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42" w:rsidRDefault="00B42E8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4629150</wp:posOffset>
            </wp:positionH>
            <wp:positionV relativeFrom="paragraph">
              <wp:posOffset>130175</wp:posOffset>
            </wp:positionV>
            <wp:extent cx="1038225" cy="13335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01CB">
        <w:rPr>
          <w:rFonts w:ascii="Calibri" w:eastAsia="Calibri" w:hAnsi="Calibri" w:cs="Calibri"/>
          <w:b/>
          <w:bCs/>
          <w:sz w:val="30"/>
          <w:szCs w:val="30"/>
          <w:u w:val="single"/>
        </w:rPr>
        <w:t>CURRICULM VITAE</w:t>
      </w:r>
    </w:p>
    <w:p w:rsidR="00CF3F42" w:rsidRDefault="00CF3F42">
      <w:pPr>
        <w:spacing w:line="20" w:lineRule="exact"/>
        <w:rPr>
          <w:sz w:val="24"/>
          <w:szCs w:val="24"/>
        </w:rPr>
      </w:pPr>
    </w:p>
    <w:p w:rsidR="00CF3F42" w:rsidRDefault="00CF3F42">
      <w:pPr>
        <w:spacing w:line="235" w:lineRule="exact"/>
        <w:rPr>
          <w:sz w:val="24"/>
          <w:szCs w:val="24"/>
        </w:rPr>
      </w:pPr>
    </w:p>
    <w:p w:rsidR="00CF3F42" w:rsidRDefault="001401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4"/>
          <w:szCs w:val="34"/>
        </w:rPr>
        <w:t xml:space="preserve">Zafar </w:t>
      </w:r>
    </w:p>
    <w:p w:rsidR="00CF3F42" w:rsidRDefault="00CF3F42">
      <w:pPr>
        <w:spacing w:line="1" w:lineRule="exact"/>
        <w:rPr>
          <w:sz w:val="24"/>
          <w:szCs w:val="24"/>
        </w:rPr>
      </w:pPr>
    </w:p>
    <w:p w:rsidR="00CF3F42" w:rsidRDefault="001401CB">
      <w:pPr>
        <w:rPr>
          <w:sz w:val="20"/>
          <w:szCs w:val="20"/>
        </w:rPr>
      </w:pPr>
      <w:r>
        <w:rPr>
          <w:rFonts w:ascii="Calibri" w:eastAsia="Calibri" w:hAnsi="Calibri" w:cs="Calibri"/>
        </w:rPr>
        <w:t>Current Location : Dubai</w:t>
      </w:r>
    </w:p>
    <w:p w:rsidR="00CF3F42" w:rsidRDefault="001401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Visa Status: Visitors Visa </w:t>
      </w:r>
    </w:p>
    <w:p w:rsidR="00CF3F42" w:rsidRDefault="00B42E87">
      <w:pPr>
        <w:rPr>
          <w:sz w:val="20"/>
          <w:szCs w:val="20"/>
        </w:rPr>
      </w:pPr>
      <w:r>
        <w:rPr>
          <w:rFonts w:ascii="Calibri" w:eastAsia="Calibri" w:hAnsi="Calibri" w:cs="Calibri"/>
        </w:rPr>
        <w:t>E</w:t>
      </w:r>
      <w:r w:rsidR="001401CB">
        <w:rPr>
          <w:rFonts w:ascii="Calibri" w:eastAsia="Calibri" w:hAnsi="Calibri" w:cs="Calibri"/>
        </w:rPr>
        <w:t xml:space="preserve">mail: </w:t>
      </w:r>
      <w:hyperlink r:id="rId8" w:history="1">
        <w:r w:rsidRPr="00A97959">
          <w:rPr>
            <w:rStyle w:val="Hyperlink"/>
            <w:rFonts w:ascii="Calibri" w:eastAsia="Calibri" w:hAnsi="Calibri" w:cs="Calibri"/>
          </w:rPr>
          <w:t>zafar.382326@2freemail.com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CF3F42" w:rsidRDefault="00CF3F42">
      <w:pPr>
        <w:spacing w:line="200" w:lineRule="exact"/>
        <w:rPr>
          <w:sz w:val="24"/>
          <w:szCs w:val="24"/>
        </w:rPr>
      </w:pPr>
    </w:p>
    <w:p w:rsidR="00CF3F42" w:rsidRDefault="00CF3F42">
      <w:pPr>
        <w:spacing w:line="309" w:lineRule="exact"/>
        <w:rPr>
          <w:sz w:val="24"/>
          <w:szCs w:val="24"/>
        </w:rPr>
      </w:pPr>
    </w:p>
    <w:p w:rsidR="00CF3F42" w:rsidRDefault="001401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CAREER OBJECTIVES</w:t>
      </w:r>
    </w:p>
    <w:p w:rsidR="00CF3F42" w:rsidRDefault="00CF3F42">
      <w:pPr>
        <w:spacing w:line="287" w:lineRule="exact"/>
        <w:rPr>
          <w:sz w:val="24"/>
          <w:szCs w:val="24"/>
        </w:rPr>
      </w:pPr>
    </w:p>
    <w:p w:rsidR="00CF3F42" w:rsidRDefault="001401CB">
      <w:pPr>
        <w:spacing w:line="255" w:lineRule="auto"/>
        <w:ind w:left="7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To obtain a position a managerial position in order to provide best customer services for the and quality pr</w:t>
      </w:r>
      <w:r>
        <w:rPr>
          <w:rFonts w:ascii="Calibri" w:eastAsia="Calibri" w:hAnsi="Calibri" w:cs="Calibri"/>
        </w:rPr>
        <w:t>oducts at affordable prices with profitability and business development and allow continued personal and professional growth commensurate with achievements</w:t>
      </w:r>
    </w:p>
    <w:p w:rsidR="00CF3F42" w:rsidRDefault="00CF3F42">
      <w:pPr>
        <w:spacing w:line="225" w:lineRule="exact"/>
        <w:rPr>
          <w:sz w:val="24"/>
          <w:szCs w:val="24"/>
        </w:rPr>
      </w:pPr>
    </w:p>
    <w:p w:rsidR="00CF3F42" w:rsidRDefault="001401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ACHIEVEMENTS</w:t>
      </w:r>
    </w:p>
    <w:p w:rsidR="00CF3F42" w:rsidRDefault="00CF3F42">
      <w:pPr>
        <w:spacing w:line="299" w:lineRule="exact"/>
        <w:rPr>
          <w:sz w:val="24"/>
          <w:szCs w:val="24"/>
        </w:rPr>
      </w:pPr>
    </w:p>
    <w:p w:rsidR="00CF3F42" w:rsidRDefault="001401CB">
      <w:pPr>
        <w:numPr>
          <w:ilvl w:val="0"/>
          <w:numId w:val="1"/>
        </w:numPr>
        <w:tabs>
          <w:tab w:val="left" w:pos="1080"/>
        </w:tabs>
        <w:spacing w:line="231" w:lineRule="auto"/>
        <w:ind w:left="1080" w:right="6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Reduced 35hours of work in 3 hrs by using analytical and observing skills that saved </w:t>
      </w:r>
      <w:r>
        <w:rPr>
          <w:rFonts w:ascii="Calibri" w:eastAsia="Calibri" w:hAnsi="Calibri" w:cs="Calibri"/>
        </w:rPr>
        <w:t>time, achieved 100% accuracy for L’Oreal, Pakistan</w:t>
      </w:r>
    </w:p>
    <w:p w:rsidR="00CF3F42" w:rsidRDefault="00CF3F42">
      <w:pPr>
        <w:spacing w:line="39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Sold more than $20 million imports and export consignments successfully</w:t>
      </w:r>
    </w:p>
    <w:p w:rsidR="00CF3F42" w:rsidRDefault="00CF3F42">
      <w:pPr>
        <w:spacing w:line="41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Accurate forecast planning of products to avoid any shortage or surplus</w:t>
      </w:r>
    </w:p>
    <w:p w:rsidR="00CF3F42" w:rsidRDefault="00CF3F42">
      <w:pPr>
        <w:spacing w:line="99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1"/>
        </w:numPr>
        <w:tabs>
          <w:tab w:val="left" w:pos="1080"/>
        </w:tabs>
        <w:spacing w:line="232" w:lineRule="auto"/>
        <w:ind w:left="1080" w:right="8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14+ years’ experience in management comprising of </w:t>
      </w:r>
      <w:r>
        <w:rPr>
          <w:rFonts w:ascii="Calibri" w:eastAsia="Calibri" w:hAnsi="Calibri" w:cs="Calibri"/>
        </w:rPr>
        <w:t>(Business Development, Sales &amp; Marketing, Procurement, Materials Management, Contracts Management, and Trade)</w:t>
      </w:r>
    </w:p>
    <w:p w:rsidR="00CF3F42" w:rsidRDefault="00CF3F42">
      <w:pPr>
        <w:spacing w:line="242" w:lineRule="exact"/>
        <w:rPr>
          <w:sz w:val="24"/>
          <w:szCs w:val="24"/>
        </w:rPr>
      </w:pPr>
    </w:p>
    <w:p w:rsidR="00CF3F42" w:rsidRDefault="001401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PROFESSIONAL EXPERIENCE</w:t>
      </w:r>
    </w:p>
    <w:p w:rsidR="00CF3F42" w:rsidRDefault="00CF3F42">
      <w:pPr>
        <w:spacing w:line="238" w:lineRule="exact"/>
        <w:rPr>
          <w:sz w:val="24"/>
          <w:szCs w:val="24"/>
        </w:rPr>
      </w:pPr>
    </w:p>
    <w:p w:rsidR="00CF3F42" w:rsidRDefault="001401C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2014 –2017 Business Development Manager, Chauffeur, Alpha Limousine, USA</w:t>
      </w:r>
    </w:p>
    <w:p w:rsidR="00CF3F42" w:rsidRDefault="00CF3F42">
      <w:pPr>
        <w:spacing w:line="41" w:lineRule="exact"/>
        <w:rPr>
          <w:sz w:val="24"/>
          <w:szCs w:val="24"/>
        </w:rPr>
      </w:pPr>
    </w:p>
    <w:p w:rsidR="00CF3F42" w:rsidRDefault="001401CB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 to the Managing Director</w:t>
      </w:r>
    </w:p>
    <w:p w:rsidR="00CF3F42" w:rsidRDefault="00CF3F42">
      <w:pPr>
        <w:spacing w:line="38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Promote busin</w:t>
      </w:r>
      <w:r>
        <w:rPr>
          <w:rFonts w:ascii="Calibri" w:eastAsia="Calibri" w:hAnsi="Calibri" w:cs="Calibri"/>
        </w:rPr>
        <w:t>ess development opportunities</w:t>
      </w:r>
    </w:p>
    <w:p w:rsidR="00CF3F42" w:rsidRDefault="00CF3F42">
      <w:pPr>
        <w:spacing w:line="41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Act as Sales, Business Development &amp; Marketing Representative for existing key accounts</w:t>
      </w:r>
    </w:p>
    <w:p w:rsidR="00CF3F42" w:rsidRDefault="00CF3F42">
      <w:pPr>
        <w:spacing w:line="41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Organize, manage and develop contacts, accounts, leads and opportunities</w:t>
      </w:r>
    </w:p>
    <w:p w:rsidR="00CF3F42" w:rsidRDefault="00CF3F42">
      <w:pPr>
        <w:spacing w:line="99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2"/>
        </w:numPr>
        <w:tabs>
          <w:tab w:val="left" w:pos="1080"/>
        </w:tabs>
        <w:spacing w:line="231" w:lineRule="auto"/>
        <w:ind w:left="1080" w:right="2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Meet new and existing clients as necessary, performing </w:t>
      </w:r>
      <w:r>
        <w:rPr>
          <w:rFonts w:ascii="Calibri" w:eastAsia="Calibri" w:hAnsi="Calibri" w:cs="Calibri"/>
        </w:rPr>
        <w:t>demonstrations those are specifically marketed to meet the client's business needs</w:t>
      </w:r>
    </w:p>
    <w:p w:rsidR="00CF3F42" w:rsidRDefault="00CF3F42">
      <w:pPr>
        <w:spacing w:line="39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Attend industry trade shows as required</w:t>
      </w:r>
    </w:p>
    <w:p w:rsidR="00CF3F42" w:rsidRDefault="00CF3F42">
      <w:pPr>
        <w:spacing w:line="102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2"/>
        </w:numPr>
        <w:tabs>
          <w:tab w:val="left" w:pos="1080"/>
        </w:tabs>
        <w:spacing w:line="231" w:lineRule="auto"/>
        <w:ind w:left="1080" w:right="1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Develop sales strategies and, using a CRM, track the progress of the sales stages and report on a weekly basis</w:t>
      </w:r>
    </w:p>
    <w:p w:rsidR="00CF3F42" w:rsidRDefault="00CF3F42">
      <w:pPr>
        <w:spacing w:line="100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2"/>
        </w:numPr>
        <w:tabs>
          <w:tab w:val="left" w:pos="1080"/>
        </w:tabs>
        <w:spacing w:line="231" w:lineRule="auto"/>
        <w:ind w:left="1080" w:right="11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Liaise with staff t</w:t>
      </w:r>
      <w:r>
        <w:rPr>
          <w:rFonts w:ascii="Calibri" w:eastAsia="Calibri" w:hAnsi="Calibri" w:cs="Calibri"/>
        </w:rPr>
        <w:t>o ensure smooth process of project, to manage issues and contact management in exceptional situations</w:t>
      </w:r>
    </w:p>
    <w:p w:rsidR="00CF3F42" w:rsidRDefault="00CF3F42">
      <w:pPr>
        <w:spacing w:line="42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Any other duties, tasks and responsibilities consistent with the role</w:t>
      </w:r>
    </w:p>
    <w:p w:rsidR="00CF3F42" w:rsidRDefault="00CF3F42">
      <w:pPr>
        <w:spacing w:line="348" w:lineRule="exact"/>
        <w:rPr>
          <w:sz w:val="24"/>
          <w:szCs w:val="24"/>
        </w:rPr>
      </w:pPr>
    </w:p>
    <w:p w:rsidR="00CF3F42" w:rsidRDefault="001401C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2014 –2017 Healthcare Administrator, Darul Sehat Hospital, Karachi, Pakistan</w:t>
      </w:r>
    </w:p>
    <w:p w:rsidR="00CF3F42" w:rsidRDefault="00CF3F42">
      <w:pPr>
        <w:spacing w:line="41" w:lineRule="exact"/>
        <w:rPr>
          <w:sz w:val="24"/>
          <w:szCs w:val="24"/>
        </w:rPr>
      </w:pPr>
    </w:p>
    <w:p w:rsidR="00CF3F42" w:rsidRDefault="001401CB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 to the HR Manager</w:t>
      </w:r>
    </w:p>
    <w:p w:rsidR="00CF3F42" w:rsidRDefault="00CF3F42">
      <w:pPr>
        <w:spacing w:line="38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 budgets and prepare reports and maintain medical and staff records</w:t>
      </w:r>
    </w:p>
    <w:p w:rsidR="00CF3F42" w:rsidRDefault="00CF3F42">
      <w:pPr>
        <w:spacing w:line="41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Track medical and office supplies stock</w:t>
      </w:r>
    </w:p>
    <w:p w:rsidR="00CF3F42" w:rsidRDefault="00CF3F42">
      <w:pPr>
        <w:spacing w:line="39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Update patient health records, including admissions and insurance data</w:t>
      </w:r>
    </w:p>
    <w:p w:rsidR="00CF3F42" w:rsidRDefault="00CF3F42">
      <w:pPr>
        <w:sectPr w:rsidR="00CF3F42">
          <w:pgSz w:w="12240" w:h="15840"/>
          <w:pgMar w:top="710" w:right="1140" w:bottom="301" w:left="1440" w:header="0" w:footer="0" w:gutter="0"/>
          <w:cols w:space="720" w:equalWidth="0">
            <w:col w:w="9660"/>
          </w:cols>
        </w:sectPr>
      </w:pPr>
    </w:p>
    <w:p w:rsidR="00CF3F42" w:rsidRDefault="001401CB">
      <w:pPr>
        <w:numPr>
          <w:ilvl w:val="0"/>
          <w:numId w:val="4"/>
        </w:numPr>
        <w:tabs>
          <w:tab w:val="left" w:pos="1080"/>
        </w:tabs>
        <w:spacing w:line="231" w:lineRule="auto"/>
        <w:ind w:left="1080" w:right="2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lastRenderedPageBreak/>
        <w:t xml:space="preserve">Create work schedules for </w:t>
      </w:r>
      <w:r>
        <w:rPr>
          <w:rFonts w:ascii="Calibri" w:eastAsia="Calibri" w:hAnsi="Calibri" w:cs="Calibri"/>
        </w:rPr>
        <w:t>staff members and keep records of expenses and suggest ways to minimize costs</w:t>
      </w:r>
    </w:p>
    <w:p w:rsidR="00CF3F42" w:rsidRDefault="00CF3F42">
      <w:pPr>
        <w:spacing w:line="39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Answer queries from doctors, nurses and patients</w:t>
      </w:r>
    </w:p>
    <w:p w:rsidR="00CF3F42" w:rsidRDefault="00CF3F42">
      <w:pPr>
        <w:spacing w:line="41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Liaise with medical staff to identify efficiencies in the facility’s operations</w:t>
      </w:r>
    </w:p>
    <w:p w:rsidR="00CF3F42" w:rsidRDefault="00CF3F42">
      <w:pPr>
        <w:spacing w:line="38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 compliance with current healthcare regu</w:t>
      </w:r>
      <w:r>
        <w:rPr>
          <w:rFonts w:ascii="Calibri" w:eastAsia="Calibri" w:hAnsi="Calibri" w:cs="Calibri"/>
        </w:rPr>
        <w:t>lations</w:t>
      </w:r>
    </w:p>
    <w:p w:rsidR="00CF3F42" w:rsidRDefault="00CF3F42">
      <w:pPr>
        <w:spacing w:line="209" w:lineRule="exact"/>
        <w:rPr>
          <w:sz w:val="20"/>
          <w:szCs w:val="20"/>
        </w:rPr>
      </w:pPr>
    </w:p>
    <w:p w:rsidR="00CF3F42" w:rsidRDefault="001401C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2012 –2013 Sales Manager, Oak Furniture by Natural World, UK</w:t>
      </w:r>
    </w:p>
    <w:p w:rsidR="00CF3F42" w:rsidRDefault="00CF3F42">
      <w:pPr>
        <w:spacing w:line="41" w:lineRule="exact"/>
        <w:rPr>
          <w:sz w:val="20"/>
          <w:szCs w:val="20"/>
        </w:rPr>
      </w:pPr>
    </w:p>
    <w:p w:rsidR="00CF3F42" w:rsidRDefault="001401CB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 to the Regional Manager</w:t>
      </w:r>
    </w:p>
    <w:p w:rsidR="00CF3F42" w:rsidRDefault="00CF3F42">
      <w:pPr>
        <w:spacing w:line="99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5"/>
        </w:numPr>
        <w:tabs>
          <w:tab w:val="left" w:pos="1080"/>
        </w:tabs>
        <w:spacing w:line="231" w:lineRule="auto"/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Describe about merchandise and explain how to use, operate, and care to customers &amp; answer questions regarding SKUs</w:t>
      </w:r>
    </w:p>
    <w:p w:rsidR="00CF3F42" w:rsidRDefault="00CF3F42">
      <w:pPr>
        <w:spacing w:line="102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5"/>
        </w:numPr>
        <w:tabs>
          <w:tab w:val="left" w:pos="1080"/>
        </w:tabs>
        <w:spacing w:line="230" w:lineRule="auto"/>
        <w:ind w:left="1080" w:right="8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Greet customers and ascertain what </w:t>
      </w:r>
      <w:r>
        <w:rPr>
          <w:rFonts w:ascii="Calibri" w:eastAsia="Calibri" w:hAnsi="Calibri" w:cs="Calibri"/>
        </w:rPr>
        <w:t>customer needs and help customers try on or fit merchandise</w:t>
      </w:r>
    </w:p>
    <w:p w:rsidR="00CF3F42" w:rsidRDefault="00CF3F42">
      <w:pPr>
        <w:spacing w:line="102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5"/>
        </w:numPr>
        <w:tabs>
          <w:tab w:val="left" w:pos="1080"/>
        </w:tabs>
        <w:spacing w:line="231" w:lineRule="auto"/>
        <w:ind w:left="1080" w:right="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Recommend, select, and help locate or obtain merchandise based on customer needs and desires</w:t>
      </w:r>
    </w:p>
    <w:p w:rsidR="00CF3F42" w:rsidRDefault="00CF3F42">
      <w:pPr>
        <w:spacing w:line="101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5"/>
        </w:numPr>
        <w:tabs>
          <w:tab w:val="left" w:pos="1080"/>
        </w:tabs>
        <w:spacing w:line="231" w:lineRule="auto"/>
        <w:ind w:left="1080" w:righ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Maintain knowledge of current sales and promotions, policies regarding payment and exchanges, and </w:t>
      </w:r>
      <w:r>
        <w:rPr>
          <w:rFonts w:ascii="Calibri" w:eastAsia="Calibri" w:hAnsi="Calibri" w:cs="Calibri"/>
        </w:rPr>
        <w:t>security practices</w:t>
      </w:r>
    </w:p>
    <w:p w:rsidR="00CF3F42" w:rsidRDefault="00CF3F42">
      <w:pPr>
        <w:spacing w:line="42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Place special orders or call other parent stores to find desired items</w:t>
      </w:r>
    </w:p>
    <w:p w:rsidR="00CF3F42" w:rsidRDefault="00CF3F42">
      <w:pPr>
        <w:spacing w:line="38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Compute sales prices, total purchases and receive and process cash or credit payment</w:t>
      </w:r>
    </w:p>
    <w:p w:rsidR="00CF3F42" w:rsidRDefault="00CF3F42">
      <w:pPr>
        <w:spacing w:line="41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Sell or arrange for delivery, insurance, financing, or service contracts for </w:t>
      </w:r>
      <w:r>
        <w:rPr>
          <w:rFonts w:ascii="Calibri" w:eastAsia="Calibri" w:hAnsi="Calibri" w:cs="Calibri"/>
        </w:rPr>
        <w:t>merchandise</w:t>
      </w:r>
    </w:p>
    <w:p w:rsidR="00CF3F42" w:rsidRDefault="00CF3F42">
      <w:pPr>
        <w:spacing w:line="38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Estimate and quote trade-in allowances</w:t>
      </w:r>
    </w:p>
    <w:p w:rsidR="00CF3F42" w:rsidRDefault="00CF3F42">
      <w:pPr>
        <w:spacing w:line="41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Estimate quantity and cost of merchandise required, such as paint or floor covering</w:t>
      </w:r>
    </w:p>
    <w:p w:rsidR="00CF3F42" w:rsidRDefault="00CF3F42">
      <w:pPr>
        <w:spacing w:line="38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Arrange tickets and display merchandise to promote sales</w:t>
      </w:r>
    </w:p>
    <w:p w:rsidR="00CF3F42" w:rsidRDefault="00CF3F42">
      <w:pPr>
        <w:spacing w:line="41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Inventory stock and requisition new stock</w:t>
      </w:r>
    </w:p>
    <w:p w:rsidR="00CF3F42" w:rsidRDefault="00CF3F42">
      <w:pPr>
        <w:spacing w:line="102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5"/>
        </w:numPr>
        <w:tabs>
          <w:tab w:val="left" w:pos="1080"/>
        </w:tabs>
        <w:spacing w:line="230" w:lineRule="auto"/>
        <w:ind w:left="1080" w:right="2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Watch for and rec</w:t>
      </w:r>
      <w:r>
        <w:rPr>
          <w:rFonts w:ascii="Calibri" w:eastAsia="Calibri" w:hAnsi="Calibri" w:cs="Calibri"/>
        </w:rPr>
        <w:t>ognize security risks and thefts, and know how to prevent or handle these situations</w:t>
      </w:r>
    </w:p>
    <w:p w:rsidR="00CF3F42" w:rsidRDefault="00CF3F42">
      <w:pPr>
        <w:spacing w:line="42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sales slips or sales contracts</w:t>
      </w:r>
    </w:p>
    <w:p w:rsidR="00CF3F42" w:rsidRDefault="00CF3F42">
      <w:pPr>
        <w:spacing w:line="38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 sales related record</w:t>
      </w:r>
    </w:p>
    <w:p w:rsidR="00CF3F42" w:rsidRDefault="00CF3F42">
      <w:pPr>
        <w:spacing w:line="41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Exchange merchandise for customers and accept returns</w:t>
      </w:r>
    </w:p>
    <w:p w:rsidR="00CF3F42" w:rsidRDefault="00CF3F42">
      <w:pPr>
        <w:spacing w:line="187" w:lineRule="exact"/>
        <w:rPr>
          <w:sz w:val="20"/>
          <w:szCs w:val="20"/>
        </w:rPr>
      </w:pPr>
    </w:p>
    <w:p w:rsidR="00CF3F42" w:rsidRDefault="001401C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2011 – 2013 Stock Analyst, Orridge &amp; Company</w:t>
      </w:r>
      <w:r>
        <w:rPr>
          <w:rFonts w:ascii="Calibri" w:eastAsia="Calibri" w:hAnsi="Calibri" w:cs="Calibri"/>
          <w:b/>
          <w:bCs/>
          <w:i/>
          <w:iCs/>
        </w:rPr>
        <w:t>, Christie Group, UK</w:t>
      </w:r>
    </w:p>
    <w:p w:rsidR="00CF3F42" w:rsidRDefault="00CF3F42">
      <w:pPr>
        <w:spacing w:line="39" w:lineRule="exact"/>
        <w:rPr>
          <w:sz w:val="20"/>
          <w:szCs w:val="20"/>
        </w:rPr>
      </w:pPr>
    </w:p>
    <w:p w:rsidR="00CF3F42" w:rsidRDefault="001401CB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analyze the exact quantity of stock and accuracy</w:t>
      </w:r>
    </w:p>
    <w:p w:rsidR="00CF3F42" w:rsidRDefault="00CF3F42">
      <w:pPr>
        <w:spacing w:line="41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And to ensure the availability of stocks according to the requirements of customers</w:t>
      </w:r>
    </w:p>
    <w:p w:rsidR="00CF3F42" w:rsidRDefault="00CF3F42">
      <w:pPr>
        <w:spacing w:line="41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Responsibilities includes warehousing, distributions and transportations</w:t>
      </w:r>
    </w:p>
    <w:p w:rsidR="00CF3F42" w:rsidRDefault="00CF3F42">
      <w:pPr>
        <w:spacing w:line="38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Survey of clientele </w:t>
      </w:r>
      <w:r>
        <w:rPr>
          <w:rFonts w:ascii="Calibri" w:eastAsia="Calibri" w:hAnsi="Calibri" w:cs="Calibri"/>
        </w:rPr>
        <w:t>premises to ensure the quality of supplies of products as an additional job</w:t>
      </w:r>
    </w:p>
    <w:p w:rsidR="00CF3F42" w:rsidRDefault="00CF3F42">
      <w:pPr>
        <w:spacing w:line="41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Planning and monitoring of the facilities of customers</w:t>
      </w:r>
    </w:p>
    <w:p w:rsidR="00CF3F42" w:rsidRDefault="00CF3F42">
      <w:pPr>
        <w:spacing w:line="207" w:lineRule="exact"/>
        <w:rPr>
          <w:sz w:val="20"/>
          <w:szCs w:val="20"/>
        </w:rPr>
      </w:pPr>
    </w:p>
    <w:p w:rsidR="00CF3F42" w:rsidRDefault="001401C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2009 – 2009 Supply Chain Coordinator, Ditra &amp; Scitra Company, UAE</w:t>
      </w:r>
    </w:p>
    <w:p w:rsidR="00CF3F42" w:rsidRDefault="00CF3F42">
      <w:pPr>
        <w:spacing w:line="41" w:lineRule="exact"/>
        <w:rPr>
          <w:sz w:val="20"/>
          <w:szCs w:val="20"/>
        </w:rPr>
      </w:pPr>
    </w:p>
    <w:p w:rsidR="00CF3F42" w:rsidRDefault="001401CB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Reporting to Supply Chain Manager</w:t>
      </w:r>
    </w:p>
    <w:p w:rsidR="00CF3F42" w:rsidRDefault="00CF3F42">
      <w:pPr>
        <w:spacing w:line="41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Inventory replenishme</w:t>
      </w:r>
      <w:r>
        <w:rPr>
          <w:rFonts w:ascii="Calibri" w:eastAsia="Calibri" w:hAnsi="Calibri" w:cs="Calibri"/>
        </w:rPr>
        <w:t>nt of soap and detergents</w:t>
      </w:r>
    </w:p>
    <w:p w:rsidR="00CF3F42" w:rsidRDefault="00CF3F42">
      <w:pPr>
        <w:spacing w:line="38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for order booking and consignment execution in all Middle Eastern countries</w:t>
      </w:r>
    </w:p>
    <w:p w:rsidR="00CF3F42" w:rsidRDefault="00CF3F42">
      <w:pPr>
        <w:spacing w:line="41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Export documents</w:t>
      </w:r>
    </w:p>
    <w:p w:rsidR="00CF3F42" w:rsidRDefault="00CF3F42">
      <w:pPr>
        <w:spacing w:line="38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And client meetings on a monthly basis or as and when required</w:t>
      </w:r>
    </w:p>
    <w:p w:rsidR="00CF3F42" w:rsidRDefault="00CF3F42">
      <w:pPr>
        <w:spacing w:line="150" w:lineRule="exact"/>
        <w:rPr>
          <w:sz w:val="20"/>
          <w:szCs w:val="20"/>
        </w:rPr>
      </w:pPr>
    </w:p>
    <w:p w:rsidR="00CF3F42" w:rsidRDefault="001401C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2005 – 2009 Assistant Manager Supply Chain</w:t>
      </w:r>
      <w:r>
        <w:rPr>
          <w:rFonts w:ascii="Cambria" w:eastAsia="Cambria" w:hAnsi="Cambria" w:cs="Cambria"/>
          <w:i/>
          <w:iCs/>
          <w:color w:val="4F81BD"/>
          <w:sz w:val="25"/>
          <w:szCs w:val="25"/>
        </w:rPr>
        <w:t>,</w:t>
      </w:r>
      <w:r>
        <w:rPr>
          <w:rFonts w:ascii="Calibri" w:eastAsia="Calibri" w:hAnsi="Calibri" w:cs="Calibri"/>
          <w:b/>
          <w:bCs/>
          <w:i/>
          <w:iCs/>
        </w:rPr>
        <w:t xml:space="preserve"> Ali Gohar &amp;Company, Pakistan</w:t>
      </w:r>
    </w:p>
    <w:p w:rsidR="00CF3F42" w:rsidRDefault="001401CB">
      <w:pPr>
        <w:numPr>
          <w:ilvl w:val="0"/>
          <w:numId w:val="8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Reporting to Supply Chain Manager</w:t>
      </w:r>
    </w:p>
    <w:p w:rsidR="00CF3F42" w:rsidRDefault="00CF3F42">
      <w:pPr>
        <w:spacing w:line="100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8"/>
        </w:numPr>
        <w:tabs>
          <w:tab w:val="left" w:pos="1080"/>
        </w:tabs>
        <w:spacing w:line="231" w:lineRule="auto"/>
        <w:ind w:left="1080" w:right="2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Chair risk and opportunities reviews with the Leadership Team, as well as, prepare all of the material and maintain Inventory</w:t>
      </w:r>
    </w:p>
    <w:p w:rsidR="00CF3F42" w:rsidRDefault="00CF3F42">
      <w:pPr>
        <w:sectPr w:rsidR="00CF3F42">
          <w:pgSz w:w="12240" w:h="15840"/>
          <w:pgMar w:top="772" w:right="1240" w:bottom="360" w:left="1440" w:header="0" w:footer="0" w:gutter="0"/>
          <w:cols w:space="720" w:equalWidth="0">
            <w:col w:w="9560"/>
          </w:cols>
        </w:sectPr>
      </w:pPr>
    </w:p>
    <w:p w:rsidR="00CF3F42" w:rsidRDefault="001401CB">
      <w:pPr>
        <w:numPr>
          <w:ilvl w:val="0"/>
          <w:numId w:val="9"/>
        </w:numPr>
        <w:tabs>
          <w:tab w:val="left" w:pos="1080"/>
        </w:tabs>
        <w:spacing w:line="231" w:lineRule="auto"/>
        <w:ind w:left="1080" w:right="4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 with agents to ensure that the risk and oppo</w:t>
      </w:r>
      <w:r>
        <w:rPr>
          <w:rFonts w:ascii="Calibri" w:eastAsia="Calibri" w:hAnsi="Calibri" w:cs="Calibri"/>
        </w:rPr>
        <w:t>rtunities are fully understood and clearly identified</w:t>
      </w:r>
    </w:p>
    <w:p w:rsidR="00CF3F42" w:rsidRDefault="00CF3F42">
      <w:pPr>
        <w:spacing w:line="39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Worked with multiple world re-known clients like L’Oreal Cosmetics, Alcon Eye Care, Baxter</w:t>
      </w:r>
    </w:p>
    <w:p w:rsidR="00CF3F42" w:rsidRDefault="00CF3F42">
      <w:pPr>
        <w:spacing w:line="41" w:lineRule="exact"/>
        <w:rPr>
          <w:rFonts w:ascii="Symbol" w:eastAsia="Symbol" w:hAnsi="Symbol" w:cs="Symbol"/>
        </w:rPr>
      </w:pPr>
    </w:p>
    <w:p w:rsidR="00CF3F42" w:rsidRDefault="001401CB">
      <w:pPr>
        <w:ind w:left="108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Oncology, and Hemas Manufacturer.</w:t>
      </w:r>
    </w:p>
    <w:p w:rsidR="00CF3F42" w:rsidRDefault="00CF3F42">
      <w:pPr>
        <w:spacing w:line="101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9"/>
        </w:numPr>
        <w:tabs>
          <w:tab w:val="left" w:pos="1080"/>
        </w:tabs>
        <w:spacing w:line="257" w:lineRule="auto"/>
        <w:ind w:left="1080" w:right="2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Additional regular responsibilities were comprised of Product requirement </w:t>
      </w:r>
      <w:r>
        <w:rPr>
          <w:rFonts w:ascii="Calibri" w:eastAsia="Calibri" w:hAnsi="Calibri" w:cs="Calibri"/>
        </w:rPr>
        <w:t>analysis, Forecast Analysis, Demand planning, ordering, fully aware of payment thru LCs/TT/CAD, Clearance procedure at the port (air, sea and road), Product replenishment to the regional offices, and feedback</w:t>
      </w:r>
    </w:p>
    <w:p w:rsidR="00CF3F42" w:rsidRDefault="00CF3F42">
      <w:pPr>
        <w:spacing w:line="192" w:lineRule="exact"/>
        <w:rPr>
          <w:sz w:val="20"/>
          <w:szCs w:val="20"/>
        </w:rPr>
      </w:pPr>
    </w:p>
    <w:p w:rsidR="00CF3F42" w:rsidRDefault="001401C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2002 – 2005 Assistant Manager Supply Chain, </w:t>
      </w:r>
      <w:r>
        <w:rPr>
          <w:rFonts w:ascii="Calibri" w:eastAsia="Calibri" w:hAnsi="Calibri" w:cs="Calibri"/>
          <w:b/>
          <w:bCs/>
          <w:i/>
          <w:iCs/>
        </w:rPr>
        <w:t>Pakistan Cables Limited, Pakistan</w:t>
      </w:r>
    </w:p>
    <w:p w:rsidR="00CF3F42" w:rsidRDefault="00CF3F42">
      <w:pPr>
        <w:spacing w:line="39" w:lineRule="exact"/>
        <w:rPr>
          <w:sz w:val="20"/>
          <w:szCs w:val="20"/>
        </w:rPr>
      </w:pPr>
    </w:p>
    <w:p w:rsidR="00CF3F42" w:rsidRDefault="001401CB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 to the CEO</w:t>
      </w:r>
    </w:p>
    <w:p w:rsidR="00CF3F42" w:rsidRDefault="00CF3F42">
      <w:pPr>
        <w:spacing w:line="102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10"/>
        </w:numPr>
        <w:tabs>
          <w:tab w:val="left" w:pos="1080"/>
        </w:tabs>
        <w:spacing w:line="230" w:lineRule="auto"/>
        <w:ind w:left="1080" w:right="3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Develop product family strategies in line with business requirements and objectives for new and sustaining programs</w:t>
      </w:r>
    </w:p>
    <w:p w:rsidR="00CF3F42" w:rsidRDefault="00CF3F42">
      <w:pPr>
        <w:spacing w:line="42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Export documents</w:t>
      </w:r>
    </w:p>
    <w:p w:rsidR="00CF3F42" w:rsidRDefault="00CF3F42">
      <w:pPr>
        <w:spacing w:line="41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find business opportunities in different countrie</w:t>
      </w:r>
      <w:r>
        <w:rPr>
          <w:rFonts w:ascii="Calibri" w:eastAsia="Calibri" w:hAnsi="Calibri" w:cs="Calibri"/>
        </w:rPr>
        <w:t>s especially in the Middle East and Africa</w:t>
      </w:r>
    </w:p>
    <w:p w:rsidR="00CF3F42" w:rsidRDefault="00CF3F42">
      <w:pPr>
        <w:spacing w:line="99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10"/>
        </w:numPr>
        <w:tabs>
          <w:tab w:val="left" w:pos="1080"/>
        </w:tabs>
        <w:spacing w:line="232" w:lineRule="auto"/>
        <w:ind w:left="1080" w:right="1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And additional responsibilities to monitor sales outlets in the city to ensure the smooth flow of products and achieving sales targets</w:t>
      </w:r>
    </w:p>
    <w:p w:rsidR="00CF3F42" w:rsidRDefault="00CF3F42">
      <w:pPr>
        <w:spacing w:line="241" w:lineRule="exact"/>
        <w:rPr>
          <w:sz w:val="20"/>
          <w:szCs w:val="20"/>
        </w:rPr>
      </w:pPr>
    </w:p>
    <w:p w:rsidR="00CF3F42" w:rsidRDefault="001401C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EDUCATION</w:t>
      </w:r>
    </w:p>
    <w:p w:rsidR="00CF3F42" w:rsidRDefault="00CF3F42">
      <w:pPr>
        <w:spacing w:line="299" w:lineRule="exact"/>
        <w:rPr>
          <w:sz w:val="20"/>
          <w:szCs w:val="20"/>
        </w:rPr>
      </w:pPr>
    </w:p>
    <w:p w:rsidR="00CF3F42" w:rsidRDefault="001401CB">
      <w:pPr>
        <w:numPr>
          <w:ilvl w:val="0"/>
          <w:numId w:val="11"/>
        </w:numPr>
        <w:tabs>
          <w:tab w:val="left" w:pos="1080"/>
        </w:tabs>
        <w:spacing w:line="230" w:lineRule="auto"/>
        <w:ind w:left="1080" w:right="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2011 –</w:t>
      </w:r>
      <w:r>
        <w:rPr>
          <w:rFonts w:ascii="Calibri" w:eastAsia="Calibri" w:hAnsi="Calibri" w:cs="Calibri"/>
        </w:rPr>
        <w:t xml:space="preserve">P.G.D. Post Graduate Diploma in Business Administration) </w:t>
      </w:r>
      <w:r>
        <w:rPr>
          <w:rFonts w:ascii="Calibri" w:eastAsia="Calibri" w:hAnsi="Calibri" w:cs="Calibri"/>
        </w:rPr>
        <w:t>from London, United Kingdom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(EBMA)</w:t>
      </w:r>
    </w:p>
    <w:p w:rsidR="00CF3F42" w:rsidRDefault="00CF3F42">
      <w:pPr>
        <w:spacing w:line="42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1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2007 – </w:t>
      </w:r>
      <w:r>
        <w:rPr>
          <w:rFonts w:ascii="Calibri" w:eastAsia="Calibri" w:hAnsi="Calibri" w:cs="Calibri"/>
        </w:rPr>
        <w:t>M.A. Economics &amp; Finance, University of Karachi (Pakistan)</w:t>
      </w:r>
    </w:p>
    <w:p w:rsidR="00CF3F42" w:rsidRDefault="00CF3F42">
      <w:pPr>
        <w:spacing w:line="41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1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2005 – </w:t>
      </w:r>
      <w:r>
        <w:rPr>
          <w:rFonts w:ascii="Calibri" w:eastAsia="Calibri" w:hAnsi="Calibri" w:cs="Calibri"/>
        </w:rPr>
        <w:t>B.A. Economics, Sociology &amp; International Relations, University of Karachi (Pakistan)</w:t>
      </w:r>
    </w:p>
    <w:p w:rsidR="00CF3F42" w:rsidRDefault="00CF3F42">
      <w:pPr>
        <w:spacing w:line="243" w:lineRule="exact"/>
        <w:rPr>
          <w:sz w:val="20"/>
          <w:szCs w:val="20"/>
        </w:rPr>
      </w:pPr>
    </w:p>
    <w:p w:rsidR="00CF3F42" w:rsidRDefault="001401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I.T. SKILLS:</w:t>
      </w:r>
    </w:p>
    <w:p w:rsidR="00CF3F42" w:rsidRDefault="00CF3F42">
      <w:pPr>
        <w:spacing w:line="238" w:lineRule="exact"/>
        <w:rPr>
          <w:sz w:val="20"/>
          <w:szCs w:val="20"/>
        </w:rPr>
      </w:pPr>
    </w:p>
    <w:p w:rsidR="00CF3F42" w:rsidRDefault="001401C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Microsoft Office </w:t>
      </w:r>
      <w:r>
        <w:rPr>
          <w:rFonts w:ascii="Calibri" w:eastAsia="Calibri" w:hAnsi="Calibri" w:cs="Calibri"/>
        </w:rPr>
        <w:t xml:space="preserve">(Ms- PowerPoint, Ms- Excel, </w:t>
      </w:r>
      <w:r>
        <w:rPr>
          <w:rFonts w:ascii="Calibri" w:eastAsia="Calibri" w:hAnsi="Calibri" w:cs="Calibri"/>
        </w:rPr>
        <w:t>Ms-Word, &amp; Ms-Access)</w:t>
      </w:r>
    </w:p>
    <w:p w:rsidR="00CF3F42" w:rsidRDefault="00CF3F42">
      <w:pPr>
        <w:spacing w:line="38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Operating System: </w:t>
      </w:r>
      <w:r>
        <w:rPr>
          <w:rFonts w:ascii="Calibri" w:eastAsia="Calibri" w:hAnsi="Calibri" w:cs="Calibri"/>
        </w:rPr>
        <w:t>Windows 95, Windows 97, Windows 2005 &amp; Windows Vista</w:t>
      </w:r>
    </w:p>
    <w:p w:rsidR="00CF3F42" w:rsidRDefault="00CF3F42">
      <w:pPr>
        <w:spacing w:line="41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Internet Software: </w:t>
      </w:r>
      <w:r>
        <w:rPr>
          <w:rFonts w:ascii="Calibri" w:eastAsia="Calibri" w:hAnsi="Calibri" w:cs="Calibri"/>
        </w:rPr>
        <w:t>Netscape, Ms-Outlook, Outlook Express &amp; Web page Outlook</w:t>
      </w:r>
    </w:p>
    <w:p w:rsidR="00CF3F42" w:rsidRDefault="00CF3F42">
      <w:pPr>
        <w:spacing w:line="38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SAP: </w:t>
      </w:r>
      <w:r>
        <w:rPr>
          <w:rFonts w:ascii="Calibri" w:eastAsia="Calibri" w:hAnsi="Calibri" w:cs="Calibri"/>
        </w:rPr>
        <w:t>Can operate SAP and a quick learner to use any other software</w:t>
      </w:r>
    </w:p>
    <w:p w:rsidR="00CF3F42" w:rsidRDefault="00CF3F42">
      <w:pPr>
        <w:spacing w:line="101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12"/>
        </w:numPr>
        <w:tabs>
          <w:tab w:val="left" w:pos="720"/>
        </w:tabs>
        <w:spacing w:line="232" w:lineRule="auto"/>
        <w:ind w:left="720" w:right="3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Presentation Skills: </w:t>
      </w:r>
      <w:r>
        <w:rPr>
          <w:rFonts w:ascii="Calibri" w:eastAsia="Calibri" w:hAnsi="Calibri" w:cs="Calibri"/>
        </w:rPr>
        <w:t>Deliver PowerPoint Presentation to the higher management and also to the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international clients</w:t>
      </w:r>
    </w:p>
    <w:p w:rsidR="00CF3F42" w:rsidRDefault="00CF3F42">
      <w:pPr>
        <w:spacing w:line="241" w:lineRule="exact"/>
        <w:rPr>
          <w:sz w:val="20"/>
          <w:szCs w:val="20"/>
        </w:rPr>
      </w:pPr>
    </w:p>
    <w:p w:rsidR="00CF3F42" w:rsidRDefault="001401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SKILLS / LANGUAGE</w:t>
      </w:r>
    </w:p>
    <w:p w:rsidR="00CF3F42" w:rsidRDefault="00CF3F42">
      <w:pPr>
        <w:spacing w:line="299" w:lineRule="exact"/>
        <w:rPr>
          <w:sz w:val="20"/>
          <w:szCs w:val="20"/>
        </w:rPr>
      </w:pPr>
    </w:p>
    <w:p w:rsidR="00CF3F42" w:rsidRDefault="001401CB">
      <w:pPr>
        <w:numPr>
          <w:ilvl w:val="0"/>
          <w:numId w:val="13"/>
        </w:numPr>
        <w:tabs>
          <w:tab w:val="left" w:pos="720"/>
        </w:tabs>
        <w:spacing w:line="230" w:lineRule="auto"/>
        <w:ind w:left="720" w:right="2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Strong Interpersonal Communications and negotiation with clients, suppliers, agents and regional offices. Others find me</w:t>
      </w:r>
      <w:r>
        <w:rPr>
          <w:rFonts w:ascii="Calibri" w:eastAsia="Calibri" w:hAnsi="Calibri" w:cs="Calibri"/>
        </w:rPr>
        <w:t xml:space="preserve"> as endearing, charismatic and soft spoken person.</w:t>
      </w:r>
    </w:p>
    <w:p w:rsidR="00CF3F42" w:rsidRDefault="00CF3F42">
      <w:pPr>
        <w:spacing w:line="103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13"/>
        </w:numPr>
        <w:tabs>
          <w:tab w:val="left" w:pos="720"/>
        </w:tabs>
        <w:spacing w:line="248" w:lineRule="auto"/>
        <w:ind w:left="720" w:right="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Organizing skills – Punctual at work and meetings, Meeting Deadlines, Ability to multi-task working, Finish priority and necessary work in a basket of the same day, making a to-do list for the week, prior</w:t>
      </w:r>
      <w:r>
        <w:rPr>
          <w:rFonts w:ascii="Calibri" w:eastAsia="Calibri" w:hAnsi="Calibri" w:cs="Calibri"/>
        </w:rPr>
        <w:t>itizing tasks, can do attitude.</w:t>
      </w:r>
    </w:p>
    <w:p w:rsidR="00CF3F42" w:rsidRDefault="00CF3F42">
      <w:pPr>
        <w:spacing w:line="93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13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Analytical and Problem Solving Abilities; used for the issues and problem and directives towards the right directions to get positive consequences.</w:t>
      </w:r>
    </w:p>
    <w:p w:rsidR="00CF3F42" w:rsidRDefault="00CF3F42">
      <w:pPr>
        <w:spacing w:line="100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13"/>
        </w:numPr>
        <w:tabs>
          <w:tab w:val="left" w:pos="720"/>
        </w:tabs>
        <w:spacing w:line="231" w:lineRule="auto"/>
        <w:ind w:left="720" w:right="1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Ability to impact and positively influence colleagues, management, senior </w:t>
      </w:r>
      <w:r>
        <w:rPr>
          <w:rFonts w:ascii="Calibri" w:eastAsia="Calibri" w:hAnsi="Calibri" w:cs="Calibri"/>
        </w:rPr>
        <w:t>management , suppliers and other functions</w:t>
      </w:r>
    </w:p>
    <w:p w:rsidR="00CF3F42" w:rsidRDefault="00CF3F42">
      <w:pPr>
        <w:spacing w:line="42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Possess financial acumen, an analytical mind and are autonomous</w:t>
      </w:r>
    </w:p>
    <w:p w:rsidR="00CF3F42" w:rsidRDefault="00CF3F42">
      <w:pPr>
        <w:sectPr w:rsidR="00CF3F42">
          <w:pgSz w:w="12240" w:h="15840"/>
          <w:pgMar w:top="772" w:right="1160" w:bottom="940" w:left="1440" w:header="0" w:footer="0" w:gutter="0"/>
          <w:cols w:space="720" w:equalWidth="0">
            <w:col w:w="9640"/>
          </w:cols>
        </w:sectPr>
      </w:pPr>
    </w:p>
    <w:p w:rsidR="00CF3F42" w:rsidRDefault="001401CB">
      <w:pPr>
        <w:numPr>
          <w:ilvl w:val="0"/>
          <w:numId w:val="14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Advertisement and Sales – In my career I have had played multiple project management on micro-level in which I got success like </w:t>
      </w:r>
      <w:r>
        <w:rPr>
          <w:rFonts w:ascii="Calibri" w:eastAsia="Calibri" w:hAnsi="Calibri" w:cs="Calibri"/>
        </w:rPr>
        <w:t>introducing and sales of new product in the market.</w:t>
      </w:r>
    </w:p>
    <w:p w:rsidR="00CF3F42" w:rsidRDefault="00CF3F42">
      <w:pPr>
        <w:spacing w:line="100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14"/>
        </w:numPr>
        <w:tabs>
          <w:tab w:val="left" w:pos="720"/>
        </w:tabs>
        <w:spacing w:line="231" w:lineRule="auto"/>
        <w:ind w:left="720" w:right="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And professional presentation skills- Presentation delivered to Japanese, Mauritian and Singapore Delegations in Pakistan Cables Limited</w:t>
      </w:r>
    </w:p>
    <w:p w:rsidR="00CF3F42" w:rsidRDefault="00CF3F42">
      <w:pPr>
        <w:spacing w:line="42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English: </w:t>
      </w:r>
      <w:r>
        <w:rPr>
          <w:rFonts w:ascii="Calibri" w:eastAsia="Calibri" w:hAnsi="Calibri" w:cs="Calibri"/>
        </w:rPr>
        <w:t>Excellent in Reading, Writing and Listening</w:t>
      </w:r>
    </w:p>
    <w:p w:rsidR="00CF3F42" w:rsidRDefault="00CF3F42">
      <w:pPr>
        <w:spacing w:line="38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Urdu: </w:t>
      </w:r>
      <w:r>
        <w:rPr>
          <w:rFonts w:ascii="Calibri" w:eastAsia="Calibri" w:hAnsi="Calibri" w:cs="Calibri"/>
        </w:rPr>
        <w:t>Excel</w:t>
      </w:r>
      <w:r>
        <w:rPr>
          <w:rFonts w:ascii="Calibri" w:eastAsia="Calibri" w:hAnsi="Calibri" w:cs="Calibri"/>
        </w:rPr>
        <w:t>lent in Reading, Writing and Listening (Native Language)</w:t>
      </w:r>
    </w:p>
    <w:p w:rsidR="00CF3F42" w:rsidRDefault="00CF3F42">
      <w:pPr>
        <w:spacing w:line="243" w:lineRule="exact"/>
        <w:rPr>
          <w:sz w:val="20"/>
          <w:szCs w:val="20"/>
        </w:rPr>
      </w:pPr>
    </w:p>
    <w:p w:rsidR="00CF3F42" w:rsidRDefault="001401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INTERESTS / SPARE TIME ACTIVITIES</w:t>
      </w:r>
    </w:p>
    <w:p w:rsidR="00CF3F42" w:rsidRDefault="00CF3F42">
      <w:pPr>
        <w:spacing w:line="238" w:lineRule="exact"/>
        <w:rPr>
          <w:sz w:val="20"/>
          <w:szCs w:val="20"/>
        </w:rPr>
      </w:pPr>
    </w:p>
    <w:p w:rsidR="00CF3F42" w:rsidRDefault="001401CB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Listening Music, Watch Movies , Enjoy Parties, Internet and Information Savvy</w:t>
      </w:r>
    </w:p>
    <w:p w:rsidR="00CF3F42" w:rsidRDefault="00CF3F42">
      <w:pPr>
        <w:spacing w:line="41" w:lineRule="exact"/>
        <w:rPr>
          <w:rFonts w:ascii="Symbol" w:eastAsia="Symbol" w:hAnsi="Symbol" w:cs="Symbol"/>
        </w:rPr>
      </w:pPr>
    </w:p>
    <w:p w:rsidR="00CF3F42" w:rsidRDefault="001401CB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Watch TV Programs like Fiction and Scientific, Travelling and Tourism, Photography</w:t>
      </w:r>
    </w:p>
    <w:p w:rsidR="00CF3F42" w:rsidRDefault="00CF3F42">
      <w:pPr>
        <w:spacing w:line="243" w:lineRule="exact"/>
        <w:rPr>
          <w:sz w:val="20"/>
          <w:szCs w:val="20"/>
        </w:rPr>
      </w:pPr>
    </w:p>
    <w:sectPr w:rsidR="00CF3F42" w:rsidSect="00CF3F42">
      <w:pgSz w:w="12240" w:h="15840"/>
      <w:pgMar w:top="772" w:right="1300" w:bottom="1440" w:left="1440" w:header="0" w:footer="0" w:gutter="0"/>
      <w:cols w:space="720" w:equalWidth="0">
        <w:col w:w="95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1CB" w:rsidRDefault="001401CB" w:rsidP="00B42E87">
      <w:r>
        <w:separator/>
      </w:r>
    </w:p>
  </w:endnote>
  <w:endnote w:type="continuationSeparator" w:id="1">
    <w:p w:rsidR="001401CB" w:rsidRDefault="001401CB" w:rsidP="00B42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1CB" w:rsidRDefault="001401CB" w:rsidP="00B42E87">
      <w:r>
        <w:separator/>
      </w:r>
    </w:p>
  </w:footnote>
  <w:footnote w:type="continuationSeparator" w:id="1">
    <w:p w:rsidR="001401CB" w:rsidRDefault="001401CB" w:rsidP="00B42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EBA87C2"/>
    <w:lvl w:ilvl="0" w:tplc="C2FA70B2">
      <w:start w:val="1"/>
      <w:numFmt w:val="bullet"/>
      <w:lvlText w:val=""/>
      <w:lvlJc w:val="left"/>
    </w:lvl>
    <w:lvl w:ilvl="1" w:tplc="C1A21F08">
      <w:numFmt w:val="decimal"/>
      <w:lvlText w:val=""/>
      <w:lvlJc w:val="left"/>
    </w:lvl>
    <w:lvl w:ilvl="2" w:tplc="E5685A46">
      <w:numFmt w:val="decimal"/>
      <w:lvlText w:val=""/>
      <w:lvlJc w:val="left"/>
    </w:lvl>
    <w:lvl w:ilvl="3" w:tplc="9F04E0F2">
      <w:numFmt w:val="decimal"/>
      <w:lvlText w:val=""/>
      <w:lvlJc w:val="left"/>
    </w:lvl>
    <w:lvl w:ilvl="4" w:tplc="5E6A5B2E">
      <w:numFmt w:val="decimal"/>
      <w:lvlText w:val=""/>
      <w:lvlJc w:val="left"/>
    </w:lvl>
    <w:lvl w:ilvl="5" w:tplc="78A83E34">
      <w:numFmt w:val="decimal"/>
      <w:lvlText w:val=""/>
      <w:lvlJc w:val="left"/>
    </w:lvl>
    <w:lvl w:ilvl="6" w:tplc="D280FAE2">
      <w:numFmt w:val="decimal"/>
      <w:lvlText w:val=""/>
      <w:lvlJc w:val="left"/>
    </w:lvl>
    <w:lvl w:ilvl="7" w:tplc="5B5A03B6">
      <w:numFmt w:val="decimal"/>
      <w:lvlText w:val=""/>
      <w:lvlJc w:val="left"/>
    </w:lvl>
    <w:lvl w:ilvl="8" w:tplc="DC8A55CA">
      <w:numFmt w:val="decimal"/>
      <w:lvlText w:val=""/>
      <w:lvlJc w:val="left"/>
    </w:lvl>
  </w:abstractNum>
  <w:abstractNum w:abstractNumId="1">
    <w:nsid w:val="00000124"/>
    <w:multiLevelType w:val="hybridMultilevel"/>
    <w:tmpl w:val="975AECCE"/>
    <w:lvl w:ilvl="0" w:tplc="2564CA78">
      <w:start w:val="1"/>
      <w:numFmt w:val="bullet"/>
      <w:lvlText w:val=""/>
      <w:lvlJc w:val="left"/>
    </w:lvl>
    <w:lvl w:ilvl="1" w:tplc="04E4FCA6">
      <w:numFmt w:val="decimal"/>
      <w:lvlText w:val=""/>
      <w:lvlJc w:val="left"/>
    </w:lvl>
    <w:lvl w:ilvl="2" w:tplc="20D87294">
      <w:numFmt w:val="decimal"/>
      <w:lvlText w:val=""/>
      <w:lvlJc w:val="left"/>
    </w:lvl>
    <w:lvl w:ilvl="3" w:tplc="3B2C978A">
      <w:numFmt w:val="decimal"/>
      <w:lvlText w:val=""/>
      <w:lvlJc w:val="left"/>
    </w:lvl>
    <w:lvl w:ilvl="4" w:tplc="0FFC7DB8">
      <w:numFmt w:val="decimal"/>
      <w:lvlText w:val=""/>
      <w:lvlJc w:val="left"/>
    </w:lvl>
    <w:lvl w:ilvl="5" w:tplc="7C1012FC">
      <w:numFmt w:val="decimal"/>
      <w:lvlText w:val=""/>
      <w:lvlJc w:val="left"/>
    </w:lvl>
    <w:lvl w:ilvl="6" w:tplc="D5165752">
      <w:numFmt w:val="decimal"/>
      <w:lvlText w:val=""/>
      <w:lvlJc w:val="left"/>
    </w:lvl>
    <w:lvl w:ilvl="7" w:tplc="35986EA2">
      <w:numFmt w:val="decimal"/>
      <w:lvlText w:val=""/>
      <w:lvlJc w:val="left"/>
    </w:lvl>
    <w:lvl w:ilvl="8" w:tplc="BBC057CC">
      <w:numFmt w:val="decimal"/>
      <w:lvlText w:val=""/>
      <w:lvlJc w:val="left"/>
    </w:lvl>
  </w:abstractNum>
  <w:abstractNum w:abstractNumId="2">
    <w:nsid w:val="000001EB"/>
    <w:multiLevelType w:val="hybridMultilevel"/>
    <w:tmpl w:val="C86C7000"/>
    <w:lvl w:ilvl="0" w:tplc="3DFE8F46">
      <w:start w:val="1"/>
      <w:numFmt w:val="bullet"/>
      <w:lvlText w:val=""/>
      <w:lvlJc w:val="left"/>
    </w:lvl>
    <w:lvl w:ilvl="1" w:tplc="EF3EE28E">
      <w:numFmt w:val="decimal"/>
      <w:lvlText w:val=""/>
      <w:lvlJc w:val="left"/>
    </w:lvl>
    <w:lvl w:ilvl="2" w:tplc="227AEE00">
      <w:numFmt w:val="decimal"/>
      <w:lvlText w:val=""/>
      <w:lvlJc w:val="left"/>
    </w:lvl>
    <w:lvl w:ilvl="3" w:tplc="37CAB1A8">
      <w:numFmt w:val="decimal"/>
      <w:lvlText w:val=""/>
      <w:lvlJc w:val="left"/>
    </w:lvl>
    <w:lvl w:ilvl="4" w:tplc="2BB8BFB6">
      <w:numFmt w:val="decimal"/>
      <w:lvlText w:val=""/>
      <w:lvlJc w:val="left"/>
    </w:lvl>
    <w:lvl w:ilvl="5" w:tplc="64FA2902">
      <w:numFmt w:val="decimal"/>
      <w:lvlText w:val=""/>
      <w:lvlJc w:val="left"/>
    </w:lvl>
    <w:lvl w:ilvl="6" w:tplc="806423D6">
      <w:numFmt w:val="decimal"/>
      <w:lvlText w:val=""/>
      <w:lvlJc w:val="left"/>
    </w:lvl>
    <w:lvl w:ilvl="7" w:tplc="3146DB14">
      <w:numFmt w:val="decimal"/>
      <w:lvlText w:val=""/>
      <w:lvlJc w:val="left"/>
    </w:lvl>
    <w:lvl w:ilvl="8" w:tplc="1CAE8F6E">
      <w:numFmt w:val="decimal"/>
      <w:lvlText w:val=""/>
      <w:lvlJc w:val="left"/>
    </w:lvl>
  </w:abstractNum>
  <w:abstractNum w:abstractNumId="3">
    <w:nsid w:val="00000BB3"/>
    <w:multiLevelType w:val="hybridMultilevel"/>
    <w:tmpl w:val="F1C23FD8"/>
    <w:lvl w:ilvl="0" w:tplc="8AD82522">
      <w:start w:val="1"/>
      <w:numFmt w:val="bullet"/>
      <w:lvlText w:val=""/>
      <w:lvlJc w:val="left"/>
    </w:lvl>
    <w:lvl w:ilvl="1" w:tplc="004CAC62">
      <w:numFmt w:val="decimal"/>
      <w:lvlText w:val=""/>
      <w:lvlJc w:val="left"/>
    </w:lvl>
    <w:lvl w:ilvl="2" w:tplc="A92C7FE6">
      <w:numFmt w:val="decimal"/>
      <w:lvlText w:val=""/>
      <w:lvlJc w:val="left"/>
    </w:lvl>
    <w:lvl w:ilvl="3" w:tplc="0CF42DE6">
      <w:numFmt w:val="decimal"/>
      <w:lvlText w:val=""/>
      <w:lvlJc w:val="left"/>
    </w:lvl>
    <w:lvl w:ilvl="4" w:tplc="5D585A86">
      <w:numFmt w:val="decimal"/>
      <w:lvlText w:val=""/>
      <w:lvlJc w:val="left"/>
    </w:lvl>
    <w:lvl w:ilvl="5" w:tplc="35A68ED6">
      <w:numFmt w:val="decimal"/>
      <w:lvlText w:val=""/>
      <w:lvlJc w:val="left"/>
    </w:lvl>
    <w:lvl w:ilvl="6" w:tplc="451A513C">
      <w:numFmt w:val="decimal"/>
      <w:lvlText w:val=""/>
      <w:lvlJc w:val="left"/>
    </w:lvl>
    <w:lvl w:ilvl="7" w:tplc="CBA8822C">
      <w:numFmt w:val="decimal"/>
      <w:lvlText w:val=""/>
      <w:lvlJc w:val="left"/>
    </w:lvl>
    <w:lvl w:ilvl="8" w:tplc="5AF01608">
      <w:numFmt w:val="decimal"/>
      <w:lvlText w:val=""/>
      <w:lvlJc w:val="left"/>
    </w:lvl>
  </w:abstractNum>
  <w:abstractNum w:abstractNumId="4">
    <w:nsid w:val="00000F3E"/>
    <w:multiLevelType w:val="hybridMultilevel"/>
    <w:tmpl w:val="3628FC9E"/>
    <w:lvl w:ilvl="0" w:tplc="F9DAE642">
      <w:start w:val="1"/>
      <w:numFmt w:val="bullet"/>
      <w:lvlText w:val=""/>
      <w:lvlJc w:val="left"/>
    </w:lvl>
    <w:lvl w:ilvl="1" w:tplc="2C4EF388">
      <w:numFmt w:val="decimal"/>
      <w:lvlText w:val=""/>
      <w:lvlJc w:val="left"/>
    </w:lvl>
    <w:lvl w:ilvl="2" w:tplc="655CDEAA">
      <w:numFmt w:val="decimal"/>
      <w:lvlText w:val=""/>
      <w:lvlJc w:val="left"/>
    </w:lvl>
    <w:lvl w:ilvl="3" w:tplc="B9384DF8">
      <w:numFmt w:val="decimal"/>
      <w:lvlText w:val=""/>
      <w:lvlJc w:val="left"/>
    </w:lvl>
    <w:lvl w:ilvl="4" w:tplc="B4001300">
      <w:numFmt w:val="decimal"/>
      <w:lvlText w:val=""/>
      <w:lvlJc w:val="left"/>
    </w:lvl>
    <w:lvl w:ilvl="5" w:tplc="58867C34">
      <w:numFmt w:val="decimal"/>
      <w:lvlText w:val=""/>
      <w:lvlJc w:val="left"/>
    </w:lvl>
    <w:lvl w:ilvl="6" w:tplc="6EDA3E8A">
      <w:numFmt w:val="decimal"/>
      <w:lvlText w:val=""/>
      <w:lvlJc w:val="left"/>
    </w:lvl>
    <w:lvl w:ilvl="7" w:tplc="BE765970">
      <w:numFmt w:val="decimal"/>
      <w:lvlText w:val=""/>
      <w:lvlJc w:val="left"/>
    </w:lvl>
    <w:lvl w:ilvl="8" w:tplc="7DC678A4">
      <w:numFmt w:val="decimal"/>
      <w:lvlText w:val=""/>
      <w:lvlJc w:val="left"/>
    </w:lvl>
  </w:abstractNum>
  <w:abstractNum w:abstractNumId="5">
    <w:nsid w:val="000012DB"/>
    <w:multiLevelType w:val="hybridMultilevel"/>
    <w:tmpl w:val="496ACBA0"/>
    <w:lvl w:ilvl="0" w:tplc="66F40912">
      <w:start w:val="1"/>
      <w:numFmt w:val="bullet"/>
      <w:lvlText w:val=""/>
      <w:lvlJc w:val="left"/>
    </w:lvl>
    <w:lvl w:ilvl="1" w:tplc="5868EEC6">
      <w:numFmt w:val="decimal"/>
      <w:lvlText w:val=""/>
      <w:lvlJc w:val="left"/>
    </w:lvl>
    <w:lvl w:ilvl="2" w:tplc="BBBA53C0">
      <w:numFmt w:val="decimal"/>
      <w:lvlText w:val=""/>
      <w:lvlJc w:val="left"/>
    </w:lvl>
    <w:lvl w:ilvl="3" w:tplc="6882A150">
      <w:numFmt w:val="decimal"/>
      <w:lvlText w:val=""/>
      <w:lvlJc w:val="left"/>
    </w:lvl>
    <w:lvl w:ilvl="4" w:tplc="18D035A4">
      <w:numFmt w:val="decimal"/>
      <w:lvlText w:val=""/>
      <w:lvlJc w:val="left"/>
    </w:lvl>
    <w:lvl w:ilvl="5" w:tplc="3CA2A500">
      <w:numFmt w:val="decimal"/>
      <w:lvlText w:val=""/>
      <w:lvlJc w:val="left"/>
    </w:lvl>
    <w:lvl w:ilvl="6" w:tplc="5934A73A">
      <w:numFmt w:val="decimal"/>
      <w:lvlText w:val=""/>
      <w:lvlJc w:val="left"/>
    </w:lvl>
    <w:lvl w:ilvl="7" w:tplc="D390D0BA">
      <w:numFmt w:val="decimal"/>
      <w:lvlText w:val=""/>
      <w:lvlJc w:val="left"/>
    </w:lvl>
    <w:lvl w:ilvl="8" w:tplc="19BCA61E">
      <w:numFmt w:val="decimal"/>
      <w:lvlText w:val=""/>
      <w:lvlJc w:val="left"/>
    </w:lvl>
  </w:abstractNum>
  <w:abstractNum w:abstractNumId="6">
    <w:nsid w:val="0000153C"/>
    <w:multiLevelType w:val="hybridMultilevel"/>
    <w:tmpl w:val="79F06DE0"/>
    <w:lvl w:ilvl="0" w:tplc="85AA4F3A">
      <w:start w:val="1"/>
      <w:numFmt w:val="bullet"/>
      <w:lvlText w:val=""/>
      <w:lvlJc w:val="left"/>
    </w:lvl>
    <w:lvl w:ilvl="1" w:tplc="E5E64DEA">
      <w:numFmt w:val="decimal"/>
      <w:lvlText w:val=""/>
      <w:lvlJc w:val="left"/>
    </w:lvl>
    <w:lvl w:ilvl="2" w:tplc="72EC6328">
      <w:numFmt w:val="decimal"/>
      <w:lvlText w:val=""/>
      <w:lvlJc w:val="left"/>
    </w:lvl>
    <w:lvl w:ilvl="3" w:tplc="621AF528">
      <w:numFmt w:val="decimal"/>
      <w:lvlText w:val=""/>
      <w:lvlJc w:val="left"/>
    </w:lvl>
    <w:lvl w:ilvl="4" w:tplc="ABF6A73C">
      <w:numFmt w:val="decimal"/>
      <w:lvlText w:val=""/>
      <w:lvlJc w:val="left"/>
    </w:lvl>
    <w:lvl w:ilvl="5" w:tplc="1D245CB0">
      <w:numFmt w:val="decimal"/>
      <w:lvlText w:val=""/>
      <w:lvlJc w:val="left"/>
    </w:lvl>
    <w:lvl w:ilvl="6" w:tplc="5F047106">
      <w:numFmt w:val="decimal"/>
      <w:lvlText w:val=""/>
      <w:lvlJc w:val="left"/>
    </w:lvl>
    <w:lvl w:ilvl="7" w:tplc="4E4414F6">
      <w:numFmt w:val="decimal"/>
      <w:lvlText w:val=""/>
      <w:lvlJc w:val="left"/>
    </w:lvl>
    <w:lvl w:ilvl="8" w:tplc="626E8474">
      <w:numFmt w:val="decimal"/>
      <w:lvlText w:val=""/>
      <w:lvlJc w:val="left"/>
    </w:lvl>
  </w:abstractNum>
  <w:abstractNum w:abstractNumId="7">
    <w:nsid w:val="00002EA6"/>
    <w:multiLevelType w:val="hybridMultilevel"/>
    <w:tmpl w:val="AFF60A02"/>
    <w:lvl w:ilvl="0" w:tplc="4D703E36">
      <w:start w:val="1"/>
      <w:numFmt w:val="bullet"/>
      <w:lvlText w:val=""/>
      <w:lvlJc w:val="left"/>
    </w:lvl>
    <w:lvl w:ilvl="1" w:tplc="FE4AFF06">
      <w:numFmt w:val="decimal"/>
      <w:lvlText w:val=""/>
      <w:lvlJc w:val="left"/>
    </w:lvl>
    <w:lvl w:ilvl="2" w:tplc="1DF21B8A">
      <w:numFmt w:val="decimal"/>
      <w:lvlText w:val=""/>
      <w:lvlJc w:val="left"/>
    </w:lvl>
    <w:lvl w:ilvl="3" w:tplc="E71A7D34">
      <w:numFmt w:val="decimal"/>
      <w:lvlText w:val=""/>
      <w:lvlJc w:val="left"/>
    </w:lvl>
    <w:lvl w:ilvl="4" w:tplc="9E989DD8">
      <w:numFmt w:val="decimal"/>
      <w:lvlText w:val=""/>
      <w:lvlJc w:val="left"/>
    </w:lvl>
    <w:lvl w:ilvl="5" w:tplc="0A7EE868">
      <w:numFmt w:val="decimal"/>
      <w:lvlText w:val=""/>
      <w:lvlJc w:val="left"/>
    </w:lvl>
    <w:lvl w:ilvl="6" w:tplc="995024D8">
      <w:numFmt w:val="decimal"/>
      <w:lvlText w:val=""/>
      <w:lvlJc w:val="left"/>
    </w:lvl>
    <w:lvl w:ilvl="7" w:tplc="F59AC96E">
      <w:numFmt w:val="decimal"/>
      <w:lvlText w:val=""/>
      <w:lvlJc w:val="left"/>
    </w:lvl>
    <w:lvl w:ilvl="8" w:tplc="1D2A4EA4">
      <w:numFmt w:val="decimal"/>
      <w:lvlText w:val=""/>
      <w:lvlJc w:val="left"/>
    </w:lvl>
  </w:abstractNum>
  <w:abstractNum w:abstractNumId="8">
    <w:nsid w:val="0000305E"/>
    <w:multiLevelType w:val="hybridMultilevel"/>
    <w:tmpl w:val="AD10AA5E"/>
    <w:lvl w:ilvl="0" w:tplc="5740C53A">
      <w:start w:val="1"/>
      <w:numFmt w:val="bullet"/>
      <w:lvlText w:val=""/>
      <w:lvlJc w:val="left"/>
    </w:lvl>
    <w:lvl w:ilvl="1" w:tplc="C0EA8166">
      <w:numFmt w:val="decimal"/>
      <w:lvlText w:val=""/>
      <w:lvlJc w:val="left"/>
    </w:lvl>
    <w:lvl w:ilvl="2" w:tplc="A87297F0">
      <w:numFmt w:val="decimal"/>
      <w:lvlText w:val=""/>
      <w:lvlJc w:val="left"/>
    </w:lvl>
    <w:lvl w:ilvl="3" w:tplc="703051BC">
      <w:numFmt w:val="decimal"/>
      <w:lvlText w:val=""/>
      <w:lvlJc w:val="left"/>
    </w:lvl>
    <w:lvl w:ilvl="4" w:tplc="0292D2DE">
      <w:numFmt w:val="decimal"/>
      <w:lvlText w:val=""/>
      <w:lvlJc w:val="left"/>
    </w:lvl>
    <w:lvl w:ilvl="5" w:tplc="326CD844">
      <w:numFmt w:val="decimal"/>
      <w:lvlText w:val=""/>
      <w:lvlJc w:val="left"/>
    </w:lvl>
    <w:lvl w:ilvl="6" w:tplc="47E228AE">
      <w:numFmt w:val="decimal"/>
      <w:lvlText w:val=""/>
      <w:lvlJc w:val="left"/>
    </w:lvl>
    <w:lvl w:ilvl="7" w:tplc="EA1A95EC">
      <w:numFmt w:val="decimal"/>
      <w:lvlText w:val=""/>
      <w:lvlJc w:val="left"/>
    </w:lvl>
    <w:lvl w:ilvl="8" w:tplc="23D4C3CA">
      <w:numFmt w:val="decimal"/>
      <w:lvlText w:val=""/>
      <w:lvlJc w:val="left"/>
    </w:lvl>
  </w:abstractNum>
  <w:abstractNum w:abstractNumId="9">
    <w:nsid w:val="0000390C"/>
    <w:multiLevelType w:val="hybridMultilevel"/>
    <w:tmpl w:val="A5BA3E0A"/>
    <w:lvl w:ilvl="0" w:tplc="579ED366">
      <w:start w:val="1"/>
      <w:numFmt w:val="bullet"/>
      <w:lvlText w:val=""/>
      <w:lvlJc w:val="left"/>
    </w:lvl>
    <w:lvl w:ilvl="1" w:tplc="9948C5BC">
      <w:numFmt w:val="decimal"/>
      <w:lvlText w:val=""/>
      <w:lvlJc w:val="left"/>
    </w:lvl>
    <w:lvl w:ilvl="2" w:tplc="36EECE8C">
      <w:numFmt w:val="decimal"/>
      <w:lvlText w:val=""/>
      <w:lvlJc w:val="left"/>
    </w:lvl>
    <w:lvl w:ilvl="3" w:tplc="883872D6">
      <w:numFmt w:val="decimal"/>
      <w:lvlText w:val=""/>
      <w:lvlJc w:val="left"/>
    </w:lvl>
    <w:lvl w:ilvl="4" w:tplc="E12C0818">
      <w:numFmt w:val="decimal"/>
      <w:lvlText w:val=""/>
      <w:lvlJc w:val="left"/>
    </w:lvl>
    <w:lvl w:ilvl="5" w:tplc="E48C4C90">
      <w:numFmt w:val="decimal"/>
      <w:lvlText w:val=""/>
      <w:lvlJc w:val="left"/>
    </w:lvl>
    <w:lvl w:ilvl="6" w:tplc="C66C9320">
      <w:numFmt w:val="decimal"/>
      <w:lvlText w:val=""/>
      <w:lvlJc w:val="left"/>
    </w:lvl>
    <w:lvl w:ilvl="7" w:tplc="D5C44590">
      <w:numFmt w:val="decimal"/>
      <w:lvlText w:val=""/>
      <w:lvlJc w:val="left"/>
    </w:lvl>
    <w:lvl w:ilvl="8" w:tplc="1DA467D0">
      <w:numFmt w:val="decimal"/>
      <w:lvlText w:val=""/>
      <w:lvlJc w:val="left"/>
    </w:lvl>
  </w:abstractNum>
  <w:abstractNum w:abstractNumId="10">
    <w:nsid w:val="0000440D"/>
    <w:multiLevelType w:val="hybridMultilevel"/>
    <w:tmpl w:val="D8B67BC4"/>
    <w:lvl w:ilvl="0" w:tplc="7CEC0EC4">
      <w:start w:val="1"/>
      <w:numFmt w:val="bullet"/>
      <w:lvlText w:val=""/>
      <w:lvlJc w:val="left"/>
    </w:lvl>
    <w:lvl w:ilvl="1" w:tplc="EAEC012E">
      <w:numFmt w:val="decimal"/>
      <w:lvlText w:val=""/>
      <w:lvlJc w:val="left"/>
    </w:lvl>
    <w:lvl w:ilvl="2" w:tplc="84B8E4F8">
      <w:numFmt w:val="decimal"/>
      <w:lvlText w:val=""/>
      <w:lvlJc w:val="left"/>
    </w:lvl>
    <w:lvl w:ilvl="3" w:tplc="C382EAE0">
      <w:numFmt w:val="decimal"/>
      <w:lvlText w:val=""/>
      <w:lvlJc w:val="left"/>
    </w:lvl>
    <w:lvl w:ilvl="4" w:tplc="586EDF26">
      <w:numFmt w:val="decimal"/>
      <w:lvlText w:val=""/>
      <w:lvlJc w:val="left"/>
    </w:lvl>
    <w:lvl w:ilvl="5" w:tplc="739A5610">
      <w:numFmt w:val="decimal"/>
      <w:lvlText w:val=""/>
      <w:lvlJc w:val="left"/>
    </w:lvl>
    <w:lvl w:ilvl="6" w:tplc="FC1C5FBE">
      <w:numFmt w:val="decimal"/>
      <w:lvlText w:val=""/>
      <w:lvlJc w:val="left"/>
    </w:lvl>
    <w:lvl w:ilvl="7" w:tplc="897CBEA8">
      <w:numFmt w:val="decimal"/>
      <w:lvlText w:val=""/>
      <w:lvlJc w:val="left"/>
    </w:lvl>
    <w:lvl w:ilvl="8" w:tplc="EE608CD0">
      <w:numFmt w:val="decimal"/>
      <w:lvlText w:val=""/>
      <w:lvlJc w:val="left"/>
    </w:lvl>
  </w:abstractNum>
  <w:abstractNum w:abstractNumId="11">
    <w:nsid w:val="0000491C"/>
    <w:multiLevelType w:val="hybridMultilevel"/>
    <w:tmpl w:val="8528D426"/>
    <w:lvl w:ilvl="0" w:tplc="732E506C">
      <w:start w:val="1"/>
      <w:numFmt w:val="bullet"/>
      <w:lvlText w:val=""/>
      <w:lvlJc w:val="left"/>
    </w:lvl>
    <w:lvl w:ilvl="1" w:tplc="B0124D9E">
      <w:numFmt w:val="decimal"/>
      <w:lvlText w:val=""/>
      <w:lvlJc w:val="left"/>
    </w:lvl>
    <w:lvl w:ilvl="2" w:tplc="25463978">
      <w:numFmt w:val="decimal"/>
      <w:lvlText w:val=""/>
      <w:lvlJc w:val="left"/>
    </w:lvl>
    <w:lvl w:ilvl="3" w:tplc="F9840494">
      <w:numFmt w:val="decimal"/>
      <w:lvlText w:val=""/>
      <w:lvlJc w:val="left"/>
    </w:lvl>
    <w:lvl w:ilvl="4" w:tplc="1E2C0408">
      <w:numFmt w:val="decimal"/>
      <w:lvlText w:val=""/>
      <w:lvlJc w:val="left"/>
    </w:lvl>
    <w:lvl w:ilvl="5" w:tplc="09B484C4">
      <w:numFmt w:val="decimal"/>
      <w:lvlText w:val=""/>
      <w:lvlJc w:val="left"/>
    </w:lvl>
    <w:lvl w:ilvl="6" w:tplc="E58CF220">
      <w:numFmt w:val="decimal"/>
      <w:lvlText w:val=""/>
      <w:lvlJc w:val="left"/>
    </w:lvl>
    <w:lvl w:ilvl="7" w:tplc="800E377C">
      <w:numFmt w:val="decimal"/>
      <w:lvlText w:val=""/>
      <w:lvlJc w:val="left"/>
    </w:lvl>
    <w:lvl w:ilvl="8" w:tplc="EE06ECAC">
      <w:numFmt w:val="decimal"/>
      <w:lvlText w:val=""/>
      <w:lvlJc w:val="left"/>
    </w:lvl>
  </w:abstractNum>
  <w:abstractNum w:abstractNumId="12">
    <w:nsid w:val="00004D06"/>
    <w:multiLevelType w:val="hybridMultilevel"/>
    <w:tmpl w:val="1682FAD8"/>
    <w:lvl w:ilvl="0" w:tplc="ECB6A1AA">
      <w:start w:val="1"/>
      <w:numFmt w:val="bullet"/>
      <w:lvlText w:val=""/>
      <w:lvlJc w:val="left"/>
    </w:lvl>
    <w:lvl w:ilvl="1" w:tplc="6868BB5E">
      <w:numFmt w:val="decimal"/>
      <w:lvlText w:val=""/>
      <w:lvlJc w:val="left"/>
    </w:lvl>
    <w:lvl w:ilvl="2" w:tplc="BCC212B6">
      <w:numFmt w:val="decimal"/>
      <w:lvlText w:val=""/>
      <w:lvlJc w:val="left"/>
    </w:lvl>
    <w:lvl w:ilvl="3" w:tplc="15A4B34A">
      <w:numFmt w:val="decimal"/>
      <w:lvlText w:val=""/>
      <w:lvlJc w:val="left"/>
    </w:lvl>
    <w:lvl w:ilvl="4" w:tplc="9650185E">
      <w:numFmt w:val="decimal"/>
      <w:lvlText w:val=""/>
      <w:lvlJc w:val="left"/>
    </w:lvl>
    <w:lvl w:ilvl="5" w:tplc="1E68FEB0">
      <w:numFmt w:val="decimal"/>
      <w:lvlText w:val=""/>
      <w:lvlJc w:val="left"/>
    </w:lvl>
    <w:lvl w:ilvl="6" w:tplc="6280215C">
      <w:numFmt w:val="decimal"/>
      <w:lvlText w:val=""/>
      <w:lvlJc w:val="left"/>
    </w:lvl>
    <w:lvl w:ilvl="7" w:tplc="4762E85E">
      <w:numFmt w:val="decimal"/>
      <w:lvlText w:val=""/>
      <w:lvlJc w:val="left"/>
    </w:lvl>
    <w:lvl w:ilvl="8" w:tplc="F4061F8A">
      <w:numFmt w:val="decimal"/>
      <w:lvlText w:val=""/>
      <w:lvlJc w:val="left"/>
    </w:lvl>
  </w:abstractNum>
  <w:abstractNum w:abstractNumId="13">
    <w:nsid w:val="00004DB7"/>
    <w:multiLevelType w:val="hybridMultilevel"/>
    <w:tmpl w:val="56B82C14"/>
    <w:lvl w:ilvl="0" w:tplc="65608FF2">
      <w:start w:val="1"/>
      <w:numFmt w:val="bullet"/>
      <w:lvlText w:val=""/>
      <w:lvlJc w:val="left"/>
    </w:lvl>
    <w:lvl w:ilvl="1" w:tplc="D3A8637E">
      <w:numFmt w:val="decimal"/>
      <w:lvlText w:val=""/>
      <w:lvlJc w:val="left"/>
    </w:lvl>
    <w:lvl w:ilvl="2" w:tplc="336877D4">
      <w:numFmt w:val="decimal"/>
      <w:lvlText w:val=""/>
      <w:lvlJc w:val="left"/>
    </w:lvl>
    <w:lvl w:ilvl="3" w:tplc="71C40ECA">
      <w:numFmt w:val="decimal"/>
      <w:lvlText w:val=""/>
      <w:lvlJc w:val="left"/>
    </w:lvl>
    <w:lvl w:ilvl="4" w:tplc="C70A693A">
      <w:numFmt w:val="decimal"/>
      <w:lvlText w:val=""/>
      <w:lvlJc w:val="left"/>
    </w:lvl>
    <w:lvl w:ilvl="5" w:tplc="4AA4F05A">
      <w:numFmt w:val="decimal"/>
      <w:lvlText w:val=""/>
      <w:lvlJc w:val="left"/>
    </w:lvl>
    <w:lvl w:ilvl="6" w:tplc="303CF060">
      <w:numFmt w:val="decimal"/>
      <w:lvlText w:val=""/>
      <w:lvlJc w:val="left"/>
    </w:lvl>
    <w:lvl w:ilvl="7" w:tplc="41F819CE">
      <w:numFmt w:val="decimal"/>
      <w:lvlText w:val=""/>
      <w:lvlJc w:val="left"/>
    </w:lvl>
    <w:lvl w:ilvl="8" w:tplc="452864C0">
      <w:numFmt w:val="decimal"/>
      <w:lvlText w:val=""/>
      <w:lvlJc w:val="left"/>
    </w:lvl>
  </w:abstractNum>
  <w:abstractNum w:abstractNumId="14">
    <w:nsid w:val="00007E87"/>
    <w:multiLevelType w:val="hybridMultilevel"/>
    <w:tmpl w:val="D11EF4CA"/>
    <w:lvl w:ilvl="0" w:tplc="7F6E2814">
      <w:start w:val="1"/>
      <w:numFmt w:val="bullet"/>
      <w:lvlText w:val=""/>
      <w:lvlJc w:val="left"/>
    </w:lvl>
    <w:lvl w:ilvl="1" w:tplc="DDC6747E">
      <w:numFmt w:val="decimal"/>
      <w:lvlText w:val=""/>
      <w:lvlJc w:val="left"/>
    </w:lvl>
    <w:lvl w:ilvl="2" w:tplc="6E401F18">
      <w:numFmt w:val="decimal"/>
      <w:lvlText w:val=""/>
      <w:lvlJc w:val="left"/>
    </w:lvl>
    <w:lvl w:ilvl="3" w:tplc="64C42386">
      <w:numFmt w:val="decimal"/>
      <w:lvlText w:val=""/>
      <w:lvlJc w:val="left"/>
    </w:lvl>
    <w:lvl w:ilvl="4" w:tplc="47A87E98">
      <w:numFmt w:val="decimal"/>
      <w:lvlText w:val=""/>
      <w:lvlJc w:val="left"/>
    </w:lvl>
    <w:lvl w:ilvl="5" w:tplc="FCE8DFE0">
      <w:numFmt w:val="decimal"/>
      <w:lvlText w:val=""/>
      <w:lvlJc w:val="left"/>
    </w:lvl>
    <w:lvl w:ilvl="6" w:tplc="2D4C2B68">
      <w:numFmt w:val="decimal"/>
      <w:lvlText w:val=""/>
      <w:lvlJc w:val="left"/>
    </w:lvl>
    <w:lvl w:ilvl="7" w:tplc="A2587EC2">
      <w:numFmt w:val="decimal"/>
      <w:lvlText w:val=""/>
      <w:lvlJc w:val="left"/>
    </w:lvl>
    <w:lvl w:ilvl="8" w:tplc="5A4813F2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F3F42"/>
    <w:rsid w:val="001401CB"/>
    <w:rsid w:val="00B42E87"/>
    <w:rsid w:val="00CF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2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E87"/>
  </w:style>
  <w:style w:type="paragraph" w:styleId="Footer">
    <w:name w:val="footer"/>
    <w:basedOn w:val="Normal"/>
    <w:link w:val="FooterChar"/>
    <w:uiPriority w:val="99"/>
    <w:semiHidden/>
    <w:unhideWhenUsed/>
    <w:rsid w:val="00B42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far.38232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2018-07-26T09:50:00Z</dcterms:created>
  <dcterms:modified xsi:type="dcterms:W3CDTF">2018-07-26T07:52:00Z</dcterms:modified>
</cp:coreProperties>
</file>