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71A" w:rsidRPr="000142E0" w:rsidRDefault="000112CE" w:rsidP="00C20815">
      <w:pPr>
        <w:rPr>
          <w:rFonts w:ascii="Calibri" w:hAnsi="Calibri"/>
          <w:b/>
          <w:sz w:val="44"/>
          <w:szCs w:val="44"/>
        </w:rPr>
      </w:pPr>
      <w:r w:rsidRPr="000112CE">
        <w:rPr>
          <w:rFonts w:ascii="Calibri" w:hAnsi="Calibri"/>
          <w:b/>
          <w:noProof/>
          <w:sz w:val="44"/>
          <w:szCs w:val="44"/>
        </w:rPr>
        <w:drawing>
          <wp:anchor distT="0" distB="0" distL="114300" distR="114300" simplePos="0" relativeHeight="251658240" behindDoc="0" locked="0" layoutInCell="1" allowOverlap="1">
            <wp:simplePos x="5734050" y="342900"/>
            <wp:positionH relativeFrom="margin">
              <wp:align>right</wp:align>
            </wp:positionH>
            <wp:positionV relativeFrom="margin">
              <wp:align>top</wp:align>
            </wp:positionV>
            <wp:extent cx="1209675" cy="1504950"/>
            <wp:effectExtent l="19050" t="0" r="9525" b="0"/>
            <wp:wrapSquare wrapText="bothSides"/>
            <wp:docPr id="5" name="Picture 6" descr="C:\Users\Mubashar\Desktop\job Search\P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bashar\Desktop\job Search\PIC.bmp"/>
                    <pic:cNvPicPr>
                      <a:picLocks noChangeAspect="1" noChangeArrowheads="1"/>
                    </pic:cNvPicPr>
                  </pic:nvPicPr>
                  <pic:blipFill>
                    <a:blip r:embed="rId9" cstate="print"/>
                    <a:srcRect/>
                    <a:stretch>
                      <a:fillRect/>
                    </a:stretch>
                  </pic:blipFill>
                  <pic:spPr bwMode="auto">
                    <a:xfrm>
                      <a:off x="0" y="0"/>
                      <a:ext cx="1209675" cy="1504950"/>
                    </a:xfrm>
                    <a:prstGeom prst="rect">
                      <a:avLst/>
                    </a:prstGeom>
                    <a:noFill/>
                    <a:ln w="9525">
                      <a:noFill/>
                      <a:miter lim="800000"/>
                      <a:headEnd/>
                      <a:tailEnd/>
                    </a:ln>
                  </pic:spPr>
                </pic:pic>
              </a:graphicData>
            </a:graphic>
          </wp:anchor>
        </w:drawing>
      </w:r>
      <w:r w:rsidR="00103464">
        <w:rPr>
          <w:rFonts w:ascii="Calibri" w:hAnsi="Calibri"/>
          <w:b/>
          <w:sz w:val="44"/>
          <w:szCs w:val="44"/>
        </w:rPr>
        <w:t xml:space="preserve">Mubashar </w:t>
      </w:r>
      <w:r w:rsidR="000142E0">
        <w:rPr>
          <w:rFonts w:ascii="Calibri" w:hAnsi="Calibri"/>
          <w:b/>
          <w:sz w:val="44"/>
          <w:szCs w:val="44"/>
        </w:rPr>
        <w:t xml:space="preserve"> </w:t>
      </w:r>
      <w:r w:rsidR="004469C6">
        <w:rPr>
          <w:rFonts w:ascii="Calibri" w:hAnsi="Calibri"/>
          <w:b/>
          <w:sz w:val="44"/>
          <w:szCs w:val="44"/>
        </w:rPr>
        <w:t xml:space="preserve">                  </w:t>
      </w:r>
      <w:r w:rsidR="00180A26">
        <w:rPr>
          <w:rFonts w:ascii="Calibri" w:hAnsi="Calibri"/>
          <w:b/>
          <w:sz w:val="44"/>
          <w:szCs w:val="44"/>
        </w:rPr>
        <w:t xml:space="preserve">                 </w:t>
      </w:r>
      <w:r w:rsidR="007856B8">
        <w:rPr>
          <w:rFonts w:ascii="Calibri" w:hAnsi="Calibri"/>
          <w:b/>
          <w:sz w:val="44"/>
          <w:szCs w:val="44"/>
        </w:rPr>
        <w:t xml:space="preserve">      </w:t>
      </w:r>
      <w:r w:rsidR="00180A26">
        <w:rPr>
          <w:rFonts w:ascii="Calibri" w:hAnsi="Calibri"/>
          <w:b/>
          <w:sz w:val="44"/>
          <w:szCs w:val="44"/>
        </w:rPr>
        <w:t xml:space="preserve">      </w:t>
      </w:r>
      <w:r w:rsidR="004469C6">
        <w:rPr>
          <w:rFonts w:ascii="Calibri" w:hAnsi="Calibri"/>
          <w:b/>
          <w:sz w:val="44"/>
          <w:szCs w:val="44"/>
        </w:rPr>
        <w:t xml:space="preserve">        </w:t>
      </w:r>
      <w:r w:rsidR="000142E0">
        <w:rPr>
          <w:rFonts w:ascii="Calibri" w:hAnsi="Calibri"/>
          <w:b/>
          <w:sz w:val="44"/>
          <w:szCs w:val="44"/>
        </w:rPr>
        <w:t xml:space="preserve">      </w:t>
      </w:r>
    </w:p>
    <w:p w:rsidR="00CB38FF" w:rsidRDefault="00CB38FF" w:rsidP="00053371">
      <w:pPr>
        <w:rPr>
          <w:rFonts w:ascii="Calibri" w:hAnsi="Calibri"/>
        </w:rPr>
      </w:pPr>
    </w:p>
    <w:p w:rsidR="00B35CEA" w:rsidRPr="00B35CEA" w:rsidRDefault="00376767" w:rsidP="00053371">
      <w:pPr>
        <w:rPr>
          <w:rFonts w:ascii="Calibri" w:hAnsi="Calibri"/>
        </w:rPr>
      </w:pPr>
      <w:r>
        <w:rPr>
          <w:rFonts w:ascii="Calibri" w:hAnsi="Calibri"/>
        </w:rPr>
        <w:t xml:space="preserve">Lead Electrical </w:t>
      </w:r>
      <w:r w:rsidR="00716201">
        <w:rPr>
          <w:rFonts w:ascii="Calibri" w:hAnsi="Calibri"/>
        </w:rPr>
        <w:t>Engineer</w:t>
      </w:r>
    </w:p>
    <w:p w:rsidR="00CB38FF" w:rsidRDefault="00CB38FF" w:rsidP="002256C6"/>
    <w:p w:rsidR="009F0B39" w:rsidRPr="009F0B39" w:rsidRDefault="009F0B39" w:rsidP="002256C6">
      <w:pPr>
        <w:rPr>
          <w:rFonts w:ascii="Calibri" w:hAnsi="Calibri"/>
          <w:color w:val="000000"/>
        </w:rPr>
      </w:pPr>
      <w:r>
        <w:t>Current Address: Dubai, UAE</w:t>
      </w:r>
    </w:p>
    <w:p w:rsidR="00CB38FF" w:rsidRDefault="00CB38FF" w:rsidP="002256C6">
      <w:pPr>
        <w:rPr>
          <w:rFonts w:ascii="Calibri" w:hAnsi="Calibri"/>
        </w:rPr>
      </w:pPr>
    </w:p>
    <w:p w:rsidR="00A5371A" w:rsidRDefault="002256C6" w:rsidP="002256C6">
      <w:r w:rsidRPr="00B35CEA">
        <w:rPr>
          <w:rFonts w:ascii="Calibri" w:hAnsi="Calibri"/>
        </w:rPr>
        <w:t>Email</w:t>
      </w:r>
      <w:r w:rsidR="00A5371A" w:rsidRPr="00B35CEA">
        <w:rPr>
          <w:rFonts w:ascii="Calibri" w:hAnsi="Calibri"/>
        </w:rPr>
        <w:t>:</w:t>
      </w:r>
      <w:r w:rsidR="00A5371A" w:rsidRPr="00436559">
        <w:rPr>
          <w:rFonts w:ascii="Calibri" w:hAnsi="Calibri"/>
        </w:rPr>
        <w:t xml:space="preserve"> </w:t>
      </w:r>
      <w:hyperlink r:id="rId10" w:history="1">
        <w:r w:rsidR="00CB38FF" w:rsidRPr="00DB40E8">
          <w:rPr>
            <w:rStyle w:val="Hyperlink"/>
          </w:rPr>
          <w:t>mubashar.382467@2freemail.com</w:t>
        </w:r>
      </w:hyperlink>
      <w:r w:rsidR="00CB38FF">
        <w:t xml:space="preserve"> </w:t>
      </w:r>
    </w:p>
    <w:p w:rsidR="00B343CC" w:rsidRPr="002256C6" w:rsidRDefault="00DD681D" w:rsidP="002256C6">
      <w:pPr>
        <w:rPr>
          <w:rFonts w:ascii="Calibri" w:hAnsi="Calibri"/>
          <w:b/>
          <w:sz w:val="28"/>
          <w:szCs w:val="28"/>
        </w:rPr>
      </w:pPr>
      <w:r>
        <w:rPr>
          <w:rFonts w:ascii="Calibri" w:hAnsi="Calibri"/>
          <w:b/>
          <w:sz w:val="28"/>
          <w:szCs w:val="28"/>
        </w:rPr>
        <w:t xml:space="preserve">                                                                                                                </w:t>
      </w:r>
    </w:p>
    <w:p w:rsidR="002256C6" w:rsidRPr="002256C6" w:rsidRDefault="00C40313" w:rsidP="00D602B4">
      <w:pPr>
        <w:pBdr>
          <w:top w:val="single" w:sz="4" w:space="1" w:color="auto"/>
          <w:left w:val="single" w:sz="4" w:space="4" w:color="auto"/>
          <w:bottom w:val="single" w:sz="4" w:space="1" w:color="auto"/>
          <w:right w:val="single" w:sz="4" w:space="2" w:color="auto"/>
        </w:pBdr>
        <w:shd w:val="clear" w:color="auto" w:fill="000000"/>
        <w:tabs>
          <w:tab w:val="num" w:pos="720"/>
        </w:tabs>
        <w:ind w:right="-7"/>
        <w:jc w:val="center"/>
        <w:rPr>
          <w:rFonts w:ascii="Tahoma" w:hAnsi="Tahoma" w:cs="Tahoma"/>
          <w:b/>
          <w:caps/>
          <w:sz w:val="28"/>
          <w:szCs w:val="28"/>
        </w:rPr>
      </w:pPr>
      <w:r>
        <w:rPr>
          <w:rFonts w:ascii="Tahoma" w:hAnsi="Tahoma" w:cs="Tahoma"/>
          <w:b/>
          <w:sz w:val="28"/>
          <w:szCs w:val="28"/>
        </w:rPr>
        <w:t xml:space="preserve">LEAD ELECTRICAL </w:t>
      </w:r>
      <w:r w:rsidR="00083094">
        <w:rPr>
          <w:rFonts w:ascii="Tahoma" w:hAnsi="Tahoma" w:cs="Tahoma"/>
          <w:b/>
          <w:sz w:val="28"/>
          <w:szCs w:val="28"/>
        </w:rPr>
        <w:t>ENGINEER</w:t>
      </w:r>
    </w:p>
    <w:p w:rsidR="002256C6" w:rsidRDefault="002256C6" w:rsidP="002256C6">
      <w:pPr>
        <w:jc w:val="both"/>
        <w:rPr>
          <w:rFonts w:ascii="Tahoma" w:hAnsi="Tahoma" w:cs="Tahoma"/>
          <w:b/>
          <w:bCs/>
          <w:sz w:val="22"/>
          <w:szCs w:val="20"/>
        </w:rPr>
      </w:pPr>
    </w:p>
    <w:p w:rsidR="0050655D" w:rsidRDefault="0050655D" w:rsidP="002256C6">
      <w:pPr>
        <w:jc w:val="both"/>
        <w:rPr>
          <w:rFonts w:ascii="Tahoma" w:hAnsi="Tahoma" w:cs="Tahoma"/>
          <w:b/>
          <w:bCs/>
          <w:sz w:val="22"/>
          <w:szCs w:val="20"/>
        </w:rPr>
      </w:pPr>
    </w:p>
    <w:p w:rsidR="00F35E2F" w:rsidRDefault="00C40313" w:rsidP="00F35E2F">
      <w:pPr>
        <w:pStyle w:val="NoSpacing"/>
        <w:jc w:val="both"/>
        <w:rPr>
          <w:rFonts w:ascii="Calibri" w:hAnsi="Calibri" w:cs="Calibri"/>
          <w:color w:val="000000"/>
        </w:rPr>
      </w:pPr>
      <w:r>
        <w:rPr>
          <w:rFonts w:ascii="Calibri" w:hAnsi="Calibri" w:cs="Calibri"/>
          <w:color w:val="000000"/>
        </w:rPr>
        <w:t xml:space="preserve">Lead Electrical </w:t>
      </w:r>
      <w:r w:rsidR="00F35E2F">
        <w:rPr>
          <w:rFonts w:ascii="Calibri" w:hAnsi="Calibri" w:cs="Calibri"/>
          <w:color w:val="000000"/>
        </w:rPr>
        <w:t>Engineer</w:t>
      </w:r>
      <w:r w:rsidR="00E967B3">
        <w:rPr>
          <w:rFonts w:ascii="Calibri" w:hAnsi="Calibri" w:cs="Calibri"/>
          <w:color w:val="000000"/>
        </w:rPr>
        <w:t xml:space="preserve"> reporting to General Manager</w:t>
      </w:r>
      <w:r w:rsidR="00F35E2F">
        <w:rPr>
          <w:rFonts w:ascii="Calibri" w:hAnsi="Calibri" w:cs="Calibri"/>
          <w:color w:val="000000"/>
        </w:rPr>
        <w:t xml:space="preserve"> </w:t>
      </w:r>
      <w:r w:rsidR="00395E61">
        <w:rPr>
          <w:rFonts w:ascii="Calibri" w:hAnsi="Calibri" w:cs="Calibri"/>
          <w:color w:val="000000"/>
        </w:rPr>
        <w:t xml:space="preserve">over </w:t>
      </w:r>
      <w:r w:rsidR="00497E23">
        <w:rPr>
          <w:rFonts w:ascii="Calibri" w:hAnsi="Calibri" w:cs="Calibri"/>
          <w:color w:val="000000"/>
        </w:rPr>
        <w:t>Thirteen</w:t>
      </w:r>
      <w:r w:rsidR="00F35E2F" w:rsidRPr="00F35E2F">
        <w:rPr>
          <w:rFonts w:ascii="Calibri" w:hAnsi="Calibri" w:cs="Calibri"/>
          <w:color w:val="000000"/>
        </w:rPr>
        <w:t xml:space="preserve"> years of experience with a proven track record in progressively responsible positions</w:t>
      </w:r>
      <w:r w:rsidR="00466E4E">
        <w:rPr>
          <w:rFonts w:ascii="Calibri" w:hAnsi="Calibri" w:cs="Calibri"/>
          <w:color w:val="000000"/>
        </w:rPr>
        <w:t>,</w:t>
      </w:r>
      <w:r w:rsidR="00F35E2F" w:rsidRPr="00F35E2F">
        <w:rPr>
          <w:rFonts w:ascii="Calibri" w:hAnsi="Calibri" w:cs="Calibri"/>
          <w:color w:val="000000"/>
        </w:rPr>
        <w:t xml:space="preserve"> offering a unique combination of Project and Maintenance Management experience on a variety of </w:t>
      </w:r>
      <w:r w:rsidR="0050655D">
        <w:rPr>
          <w:rFonts w:ascii="Calibri" w:hAnsi="Calibri" w:cs="Calibri"/>
          <w:color w:val="000000"/>
        </w:rPr>
        <w:t xml:space="preserve">Oil &amp; Gas and </w:t>
      </w:r>
      <w:r w:rsidR="00F35E2F" w:rsidRPr="00F35E2F">
        <w:rPr>
          <w:rFonts w:ascii="Calibri" w:hAnsi="Calibri" w:cs="Calibri"/>
          <w:color w:val="000000"/>
        </w:rPr>
        <w:t xml:space="preserve">Petrochemical </w:t>
      </w:r>
      <w:r w:rsidR="008976E5">
        <w:rPr>
          <w:rFonts w:ascii="Calibri" w:hAnsi="Calibri" w:cs="Calibri"/>
          <w:color w:val="000000"/>
        </w:rPr>
        <w:t>Plants/</w:t>
      </w:r>
      <w:r w:rsidR="00F35E2F" w:rsidRPr="00F35E2F">
        <w:rPr>
          <w:rFonts w:ascii="Calibri" w:hAnsi="Calibri" w:cs="Calibri"/>
          <w:color w:val="000000"/>
        </w:rPr>
        <w:t>Projects, including provision of Technical Support and Commissioning. Accomplished team leader adept at developing and guiding multicultural teams to deliver top performance, competently handle multiple assignments while maintaining the highest emphasis on quality</w:t>
      </w:r>
      <w:r w:rsidR="00466E4E">
        <w:rPr>
          <w:rFonts w:ascii="Calibri" w:hAnsi="Calibri" w:cs="Calibri"/>
          <w:color w:val="000000"/>
        </w:rPr>
        <w:t xml:space="preserve"> and safety</w:t>
      </w:r>
      <w:r w:rsidR="00F35E2F" w:rsidRPr="00F35E2F">
        <w:rPr>
          <w:rFonts w:ascii="Calibri" w:hAnsi="Calibri" w:cs="Calibri"/>
          <w:color w:val="000000"/>
        </w:rPr>
        <w:t>. Areas of expertise include:</w:t>
      </w:r>
    </w:p>
    <w:p w:rsidR="00F35E2F" w:rsidRPr="00F35E2F" w:rsidRDefault="00F35E2F" w:rsidP="00DE4F8D">
      <w:pPr>
        <w:pStyle w:val="NoSpacing"/>
        <w:numPr>
          <w:ilvl w:val="0"/>
          <w:numId w:val="38"/>
        </w:numPr>
        <w:jc w:val="both"/>
        <w:rPr>
          <w:rFonts w:ascii="Calibri" w:hAnsi="Calibri" w:cs="Calibri"/>
          <w:color w:val="000000"/>
        </w:rPr>
      </w:pPr>
      <w:r w:rsidRPr="00F35E2F">
        <w:rPr>
          <w:rFonts w:ascii="Calibri" w:hAnsi="Calibri" w:cs="Calibri"/>
          <w:color w:val="000000"/>
        </w:rPr>
        <w:t>Engineering Management</w:t>
      </w:r>
    </w:p>
    <w:p w:rsidR="008976E5" w:rsidRDefault="008976E5" w:rsidP="008976E5">
      <w:pPr>
        <w:pStyle w:val="NoSpacing"/>
        <w:numPr>
          <w:ilvl w:val="0"/>
          <w:numId w:val="38"/>
        </w:numPr>
        <w:jc w:val="both"/>
        <w:rPr>
          <w:rFonts w:ascii="Calibri" w:hAnsi="Calibri" w:cs="Calibri"/>
          <w:color w:val="000000"/>
        </w:rPr>
      </w:pPr>
      <w:r w:rsidRPr="00F35E2F">
        <w:rPr>
          <w:rFonts w:ascii="Calibri" w:hAnsi="Calibri" w:cs="Calibri"/>
          <w:color w:val="000000"/>
        </w:rPr>
        <w:t>Project Management</w:t>
      </w:r>
    </w:p>
    <w:p w:rsidR="008976E5" w:rsidRPr="008976E5" w:rsidRDefault="008976E5" w:rsidP="008976E5">
      <w:pPr>
        <w:pStyle w:val="NoSpacing"/>
        <w:numPr>
          <w:ilvl w:val="0"/>
          <w:numId w:val="38"/>
        </w:numPr>
        <w:jc w:val="both"/>
        <w:rPr>
          <w:rFonts w:ascii="Calibri" w:hAnsi="Calibri" w:cs="Calibri"/>
          <w:color w:val="000000"/>
        </w:rPr>
      </w:pPr>
      <w:r>
        <w:rPr>
          <w:rFonts w:ascii="Calibri" w:hAnsi="Calibri" w:cs="Calibri"/>
          <w:color w:val="000000"/>
        </w:rPr>
        <w:t>Contract Management</w:t>
      </w:r>
    </w:p>
    <w:p w:rsidR="00DE4F8D" w:rsidRDefault="00DE4F8D" w:rsidP="00DE4F8D">
      <w:pPr>
        <w:pStyle w:val="NoSpacing"/>
        <w:numPr>
          <w:ilvl w:val="0"/>
          <w:numId w:val="38"/>
        </w:numPr>
        <w:jc w:val="both"/>
        <w:rPr>
          <w:rFonts w:ascii="Calibri" w:hAnsi="Calibri" w:cs="Calibri"/>
          <w:color w:val="000000"/>
        </w:rPr>
      </w:pPr>
      <w:r>
        <w:rPr>
          <w:rFonts w:ascii="Calibri" w:hAnsi="Calibri" w:cs="Calibri"/>
          <w:color w:val="000000"/>
        </w:rPr>
        <w:t>Shutdown Planning</w:t>
      </w:r>
    </w:p>
    <w:p w:rsidR="00DE4F8D" w:rsidRDefault="00DE4F8D" w:rsidP="00DE4F8D">
      <w:pPr>
        <w:pStyle w:val="NoSpacing"/>
        <w:numPr>
          <w:ilvl w:val="0"/>
          <w:numId w:val="38"/>
        </w:numPr>
        <w:jc w:val="both"/>
        <w:rPr>
          <w:rFonts w:ascii="Calibri" w:hAnsi="Calibri" w:cs="Calibri"/>
          <w:color w:val="000000"/>
        </w:rPr>
      </w:pPr>
      <w:r w:rsidRPr="00F35E2F">
        <w:rPr>
          <w:rFonts w:ascii="Calibri" w:hAnsi="Calibri" w:cs="Calibri"/>
          <w:color w:val="000000"/>
        </w:rPr>
        <w:t>Management of Spare Parts</w:t>
      </w:r>
    </w:p>
    <w:p w:rsidR="00F35E2F" w:rsidRPr="00F35E2F" w:rsidRDefault="00F35E2F" w:rsidP="00DE4F8D">
      <w:pPr>
        <w:pStyle w:val="NoSpacing"/>
        <w:numPr>
          <w:ilvl w:val="0"/>
          <w:numId w:val="38"/>
        </w:numPr>
        <w:jc w:val="both"/>
        <w:rPr>
          <w:rFonts w:ascii="Calibri" w:hAnsi="Calibri" w:cs="Calibri"/>
          <w:color w:val="000000"/>
        </w:rPr>
      </w:pPr>
      <w:r>
        <w:rPr>
          <w:rFonts w:ascii="Calibri" w:hAnsi="Calibri" w:cs="Calibri"/>
          <w:color w:val="000000"/>
        </w:rPr>
        <w:t>OPEX and CAPEX</w:t>
      </w:r>
      <w:r w:rsidRPr="00F35E2F">
        <w:rPr>
          <w:rFonts w:ascii="Calibri" w:hAnsi="Calibri" w:cs="Calibri"/>
          <w:color w:val="000000"/>
        </w:rPr>
        <w:t xml:space="preserve"> Planning </w:t>
      </w:r>
    </w:p>
    <w:p w:rsidR="00F35E2F" w:rsidRPr="00F35E2F" w:rsidRDefault="00F35E2F" w:rsidP="00DE4F8D">
      <w:pPr>
        <w:pStyle w:val="NoSpacing"/>
        <w:numPr>
          <w:ilvl w:val="0"/>
          <w:numId w:val="38"/>
        </w:numPr>
        <w:jc w:val="both"/>
        <w:rPr>
          <w:rFonts w:ascii="Calibri" w:hAnsi="Calibri" w:cs="Calibri"/>
          <w:color w:val="000000"/>
        </w:rPr>
      </w:pPr>
      <w:r w:rsidRPr="00F35E2F">
        <w:rPr>
          <w:rFonts w:ascii="Calibri" w:hAnsi="Calibri" w:cs="Calibri"/>
          <w:color w:val="000000"/>
        </w:rPr>
        <w:t>Maintenance Reliability</w:t>
      </w:r>
      <w:r>
        <w:rPr>
          <w:rFonts w:ascii="Calibri" w:hAnsi="Calibri" w:cs="Calibri"/>
          <w:color w:val="000000"/>
        </w:rPr>
        <w:t xml:space="preserve"> and troubleshooting</w:t>
      </w:r>
    </w:p>
    <w:p w:rsidR="00F35E2F" w:rsidRDefault="00F35E2F" w:rsidP="00DE4F8D">
      <w:pPr>
        <w:pStyle w:val="NoSpacing"/>
        <w:numPr>
          <w:ilvl w:val="0"/>
          <w:numId w:val="38"/>
        </w:numPr>
        <w:jc w:val="both"/>
        <w:rPr>
          <w:rFonts w:ascii="Calibri" w:hAnsi="Calibri" w:cs="Calibri"/>
          <w:color w:val="000000"/>
        </w:rPr>
      </w:pPr>
      <w:r w:rsidRPr="00F35E2F">
        <w:rPr>
          <w:rFonts w:ascii="Calibri" w:hAnsi="Calibri" w:cs="Calibri"/>
          <w:color w:val="000000"/>
        </w:rPr>
        <w:t>Fault Diagnosis</w:t>
      </w:r>
    </w:p>
    <w:p w:rsidR="00F35E2F" w:rsidRPr="00F35E2F" w:rsidRDefault="00F35E2F" w:rsidP="00F35E2F">
      <w:pPr>
        <w:pStyle w:val="NoSpacing"/>
        <w:jc w:val="both"/>
        <w:rPr>
          <w:rFonts w:ascii="Calibri" w:hAnsi="Calibri" w:cs="Calibri"/>
          <w:color w:val="000000"/>
        </w:rPr>
      </w:pPr>
    </w:p>
    <w:p w:rsidR="0050655D" w:rsidRDefault="00395E61" w:rsidP="00620828">
      <w:pPr>
        <w:pStyle w:val="NoSpacing"/>
        <w:jc w:val="both"/>
        <w:rPr>
          <w:rFonts w:ascii="Calibri" w:hAnsi="Calibri" w:cs="Calibri"/>
          <w:color w:val="000000"/>
          <w:sz w:val="22"/>
          <w:szCs w:val="22"/>
        </w:rPr>
      </w:pPr>
      <w:r>
        <w:rPr>
          <w:rFonts w:ascii="Calibri" w:hAnsi="Calibri" w:cs="Calibri"/>
          <w:color w:val="000000"/>
        </w:rPr>
        <w:t>Excellent management</w:t>
      </w:r>
      <w:r w:rsidR="00F35E2F" w:rsidRPr="00F35E2F">
        <w:rPr>
          <w:rFonts w:ascii="Calibri" w:hAnsi="Calibri" w:cs="Calibri"/>
          <w:color w:val="000000"/>
        </w:rPr>
        <w:t xml:space="preserve"> skills and a team player who constantly strives to improve performance through training and motivation of personnel. I am self-motivated, totally reliable and ambitious, and have a great knowledge of regulations and regulatory requirements within the refinery and petrochemical environments.</w:t>
      </w:r>
      <w:r w:rsidR="00620828">
        <w:rPr>
          <w:rFonts w:ascii="Calibri" w:hAnsi="Calibri" w:cs="Calibri"/>
          <w:color w:val="000000"/>
        </w:rPr>
        <w:t xml:space="preserve"> </w:t>
      </w:r>
      <w:r w:rsidR="0050655D" w:rsidRPr="000F175A">
        <w:rPr>
          <w:rFonts w:ascii="Calibri" w:hAnsi="Calibri" w:cs="Calibri"/>
          <w:color w:val="000000"/>
          <w:sz w:val="22"/>
          <w:szCs w:val="22"/>
        </w:rPr>
        <w:t xml:space="preserve">Good working knowledge and understanding of relevant </w:t>
      </w:r>
      <w:r w:rsidR="008976E5">
        <w:rPr>
          <w:rFonts w:ascii="Calibri" w:hAnsi="Calibri" w:cs="Calibri"/>
          <w:color w:val="000000"/>
          <w:sz w:val="22"/>
          <w:szCs w:val="22"/>
        </w:rPr>
        <w:t>codes/</w:t>
      </w:r>
      <w:r w:rsidR="0050655D" w:rsidRPr="000F175A">
        <w:rPr>
          <w:rFonts w:ascii="Calibri" w:hAnsi="Calibri" w:cs="Calibri"/>
          <w:color w:val="000000"/>
          <w:sz w:val="22"/>
          <w:szCs w:val="22"/>
        </w:rPr>
        <w:t xml:space="preserve">standards including </w:t>
      </w:r>
      <w:r w:rsidR="0050655D">
        <w:rPr>
          <w:rFonts w:ascii="Calibri" w:hAnsi="Calibri" w:cs="Calibri"/>
          <w:color w:val="000000"/>
          <w:sz w:val="22"/>
          <w:szCs w:val="22"/>
        </w:rPr>
        <w:t xml:space="preserve">ANSI,ASME, </w:t>
      </w:r>
      <w:r w:rsidR="0050655D" w:rsidRPr="000F175A">
        <w:rPr>
          <w:rFonts w:ascii="Calibri" w:hAnsi="Calibri" w:cs="Calibri"/>
          <w:color w:val="000000"/>
          <w:sz w:val="22"/>
          <w:szCs w:val="22"/>
        </w:rPr>
        <w:t>IEEE, API, NEMA, NFPA</w:t>
      </w:r>
      <w:r w:rsidR="0050655D">
        <w:rPr>
          <w:rFonts w:ascii="Calibri" w:hAnsi="Calibri" w:cs="Calibri"/>
          <w:color w:val="000000"/>
          <w:sz w:val="22"/>
          <w:szCs w:val="22"/>
        </w:rPr>
        <w:t>, NACE, IEC</w:t>
      </w:r>
      <w:r w:rsidR="0050655D" w:rsidRPr="000F175A">
        <w:rPr>
          <w:rFonts w:ascii="Calibri" w:hAnsi="Calibri" w:cs="Calibri"/>
          <w:color w:val="000000"/>
          <w:sz w:val="22"/>
          <w:szCs w:val="22"/>
        </w:rPr>
        <w:t xml:space="preserve"> and NEC.</w:t>
      </w:r>
      <w:r w:rsidR="008976E5">
        <w:rPr>
          <w:rFonts w:ascii="Calibri" w:hAnsi="Calibri" w:cs="Calibri"/>
          <w:color w:val="000000"/>
          <w:sz w:val="22"/>
          <w:szCs w:val="22"/>
        </w:rPr>
        <w:t xml:space="preserve"> I can read and understand the drawings like P&amp;ID, Isometrics, GA, cross sectional drawings,</w:t>
      </w:r>
      <w:r w:rsidR="00466E4E">
        <w:rPr>
          <w:rFonts w:ascii="Calibri" w:hAnsi="Calibri" w:cs="Calibri"/>
          <w:color w:val="000000"/>
          <w:sz w:val="22"/>
          <w:szCs w:val="22"/>
        </w:rPr>
        <w:t xml:space="preserve"> HV/MV single line diagrams, </w:t>
      </w:r>
      <w:r w:rsidR="008976E5">
        <w:rPr>
          <w:rFonts w:ascii="Calibri" w:hAnsi="Calibri" w:cs="Calibri"/>
          <w:color w:val="000000"/>
          <w:sz w:val="22"/>
          <w:szCs w:val="22"/>
        </w:rPr>
        <w:t>control wiring diagrams</w:t>
      </w:r>
      <w:r w:rsidR="00466E4E">
        <w:rPr>
          <w:rFonts w:ascii="Calibri" w:hAnsi="Calibri" w:cs="Calibri"/>
          <w:color w:val="000000"/>
          <w:sz w:val="22"/>
          <w:szCs w:val="22"/>
        </w:rPr>
        <w:t xml:space="preserve"> and other engineering drawings</w:t>
      </w:r>
    </w:p>
    <w:p w:rsidR="00620828" w:rsidRDefault="00620828" w:rsidP="00620828">
      <w:pPr>
        <w:pStyle w:val="NoSpacing"/>
        <w:jc w:val="both"/>
        <w:rPr>
          <w:rFonts w:ascii="Calibri" w:hAnsi="Calibri" w:cs="Calibri"/>
          <w:color w:val="000000"/>
          <w:sz w:val="22"/>
          <w:szCs w:val="22"/>
        </w:rPr>
      </w:pPr>
    </w:p>
    <w:p w:rsidR="00620828" w:rsidRDefault="00620828" w:rsidP="00620828">
      <w:pPr>
        <w:pStyle w:val="NoSpacing"/>
        <w:jc w:val="both"/>
        <w:rPr>
          <w:rFonts w:ascii="Calibri" w:hAnsi="Calibri" w:cs="Calibri"/>
          <w:color w:val="000000"/>
          <w:sz w:val="22"/>
          <w:szCs w:val="22"/>
        </w:rPr>
      </w:pPr>
      <w:r>
        <w:rPr>
          <w:rFonts w:ascii="Calibri" w:hAnsi="Calibri" w:cs="Calibri"/>
          <w:color w:val="000000"/>
          <w:sz w:val="22"/>
          <w:szCs w:val="22"/>
        </w:rPr>
        <w:t xml:space="preserve">Recently </w:t>
      </w:r>
      <w:r w:rsidR="00893447">
        <w:rPr>
          <w:rFonts w:ascii="Calibri" w:hAnsi="Calibri" w:cs="Calibri"/>
          <w:color w:val="000000"/>
          <w:sz w:val="22"/>
          <w:szCs w:val="22"/>
        </w:rPr>
        <w:t>handle a successful brown</w:t>
      </w:r>
      <w:r w:rsidR="0057673B">
        <w:rPr>
          <w:rFonts w:ascii="Calibri" w:hAnsi="Calibri" w:cs="Calibri"/>
          <w:color w:val="000000"/>
          <w:sz w:val="22"/>
          <w:szCs w:val="22"/>
        </w:rPr>
        <w:t xml:space="preserve"> </w:t>
      </w:r>
      <w:r w:rsidR="00893447">
        <w:rPr>
          <w:rFonts w:ascii="Calibri" w:hAnsi="Calibri" w:cs="Calibri"/>
          <w:color w:val="000000"/>
          <w:sz w:val="22"/>
          <w:szCs w:val="22"/>
        </w:rPr>
        <w:t>field B</w:t>
      </w:r>
      <w:r>
        <w:rPr>
          <w:rFonts w:ascii="Calibri" w:hAnsi="Calibri" w:cs="Calibri"/>
          <w:color w:val="000000"/>
          <w:sz w:val="22"/>
          <w:szCs w:val="22"/>
        </w:rPr>
        <w:t xml:space="preserve">utane injection project </w:t>
      </w:r>
      <w:r w:rsidR="00893447">
        <w:rPr>
          <w:rFonts w:ascii="Calibri" w:hAnsi="Calibri" w:cs="Calibri"/>
          <w:color w:val="000000"/>
          <w:sz w:val="22"/>
          <w:szCs w:val="22"/>
        </w:rPr>
        <w:t xml:space="preserve">from </w:t>
      </w:r>
      <w:r w:rsidR="00893447" w:rsidRPr="000F175A">
        <w:rPr>
          <w:rFonts w:ascii="Calibri" w:hAnsi="Calibri" w:cs="Calibri"/>
          <w:color w:val="000000"/>
          <w:sz w:val="22"/>
          <w:szCs w:val="22"/>
        </w:rPr>
        <w:t xml:space="preserve">basic engineering, designing, HAZOP study, EIA/RA study, </w:t>
      </w:r>
      <w:r w:rsidR="00893447">
        <w:rPr>
          <w:rFonts w:ascii="Calibri" w:hAnsi="Calibri" w:cs="Calibri"/>
          <w:color w:val="000000"/>
          <w:sz w:val="22"/>
          <w:szCs w:val="22"/>
        </w:rPr>
        <w:t xml:space="preserve">procurement, </w:t>
      </w:r>
      <w:r w:rsidR="00893447" w:rsidRPr="000F175A">
        <w:rPr>
          <w:rFonts w:ascii="Calibri" w:hAnsi="Calibri" w:cs="Calibri"/>
          <w:color w:val="000000"/>
          <w:sz w:val="22"/>
          <w:szCs w:val="22"/>
        </w:rPr>
        <w:t xml:space="preserve">Erection, commissioning and </w:t>
      </w:r>
      <w:r w:rsidR="00893447">
        <w:rPr>
          <w:rFonts w:ascii="Calibri" w:hAnsi="Calibri" w:cs="Calibri"/>
          <w:color w:val="000000"/>
          <w:sz w:val="22"/>
          <w:szCs w:val="22"/>
        </w:rPr>
        <w:t>successful start</w:t>
      </w:r>
      <w:r w:rsidR="00893447" w:rsidRPr="000F175A">
        <w:rPr>
          <w:rFonts w:ascii="Calibri" w:hAnsi="Calibri" w:cs="Calibri"/>
          <w:color w:val="000000"/>
          <w:sz w:val="22"/>
          <w:szCs w:val="22"/>
        </w:rPr>
        <w:t>up</w:t>
      </w:r>
      <w:r w:rsidR="00893447">
        <w:rPr>
          <w:rFonts w:ascii="Calibri" w:hAnsi="Calibri" w:cs="Calibri"/>
          <w:color w:val="000000"/>
          <w:sz w:val="22"/>
          <w:szCs w:val="22"/>
        </w:rPr>
        <w:t>.</w:t>
      </w:r>
    </w:p>
    <w:p w:rsidR="00893447" w:rsidRDefault="00893447" w:rsidP="00620828">
      <w:pPr>
        <w:pStyle w:val="NoSpacing"/>
        <w:jc w:val="both"/>
        <w:rPr>
          <w:rFonts w:ascii="Calibri" w:hAnsi="Calibri" w:cs="Calibri"/>
          <w:color w:val="000000"/>
          <w:sz w:val="22"/>
          <w:szCs w:val="22"/>
        </w:rPr>
      </w:pPr>
    </w:p>
    <w:p w:rsidR="00893447" w:rsidRPr="00620828" w:rsidRDefault="00893447" w:rsidP="00620828">
      <w:pPr>
        <w:pStyle w:val="NoSpacing"/>
        <w:jc w:val="both"/>
        <w:rPr>
          <w:rFonts w:ascii="Calibri" w:hAnsi="Calibri" w:cs="Calibri"/>
          <w:color w:val="000000"/>
        </w:rPr>
      </w:pPr>
      <w:r>
        <w:rPr>
          <w:rFonts w:ascii="Calibri" w:hAnsi="Calibri" w:cs="Calibri"/>
          <w:color w:val="000000"/>
        </w:rPr>
        <w:t xml:space="preserve">Currently working on the design phase of </w:t>
      </w:r>
      <w:r w:rsidR="00922229">
        <w:rPr>
          <w:rFonts w:ascii="Calibri" w:hAnsi="Calibri" w:cs="Calibri"/>
          <w:color w:val="000000"/>
        </w:rPr>
        <w:t>b</w:t>
      </w:r>
      <w:r w:rsidR="00CD6C95">
        <w:rPr>
          <w:rFonts w:ascii="Calibri" w:hAnsi="Calibri" w:cs="Calibri"/>
          <w:color w:val="000000"/>
        </w:rPr>
        <w:t>u</w:t>
      </w:r>
      <w:r w:rsidR="00922229">
        <w:rPr>
          <w:rFonts w:ascii="Calibri" w:hAnsi="Calibri" w:cs="Calibri"/>
          <w:color w:val="000000"/>
        </w:rPr>
        <w:t>tane injection project phase 2,</w:t>
      </w:r>
      <w:r w:rsidR="00466E4E">
        <w:rPr>
          <w:rFonts w:ascii="Calibri" w:hAnsi="Calibri" w:cs="Calibri"/>
          <w:color w:val="000000"/>
        </w:rPr>
        <w:t>g</w:t>
      </w:r>
      <w:r>
        <w:rPr>
          <w:rFonts w:ascii="Calibri" w:hAnsi="Calibri" w:cs="Calibri"/>
          <w:color w:val="000000"/>
        </w:rPr>
        <w:t xml:space="preserve">asoil loading </w:t>
      </w:r>
      <w:r w:rsidR="00D15F5D">
        <w:rPr>
          <w:rFonts w:ascii="Calibri" w:hAnsi="Calibri" w:cs="Calibri"/>
          <w:color w:val="000000"/>
        </w:rPr>
        <w:t>skid,</w:t>
      </w:r>
      <w:r w:rsidR="00922229">
        <w:rPr>
          <w:rFonts w:ascii="Calibri" w:hAnsi="Calibri" w:cs="Calibri"/>
          <w:color w:val="000000"/>
        </w:rPr>
        <w:t xml:space="preserve"> </w:t>
      </w:r>
      <w:r w:rsidR="00D15F5D">
        <w:rPr>
          <w:rFonts w:ascii="Calibri" w:hAnsi="Calibri" w:cs="Calibri"/>
          <w:color w:val="000000"/>
        </w:rPr>
        <w:t xml:space="preserve">Gangway tower installation </w:t>
      </w:r>
      <w:r w:rsidR="00CD6C95">
        <w:rPr>
          <w:rFonts w:ascii="Calibri" w:hAnsi="Calibri" w:cs="Calibri"/>
          <w:color w:val="000000"/>
        </w:rPr>
        <w:t>and interconnection</w:t>
      </w:r>
      <w:r w:rsidR="008976E5">
        <w:rPr>
          <w:rFonts w:ascii="Calibri" w:hAnsi="Calibri" w:cs="Calibri"/>
          <w:color w:val="000000"/>
        </w:rPr>
        <w:t xml:space="preserve"> </w:t>
      </w:r>
      <w:r w:rsidR="00D15F5D">
        <w:rPr>
          <w:rFonts w:ascii="Calibri" w:hAnsi="Calibri" w:cs="Calibri"/>
          <w:color w:val="000000"/>
        </w:rPr>
        <w:t xml:space="preserve">of </w:t>
      </w:r>
      <w:r w:rsidR="008976E5">
        <w:rPr>
          <w:rFonts w:ascii="Calibri" w:hAnsi="Calibri" w:cs="Calibri"/>
          <w:color w:val="000000"/>
        </w:rPr>
        <w:t>pipelines</w:t>
      </w:r>
      <w:r w:rsidR="00CD6C95">
        <w:rPr>
          <w:rFonts w:ascii="Calibri" w:hAnsi="Calibri" w:cs="Calibri"/>
          <w:color w:val="000000"/>
        </w:rPr>
        <w:t xml:space="preserve"> proje</w:t>
      </w:r>
      <w:r w:rsidR="00D15F5D">
        <w:rPr>
          <w:rFonts w:ascii="Calibri" w:hAnsi="Calibri" w:cs="Calibri"/>
          <w:color w:val="000000"/>
        </w:rPr>
        <w:t xml:space="preserve">cts with the close by terminals owned by </w:t>
      </w:r>
      <w:r w:rsidR="00497E23">
        <w:rPr>
          <w:rFonts w:ascii="Calibri" w:hAnsi="Calibri" w:cs="Calibri"/>
          <w:color w:val="000000"/>
        </w:rPr>
        <w:t xml:space="preserve">Star Energy </w:t>
      </w:r>
      <w:r w:rsidR="00D15F5D">
        <w:rPr>
          <w:rFonts w:ascii="Calibri" w:hAnsi="Calibri" w:cs="Calibri"/>
          <w:color w:val="000000"/>
        </w:rPr>
        <w:t xml:space="preserve">Oil Tanking and </w:t>
      </w:r>
      <w:r w:rsidR="00922229">
        <w:rPr>
          <w:rFonts w:ascii="Calibri" w:hAnsi="Calibri" w:cs="Calibri"/>
          <w:color w:val="000000"/>
        </w:rPr>
        <w:t>multiple</w:t>
      </w:r>
      <w:r w:rsidR="00497E23">
        <w:rPr>
          <w:rFonts w:ascii="Calibri" w:hAnsi="Calibri" w:cs="Calibri"/>
          <w:color w:val="000000"/>
        </w:rPr>
        <w:t xml:space="preserve"> terminals of </w:t>
      </w:r>
      <w:r w:rsidR="00D15F5D">
        <w:rPr>
          <w:rFonts w:ascii="Calibri" w:hAnsi="Calibri" w:cs="Calibri"/>
          <w:color w:val="000000"/>
        </w:rPr>
        <w:t>ENOC.</w:t>
      </w:r>
    </w:p>
    <w:p w:rsidR="0050655D" w:rsidRDefault="0050655D" w:rsidP="00F35E2F">
      <w:pPr>
        <w:pStyle w:val="NoSpacing"/>
        <w:jc w:val="both"/>
        <w:rPr>
          <w:rFonts w:ascii="Calibri" w:hAnsi="Calibri" w:cs="Calibri"/>
          <w:color w:val="000000"/>
        </w:rPr>
      </w:pPr>
      <w:bookmarkStart w:id="0" w:name="_GoBack"/>
      <w:bookmarkEnd w:id="0"/>
    </w:p>
    <w:p w:rsidR="002256C6" w:rsidRPr="00A33DB6" w:rsidRDefault="00D22F94" w:rsidP="002256C6">
      <w:pPr>
        <w:pStyle w:val="NoSpacing"/>
        <w:pBdr>
          <w:top w:val="single" w:sz="4" w:space="1" w:color="auto"/>
          <w:left w:val="single" w:sz="4" w:space="4" w:color="auto"/>
          <w:bottom w:val="single" w:sz="4" w:space="1" w:color="auto"/>
          <w:right w:val="single" w:sz="4" w:space="4" w:color="auto"/>
        </w:pBdr>
        <w:shd w:val="clear" w:color="auto" w:fill="000000"/>
        <w:jc w:val="center"/>
        <w:rPr>
          <w:rFonts w:ascii="Tahoma" w:hAnsi="Tahoma" w:cs="Tahoma"/>
          <w:b/>
          <w:sz w:val="28"/>
          <w:szCs w:val="28"/>
        </w:rPr>
      </w:pPr>
      <w:r w:rsidRPr="00C35589">
        <w:rPr>
          <w:rFonts w:ascii="Calibri" w:hAnsi="Calibri"/>
          <w:b/>
          <w:sz w:val="22"/>
          <w:szCs w:val="22"/>
        </w:rPr>
        <w:t xml:space="preserve"> </w:t>
      </w:r>
      <w:r w:rsidR="002256C6" w:rsidRPr="00A33DB6">
        <w:rPr>
          <w:rFonts w:ascii="Tahoma" w:hAnsi="Tahoma" w:cs="Tahoma"/>
          <w:b/>
          <w:sz w:val="28"/>
          <w:szCs w:val="28"/>
        </w:rPr>
        <w:t>PROFESSIONAL EXPERIENCE</w:t>
      </w:r>
    </w:p>
    <w:p w:rsidR="000569BB" w:rsidRDefault="000569BB" w:rsidP="00083094">
      <w:pPr>
        <w:pStyle w:val="NoSpacing"/>
        <w:jc w:val="both"/>
        <w:rPr>
          <w:rFonts w:ascii="Calibri" w:hAnsi="Calibri" w:cs="Tahoma"/>
          <w:b/>
          <w:sz w:val="28"/>
          <w:szCs w:val="28"/>
          <w:u w:val="single"/>
        </w:rPr>
      </w:pPr>
    </w:p>
    <w:p w:rsidR="00716201" w:rsidRPr="00D07990" w:rsidRDefault="00C40313" w:rsidP="00716201">
      <w:pPr>
        <w:pStyle w:val="NoSpacing"/>
        <w:pBdr>
          <w:top w:val="single" w:sz="4" w:space="1" w:color="auto"/>
          <w:left w:val="single" w:sz="4" w:space="4" w:color="auto"/>
          <w:bottom w:val="single" w:sz="4" w:space="15" w:color="auto"/>
          <w:right w:val="single" w:sz="4" w:space="4" w:color="auto"/>
        </w:pBdr>
        <w:jc w:val="both"/>
        <w:rPr>
          <w:rFonts w:ascii="Calibri" w:hAnsi="Calibri" w:cs="Tahoma"/>
          <w:sz w:val="28"/>
          <w:szCs w:val="28"/>
          <w:u w:val="single"/>
        </w:rPr>
      </w:pPr>
      <w:r>
        <w:rPr>
          <w:rFonts w:ascii="Calibri" w:hAnsi="Calibri" w:cs="Tahoma"/>
          <w:sz w:val="28"/>
          <w:szCs w:val="28"/>
          <w:u w:val="single"/>
        </w:rPr>
        <w:t xml:space="preserve">Lead Electrical </w:t>
      </w:r>
      <w:r w:rsidR="00716201" w:rsidRPr="00D07990">
        <w:rPr>
          <w:rFonts w:ascii="Calibri" w:hAnsi="Calibri" w:cs="Tahoma"/>
          <w:sz w:val="28"/>
          <w:szCs w:val="28"/>
          <w:u w:val="single"/>
        </w:rPr>
        <w:t>Engineer</w:t>
      </w:r>
    </w:p>
    <w:p w:rsidR="00716201" w:rsidRPr="00D07990" w:rsidRDefault="0050655D" w:rsidP="00716201">
      <w:pPr>
        <w:pStyle w:val="NoSpacing"/>
        <w:pBdr>
          <w:top w:val="single" w:sz="4" w:space="1" w:color="auto"/>
          <w:left w:val="single" w:sz="4" w:space="4" w:color="auto"/>
          <w:bottom w:val="single" w:sz="4" w:space="15" w:color="auto"/>
          <w:right w:val="single" w:sz="4" w:space="4" w:color="auto"/>
        </w:pBdr>
        <w:jc w:val="both"/>
        <w:rPr>
          <w:rFonts w:ascii="Calibri" w:hAnsi="Calibri" w:cs="Tahoma"/>
          <w:sz w:val="28"/>
          <w:szCs w:val="28"/>
        </w:rPr>
      </w:pPr>
      <w:r>
        <w:rPr>
          <w:rFonts w:ascii="Calibri" w:hAnsi="Calibri" w:cs="Tahoma"/>
        </w:rPr>
        <w:t xml:space="preserve">Gulf Refining Company </w:t>
      </w:r>
      <w:r w:rsidR="00716201" w:rsidRPr="00D07990">
        <w:rPr>
          <w:rFonts w:ascii="Calibri" w:hAnsi="Calibri" w:cs="Tahoma"/>
        </w:rPr>
        <w:t>(Puma Energy</w:t>
      </w:r>
      <w:r w:rsidR="00716201">
        <w:rPr>
          <w:rFonts w:ascii="Calibri" w:hAnsi="Calibri" w:cs="Tahoma"/>
        </w:rPr>
        <w:t xml:space="preserve"> Company</w:t>
      </w:r>
      <w:r w:rsidR="00716201" w:rsidRPr="00D07990">
        <w:rPr>
          <w:rFonts w:ascii="Calibri" w:hAnsi="Calibri" w:cs="Tahoma"/>
        </w:rPr>
        <w:t>)</w:t>
      </w:r>
      <w:r w:rsidR="00716201" w:rsidRPr="00D07990">
        <w:rPr>
          <w:rFonts w:ascii="Calibri" w:hAnsi="Calibri" w:cs="Tahoma"/>
          <w:sz w:val="28"/>
          <w:szCs w:val="28"/>
        </w:rPr>
        <w:t xml:space="preserve">    </w:t>
      </w:r>
      <w:r w:rsidR="00716201">
        <w:rPr>
          <w:rFonts w:ascii="Calibri" w:hAnsi="Calibri" w:cs="Tahoma"/>
          <w:sz w:val="28"/>
          <w:szCs w:val="28"/>
        </w:rPr>
        <w:t xml:space="preserve">                             </w:t>
      </w:r>
      <w:r w:rsidR="00716201">
        <w:rPr>
          <w:rFonts w:ascii="Calibri" w:hAnsi="Calibri" w:cs="Tahoma"/>
        </w:rPr>
        <w:t>April 2015</w:t>
      </w:r>
      <w:r w:rsidR="00716201" w:rsidRPr="00D07990">
        <w:rPr>
          <w:rFonts w:ascii="Calibri" w:hAnsi="Calibri" w:cs="Tahoma"/>
        </w:rPr>
        <w:t xml:space="preserve"> to </w:t>
      </w:r>
      <w:r w:rsidR="00716201">
        <w:rPr>
          <w:rFonts w:ascii="Calibri" w:hAnsi="Calibri" w:cs="Tahoma"/>
        </w:rPr>
        <w:t>till date</w:t>
      </w:r>
    </w:p>
    <w:p w:rsidR="00716201" w:rsidRPr="00D07990" w:rsidRDefault="00004E6C" w:rsidP="00716201">
      <w:pPr>
        <w:pStyle w:val="NoSpacing"/>
        <w:pBdr>
          <w:top w:val="single" w:sz="4" w:space="1" w:color="auto"/>
          <w:left w:val="single" w:sz="4" w:space="4" w:color="auto"/>
          <w:bottom w:val="single" w:sz="4" w:space="15" w:color="auto"/>
          <w:right w:val="single" w:sz="4" w:space="4" w:color="auto"/>
        </w:pBdr>
        <w:jc w:val="both"/>
        <w:rPr>
          <w:rFonts w:ascii="Calibri" w:hAnsi="Calibri" w:cs="Tahoma"/>
        </w:rPr>
      </w:pPr>
      <w:r>
        <w:rPr>
          <w:rFonts w:ascii="Calibri" w:hAnsi="Calibri" w:cs="Tahoma"/>
        </w:rPr>
        <w:t xml:space="preserve">Refinery and </w:t>
      </w:r>
      <w:r w:rsidR="0050655D">
        <w:rPr>
          <w:rFonts w:ascii="Calibri" w:hAnsi="Calibri" w:cs="Tahoma"/>
        </w:rPr>
        <w:t>O</w:t>
      </w:r>
      <w:r w:rsidR="00716201" w:rsidRPr="00D07990">
        <w:rPr>
          <w:rFonts w:ascii="Calibri" w:hAnsi="Calibri" w:cs="Tahoma"/>
        </w:rPr>
        <w:t>il storage terminal</w:t>
      </w:r>
    </w:p>
    <w:p w:rsidR="00716201" w:rsidRDefault="00716201" w:rsidP="00716201">
      <w:pPr>
        <w:pStyle w:val="NoSpacing"/>
        <w:pBdr>
          <w:top w:val="single" w:sz="4" w:space="1" w:color="auto"/>
          <w:left w:val="single" w:sz="4" w:space="4" w:color="auto"/>
          <w:bottom w:val="single" w:sz="4" w:space="15" w:color="auto"/>
          <w:right w:val="single" w:sz="4" w:space="4" w:color="auto"/>
        </w:pBdr>
        <w:jc w:val="both"/>
        <w:rPr>
          <w:rFonts w:ascii="Calibri" w:hAnsi="Calibri" w:cs="Tahoma"/>
        </w:rPr>
      </w:pPr>
      <w:r w:rsidRPr="00D07990">
        <w:rPr>
          <w:rFonts w:ascii="Calibri" w:hAnsi="Calibri" w:cs="Tahoma"/>
        </w:rPr>
        <w:lastRenderedPageBreak/>
        <w:t>Jebel Ali Free Zone, Dubai, U.A.E.</w:t>
      </w:r>
    </w:p>
    <w:p w:rsidR="00C06F38" w:rsidRDefault="00C40313" w:rsidP="00C06F38">
      <w:pPr>
        <w:spacing w:line="330" w:lineRule="atLeast"/>
        <w:textAlignment w:val="baseline"/>
        <w:rPr>
          <w:rFonts w:asciiTheme="minorHAnsi" w:hAnsiTheme="minorHAnsi" w:cstheme="minorHAnsi"/>
          <w:sz w:val="22"/>
          <w:szCs w:val="22"/>
        </w:rPr>
      </w:pPr>
      <w:r>
        <w:rPr>
          <w:rFonts w:asciiTheme="minorHAnsi" w:hAnsiTheme="minorHAnsi" w:cstheme="minorHAnsi"/>
          <w:sz w:val="22"/>
          <w:szCs w:val="22"/>
        </w:rPr>
        <w:t>L</w:t>
      </w:r>
      <w:r w:rsidR="006743CD">
        <w:rPr>
          <w:rFonts w:asciiTheme="minorHAnsi" w:hAnsiTheme="minorHAnsi" w:cstheme="minorHAnsi"/>
          <w:sz w:val="22"/>
          <w:szCs w:val="22"/>
        </w:rPr>
        <w:t>ead Electrical</w:t>
      </w:r>
      <w:r w:rsidR="00C06F38" w:rsidRPr="00C06F38">
        <w:rPr>
          <w:rFonts w:asciiTheme="minorHAnsi" w:hAnsiTheme="minorHAnsi" w:cstheme="minorHAnsi"/>
          <w:sz w:val="22"/>
          <w:szCs w:val="22"/>
        </w:rPr>
        <w:t xml:space="preserve"> reporting to General Man</w:t>
      </w:r>
      <w:r w:rsidR="00DE4F8D">
        <w:rPr>
          <w:rFonts w:asciiTheme="minorHAnsi" w:hAnsiTheme="minorHAnsi" w:cstheme="minorHAnsi"/>
          <w:sz w:val="22"/>
          <w:szCs w:val="22"/>
        </w:rPr>
        <w:t>ager, Responsible for Terminal M</w:t>
      </w:r>
      <w:r w:rsidR="00C06F38" w:rsidRPr="00C06F38">
        <w:rPr>
          <w:rFonts w:asciiTheme="minorHAnsi" w:hAnsiTheme="minorHAnsi" w:cstheme="minorHAnsi"/>
          <w:sz w:val="22"/>
          <w:szCs w:val="22"/>
        </w:rPr>
        <w:t>aintenance</w:t>
      </w:r>
      <w:r w:rsidR="00F86634">
        <w:rPr>
          <w:rFonts w:asciiTheme="minorHAnsi" w:hAnsiTheme="minorHAnsi" w:cstheme="minorHAnsi"/>
          <w:sz w:val="22"/>
          <w:szCs w:val="22"/>
        </w:rPr>
        <w:t xml:space="preserve"> (Electrical, Instrument and Mechanical)</w:t>
      </w:r>
      <w:r w:rsidR="001A0E0F">
        <w:rPr>
          <w:rFonts w:asciiTheme="minorHAnsi" w:hAnsiTheme="minorHAnsi" w:cstheme="minorHAnsi"/>
          <w:sz w:val="22"/>
          <w:szCs w:val="22"/>
        </w:rPr>
        <w:t xml:space="preserve">, </w:t>
      </w:r>
      <w:r w:rsidR="00DE4F8D">
        <w:rPr>
          <w:rFonts w:asciiTheme="minorHAnsi" w:hAnsiTheme="minorHAnsi" w:cstheme="minorHAnsi"/>
          <w:sz w:val="22"/>
          <w:szCs w:val="22"/>
        </w:rPr>
        <w:t>Planning,</w:t>
      </w:r>
      <w:r w:rsidR="00C06F38" w:rsidRPr="00C06F38">
        <w:rPr>
          <w:rFonts w:asciiTheme="minorHAnsi" w:hAnsiTheme="minorHAnsi" w:cstheme="minorHAnsi"/>
          <w:sz w:val="22"/>
          <w:szCs w:val="22"/>
        </w:rPr>
        <w:t xml:space="preserve"> and </w:t>
      </w:r>
      <w:r w:rsidR="0050655D">
        <w:rPr>
          <w:rFonts w:asciiTheme="minorHAnsi" w:hAnsiTheme="minorHAnsi" w:cstheme="minorHAnsi"/>
          <w:sz w:val="22"/>
          <w:szCs w:val="22"/>
        </w:rPr>
        <w:t xml:space="preserve">for </w:t>
      </w:r>
      <w:r w:rsidR="00C06F38" w:rsidRPr="00C06F38">
        <w:rPr>
          <w:rFonts w:asciiTheme="minorHAnsi" w:hAnsiTheme="minorHAnsi" w:cstheme="minorHAnsi"/>
          <w:sz w:val="22"/>
          <w:szCs w:val="22"/>
        </w:rPr>
        <w:t>ongoing projects from design phase to construction, commissioning and start up.</w:t>
      </w:r>
    </w:p>
    <w:p w:rsidR="000569BB" w:rsidRPr="00C06F38" w:rsidRDefault="000569BB" w:rsidP="00C06F38">
      <w:pPr>
        <w:spacing w:line="330" w:lineRule="atLeast"/>
        <w:textAlignment w:val="baseline"/>
        <w:rPr>
          <w:rFonts w:asciiTheme="minorHAnsi" w:hAnsiTheme="minorHAnsi" w:cstheme="minorHAnsi"/>
          <w:sz w:val="22"/>
          <w:szCs w:val="22"/>
        </w:rPr>
      </w:pP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Leading, managing, coaching and facilitating a multi-discipline maintenance team comprising Staff, crafts and contractors to provide an efficient, effective and economic maintenance service to ensure process plants and facilities on production units are suitable for safe and reliable operation to meet the business objectives.</w:t>
      </w:r>
    </w:p>
    <w:p w:rsidR="0050655D" w:rsidRPr="0050655D" w:rsidRDefault="0050655D" w:rsidP="0050655D">
      <w:pPr>
        <w:numPr>
          <w:ilvl w:val="0"/>
          <w:numId w:val="37"/>
        </w:numPr>
        <w:rPr>
          <w:rFonts w:ascii="Calibri" w:hAnsi="Calibri" w:cs="Calibri"/>
          <w:color w:val="000000"/>
          <w:sz w:val="22"/>
          <w:szCs w:val="22"/>
        </w:rPr>
      </w:pPr>
      <w:r w:rsidRPr="000F175A">
        <w:rPr>
          <w:rFonts w:ascii="Calibri" w:hAnsi="Calibri" w:cs="Calibri"/>
          <w:color w:val="000000"/>
          <w:sz w:val="22"/>
          <w:szCs w:val="22"/>
        </w:rPr>
        <w:t xml:space="preserve">Supervision of ongoing projects from basic engineering, designing, HAZOP study, EIA/RA study, </w:t>
      </w:r>
      <w:r>
        <w:rPr>
          <w:rFonts w:ascii="Calibri" w:hAnsi="Calibri" w:cs="Calibri"/>
          <w:color w:val="000000"/>
          <w:sz w:val="22"/>
          <w:szCs w:val="22"/>
        </w:rPr>
        <w:t xml:space="preserve">procurement, </w:t>
      </w:r>
      <w:r w:rsidRPr="000F175A">
        <w:rPr>
          <w:rFonts w:ascii="Calibri" w:hAnsi="Calibri" w:cs="Calibri"/>
          <w:color w:val="000000"/>
          <w:sz w:val="22"/>
          <w:szCs w:val="22"/>
        </w:rPr>
        <w:t>Erection, commissioning and start up.</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Responsible for overall Planning and maintenance activities in the Terminal.</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Responsible for projects activities from design phase, procurement,</w:t>
      </w:r>
      <w:r w:rsidR="00DE4F8D">
        <w:rPr>
          <w:rFonts w:asciiTheme="minorHAnsi" w:hAnsiTheme="minorHAnsi" w:cstheme="minorHAnsi"/>
          <w:sz w:val="22"/>
          <w:szCs w:val="22"/>
        </w:rPr>
        <w:t xml:space="preserve"> commissioning and start</w:t>
      </w:r>
      <w:r w:rsidRPr="00C06F38">
        <w:rPr>
          <w:rFonts w:asciiTheme="minorHAnsi" w:hAnsiTheme="minorHAnsi" w:cstheme="minorHAnsi"/>
          <w:sz w:val="22"/>
          <w:szCs w:val="22"/>
        </w:rPr>
        <w:t>ups.</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Shutdown Planning and execution</w:t>
      </w:r>
      <w:r w:rsidR="0050655D">
        <w:rPr>
          <w:rFonts w:asciiTheme="minorHAnsi" w:hAnsiTheme="minorHAnsi" w:cstheme="minorHAnsi"/>
          <w:sz w:val="22"/>
          <w:szCs w:val="22"/>
        </w:rPr>
        <w:t>.</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Comp</w:t>
      </w:r>
      <w:r w:rsidR="00DE4F8D">
        <w:rPr>
          <w:rFonts w:asciiTheme="minorHAnsi" w:hAnsiTheme="minorHAnsi" w:cstheme="minorHAnsi"/>
          <w:sz w:val="22"/>
          <w:szCs w:val="22"/>
        </w:rPr>
        <w:t>ut</w:t>
      </w:r>
      <w:r w:rsidRPr="00C06F38">
        <w:rPr>
          <w:rFonts w:asciiTheme="minorHAnsi" w:hAnsiTheme="minorHAnsi" w:cstheme="minorHAnsi"/>
          <w:sz w:val="22"/>
          <w:szCs w:val="22"/>
        </w:rPr>
        <w:t>erized Maintenance management (</w:t>
      </w:r>
      <w:r w:rsidR="001A0E0F">
        <w:rPr>
          <w:rFonts w:asciiTheme="minorHAnsi" w:hAnsiTheme="minorHAnsi" w:cstheme="minorHAnsi"/>
          <w:sz w:val="22"/>
          <w:szCs w:val="22"/>
        </w:rPr>
        <w:t xml:space="preserve"> MAXIMO</w:t>
      </w:r>
      <w:r w:rsidRPr="00C06F38">
        <w:rPr>
          <w:rFonts w:asciiTheme="minorHAnsi" w:hAnsiTheme="minorHAnsi" w:cstheme="minorHAnsi"/>
          <w:sz w:val="22"/>
          <w:szCs w:val="22"/>
        </w:rPr>
        <w:t xml:space="preserve"> &amp; Navision TAG)</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Ensuring integrity, reliability and availability of facilities to meet business needs.</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Support Routine Maintenance for the facilities in the area to deliver cost, duration, safety and quality targets.</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 xml:space="preserve">Responsible for the maintenance team that supports Tank Farm-1 &amp;2 facilities which has </w:t>
      </w:r>
    </w:p>
    <w:p w:rsidR="00C06F38" w:rsidRPr="00C06F38" w:rsidRDefault="00C06F38" w:rsidP="0050655D">
      <w:pPr>
        <w:pStyle w:val="ListParagraph"/>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Storage capacity 630,100</w:t>
      </w:r>
      <w:r w:rsidR="0004284F">
        <w:rPr>
          <w:rFonts w:asciiTheme="minorHAnsi" w:hAnsiTheme="minorHAnsi" w:cstheme="minorHAnsi"/>
          <w:sz w:val="22"/>
          <w:szCs w:val="22"/>
        </w:rPr>
        <w:t xml:space="preserve"> </w:t>
      </w:r>
      <w:r w:rsidR="00F86634">
        <w:rPr>
          <w:rFonts w:asciiTheme="minorHAnsi" w:hAnsiTheme="minorHAnsi" w:cstheme="minorHAnsi"/>
          <w:sz w:val="22"/>
          <w:szCs w:val="22"/>
        </w:rPr>
        <w:t>m3</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Provides technical advice on the condition and integrity of plant equipment, support reliability teams to ensure sustainable improvement to asset performance and integrity and implement strategies for improvement of maintenance effectiveness and cost levels.</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 xml:space="preserve">Responsible for the preparation and </w:t>
      </w:r>
      <w:r w:rsidR="00DE4F8D" w:rsidRPr="00C06F38">
        <w:rPr>
          <w:rFonts w:asciiTheme="minorHAnsi" w:hAnsiTheme="minorHAnsi" w:cstheme="minorHAnsi"/>
          <w:sz w:val="22"/>
          <w:szCs w:val="22"/>
        </w:rPr>
        <w:t>execution</w:t>
      </w:r>
      <w:r w:rsidRPr="00C06F38">
        <w:rPr>
          <w:rFonts w:asciiTheme="minorHAnsi" w:hAnsiTheme="minorHAnsi" w:cstheme="minorHAnsi"/>
          <w:sz w:val="22"/>
          <w:szCs w:val="22"/>
        </w:rPr>
        <w:t xml:space="preserve"> of annual maintenance budget (CAPEX &amp; OPEX).</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Select, coach and develop staff with the aim to identify and close knowledge/skill gaps.</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Ensure quality of execution and to avoid / minimize repeat failures and reworks in maintenance</w:t>
      </w:r>
    </w:p>
    <w:p w:rsidR="00C06F38" w:rsidRPr="00C06F38" w:rsidRDefault="00C06F38" w:rsidP="00C06F38">
      <w:pPr>
        <w:numPr>
          <w:ilvl w:val="0"/>
          <w:numId w:val="37"/>
        </w:numPr>
        <w:spacing w:line="330" w:lineRule="atLeast"/>
        <w:textAlignment w:val="baseline"/>
        <w:rPr>
          <w:rFonts w:asciiTheme="minorHAnsi" w:hAnsiTheme="minorHAnsi" w:cstheme="minorHAnsi"/>
          <w:sz w:val="22"/>
          <w:szCs w:val="22"/>
        </w:rPr>
      </w:pPr>
      <w:r w:rsidRPr="00C06F38">
        <w:rPr>
          <w:rFonts w:asciiTheme="minorHAnsi" w:hAnsiTheme="minorHAnsi" w:cstheme="minorHAnsi"/>
          <w:sz w:val="22"/>
          <w:szCs w:val="22"/>
        </w:rPr>
        <w:t xml:space="preserve">Giving </w:t>
      </w:r>
      <w:r w:rsidRPr="00C06F38">
        <w:rPr>
          <w:rFonts w:asciiTheme="minorHAnsi" w:hAnsiTheme="minorHAnsi" w:cstheme="minorHAnsi"/>
          <w:sz w:val="22"/>
          <w:szCs w:val="22"/>
          <w:shd w:val="clear" w:color="auto" w:fill="FFFFFF"/>
        </w:rPr>
        <w:t>HSSE matters high profile to create a safe and healthy working environment for staff and contractors and ensure compliance with HSSE MS, legisl</w:t>
      </w:r>
      <w:r w:rsidR="0057673B">
        <w:rPr>
          <w:rFonts w:asciiTheme="minorHAnsi" w:hAnsiTheme="minorHAnsi" w:cstheme="minorHAnsi"/>
          <w:sz w:val="22"/>
          <w:szCs w:val="22"/>
          <w:shd w:val="clear" w:color="auto" w:fill="FFFFFF"/>
        </w:rPr>
        <w:t>ation, ISO9001, ISO14001 and OSH</w:t>
      </w:r>
      <w:r w:rsidRPr="00C06F38">
        <w:rPr>
          <w:rFonts w:asciiTheme="minorHAnsi" w:hAnsiTheme="minorHAnsi" w:cstheme="minorHAnsi"/>
          <w:sz w:val="22"/>
          <w:szCs w:val="22"/>
          <w:shd w:val="clear" w:color="auto" w:fill="FFFFFF"/>
        </w:rPr>
        <w:t>A</w:t>
      </w:r>
      <w:r w:rsidR="0057673B">
        <w:rPr>
          <w:rFonts w:asciiTheme="minorHAnsi" w:hAnsiTheme="minorHAnsi" w:cstheme="minorHAnsi"/>
          <w:sz w:val="22"/>
          <w:szCs w:val="22"/>
          <w:shd w:val="clear" w:color="auto" w:fill="FFFFFF"/>
        </w:rPr>
        <w:t xml:space="preserve">S </w:t>
      </w:r>
      <w:r w:rsidRPr="00C06F38">
        <w:rPr>
          <w:rFonts w:asciiTheme="minorHAnsi" w:hAnsiTheme="minorHAnsi" w:cstheme="minorHAnsi"/>
          <w:sz w:val="22"/>
          <w:szCs w:val="22"/>
          <w:shd w:val="clear" w:color="auto" w:fill="FFFFFF"/>
        </w:rPr>
        <w:t>18001 requirements.</w:t>
      </w:r>
    </w:p>
    <w:p w:rsidR="00716201" w:rsidRDefault="00716201" w:rsidP="00083094">
      <w:pPr>
        <w:pStyle w:val="NoSpacing"/>
        <w:jc w:val="both"/>
        <w:rPr>
          <w:rFonts w:ascii="Calibri" w:hAnsi="Calibri" w:cs="Tahoma"/>
          <w:b/>
          <w:sz w:val="28"/>
          <w:szCs w:val="28"/>
          <w:u w:val="single"/>
        </w:rPr>
      </w:pPr>
    </w:p>
    <w:p w:rsidR="00DA15DD" w:rsidRPr="00D07990" w:rsidRDefault="00DA15DD" w:rsidP="00395E61">
      <w:pPr>
        <w:pStyle w:val="NoSpacing"/>
        <w:pBdr>
          <w:top w:val="single" w:sz="4" w:space="1" w:color="auto"/>
          <w:left w:val="single" w:sz="4" w:space="4" w:color="auto"/>
          <w:bottom w:val="single" w:sz="4" w:space="15" w:color="auto"/>
          <w:right w:val="single" w:sz="4" w:space="4" w:color="auto"/>
        </w:pBdr>
        <w:jc w:val="both"/>
        <w:rPr>
          <w:rFonts w:ascii="Calibri" w:hAnsi="Calibri" w:cs="Tahoma"/>
          <w:sz w:val="28"/>
          <w:szCs w:val="28"/>
          <w:u w:val="single"/>
        </w:rPr>
      </w:pPr>
      <w:r w:rsidRPr="00D07990">
        <w:rPr>
          <w:rFonts w:ascii="Calibri" w:hAnsi="Calibri" w:cs="Tahoma"/>
          <w:sz w:val="28"/>
          <w:szCs w:val="28"/>
          <w:u w:val="single"/>
        </w:rPr>
        <w:t>E</w:t>
      </w:r>
      <w:r w:rsidR="00C40313">
        <w:rPr>
          <w:rFonts w:ascii="Calibri" w:hAnsi="Calibri" w:cs="Tahoma"/>
          <w:sz w:val="28"/>
          <w:szCs w:val="28"/>
          <w:u w:val="single"/>
        </w:rPr>
        <w:t xml:space="preserve">lectrical </w:t>
      </w:r>
      <w:r w:rsidRPr="00D07990">
        <w:rPr>
          <w:rFonts w:ascii="Calibri" w:hAnsi="Calibri" w:cs="Tahoma"/>
          <w:sz w:val="28"/>
          <w:szCs w:val="28"/>
          <w:u w:val="single"/>
        </w:rPr>
        <w:t>Engineer</w:t>
      </w:r>
    </w:p>
    <w:p w:rsidR="00DA15DD" w:rsidRPr="00D07990" w:rsidRDefault="0050655D" w:rsidP="00395E61">
      <w:pPr>
        <w:pStyle w:val="NoSpacing"/>
        <w:pBdr>
          <w:top w:val="single" w:sz="4" w:space="1" w:color="auto"/>
          <w:left w:val="single" w:sz="4" w:space="4" w:color="auto"/>
          <w:bottom w:val="single" w:sz="4" w:space="15" w:color="auto"/>
          <w:right w:val="single" w:sz="4" w:space="4" w:color="auto"/>
        </w:pBdr>
        <w:jc w:val="both"/>
        <w:rPr>
          <w:rFonts w:ascii="Calibri" w:hAnsi="Calibri" w:cs="Tahoma"/>
          <w:sz w:val="28"/>
          <w:szCs w:val="28"/>
        </w:rPr>
      </w:pPr>
      <w:r>
        <w:rPr>
          <w:rFonts w:ascii="Calibri" w:hAnsi="Calibri" w:cs="Tahoma"/>
        </w:rPr>
        <w:t xml:space="preserve">Gulf Refining Company </w:t>
      </w:r>
      <w:r w:rsidR="00DA15DD" w:rsidRPr="00D07990">
        <w:rPr>
          <w:rFonts w:ascii="Calibri" w:hAnsi="Calibri" w:cs="Tahoma"/>
        </w:rPr>
        <w:t>(Puma Energy</w:t>
      </w:r>
      <w:r w:rsidR="00395E61">
        <w:rPr>
          <w:rFonts w:ascii="Calibri" w:hAnsi="Calibri" w:cs="Tahoma"/>
        </w:rPr>
        <w:t xml:space="preserve"> Company</w:t>
      </w:r>
      <w:r w:rsidR="00DA15DD" w:rsidRPr="00D07990">
        <w:rPr>
          <w:rFonts w:ascii="Calibri" w:hAnsi="Calibri" w:cs="Tahoma"/>
        </w:rPr>
        <w:t>)</w:t>
      </w:r>
      <w:r w:rsidR="00DA15DD" w:rsidRPr="00D07990">
        <w:rPr>
          <w:rFonts w:ascii="Calibri" w:hAnsi="Calibri" w:cs="Tahoma"/>
          <w:sz w:val="28"/>
          <w:szCs w:val="28"/>
        </w:rPr>
        <w:t xml:space="preserve">    </w:t>
      </w:r>
      <w:r w:rsidR="00716201">
        <w:rPr>
          <w:rFonts w:ascii="Calibri" w:hAnsi="Calibri" w:cs="Tahoma"/>
          <w:sz w:val="28"/>
          <w:szCs w:val="28"/>
        </w:rPr>
        <w:t xml:space="preserve">                             </w:t>
      </w:r>
      <w:r w:rsidR="00DA15DD" w:rsidRPr="00D07990">
        <w:rPr>
          <w:rFonts w:ascii="Calibri" w:hAnsi="Calibri" w:cs="Tahoma"/>
        </w:rPr>
        <w:t xml:space="preserve">March 2013 to </w:t>
      </w:r>
      <w:r w:rsidR="00716201">
        <w:rPr>
          <w:rFonts w:ascii="Calibri" w:hAnsi="Calibri" w:cs="Tahoma"/>
        </w:rPr>
        <w:t>March</w:t>
      </w:r>
      <w:r w:rsidR="001F53DF">
        <w:rPr>
          <w:rFonts w:ascii="Calibri" w:hAnsi="Calibri" w:cs="Tahoma"/>
        </w:rPr>
        <w:t xml:space="preserve"> </w:t>
      </w:r>
      <w:r w:rsidR="00716201">
        <w:rPr>
          <w:rFonts w:ascii="Calibri" w:hAnsi="Calibri" w:cs="Tahoma"/>
        </w:rPr>
        <w:t>2015</w:t>
      </w:r>
    </w:p>
    <w:p w:rsidR="00DA15DD" w:rsidRPr="00D07990" w:rsidRDefault="00DA15DD" w:rsidP="00395E61">
      <w:pPr>
        <w:pStyle w:val="NoSpacing"/>
        <w:pBdr>
          <w:top w:val="single" w:sz="4" w:space="1" w:color="auto"/>
          <w:left w:val="single" w:sz="4" w:space="4" w:color="auto"/>
          <w:bottom w:val="single" w:sz="4" w:space="15" w:color="auto"/>
          <w:right w:val="single" w:sz="4" w:space="4" w:color="auto"/>
        </w:pBdr>
        <w:jc w:val="both"/>
        <w:rPr>
          <w:rFonts w:ascii="Calibri" w:hAnsi="Calibri" w:cs="Tahoma"/>
        </w:rPr>
      </w:pPr>
      <w:r w:rsidRPr="00D07990">
        <w:rPr>
          <w:rFonts w:ascii="Calibri" w:hAnsi="Calibri" w:cs="Tahoma"/>
        </w:rPr>
        <w:t>Refinery and oil storage terminal</w:t>
      </w:r>
    </w:p>
    <w:p w:rsidR="00DA15DD" w:rsidRPr="00D07990" w:rsidRDefault="00DA15DD" w:rsidP="00395E61">
      <w:pPr>
        <w:pStyle w:val="NoSpacing"/>
        <w:pBdr>
          <w:top w:val="single" w:sz="4" w:space="1" w:color="auto"/>
          <w:left w:val="single" w:sz="4" w:space="4" w:color="auto"/>
          <w:bottom w:val="single" w:sz="4" w:space="15" w:color="auto"/>
          <w:right w:val="single" w:sz="4" w:space="4" w:color="auto"/>
        </w:pBdr>
        <w:jc w:val="both"/>
        <w:rPr>
          <w:rFonts w:ascii="Calibri" w:hAnsi="Calibri" w:cs="Tahoma"/>
        </w:rPr>
      </w:pPr>
      <w:r w:rsidRPr="00D07990">
        <w:rPr>
          <w:rFonts w:ascii="Calibri" w:hAnsi="Calibri" w:cs="Tahoma"/>
        </w:rPr>
        <w:t>Jebel Ali Free Zone, Dubai, U.A.E.</w:t>
      </w:r>
    </w:p>
    <w:p w:rsidR="00F35E2F" w:rsidRDefault="00F35E2F" w:rsidP="00BB5C72">
      <w:pPr>
        <w:pStyle w:val="NoSpacing"/>
        <w:jc w:val="both"/>
        <w:rPr>
          <w:rFonts w:ascii="Calibri" w:hAnsi="Calibri" w:cs="Tahoma"/>
          <w:sz w:val="22"/>
          <w:szCs w:val="22"/>
        </w:rPr>
      </w:pPr>
    </w:p>
    <w:p w:rsidR="007A059B" w:rsidRPr="000F175A" w:rsidRDefault="002A16B2" w:rsidP="00BB5C72">
      <w:pPr>
        <w:pStyle w:val="NoSpacing"/>
        <w:jc w:val="both"/>
        <w:rPr>
          <w:rFonts w:ascii="Calibri" w:hAnsi="Calibri" w:cs="Tahoma"/>
          <w:sz w:val="22"/>
          <w:szCs w:val="22"/>
        </w:rPr>
      </w:pPr>
      <w:r w:rsidRPr="000F175A">
        <w:rPr>
          <w:rFonts w:ascii="Calibri" w:hAnsi="Calibri" w:cs="Tahoma"/>
          <w:sz w:val="22"/>
          <w:szCs w:val="22"/>
        </w:rPr>
        <w:t>Reporting to the Maintenance Manager, my</w:t>
      </w:r>
      <w:r w:rsidR="003663F0" w:rsidRPr="000F175A">
        <w:rPr>
          <w:rFonts w:ascii="Calibri" w:hAnsi="Calibri" w:cs="Tahoma"/>
          <w:sz w:val="22"/>
          <w:szCs w:val="22"/>
        </w:rPr>
        <w:t xml:space="preserve"> main re</w:t>
      </w:r>
      <w:r w:rsidR="00620828">
        <w:rPr>
          <w:rFonts w:ascii="Calibri" w:hAnsi="Calibri" w:cs="Tahoma"/>
          <w:sz w:val="22"/>
          <w:szCs w:val="22"/>
        </w:rPr>
        <w:t>sponsibilities and expertise were</w:t>
      </w:r>
      <w:r w:rsidR="003663F0" w:rsidRPr="000F175A">
        <w:rPr>
          <w:rFonts w:ascii="Calibri" w:hAnsi="Calibri" w:cs="Tahoma"/>
          <w:sz w:val="22"/>
          <w:szCs w:val="22"/>
        </w:rPr>
        <w:t xml:space="preserve"> described </w:t>
      </w:r>
      <w:r w:rsidR="00395E61">
        <w:rPr>
          <w:rFonts w:ascii="Calibri" w:hAnsi="Calibri" w:cs="Tahoma"/>
          <w:sz w:val="22"/>
          <w:szCs w:val="22"/>
        </w:rPr>
        <w:t xml:space="preserve">as </w:t>
      </w:r>
      <w:r w:rsidR="003663F0" w:rsidRPr="000F175A">
        <w:rPr>
          <w:rFonts w:ascii="Calibri" w:hAnsi="Calibri" w:cs="Tahoma"/>
          <w:sz w:val="22"/>
          <w:szCs w:val="22"/>
        </w:rPr>
        <w:t>below,</w:t>
      </w:r>
    </w:p>
    <w:p w:rsidR="00AE3312" w:rsidRDefault="00AE3312" w:rsidP="003D1330">
      <w:pPr>
        <w:rPr>
          <w:rFonts w:ascii="Calibri" w:hAnsi="Calibri"/>
          <w:sz w:val="22"/>
          <w:szCs w:val="22"/>
        </w:rPr>
      </w:pPr>
    </w:p>
    <w:p w:rsidR="007E00EB" w:rsidRPr="000F175A" w:rsidRDefault="007E00EB" w:rsidP="007E00EB">
      <w:pPr>
        <w:numPr>
          <w:ilvl w:val="0"/>
          <w:numId w:val="31"/>
        </w:numPr>
        <w:rPr>
          <w:rFonts w:ascii="Calibri" w:hAnsi="Calibri" w:cs="Calibri"/>
          <w:color w:val="000000"/>
          <w:sz w:val="22"/>
          <w:szCs w:val="22"/>
        </w:rPr>
      </w:pPr>
      <w:r w:rsidRPr="000F175A">
        <w:rPr>
          <w:rFonts w:ascii="Calibri" w:hAnsi="Calibri" w:cs="Calibri"/>
          <w:color w:val="000000"/>
          <w:sz w:val="22"/>
          <w:szCs w:val="22"/>
        </w:rPr>
        <w:t xml:space="preserve">Supervision of ongoing projects from basic engineering, designing, HAZOP study, EIA/RA study, </w:t>
      </w:r>
      <w:r w:rsidR="00395E61">
        <w:rPr>
          <w:rFonts w:ascii="Calibri" w:hAnsi="Calibri" w:cs="Calibri"/>
          <w:color w:val="000000"/>
          <w:sz w:val="22"/>
          <w:szCs w:val="22"/>
        </w:rPr>
        <w:t xml:space="preserve">procurement, </w:t>
      </w:r>
      <w:r w:rsidRPr="000F175A">
        <w:rPr>
          <w:rFonts w:ascii="Calibri" w:hAnsi="Calibri" w:cs="Calibri"/>
          <w:color w:val="000000"/>
          <w:sz w:val="22"/>
          <w:szCs w:val="22"/>
        </w:rPr>
        <w:t>Erection, commissioning and start up.</w:t>
      </w:r>
    </w:p>
    <w:p w:rsidR="00AE3312" w:rsidRPr="000F175A" w:rsidRDefault="00AE3312" w:rsidP="00AE3312">
      <w:pPr>
        <w:numPr>
          <w:ilvl w:val="0"/>
          <w:numId w:val="31"/>
        </w:numPr>
        <w:rPr>
          <w:rFonts w:ascii="Calibri" w:hAnsi="Calibri" w:cs="Calibri"/>
          <w:color w:val="000000"/>
          <w:sz w:val="22"/>
          <w:szCs w:val="22"/>
        </w:rPr>
      </w:pPr>
      <w:r w:rsidRPr="000F175A">
        <w:rPr>
          <w:rFonts w:ascii="Calibri" w:hAnsi="Calibri"/>
          <w:sz w:val="22"/>
          <w:szCs w:val="22"/>
        </w:rPr>
        <w:t>Follow the permit to work (PTW) system to carry out</w:t>
      </w:r>
      <w:r w:rsidR="00AA0E9F" w:rsidRPr="000F175A">
        <w:rPr>
          <w:rFonts w:ascii="Calibri" w:hAnsi="Calibri"/>
          <w:sz w:val="22"/>
          <w:szCs w:val="22"/>
        </w:rPr>
        <w:t xml:space="preserve"> the</w:t>
      </w:r>
      <w:r w:rsidRPr="000F175A">
        <w:rPr>
          <w:rFonts w:ascii="Calibri" w:hAnsi="Calibri"/>
          <w:sz w:val="22"/>
          <w:szCs w:val="22"/>
        </w:rPr>
        <w:t xml:space="preserve"> maintenance jobs.</w:t>
      </w:r>
    </w:p>
    <w:p w:rsidR="00AE3312" w:rsidRPr="000F175A" w:rsidRDefault="00AE3312" w:rsidP="00AE3312">
      <w:pPr>
        <w:numPr>
          <w:ilvl w:val="0"/>
          <w:numId w:val="31"/>
        </w:numPr>
        <w:rPr>
          <w:rFonts w:ascii="Calibri" w:hAnsi="Calibri" w:cs="Calibri"/>
          <w:color w:val="000000"/>
          <w:sz w:val="22"/>
          <w:szCs w:val="22"/>
        </w:rPr>
      </w:pPr>
      <w:r w:rsidRPr="000F175A">
        <w:rPr>
          <w:rFonts w:ascii="Calibri" w:hAnsi="Calibri" w:cs="Calibri"/>
          <w:sz w:val="22"/>
          <w:szCs w:val="22"/>
        </w:rPr>
        <w:t xml:space="preserve">Assured the safety of personnel and equipment through compliance with Health, Safety &amp; Environment regulations and maintained the attitude that all accidents are preventable.  </w:t>
      </w:r>
    </w:p>
    <w:p w:rsidR="00AE3312" w:rsidRPr="000F175A" w:rsidRDefault="00AE3312" w:rsidP="00AE3312">
      <w:pPr>
        <w:numPr>
          <w:ilvl w:val="0"/>
          <w:numId w:val="31"/>
        </w:numPr>
        <w:rPr>
          <w:rFonts w:ascii="Calibri" w:hAnsi="Calibri"/>
          <w:color w:val="000000"/>
          <w:sz w:val="22"/>
          <w:szCs w:val="22"/>
        </w:rPr>
      </w:pPr>
      <w:r w:rsidRPr="000F175A">
        <w:rPr>
          <w:rFonts w:ascii="Calibri" w:hAnsi="Calibri"/>
          <w:color w:val="000000"/>
          <w:sz w:val="22"/>
          <w:szCs w:val="22"/>
        </w:rPr>
        <w:t xml:space="preserve">Involved in </w:t>
      </w:r>
      <w:r w:rsidR="00AA0E9F" w:rsidRPr="000F175A">
        <w:rPr>
          <w:rFonts w:ascii="Calibri" w:hAnsi="Calibri" w:cs="Tahoma"/>
          <w:sz w:val="22"/>
          <w:szCs w:val="22"/>
        </w:rPr>
        <w:t>risk assessment study and t</w:t>
      </w:r>
      <w:r w:rsidRPr="000F175A">
        <w:rPr>
          <w:rFonts w:ascii="Calibri" w:hAnsi="Calibri" w:cs="Tahoma"/>
          <w:sz w:val="22"/>
          <w:szCs w:val="22"/>
        </w:rPr>
        <w:t>ool box talks for the maintenance works.</w:t>
      </w:r>
    </w:p>
    <w:p w:rsidR="00AE3312" w:rsidRPr="000F175A" w:rsidRDefault="00AE3312" w:rsidP="00AE3312">
      <w:pPr>
        <w:numPr>
          <w:ilvl w:val="0"/>
          <w:numId w:val="31"/>
        </w:numPr>
        <w:rPr>
          <w:rFonts w:ascii="Calibri" w:hAnsi="Calibri"/>
          <w:sz w:val="22"/>
          <w:szCs w:val="22"/>
        </w:rPr>
      </w:pPr>
      <w:r w:rsidRPr="000F175A">
        <w:rPr>
          <w:rFonts w:ascii="Calibri" w:hAnsi="Calibri"/>
          <w:sz w:val="22"/>
          <w:szCs w:val="22"/>
        </w:rPr>
        <w:t>Hand on working experience of troubleshooting and maintenance on ENRAF level</w:t>
      </w:r>
    </w:p>
    <w:p w:rsidR="00AE3312" w:rsidRPr="000F175A" w:rsidRDefault="004D0065" w:rsidP="00AA0E9F">
      <w:pPr>
        <w:ind w:left="720"/>
        <w:rPr>
          <w:rFonts w:ascii="Calibri" w:hAnsi="Calibri"/>
          <w:sz w:val="22"/>
          <w:szCs w:val="22"/>
        </w:rPr>
      </w:pPr>
      <w:r w:rsidRPr="000F175A">
        <w:rPr>
          <w:rFonts w:ascii="Calibri" w:hAnsi="Calibri"/>
          <w:sz w:val="22"/>
          <w:szCs w:val="22"/>
        </w:rPr>
        <w:t>Gauges, ROTORK motorized valves.</w:t>
      </w:r>
    </w:p>
    <w:p w:rsidR="00D122FF" w:rsidRPr="000F175A" w:rsidRDefault="00D122FF" w:rsidP="00D122FF">
      <w:pPr>
        <w:pStyle w:val="ListParagraph"/>
        <w:numPr>
          <w:ilvl w:val="0"/>
          <w:numId w:val="31"/>
        </w:numPr>
        <w:rPr>
          <w:rFonts w:ascii="Calibri" w:hAnsi="Calibri" w:cs="Tahoma"/>
          <w:sz w:val="22"/>
          <w:szCs w:val="22"/>
        </w:rPr>
      </w:pPr>
      <w:r w:rsidRPr="000F175A">
        <w:rPr>
          <w:rFonts w:ascii="Calibri" w:hAnsi="Calibri"/>
          <w:sz w:val="22"/>
          <w:szCs w:val="22"/>
        </w:rPr>
        <w:t>Hand on working experience of troubleshooting and maintenance o</w:t>
      </w:r>
      <w:r w:rsidRPr="000F175A">
        <w:rPr>
          <w:rFonts w:ascii="Calibri" w:hAnsi="Calibri" w:cs="Tahoma"/>
          <w:sz w:val="22"/>
          <w:szCs w:val="22"/>
        </w:rPr>
        <w:t xml:space="preserve">n </w:t>
      </w:r>
      <w:r w:rsidR="00395E61">
        <w:rPr>
          <w:rFonts w:ascii="Calibri" w:hAnsi="Calibri" w:cs="Tahoma"/>
          <w:bCs/>
          <w:sz w:val="22"/>
          <w:szCs w:val="22"/>
        </w:rPr>
        <w:t>SIMATIC</w:t>
      </w:r>
      <w:r w:rsidRPr="000F175A">
        <w:rPr>
          <w:rFonts w:ascii="Calibri" w:hAnsi="Calibri" w:cs="Tahoma"/>
          <w:bCs/>
          <w:sz w:val="22"/>
          <w:szCs w:val="22"/>
        </w:rPr>
        <w:t xml:space="preserve"> S7-400, S7-300, HIMA H5</w:t>
      </w:r>
      <w:r w:rsidR="00395E61">
        <w:rPr>
          <w:rFonts w:ascii="Calibri" w:hAnsi="Calibri" w:cs="Tahoma"/>
          <w:bCs/>
          <w:sz w:val="22"/>
          <w:szCs w:val="22"/>
        </w:rPr>
        <w:t>1 PLC, Allen Bradley Micro LOGIX</w:t>
      </w:r>
      <w:r w:rsidRPr="000F175A">
        <w:rPr>
          <w:rFonts w:ascii="Calibri" w:hAnsi="Calibri" w:cs="Tahoma"/>
          <w:bCs/>
          <w:sz w:val="22"/>
          <w:szCs w:val="22"/>
        </w:rPr>
        <w:t xml:space="preserve"> 1500 through logic as well as from hardware.</w:t>
      </w:r>
    </w:p>
    <w:p w:rsidR="00AE3312" w:rsidRPr="000F175A" w:rsidRDefault="00AE3312" w:rsidP="00AE3312">
      <w:pPr>
        <w:numPr>
          <w:ilvl w:val="0"/>
          <w:numId w:val="31"/>
        </w:numPr>
        <w:rPr>
          <w:rFonts w:ascii="Calibri" w:hAnsi="Calibri"/>
          <w:sz w:val="22"/>
          <w:szCs w:val="22"/>
        </w:rPr>
      </w:pPr>
      <w:r w:rsidRPr="000F175A">
        <w:rPr>
          <w:rFonts w:ascii="Calibri" w:hAnsi="Calibri"/>
          <w:sz w:val="22"/>
          <w:szCs w:val="22"/>
        </w:rPr>
        <w:t>Hand on working experience of troubleshooting and main</w:t>
      </w:r>
      <w:r w:rsidR="004D0065" w:rsidRPr="000F175A">
        <w:rPr>
          <w:rFonts w:ascii="Calibri" w:hAnsi="Calibri"/>
          <w:sz w:val="22"/>
          <w:szCs w:val="22"/>
        </w:rPr>
        <w:t>tenance on Fire alarm, Foam</w:t>
      </w:r>
      <w:r w:rsidR="00AA0E9F" w:rsidRPr="000F175A">
        <w:rPr>
          <w:rFonts w:ascii="Calibri" w:hAnsi="Calibri"/>
          <w:sz w:val="22"/>
          <w:szCs w:val="22"/>
        </w:rPr>
        <w:t xml:space="preserve"> s</w:t>
      </w:r>
      <w:r w:rsidR="00620828">
        <w:rPr>
          <w:rFonts w:ascii="Calibri" w:hAnsi="Calibri"/>
          <w:sz w:val="22"/>
          <w:szCs w:val="22"/>
        </w:rPr>
        <w:t>ystem, gas detection system, deluge valve system and mainly on ESD system.</w:t>
      </w:r>
    </w:p>
    <w:p w:rsidR="008F44FD" w:rsidRPr="000F175A" w:rsidRDefault="008F44FD" w:rsidP="00AE3312">
      <w:pPr>
        <w:numPr>
          <w:ilvl w:val="0"/>
          <w:numId w:val="31"/>
        </w:numPr>
        <w:rPr>
          <w:rFonts w:ascii="Calibri" w:hAnsi="Calibri"/>
          <w:color w:val="000000" w:themeColor="text1"/>
          <w:sz w:val="22"/>
          <w:szCs w:val="22"/>
        </w:rPr>
      </w:pPr>
      <w:r w:rsidRPr="000F175A">
        <w:rPr>
          <w:rStyle w:val="apple-converted-space"/>
          <w:color w:val="000000"/>
          <w:sz w:val="22"/>
          <w:szCs w:val="22"/>
          <w:shd w:val="clear" w:color="auto" w:fill="EAEFF5"/>
          <w:lang w:val="en-GB"/>
        </w:rPr>
        <w:t> </w:t>
      </w:r>
      <w:r w:rsidRPr="000F175A">
        <w:rPr>
          <w:rFonts w:ascii="Calibri" w:hAnsi="Calibri"/>
          <w:sz w:val="22"/>
          <w:szCs w:val="22"/>
        </w:rPr>
        <w:t xml:space="preserve">Hand on working experience on electrical </w:t>
      </w:r>
      <w:r w:rsidR="00DE4F8D" w:rsidRPr="000F175A">
        <w:rPr>
          <w:rFonts w:ascii="Calibri" w:hAnsi="Calibri"/>
          <w:sz w:val="22"/>
          <w:szCs w:val="22"/>
        </w:rPr>
        <w:t>equipment’s</w:t>
      </w:r>
      <w:r w:rsidRPr="000F175A">
        <w:rPr>
          <w:rFonts w:ascii="Calibri" w:hAnsi="Calibri"/>
          <w:sz w:val="22"/>
          <w:szCs w:val="22"/>
        </w:rPr>
        <w:t xml:space="preserve"> like UPS, Battery banks, Breakers,</w:t>
      </w:r>
    </w:p>
    <w:p w:rsidR="008F44FD" w:rsidRPr="000F175A" w:rsidRDefault="00620828" w:rsidP="008F44FD">
      <w:pPr>
        <w:ind w:left="720"/>
        <w:rPr>
          <w:rStyle w:val="apple-converted-space"/>
          <w:rFonts w:ascii="Calibri" w:hAnsi="Calibri"/>
          <w:color w:val="000000" w:themeColor="text1"/>
          <w:sz w:val="22"/>
          <w:szCs w:val="22"/>
        </w:rPr>
      </w:pPr>
      <w:r>
        <w:rPr>
          <w:rStyle w:val="apple-converted-space"/>
          <w:rFonts w:ascii="Calibri" w:hAnsi="Calibri"/>
          <w:color w:val="000000" w:themeColor="text1"/>
          <w:sz w:val="22"/>
          <w:szCs w:val="22"/>
        </w:rPr>
        <w:t xml:space="preserve">LV/MV </w:t>
      </w:r>
      <w:r w:rsidR="008F44FD" w:rsidRPr="000F175A">
        <w:rPr>
          <w:rStyle w:val="apple-converted-space"/>
          <w:rFonts w:ascii="Calibri" w:hAnsi="Calibri"/>
          <w:color w:val="000000" w:themeColor="text1"/>
          <w:sz w:val="22"/>
          <w:szCs w:val="22"/>
        </w:rPr>
        <w:t>Switchgears, Protection relays and control panels.</w:t>
      </w:r>
    </w:p>
    <w:p w:rsidR="00AE3312" w:rsidRPr="000F175A" w:rsidRDefault="00AE3312" w:rsidP="00AE3312">
      <w:pPr>
        <w:numPr>
          <w:ilvl w:val="0"/>
          <w:numId w:val="31"/>
        </w:numPr>
        <w:rPr>
          <w:rFonts w:ascii="Calibri" w:hAnsi="Calibri"/>
          <w:sz w:val="22"/>
          <w:szCs w:val="22"/>
        </w:rPr>
      </w:pPr>
      <w:r w:rsidRPr="000F175A">
        <w:rPr>
          <w:rFonts w:ascii="Calibri" w:hAnsi="Calibri"/>
          <w:sz w:val="22"/>
          <w:szCs w:val="22"/>
        </w:rPr>
        <w:t>Hand on working experience of troubleshooting and maint</w:t>
      </w:r>
      <w:r w:rsidR="002820F8">
        <w:rPr>
          <w:rFonts w:ascii="Calibri" w:hAnsi="Calibri"/>
          <w:sz w:val="22"/>
          <w:szCs w:val="22"/>
        </w:rPr>
        <w:t>enance of equipments</w:t>
      </w:r>
      <w:r w:rsidR="00620828">
        <w:rPr>
          <w:rFonts w:ascii="Calibri" w:hAnsi="Calibri"/>
          <w:sz w:val="22"/>
          <w:szCs w:val="22"/>
        </w:rPr>
        <w:t xml:space="preserve"> like </w:t>
      </w:r>
      <w:r w:rsidR="002820F8">
        <w:rPr>
          <w:rFonts w:ascii="Calibri" w:hAnsi="Calibri"/>
          <w:sz w:val="22"/>
          <w:szCs w:val="22"/>
        </w:rPr>
        <w:t xml:space="preserve">centrifugal </w:t>
      </w:r>
      <w:r w:rsidR="00620828">
        <w:rPr>
          <w:rFonts w:ascii="Calibri" w:hAnsi="Calibri"/>
          <w:sz w:val="22"/>
          <w:szCs w:val="22"/>
        </w:rPr>
        <w:t>loading pumps</w:t>
      </w:r>
      <w:r w:rsidR="002820F8">
        <w:rPr>
          <w:rFonts w:ascii="Calibri" w:hAnsi="Calibri"/>
          <w:sz w:val="22"/>
          <w:szCs w:val="22"/>
        </w:rPr>
        <w:t>,</w:t>
      </w:r>
      <w:r w:rsidR="009F0B39">
        <w:rPr>
          <w:rFonts w:ascii="Calibri" w:hAnsi="Calibri"/>
          <w:sz w:val="22"/>
          <w:szCs w:val="22"/>
        </w:rPr>
        <w:t xml:space="preserve"> </w:t>
      </w:r>
      <w:r w:rsidR="002820F8">
        <w:rPr>
          <w:rFonts w:ascii="Calibri" w:hAnsi="Calibri"/>
          <w:sz w:val="22"/>
          <w:szCs w:val="22"/>
        </w:rPr>
        <w:t xml:space="preserve">positive displacement pumps and mechanical </w:t>
      </w:r>
      <w:r w:rsidR="00620828">
        <w:rPr>
          <w:rFonts w:ascii="Calibri" w:hAnsi="Calibri"/>
          <w:sz w:val="22"/>
          <w:szCs w:val="22"/>
        </w:rPr>
        <w:t>valves</w:t>
      </w:r>
      <w:r w:rsidR="002820F8">
        <w:rPr>
          <w:rFonts w:ascii="Calibri" w:hAnsi="Calibri"/>
          <w:sz w:val="22"/>
          <w:szCs w:val="22"/>
        </w:rPr>
        <w:t>,</w:t>
      </w:r>
      <w:r w:rsidR="009F0B39">
        <w:rPr>
          <w:rFonts w:ascii="Calibri" w:hAnsi="Calibri"/>
          <w:sz w:val="22"/>
          <w:szCs w:val="22"/>
        </w:rPr>
        <w:t xml:space="preserve"> </w:t>
      </w:r>
      <w:r w:rsidR="002820F8">
        <w:rPr>
          <w:rFonts w:ascii="Calibri" w:hAnsi="Calibri"/>
          <w:sz w:val="22"/>
          <w:szCs w:val="22"/>
        </w:rPr>
        <w:t>actuators,</w:t>
      </w:r>
      <w:r w:rsidR="009F0B39">
        <w:rPr>
          <w:rFonts w:ascii="Calibri" w:hAnsi="Calibri"/>
          <w:sz w:val="22"/>
          <w:szCs w:val="22"/>
        </w:rPr>
        <w:t xml:space="preserve"> </w:t>
      </w:r>
      <w:r w:rsidR="002820F8">
        <w:rPr>
          <w:rFonts w:ascii="Calibri" w:hAnsi="Calibri"/>
          <w:sz w:val="22"/>
          <w:szCs w:val="22"/>
        </w:rPr>
        <w:t>screw compressors</w:t>
      </w:r>
      <w:r w:rsidR="00620828">
        <w:rPr>
          <w:rFonts w:ascii="Calibri" w:hAnsi="Calibri"/>
          <w:sz w:val="22"/>
          <w:szCs w:val="22"/>
        </w:rPr>
        <w:t>.</w:t>
      </w:r>
    </w:p>
    <w:p w:rsidR="00AE3312" w:rsidRPr="000F175A" w:rsidRDefault="00AE3312" w:rsidP="00AE3312">
      <w:pPr>
        <w:numPr>
          <w:ilvl w:val="0"/>
          <w:numId w:val="31"/>
        </w:numPr>
        <w:rPr>
          <w:rFonts w:ascii="Calibri" w:hAnsi="Calibri"/>
          <w:sz w:val="22"/>
          <w:szCs w:val="22"/>
        </w:rPr>
      </w:pPr>
      <w:r w:rsidRPr="000F175A">
        <w:rPr>
          <w:rFonts w:ascii="Calibri" w:hAnsi="Calibri"/>
          <w:sz w:val="22"/>
          <w:szCs w:val="22"/>
        </w:rPr>
        <w:t>Hand on working experience of troubleshooting and maintenance Jetty facilities like loading arms and mooring hooks.</w:t>
      </w:r>
    </w:p>
    <w:p w:rsidR="007F7600" w:rsidRPr="002820F8" w:rsidRDefault="00AE3312" w:rsidP="002820F8">
      <w:pPr>
        <w:numPr>
          <w:ilvl w:val="0"/>
          <w:numId w:val="31"/>
        </w:numPr>
        <w:rPr>
          <w:rFonts w:ascii="Calibri" w:hAnsi="Calibri"/>
          <w:sz w:val="22"/>
          <w:szCs w:val="22"/>
        </w:rPr>
      </w:pPr>
      <w:r w:rsidRPr="000F175A">
        <w:rPr>
          <w:rFonts w:ascii="Calibri" w:hAnsi="Calibri"/>
          <w:sz w:val="22"/>
          <w:szCs w:val="22"/>
        </w:rPr>
        <w:t>Hand on working experience of troubleshooting and maintenance</w:t>
      </w:r>
      <w:r w:rsidR="009F0B39">
        <w:rPr>
          <w:rFonts w:ascii="Calibri" w:hAnsi="Calibri"/>
          <w:sz w:val="22"/>
          <w:szCs w:val="22"/>
        </w:rPr>
        <w:t xml:space="preserve"> of</w:t>
      </w:r>
      <w:r w:rsidRPr="000F175A">
        <w:rPr>
          <w:rFonts w:ascii="Calibri" w:hAnsi="Calibri"/>
          <w:sz w:val="22"/>
          <w:szCs w:val="22"/>
        </w:rPr>
        <w:t xml:space="preserve"> </w:t>
      </w:r>
      <w:r w:rsidR="009F0B39">
        <w:rPr>
          <w:rFonts w:ascii="Calibri" w:hAnsi="Calibri"/>
          <w:sz w:val="22"/>
          <w:szCs w:val="22"/>
        </w:rPr>
        <w:t>C</w:t>
      </w:r>
      <w:r w:rsidR="007F7600" w:rsidRPr="000F175A">
        <w:rPr>
          <w:rFonts w:ascii="Calibri" w:hAnsi="Calibri"/>
          <w:sz w:val="22"/>
          <w:szCs w:val="22"/>
        </w:rPr>
        <w:t>athodic</w:t>
      </w:r>
      <w:r w:rsidR="009F0B39">
        <w:rPr>
          <w:rFonts w:ascii="Calibri" w:hAnsi="Calibri"/>
          <w:sz w:val="22"/>
          <w:szCs w:val="22"/>
        </w:rPr>
        <w:t xml:space="preserve"> protection system of underground pipelines.</w:t>
      </w:r>
    </w:p>
    <w:p w:rsidR="00CD1FA9" w:rsidRPr="000F175A" w:rsidRDefault="00747F9F" w:rsidP="00B343CC">
      <w:pPr>
        <w:numPr>
          <w:ilvl w:val="0"/>
          <w:numId w:val="31"/>
        </w:numPr>
        <w:rPr>
          <w:rFonts w:ascii="Calibri" w:hAnsi="Calibri"/>
          <w:sz w:val="22"/>
          <w:szCs w:val="22"/>
        </w:rPr>
      </w:pPr>
      <w:r w:rsidRPr="000F175A">
        <w:rPr>
          <w:rFonts w:ascii="Calibri" w:hAnsi="Calibri"/>
          <w:sz w:val="22"/>
          <w:szCs w:val="22"/>
        </w:rPr>
        <w:t xml:space="preserve">Hand on working experience of troubleshooting and maintenance on </w:t>
      </w:r>
      <w:r w:rsidR="00CD1FA9" w:rsidRPr="000F175A">
        <w:rPr>
          <w:rFonts w:ascii="Calibri" w:hAnsi="Calibri"/>
          <w:sz w:val="22"/>
          <w:szCs w:val="22"/>
        </w:rPr>
        <w:t>AC &amp; DC drives of ABB ACS 800,</w:t>
      </w:r>
      <w:r w:rsidR="002A16B2" w:rsidRPr="000F175A">
        <w:rPr>
          <w:rFonts w:ascii="Calibri" w:hAnsi="Calibri"/>
          <w:sz w:val="22"/>
          <w:szCs w:val="22"/>
        </w:rPr>
        <w:t xml:space="preserve"> </w:t>
      </w:r>
      <w:r w:rsidR="00CD1FA9" w:rsidRPr="000F175A">
        <w:rPr>
          <w:rFonts w:ascii="Calibri" w:hAnsi="Calibri"/>
          <w:sz w:val="22"/>
          <w:szCs w:val="22"/>
        </w:rPr>
        <w:t>DCS</w:t>
      </w:r>
      <w:r w:rsidR="00AA0E9F" w:rsidRPr="000F175A">
        <w:rPr>
          <w:rFonts w:ascii="Calibri" w:hAnsi="Calibri"/>
          <w:sz w:val="22"/>
          <w:szCs w:val="22"/>
        </w:rPr>
        <w:t>800</w:t>
      </w:r>
      <w:r w:rsidR="002A16B2" w:rsidRPr="000F175A">
        <w:rPr>
          <w:rFonts w:ascii="Calibri" w:hAnsi="Calibri"/>
          <w:sz w:val="22"/>
          <w:szCs w:val="22"/>
        </w:rPr>
        <w:t>.</w:t>
      </w:r>
    </w:p>
    <w:p w:rsidR="00CE73A4" w:rsidRPr="000F175A" w:rsidRDefault="00CD1FA9" w:rsidP="00B343CC">
      <w:pPr>
        <w:numPr>
          <w:ilvl w:val="0"/>
          <w:numId w:val="31"/>
        </w:numPr>
        <w:rPr>
          <w:rFonts w:ascii="Calibri" w:hAnsi="Calibri"/>
          <w:sz w:val="22"/>
          <w:szCs w:val="22"/>
        </w:rPr>
      </w:pPr>
      <w:r w:rsidRPr="000F175A">
        <w:rPr>
          <w:rFonts w:ascii="Calibri" w:hAnsi="Calibri"/>
          <w:sz w:val="22"/>
          <w:szCs w:val="22"/>
        </w:rPr>
        <w:t>Involved in erection and commissioning of the drives and control the drives though different type of communication like PROFIBUS, FIBRE Optic and hardwired.</w:t>
      </w:r>
    </w:p>
    <w:p w:rsidR="002A16B2" w:rsidRPr="000F175A" w:rsidRDefault="00D122FF" w:rsidP="00766782">
      <w:pPr>
        <w:pStyle w:val="ListParagraph"/>
        <w:numPr>
          <w:ilvl w:val="0"/>
          <w:numId w:val="31"/>
        </w:numPr>
        <w:rPr>
          <w:rFonts w:ascii="Calibri" w:hAnsi="Calibri" w:cs="Tahoma"/>
          <w:sz w:val="22"/>
          <w:szCs w:val="22"/>
        </w:rPr>
      </w:pPr>
      <w:r w:rsidRPr="000F175A">
        <w:rPr>
          <w:rFonts w:ascii="Calibri" w:hAnsi="Calibri" w:cs="Tahoma"/>
          <w:sz w:val="22"/>
          <w:szCs w:val="22"/>
        </w:rPr>
        <w:t>Preparation and implementation of OPEX and CAPEX budgets.</w:t>
      </w:r>
    </w:p>
    <w:p w:rsidR="00D122FF" w:rsidRPr="000F175A" w:rsidRDefault="00D122FF" w:rsidP="00D122FF">
      <w:pPr>
        <w:pStyle w:val="NoSpacing"/>
        <w:numPr>
          <w:ilvl w:val="0"/>
          <w:numId w:val="31"/>
        </w:numPr>
        <w:jc w:val="both"/>
        <w:rPr>
          <w:rFonts w:ascii="Calibri" w:hAnsi="Calibri" w:cs="Tahoma"/>
          <w:sz w:val="22"/>
          <w:szCs w:val="22"/>
        </w:rPr>
      </w:pPr>
      <w:r w:rsidRPr="000F175A">
        <w:rPr>
          <w:rFonts w:ascii="Calibri" w:hAnsi="Calibri" w:cs="Tahoma"/>
          <w:sz w:val="22"/>
          <w:szCs w:val="22"/>
        </w:rPr>
        <w:t>Preparing, pre engineering and scheduling of minor/major shutdowns.</w:t>
      </w:r>
    </w:p>
    <w:p w:rsidR="00D122FF" w:rsidRPr="000F175A" w:rsidRDefault="00D122FF" w:rsidP="00D122FF">
      <w:pPr>
        <w:keepLines/>
        <w:numPr>
          <w:ilvl w:val="0"/>
          <w:numId w:val="31"/>
        </w:numPr>
        <w:jc w:val="both"/>
        <w:rPr>
          <w:rFonts w:ascii="Calibri" w:hAnsi="Calibri"/>
          <w:sz w:val="22"/>
          <w:szCs w:val="22"/>
        </w:rPr>
      </w:pPr>
      <w:r w:rsidRPr="000F175A">
        <w:rPr>
          <w:rFonts w:ascii="Calibri" w:hAnsi="Calibri"/>
          <w:sz w:val="22"/>
          <w:szCs w:val="22"/>
        </w:rPr>
        <w:t>Drawings, specifications, SLD, P&amp;ID etc.</w:t>
      </w:r>
    </w:p>
    <w:p w:rsidR="00D122FF" w:rsidRPr="000F175A" w:rsidRDefault="00D122FF" w:rsidP="00D122FF">
      <w:pPr>
        <w:pStyle w:val="NoSpacing"/>
        <w:numPr>
          <w:ilvl w:val="0"/>
          <w:numId w:val="31"/>
        </w:numPr>
        <w:jc w:val="both"/>
        <w:rPr>
          <w:rFonts w:ascii="Calibri" w:hAnsi="Calibri" w:cs="Tahoma"/>
          <w:sz w:val="22"/>
          <w:szCs w:val="22"/>
        </w:rPr>
      </w:pPr>
      <w:r w:rsidRPr="000F175A">
        <w:rPr>
          <w:rFonts w:ascii="Calibri" w:hAnsi="Calibri" w:cs="Tahoma"/>
          <w:sz w:val="22"/>
          <w:szCs w:val="22"/>
        </w:rPr>
        <w:t>Prepare the monthly KPI report mentioning the work order statistics with manpower usage.</w:t>
      </w:r>
    </w:p>
    <w:p w:rsidR="00D122FF" w:rsidRPr="000F175A" w:rsidRDefault="00D122FF" w:rsidP="00D122FF">
      <w:pPr>
        <w:pStyle w:val="NoSpacing"/>
        <w:numPr>
          <w:ilvl w:val="0"/>
          <w:numId w:val="31"/>
        </w:numPr>
        <w:jc w:val="both"/>
        <w:rPr>
          <w:rFonts w:ascii="Calibri" w:hAnsi="Calibri" w:cs="Tahoma"/>
          <w:sz w:val="22"/>
          <w:szCs w:val="22"/>
        </w:rPr>
      </w:pPr>
      <w:r w:rsidRPr="000F175A">
        <w:rPr>
          <w:rFonts w:ascii="Calibri" w:hAnsi="Calibri" w:cs="Tahoma"/>
          <w:sz w:val="22"/>
          <w:szCs w:val="22"/>
        </w:rPr>
        <w:t>Daily meeting with operations department to ensure the smooth run of the plant, discuss the priority of the jobs and to update them accordingly.</w:t>
      </w:r>
    </w:p>
    <w:p w:rsidR="00D122FF" w:rsidRPr="000F175A" w:rsidRDefault="00D122FF" w:rsidP="00D122FF">
      <w:pPr>
        <w:pStyle w:val="NoSpacing"/>
        <w:numPr>
          <w:ilvl w:val="0"/>
          <w:numId w:val="31"/>
        </w:numPr>
        <w:jc w:val="both"/>
        <w:rPr>
          <w:rFonts w:ascii="Calibri" w:hAnsi="Calibri" w:cs="Tahoma"/>
          <w:sz w:val="22"/>
          <w:szCs w:val="22"/>
        </w:rPr>
      </w:pPr>
      <w:r w:rsidRPr="000F175A">
        <w:rPr>
          <w:rFonts w:ascii="Calibri" w:hAnsi="Calibri" w:cs="Tahoma"/>
          <w:sz w:val="22"/>
          <w:szCs w:val="22"/>
        </w:rPr>
        <w:t xml:space="preserve">Make purchase requisitions for the materials and manage maintenance related warehouse inventory. </w:t>
      </w:r>
    </w:p>
    <w:p w:rsidR="00D122FF" w:rsidRPr="000F175A" w:rsidRDefault="00D122FF" w:rsidP="00D122FF">
      <w:pPr>
        <w:pStyle w:val="NoSpacing"/>
        <w:numPr>
          <w:ilvl w:val="0"/>
          <w:numId w:val="31"/>
        </w:numPr>
        <w:jc w:val="both"/>
        <w:rPr>
          <w:rFonts w:ascii="Calibri" w:hAnsi="Calibri" w:cs="Tahoma"/>
          <w:sz w:val="22"/>
          <w:szCs w:val="22"/>
        </w:rPr>
      </w:pPr>
      <w:r w:rsidRPr="000F175A">
        <w:rPr>
          <w:rFonts w:ascii="Calibri" w:hAnsi="Calibri" w:cs="Tahoma"/>
          <w:sz w:val="22"/>
          <w:szCs w:val="22"/>
        </w:rPr>
        <w:t>Preparing the FMEA reports from the CMMS system to increase the efficiency and performance of the equipment.</w:t>
      </w:r>
    </w:p>
    <w:p w:rsidR="00D122FF" w:rsidRDefault="00D122FF" w:rsidP="00D122FF">
      <w:pPr>
        <w:pStyle w:val="ListParagraph"/>
        <w:rPr>
          <w:rFonts w:ascii="Calibri" w:hAnsi="Calibri" w:cs="Tahoma"/>
        </w:rPr>
      </w:pPr>
    </w:p>
    <w:p w:rsidR="00D122FF" w:rsidRPr="00482B04" w:rsidRDefault="00D122FF" w:rsidP="00DD681D">
      <w:pPr>
        <w:pStyle w:val="NoSpacing"/>
        <w:pBdr>
          <w:top w:val="single" w:sz="4" w:space="1" w:color="auto"/>
          <w:left w:val="single" w:sz="4" w:space="4" w:color="auto"/>
          <w:bottom w:val="single" w:sz="4" w:space="0" w:color="auto"/>
          <w:right w:val="single" w:sz="4" w:space="4" w:color="auto"/>
        </w:pBdr>
        <w:jc w:val="both"/>
        <w:rPr>
          <w:rFonts w:ascii="Calibri" w:hAnsi="Calibri" w:cs="Tahoma"/>
          <w:b/>
          <w:sz w:val="28"/>
          <w:szCs w:val="28"/>
        </w:rPr>
      </w:pPr>
      <w:r>
        <w:rPr>
          <w:rFonts w:ascii="Calibri" w:hAnsi="Calibri" w:cs="Tahoma"/>
        </w:rPr>
        <w:t xml:space="preserve">            </w:t>
      </w:r>
      <w:r>
        <w:rPr>
          <w:rFonts w:ascii="Calibri" w:hAnsi="Calibri" w:cs="Tahoma"/>
          <w:b/>
          <w:sz w:val="28"/>
          <w:szCs w:val="28"/>
          <w:u w:val="single"/>
        </w:rPr>
        <w:t>E</w:t>
      </w:r>
      <w:r w:rsidR="00C40313">
        <w:rPr>
          <w:rFonts w:ascii="Calibri" w:hAnsi="Calibri" w:cs="Tahoma"/>
          <w:b/>
          <w:sz w:val="28"/>
          <w:szCs w:val="28"/>
          <w:u w:val="single"/>
        </w:rPr>
        <w:t xml:space="preserve">lectrical </w:t>
      </w:r>
      <w:r>
        <w:rPr>
          <w:rFonts w:ascii="Calibri" w:hAnsi="Calibri" w:cs="Tahoma"/>
          <w:b/>
          <w:sz w:val="28"/>
          <w:szCs w:val="28"/>
          <w:u w:val="single"/>
        </w:rPr>
        <w:t>&amp;</w:t>
      </w:r>
      <w:r w:rsidR="00C40313">
        <w:rPr>
          <w:rFonts w:ascii="Calibri" w:hAnsi="Calibri" w:cs="Tahoma"/>
          <w:b/>
          <w:sz w:val="28"/>
          <w:szCs w:val="28"/>
          <w:u w:val="single"/>
        </w:rPr>
        <w:t xml:space="preserve"> </w:t>
      </w:r>
      <w:r>
        <w:rPr>
          <w:rFonts w:ascii="Calibri" w:hAnsi="Calibri" w:cs="Tahoma"/>
          <w:b/>
          <w:sz w:val="28"/>
          <w:szCs w:val="28"/>
          <w:u w:val="single"/>
        </w:rPr>
        <w:t>I</w:t>
      </w:r>
      <w:r w:rsidR="00C40313">
        <w:rPr>
          <w:rFonts w:ascii="Calibri" w:hAnsi="Calibri" w:cs="Tahoma"/>
          <w:b/>
          <w:sz w:val="28"/>
          <w:szCs w:val="28"/>
          <w:u w:val="single"/>
        </w:rPr>
        <w:t>nstrument</w:t>
      </w:r>
      <w:r>
        <w:rPr>
          <w:rFonts w:ascii="Calibri" w:hAnsi="Calibri" w:cs="Tahoma"/>
          <w:b/>
          <w:sz w:val="28"/>
          <w:szCs w:val="28"/>
          <w:u w:val="single"/>
        </w:rPr>
        <w:t xml:space="preserve"> Engineer</w:t>
      </w:r>
    </w:p>
    <w:p w:rsidR="00D122FF" w:rsidRPr="009B3860" w:rsidRDefault="00395E61" w:rsidP="00DD681D">
      <w:pPr>
        <w:pStyle w:val="NoSpacing"/>
        <w:pBdr>
          <w:top w:val="single" w:sz="4" w:space="1" w:color="auto"/>
          <w:left w:val="single" w:sz="4" w:space="4" w:color="auto"/>
          <w:bottom w:val="single" w:sz="4" w:space="0" w:color="auto"/>
          <w:right w:val="single" w:sz="4" w:space="4" w:color="auto"/>
        </w:pBdr>
        <w:jc w:val="both"/>
        <w:rPr>
          <w:rFonts w:ascii="Calibri" w:hAnsi="Calibri" w:cs="Tahoma"/>
        </w:rPr>
      </w:pPr>
      <w:r>
        <w:rPr>
          <w:rFonts w:ascii="Calibri" w:hAnsi="Calibri" w:cs="Tahoma"/>
        </w:rPr>
        <w:t xml:space="preserve">        </w:t>
      </w:r>
      <w:r w:rsidR="00CD6C95">
        <w:rPr>
          <w:rFonts w:ascii="Calibri" w:hAnsi="Calibri" w:cs="Tahoma"/>
        </w:rPr>
        <w:t xml:space="preserve"> </w:t>
      </w:r>
      <w:r w:rsidR="0057673B">
        <w:rPr>
          <w:rFonts w:ascii="Calibri" w:hAnsi="Calibri" w:cs="Tahoma"/>
        </w:rPr>
        <w:t xml:space="preserve">   </w:t>
      </w:r>
      <w:r w:rsidR="002820F8">
        <w:rPr>
          <w:rFonts w:ascii="Calibri" w:hAnsi="Calibri" w:cs="Tahoma"/>
        </w:rPr>
        <w:t xml:space="preserve">41MW Steam Turbine, 200TPH Boiler, </w:t>
      </w:r>
      <w:r w:rsidR="0057673B">
        <w:rPr>
          <w:rFonts w:ascii="Calibri" w:hAnsi="Calibri" w:cs="Tahoma"/>
        </w:rPr>
        <w:t>Packages Limited,</w:t>
      </w:r>
      <w:r w:rsidR="00D122FF">
        <w:rPr>
          <w:rFonts w:ascii="Calibri" w:hAnsi="Calibri" w:cs="Tahoma"/>
        </w:rPr>
        <w:t xml:space="preserve">             </w:t>
      </w:r>
      <w:r w:rsidR="002820F8">
        <w:rPr>
          <w:rFonts w:ascii="Calibri" w:hAnsi="Calibri" w:cs="Tahoma"/>
          <w:b/>
        </w:rPr>
        <w:t>Feb 2012 to Feb</w:t>
      </w:r>
      <w:r w:rsidR="002820F8" w:rsidRPr="007C72BF">
        <w:rPr>
          <w:rFonts w:ascii="Calibri" w:hAnsi="Calibri" w:cs="Tahoma"/>
          <w:b/>
        </w:rPr>
        <w:t xml:space="preserve"> 2013</w:t>
      </w:r>
      <w:r w:rsidR="002820F8" w:rsidRPr="007C72BF">
        <w:rPr>
          <w:rFonts w:ascii="Calibri" w:hAnsi="Calibri" w:cs="Tahoma"/>
          <w:b/>
        </w:rPr>
        <w:tab/>
      </w:r>
      <w:r w:rsidR="002820F8">
        <w:rPr>
          <w:rFonts w:ascii="Calibri" w:hAnsi="Calibri" w:cs="Tahoma"/>
        </w:rPr>
        <w:t xml:space="preserve">   </w:t>
      </w:r>
      <w:r w:rsidR="00D122FF">
        <w:rPr>
          <w:rFonts w:ascii="Calibri" w:hAnsi="Calibri" w:cs="Tahoma"/>
        </w:rPr>
        <w:t xml:space="preserve">                              </w:t>
      </w:r>
      <w:r w:rsidR="0057673B">
        <w:rPr>
          <w:rFonts w:ascii="Calibri" w:hAnsi="Calibri" w:cs="Tahoma"/>
        </w:rPr>
        <w:t xml:space="preserve">                   </w:t>
      </w:r>
    </w:p>
    <w:p w:rsidR="00D122FF" w:rsidRDefault="00CD6C95" w:rsidP="00DD681D">
      <w:pPr>
        <w:pStyle w:val="NoSpacing"/>
        <w:pBdr>
          <w:top w:val="single" w:sz="4" w:space="1" w:color="auto"/>
          <w:left w:val="single" w:sz="4" w:space="4" w:color="auto"/>
          <w:bottom w:val="single" w:sz="4" w:space="0" w:color="auto"/>
          <w:right w:val="single" w:sz="4" w:space="4" w:color="auto"/>
        </w:pBdr>
        <w:jc w:val="both"/>
        <w:rPr>
          <w:rFonts w:ascii="Calibri" w:hAnsi="Calibri" w:cs="Tahoma"/>
        </w:rPr>
      </w:pPr>
      <w:r>
        <w:rPr>
          <w:rFonts w:ascii="Calibri" w:hAnsi="Calibri" w:cs="Tahoma"/>
        </w:rPr>
        <w:t xml:space="preserve">            Punjab, Pakistan</w:t>
      </w:r>
      <w:r w:rsidR="00D122FF">
        <w:rPr>
          <w:rFonts w:ascii="Calibri" w:hAnsi="Calibri" w:cs="Tahoma"/>
        </w:rPr>
        <w:t>.</w:t>
      </w:r>
    </w:p>
    <w:p w:rsidR="00D122FF" w:rsidRPr="009B3860" w:rsidRDefault="00D122FF" w:rsidP="00CD6C95">
      <w:pPr>
        <w:pStyle w:val="NoSpacing"/>
        <w:pBdr>
          <w:top w:val="single" w:sz="4" w:space="1" w:color="auto"/>
          <w:left w:val="single" w:sz="4" w:space="4" w:color="auto"/>
          <w:bottom w:val="single" w:sz="4" w:space="0" w:color="auto"/>
          <w:right w:val="single" w:sz="4" w:space="4" w:color="auto"/>
        </w:pBdr>
        <w:jc w:val="both"/>
        <w:rPr>
          <w:rFonts w:ascii="Calibri" w:hAnsi="Calibri" w:cs="Tahoma"/>
        </w:rPr>
      </w:pPr>
      <w:r>
        <w:rPr>
          <w:rFonts w:ascii="Calibri" w:hAnsi="Calibri" w:cs="Tahoma"/>
        </w:rPr>
        <w:t xml:space="preserve">            </w:t>
      </w:r>
    </w:p>
    <w:p w:rsidR="00CD6C95" w:rsidRDefault="00CD6C95" w:rsidP="002A16B2">
      <w:pPr>
        <w:rPr>
          <w:rFonts w:ascii="Calibri" w:hAnsi="Calibri" w:cs="Tahoma"/>
        </w:rPr>
      </w:pPr>
    </w:p>
    <w:p w:rsidR="00D122FF" w:rsidRPr="000F175A" w:rsidRDefault="00D122FF" w:rsidP="00D122FF">
      <w:pPr>
        <w:pStyle w:val="NoSpacing"/>
        <w:jc w:val="both"/>
        <w:rPr>
          <w:rFonts w:ascii="Calibri" w:hAnsi="Calibri" w:cs="Tahoma"/>
          <w:sz w:val="22"/>
          <w:szCs w:val="22"/>
        </w:rPr>
      </w:pPr>
      <w:r w:rsidRPr="000F175A">
        <w:rPr>
          <w:rFonts w:ascii="Calibri" w:hAnsi="Calibri" w:cs="Tahoma"/>
          <w:sz w:val="22"/>
          <w:szCs w:val="22"/>
        </w:rPr>
        <w:t>Reporting to the Maintenance Manager, my main responsibilities and expertise were given as below,</w:t>
      </w:r>
    </w:p>
    <w:p w:rsidR="002A16B2" w:rsidRPr="000F175A" w:rsidRDefault="002A16B2" w:rsidP="002A16B2">
      <w:pPr>
        <w:rPr>
          <w:rFonts w:ascii="Calibri" w:hAnsi="Calibri" w:cs="Tahoma"/>
          <w:sz w:val="22"/>
          <w:szCs w:val="22"/>
        </w:rPr>
      </w:pPr>
    </w:p>
    <w:p w:rsidR="00D122FF" w:rsidRPr="000F175A" w:rsidRDefault="00D122FF" w:rsidP="00D122FF">
      <w:pPr>
        <w:pStyle w:val="NoSpacing"/>
        <w:numPr>
          <w:ilvl w:val="0"/>
          <w:numId w:val="31"/>
        </w:numPr>
        <w:jc w:val="both"/>
        <w:rPr>
          <w:rFonts w:ascii="Calibri" w:hAnsi="Calibri" w:cs="Calibri"/>
          <w:sz w:val="22"/>
          <w:szCs w:val="22"/>
        </w:rPr>
      </w:pPr>
      <w:r w:rsidRPr="000F175A">
        <w:rPr>
          <w:rFonts w:ascii="Calibri" w:hAnsi="Calibri" w:cs="Calibri"/>
          <w:sz w:val="22"/>
          <w:szCs w:val="22"/>
        </w:rPr>
        <w:t xml:space="preserve">Overall </w:t>
      </w:r>
      <w:r w:rsidR="00E16808" w:rsidRPr="000F175A">
        <w:rPr>
          <w:rFonts w:ascii="Calibri" w:hAnsi="Calibri" w:cs="Calibri"/>
          <w:sz w:val="22"/>
          <w:szCs w:val="22"/>
        </w:rPr>
        <w:t xml:space="preserve">responsible of </w:t>
      </w:r>
      <w:r w:rsidRPr="000F175A">
        <w:rPr>
          <w:rFonts w:ascii="Calibri" w:hAnsi="Calibri" w:cs="Calibri"/>
          <w:sz w:val="22"/>
          <w:szCs w:val="22"/>
        </w:rPr>
        <w:t xml:space="preserve">maintenance activities, including routine, preventive and predictive maintenance. </w:t>
      </w:r>
    </w:p>
    <w:p w:rsidR="00D122FF" w:rsidRPr="000F175A" w:rsidRDefault="00D122FF" w:rsidP="00D122FF">
      <w:pPr>
        <w:pStyle w:val="NoSpacing"/>
        <w:numPr>
          <w:ilvl w:val="0"/>
          <w:numId w:val="31"/>
        </w:numPr>
        <w:jc w:val="both"/>
        <w:rPr>
          <w:rFonts w:ascii="Calibri" w:hAnsi="Calibri" w:cs="Calibri"/>
          <w:sz w:val="22"/>
          <w:szCs w:val="22"/>
        </w:rPr>
      </w:pPr>
      <w:r w:rsidRPr="000F175A">
        <w:rPr>
          <w:rFonts w:ascii="Calibri" w:hAnsi="Calibri" w:cs="Calibri"/>
          <w:sz w:val="22"/>
          <w:szCs w:val="22"/>
        </w:rPr>
        <w:t>Ensured that the required maintenance work was resourced and completed in accordance with job schedules, agreed practices, planned periods and safety policies.</w:t>
      </w:r>
    </w:p>
    <w:p w:rsidR="00D122FF" w:rsidRPr="000F175A" w:rsidRDefault="00D122FF" w:rsidP="00D122FF">
      <w:pPr>
        <w:pStyle w:val="NoSpacing"/>
        <w:numPr>
          <w:ilvl w:val="0"/>
          <w:numId w:val="31"/>
        </w:numPr>
        <w:jc w:val="both"/>
        <w:rPr>
          <w:rFonts w:ascii="Calibri" w:hAnsi="Calibri" w:cs="Tahoma"/>
          <w:sz w:val="22"/>
          <w:szCs w:val="22"/>
        </w:rPr>
      </w:pPr>
      <w:r w:rsidRPr="000F175A">
        <w:rPr>
          <w:rFonts w:ascii="Calibri" w:hAnsi="Calibri" w:cs="Tahoma"/>
          <w:sz w:val="22"/>
          <w:szCs w:val="22"/>
        </w:rPr>
        <w:t>Prepare daily/weekly maintenance schedules for Electrical and Instrument jobs by keeping view of priority and manpower availability.</w:t>
      </w:r>
    </w:p>
    <w:p w:rsidR="00D122FF" w:rsidRPr="000F175A" w:rsidRDefault="00D122FF" w:rsidP="00D122FF">
      <w:pPr>
        <w:pStyle w:val="NoSpacing"/>
        <w:numPr>
          <w:ilvl w:val="0"/>
          <w:numId w:val="31"/>
        </w:numPr>
        <w:jc w:val="both"/>
        <w:rPr>
          <w:rFonts w:ascii="Calibri" w:hAnsi="Calibri" w:cs="Tahoma"/>
          <w:sz w:val="22"/>
          <w:szCs w:val="22"/>
        </w:rPr>
      </w:pPr>
      <w:r w:rsidRPr="000F175A">
        <w:rPr>
          <w:rFonts w:ascii="Calibri" w:hAnsi="Calibri" w:cs="Calibri"/>
          <w:color w:val="262626"/>
          <w:sz w:val="22"/>
          <w:szCs w:val="22"/>
          <w:bdr w:val="none" w:sz="0" w:space="0" w:color="auto" w:frame="1"/>
        </w:rPr>
        <w:t>Keep tracking the work orders in the system and continuously monitor the backlog.</w:t>
      </w:r>
    </w:p>
    <w:p w:rsidR="00D122FF" w:rsidRPr="000F175A" w:rsidRDefault="00D122FF" w:rsidP="00D122FF">
      <w:pPr>
        <w:pStyle w:val="NoSpacing"/>
        <w:numPr>
          <w:ilvl w:val="0"/>
          <w:numId w:val="31"/>
        </w:numPr>
        <w:jc w:val="both"/>
        <w:rPr>
          <w:rFonts w:ascii="Calibri" w:hAnsi="Calibri" w:cs="Tahoma"/>
          <w:sz w:val="22"/>
          <w:szCs w:val="22"/>
        </w:rPr>
      </w:pPr>
      <w:r w:rsidRPr="000F175A">
        <w:rPr>
          <w:rFonts w:ascii="Calibri" w:hAnsi="Calibri" w:cs="Calibri"/>
          <w:color w:val="262626"/>
          <w:sz w:val="22"/>
          <w:szCs w:val="22"/>
          <w:bdr w:val="none" w:sz="0" w:space="0" w:color="auto" w:frame="1"/>
        </w:rPr>
        <w:t>Close the work orders on timely basis with appropriate failure reports.</w:t>
      </w:r>
    </w:p>
    <w:p w:rsidR="006D57AC" w:rsidRPr="000F175A" w:rsidRDefault="00766782" w:rsidP="00766782">
      <w:pPr>
        <w:pStyle w:val="ListParagraph"/>
        <w:numPr>
          <w:ilvl w:val="0"/>
          <w:numId w:val="31"/>
        </w:numPr>
        <w:rPr>
          <w:rFonts w:ascii="Calibri" w:hAnsi="Calibri" w:cs="Tahoma"/>
          <w:sz w:val="22"/>
          <w:szCs w:val="22"/>
        </w:rPr>
      </w:pPr>
      <w:r w:rsidRPr="000F175A">
        <w:rPr>
          <w:rFonts w:ascii="Calibri" w:hAnsi="Calibri"/>
          <w:sz w:val="22"/>
          <w:szCs w:val="22"/>
        </w:rPr>
        <w:t xml:space="preserve">Hand on working experience of troubleshooting and maintenance </w:t>
      </w:r>
      <w:r w:rsidR="00AE271B" w:rsidRPr="000F175A">
        <w:rPr>
          <w:rFonts w:ascii="Calibri" w:hAnsi="Calibri" w:cs="Tahoma"/>
          <w:bCs/>
          <w:sz w:val="22"/>
          <w:szCs w:val="22"/>
        </w:rPr>
        <w:t>of Plant control loops &amp; interlocking, protections</w:t>
      </w:r>
      <w:r w:rsidR="00203485" w:rsidRPr="000F175A">
        <w:rPr>
          <w:rFonts w:ascii="Calibri" w:hAnsi="Calibri" w:cs="Tahoma"/>
          <w:sz w:val="22"/>
          <w:szCs w:val="22"/>
        </w:rPr>
        <w:t xml:space="preserve"> of Steam</w:t>
      </w:r>
      <w:r w:rsidR="00AA0E9F" w:rsidRPr="000F175A">
        <w:rPr>
          <w:rFonts w:ascii="Calibri" w:hAnsi="Calibri" w:cs="Tahoma"/>
          <w:sz w:val="22"/>
          <w:szCs w:val="22"/>
        </w:rPr>
        <w:t>, gas</w:t>
      </w:r>
      <w:r w:rsidR="00203485" w:rsidRPr="000F175A">
        <w:rPr>
          <w:rFonts w:ascii="Calibri" w:hAnsi="Calibri" w:cs="Tahoma"/>
          <w:sz w:val="22"/>
          <w:szCs w:val="22"/>
        </w:rPr>
        <w:t xml:space="preserve"> turbine</w:t>
      </w:r>
      <w:r w:rsidR="00AA0E9F" w:rsidRPr="000F175A">
        <w:rPr>
          <w:rFonts w:ascii="Calibri" w:hAnsi="Calibri" w:cs="Tahoma"/>
          <w:sz w:val="22"/>
          <w:szCs w:val="22"/>
        </w:rPr>
        <w:t>s</w:t>
      </w:r>
      <w:r w:rsidR="00203485" w:rsidRPr="000F175A">
        <w:rPr>
          <w:rFonts w:ascii="Calibri" w:hAnsi="Calibri" w:cs="Tahoma"/>
          <w:sz w:val="22"/>
          <w:szCs w:val="22"/>
        </w:rPr>
        <w:t xml:space="preserve"> and</w:t>
      </w:r>
      <w:r w:rsidR="006D57AC" w:rsidRPr="000F175A">
        <w:rPr>
          <w:rFonts w:ascii="Calibri" w:hAnsi="Calibri" w:cs="Tahoma"/>
          <w:sz w:val="22"/>
          <w:szCs w:val="22"/>
        </w:rPr>
        <w:t xml:space="preserve"> motors starters though hardwiring</w:t>
      </w:r>
      <w:r w:rsidRPr="000F175A">
        <w:rPr>
          <w:rFonts w:ascii="Calibri" w:hAnsi="Calibri" w:cs="Tahoma"/>
          <w:sz w:val="22"/>
          <w:szCs w:val="22"/>
        </w:rPr>
        <w:t>.</w:t>
      </w:r>
    </w:p>
    <w:p w:rsidR="006D57AC" w:rsidRPr="000F175A" w:rsidRDefault="00350887" w:rsidP="00B343CC">
      <w:pPr>
        <w:numPr>
          <w:ilvl w:val="0"/>
          <w:numId w:val="31"/>
        </w:numPr>
        <w:rPr>
          <w:rFonts w:ascii="Calibri" w:hAnsi="Calibri"/>
          <w:sz w:val="22"/>
          <w:szCs w:val="22"/>
        </w:rPr>
      </w:pPr>
      <w:r w:rsidRPr="000F175A">
        <w:rPr>
          <w:rFonts w:ascii="Calibri" w:hAnsi="Calibri"/>
          <w:sz w:val="22"/>
          <w:szCs w:val="22"/>
        </w:rPr>
        <w:t>Maintain</w:t>
      </w:r>
      <w:r w:rsidR="00766782" w:rsidRPr="000F175A">
        <w:rPr>
          <w:rFonts w:ascii="Calibri" w:hAnsi="Calibri"/>
          <w:sz w:val="22"/>
          <w:szCs w:val="22"/>
        </w:rPr>
        <w:t>ing the back</w:t>
      </w:r>
      <w:r w:rsidRPr="000F175A">
        <w:rPr>
          <w:rFonts w:ascii="Calibri" w:hAnsi="Calibri"/>
          <w:sz w:val="22"/>
          <w:szCs w:val="22"/>
        </w:rPr>
        <w:t>up</w:t>
      </w:r>
      <w:r w:rsidR="00766782" w:rsidRPr="000F175A">
        <w:rPr>
          <w:rFonts w:ascii="Calibri" w:hAnsi="Calibri"/>
          <w:sz w:val="22"/>
          <w:szCs w:val="22"/>
        </w:rPr>
        <w:t>s</w:t>
      </w:r>
      <w:r w:rsidRPr="000F175A">
        <w:rPr>
          <w:rFonts w:ascii="Calibri" w:hAnsi="Calibri"/>
          <w:sz w:val="22"/>
          <w:szCs w:val="22"/>
        </w:rPr>
        <w:t xml:space="preserve"> of running programs</w:t>
      </w:r>
      <w:r w:rsidR="00766782" w:rsidRPr="000F175A">
        <w:rPr>
          <w:rFonts w:ascii="Calibri" w:hAnsi="Calibri"/>
          <w:sz w:val="22"/>
          <w:szCs w:val="22"/>
        </w:rPr>
        <w:t>.</w:t>
      </w:r>
      <w:r w:rsidRPr="000F175A">
        <w:rPr>
          <w:rFonts w:ascii="Calibri" w:hAnsi="Calibri"/>
          <w:sz w:val="22"/>
          <w:szCs w:val="22"/>
        </w:rPr>
        <w:t xml:space="preserve"> </w:t>
      </w:r>
    </w:p>
    <w:p w:rsidR="006D57AC" w:rsidRPr="000F175A" w:rsidRDefault="00766782" w:rsidP="00B343CC">
      <w:pPr>
        <w:pStyle w:val="ListParagraph"/>
        <w:numPr>
          <w:ilvl w:val="0"/>
          <w:numId w:val="31"/>
        </w:numPr>
        <w:rPr>
          <w:rFonts w:ascii="Calibri" w:hAnsi="Calibri" w:cs="Tahoma"/>
          <w:sz w:val="22"/>
          <w:szCs w:val="22"/>
        </w:rPr>
      </w:pPr>
      <w:r w:rsidRPr="000F175A">
        <w:rPr>
          <w:rFonts w:ascii="Calibri" w:hAnsi="Calibri"/>
          <w:sz w:val="22"/>
          <w:szCs w:val="22"/>
        </w:rPr>
        <w:t>Hand on working experience of troubleshooting and maintenance on</w:t>
      </w:r>
      <w:r w:rsidR="00926070" w:rsidRPr="000F175A">
        <w:rPr>
          <w:rFonts w:ascii="Calibri" w:hAnsi="Calibri"/>
          <w:sz w:val="22"/>
          <w:szCs w:val="22"/>
        </w:rPr>
        <w:t xml:space="preserve"> </w:t>
      </w:r>
      <w:r w:rsidR="006D57AC" w:rsidRPr="000F175A">
        <w:rPr>
          <w:rFonts w:ascii="Calibri" w:hAnsi="Calibri" w:cs="Tahoma"/>
          <w:bCs/>
          <w:sz w:val="22"/>
          <w:szCs w:val="22"/>
        </w:rPr>
        <w:t>DCS</w:t>
      </w:r>
      <w:r w:rsidR="00926070" w:rsidRPr="000F175A">
        <w:rPr>
          <w:rFonts w:ascii="Calibri" w:hAnsi="Calibri" w:cs="Tahoma"/>
          <w:bCs/>
          <w:sz w:val="22"/>
          <w:szCs w:val="22"/>
        </w:rPr>
        <w:t xml:space="preserve"> </w:t>
      </w:r>
      <w:r w:rsidR="00747F9F" w:rsidRPr="000F175A">
        <w:rPr>
          <w:rFonts w:ascii="Calibri" w:hAnsi="Calibri" w:cs="Tahoma"/>
          <w:sz w:val="22"/>
          <w:szCs w:val="22"/>
        </w:rPr>
        <w:t>(</w:t>
      </w:r>
      <w:r w:rsidR="00747F9F" w:rsidRPr="000F175A">
        <w:rPr>
          <w:rFonts w:ascii="Calibri" w:hAnsi="Calibri" w:cs="Tahoma"/>
          <w:bCs/>
          <w:sz w:val="22"/>
          <w:szCs w:val="22"/>
        </w:rPr>
        <w:t>ABB industrial IT AC800M DCS system)</w:t>
      </w:r>
      <w:r w:rsidR="006D57AC" w:rsidRPr="000F175A">
        <w:rPr>
          <w:rFonts w:ascii="Calibri" w:hAnsi="Calibri" w:cs="Tahoma"/>
          <w:bCs/>
          <w:sz w:val="22"/>
          <w:szCs w:val="22"/>
        </w:rPr>
        <w:t xml:space="preserve"> through logic as well </w:t>
      </w:r>
      <w:r w:rsidR="00D40A2C" w:rsidRPr="000F175A">
        <w:rPr>
          <w:rFonts w:ascii="Calibri" w:hAnsi="Calibri" w:cs="Tahoma"/>
          <w:bCs/>
          <w:sz w:val="22"/>
          <w:szCs w:val="22"/>
        </w:rPr>
        <w:t xml:space="preserve">as </w:t>
      </w:r>
      <w:r w:rsidR="006D57AC" w:rsidRPr="000F175A">
        <w:rPr>
          <w:rFonts w:ascii="Calibri" w:hAnsi="Calibri" w:cs="Tahoma"/>
          <w:bCs/>
          <w:sz w:val="22"/>
          <w:szCs w:val="22"/>
        </w:rPr>
        <w:t xml:space="preserve">from </w:t>
      </w:r>
      <w:r w:rsidR="008C76D1" w:rsidRPr="000F175A">
        <w:rPr>
          <w:rFonts w:ascii="Calibri" w:hAnsi="Calibri" w:cs="Tahoma"/>
          <w:bCs/>
          <w:sz w:val="22"/>
          <w:szCs w:val="22"/>
        </w:rPr>
        <w:t xml:space="preserve">the </w:t>
      </w:r>
      <w:r w:rsidR="006D57AC" w:rsidRPr="000F175A">
        <w:rPr>
          <w:rFonts w:ascii="Calibri" w:hAnsi="Calibri" w:cs="Tahoma"/>
          <w:bCs/>
          <w:sz w:val="22"/>
          <w:szCs w:val="22"/>
        </w:rPr>
        <w:t>har</w:t>
      </w:r>
      <w:r w:rsidR="00AA3E15" w:rsidRPr="000F175A">
        <w:rPr>
          <w:rFonts w:ascii="Calibri" w:hAnsi="Calibri" w:cs="Tahoma"/>
          <w:bCs/>
          <w:sz w:val="22"/>
          <w:szCs w:val="22"/>
        </w:rPr>
        <w:t>d</w:t>
      </w:r>
      <w:r w:rsidR="006D57AC" w:rsidRPr="000F175A">
        <w:rPr>
          <w:rFonts w:ascii="Calibri" w:hAnsi="Calibri" w:cs="Tahoma"/>
          <w:bCs/>
          <w:sz w:val="22"/>
          <w:szCs w:val="22"/>
        </w:rPr>
        <w:t>ware</w:t>
      </w:r>
      <w:r w:rsidRPr="000F175A">
        <w:rPr>
          <w:rFonts w:ascii="Calibri" w:hAnsi="Calibri" w:cs="Tahoma"/>
          <w:bCs/>
          <w:sz w:val="22"/>
          <w:szCs w:val="22"/>
        </w:rPr>
        <w:t>.</w:t>
      </w:r>
    </w:p>
    <w:p w:rsidR="00282B2D" w:rsidRPr="000F175A" w:rsidRDefault="00282B2D" w:rsidP="00B343CC">
      <w:pPr>
        <w:pStyle w:val="ListParagraph"/>
        <w:numPr>
          <w:ilvl w:val="0"/>
          <w:numId w:val="31"/>
        </w:numPr>
        <w:rPr>
          <w:rFonts w:ascii="Calibri" w:hAnsi="Calibri"/>
          <w:b/>
          <w:sz w:val="22"/>
          <w:szCs w:val="22"/>
        </w:rPr>
      </w:pPr>
      <w:r w:rsidRPr="000F175A">
        <w:rPr>
          <w:rFonts w:ascii="Calibri" w:hAnsi="Calibri" w:cs="Arial"/>
          <w:bCs/>
          <w:sz w:val="22"/>
          <w:szCs w:val="22"/>
        </w:rPr>
        <w:t>Testing &amp; c</w:t>
      </w:r>
      <w:r w:rsidR="008C76D1" w:rsidRPr="000F175A">
        <w:rPr>
          <w:rFonts w:ascii="Calibri" w:hAnsi="Calibri" w:cs="Arial"/>
          <w:bCs/>
          <w:sz w:val="22"/>
          <w:szCs w:val="22"/>
        </w:rPr>
        <w:t>ommissioning of all motor from DCS</w:t>
      </w:r>
    </w:p>
    <w:p w:rsidR="00611D85" w:rsidRPr="00CB38FF" w:rsidRDefault="00766782" w:rsidP="00B343CC">
      <w:pPr>
        <w:pStyle w:val="ListParagraph"/>
        <w:numPr>
          <w:ilvl w:val="0"/>
          <w:numId w:val="31"/>
        </w:numPr>
        <w:rPr>
          <w:rFonts w:ascii="Calibri" w:hAnsi="Calibri"/>
          <w:b/>
          <w:sz w:val="22"/>
          <w:szCs w:val="22"/>
        </w:rPr>
      </w:pPr>
      <w:r w:rsidRPr="000F175A">
        <w:rPr>
          <w:rFonts w:ascii="Calibri" w:hAnsi="Calibri"/>
          <w:sz w:val="22"/>
          <w:szCs w:val="22"/>
        </w:rPr>
        <w:t xml:space="preserve">Hand on working experience of troubleshooting and maintenance </w:t>
      </w:r>
      <w:r w:rsidR="00611D85" w:rsidRPr="000F175A">
        <w:rPr>
          <w:rFonts w:ascii="Calibri" w:hAnsi="Calibri"/>
          <w:sz w:val="22"/>
          <w:szCs w:val="22"/>
        </w:rPr>
        <w:t>on hardwired motor starters.</w:t>
      </w:r>
    </w:p>
    <w:p w:rsidR="00CB38FF" w:rsidRDefault="00CB38FF" w:rsidP="00CB38FF">
      <w:pPr>
        <w:rPr>
          <w:rFonts w:ascii="Calibri" w:hAnsi="Calibri"/>
          <w:b/>
          <w:sz w:val="22"/>
          <w:szCs w:val="22"/>
        </w:rPr>
      </w:pPr>
    </w:p>
    <w:p w:rsidR="00CB38FF" w:rsidRPr="00CB38FF" w:rsidRDefault="00CB38FF" w:rsidP="00CB38FF">
      <w:pPr>
        <w:rPr>
          <w:rFonts w:ascii="Calibri" w:hAnsi="Calibri"/>
          <w:b/>
          <w:sz w:val="22"/>
          <w:szCs w:val="22"/>
        </w:rPr>
      </w:pPr>
    </w:p>
    <w:p w:rsidR="00E16808" w:rsidRDefault="00E16808" w:rsidP="00E16808">
      <w:pPr>
        <w:rPr>
          <w:rFonts w:asciiTheme="minorHAnsi" w:hAnsiTheme="minorHAnsi"/>
          <w:b/>
          <w:sz w:val="22"/>
          <w:szCs w:val="22"/>
        </w:rPr>
      </w:pPr>
      <w:r w:rsidRPr="000F175A">
        <w:rPr>
          <w:rFonts w:asciiTheme="minorHAnsi" w:hAnsiTheme="minorHAnsi"/>
          <w:b/>
          <w:sz w:val="22"/>
          <w:szCs w:val="22"/>
        </w:rPr>
        <w:t xml:space="preserve">        </w:t>
      </w:r>
      <w:r w:rsidR="00F26D86">
        <w:rPr>
          <w:rFonts w:asciiTheme="minorHAnsi" w:hAnsiTheme="minorHAnsi"/>
          <w:b/>
          <w:sz w:val="22"/>
          <w:szCs w:val="22"/>
        </w:rPr>
        <w:t xml:space="preserve">   </w:t>
      </w:r>
    </w:p>
    <w:p w:rsidR="00F26D86" w:rsidRPr="00482B04" w:rsidRDefault="00F26D86" w:rsidP="00D07990">
      <w:pPr>
        <w:pStyle w:val="NoSpacing"/>
        <w:pBdr>
          <w:top w:val="single" w:sz="4" w:space="1" w:color="auto"/>
          <w:left w:val="single" w:sz="4" w:space="1" w:color="auto"/>
          <w:bottom w:val="single" w:sz="4" w:space="1" w:color="auto"/>
          <w:right w:val="single" w:sz="4" w:space="4" w:color="auto"/>
        </w:pBdr>
        <w:jc w:val="both"/>
        <w:rPr>
          <w:rFonts w:ascii="Calibri" w:hAnsi="Calibri" w:cs="Tahoma"/>
          <w:b/>
          <w:sz w:val="28"/>
          <w:szCs w:val="28"/>
        </w:rPr>
      </w:pPr>
      <w:r>
        <w:rPr>
          <w:rFonts w:asciiTheme="minorHAnsi" w:hAnsiTheme="minorHAnsi"/>
          <w:b/>
          <w:sz w:val="22"/>
          <w:szCs w:val="22"/>
        </w:rPr>
        <w:t xml:space="preserve">                 </w:t>
      </w:r>
      <w:r>
        <w:rPr>
          <w:rFonts w:ascii="Calibri" w:hAnsi="Calibri" w:cs="Tahoma"/>
          <w:b/>
          <w:sz w:val="28"/>
          <w:szCs w:val="28"/>
          <w:u w:val="single"/>
        </w:rPr>
        <w:t>E</w:t>
      </w:r>
      <w:r w:rsidR="00C40313">
        <w:rPr>
          <w:rFonts w:ascii="Calibri" w:hAnsi="Calibri" w:cs="Tahoma"/>
          <w:b/>
          <w:sz w:val="28"/>
          <w:szCs w:val="28"/>
          <w:u w:val="single"/>
        </w:rPr>
        <w:t xml:space="preserve">lectrical </w:t>
      </w:r>
      <w:r>
        <w:rPr>
          <w:rFonts w:ascii="Calibri" w:hAnsi="Calibri" w:cs="Tahoma"/>
          <w:b/>
          <w:sz w:val="28"/>
          <w:szCs w:val="28"/>
          <w:u w:val="single"/>
        </w:rPr>
        <w:t>&amp;I</w:t>
      </w:r>
      <w:r w:rsidR="00C40313">
        <w:rPr>
          <w:rFonts w:ascii="Calibri" w:hAnsi="Calibri" w:cs="Tahoma"/>
          <w:b/>
          <w:sz w:val="28"/>
          <w:szCs w:val="28"/>
          <w:u w:val="single"/>
        </w:rPr>
        <w:t>nstrument</w:t>
      </w:r>
      <w:r>
        <w:rPr>
          <w:rFonts w:ascii="Calibri" w:hAnsi="Calibri" w:cs="Tahoma"/>
          <w:b/>
          <w:sz w:val="28"/>
          <w:szCs w:val="28"/>
          <w:u w:val="single"/>
        </w:rPr>
        <w:t xml:space="preserve"> Supervisor</w:t>
      </w:r>
    </w:p>
    <w:p w:rsidR="00F26D86" w:rsidRPr="009B3860" w:rsidRDefault="00F26D86" w:rsidP="00D07990">
      <w:pPr>
        <w:pStyle w:val="NoSpacing"/>
        <w:pBdr>
          <w:top w:val="single" w:sz="4" w:space="1" w:color="auto"/>
          <w:left w:val="single" w:sz="4" w:space="1" w:color="auto"/>
          <w:bottom w:val="single" w:sz="4" w:space="1" w:color="auto"/>
          <w:right w:val="single" w:sz="4" w:space="4" w:color="auto"/>
        </w:pBdr>
        <w:jc w:val="both"/>
        <w:rPr>
          <w:rFonts w:ascii="Calibri" w:hAnsi="Calibri" w:cs="Tahoma"/>
        </w:rPr>
      </w:pPr>
      <w:r>
        <w:rPr>
          <w:rFonts w:ascii="Calibri" w:hAnsi="Calibri" w:cs="Tahoma"/>
        </w:rPr>
        <w:t xml:space="preserve">              </w:t>
      </w:r>
      <w:r w:rsidR="002820F8">
        <w:rPr>
          <w:rFonts w:ascii="Calibri" w:hAnsi="Calibri" w:cs="Tahoma"/>
        </w:rPr>
        <w:t xml:space="preserve">41MW Steam Turbine, 200TPH Boiler </w:t>
      </w:r>
      <w:r w:rsidR="0057673B">
        <w:rPr>
          <w:rFonts w:ascii="Calibri" w:hAnsi="Calibri" w:cs="Tahoma"/>
        </w:rPr>
        <w:t>Packages Limited,</w:t>
      </w:r>
      <w:r w:rsidR="00CD6C95">
        <w:rPr>
          <w:rFonts w:ascii="Calibri" w:hAnsi="Calibri" w:cs="Tahoma"/>
        </w:rPr>
        <w:t xml:space="preserve">     </w:t>
      </w:r>
      <w:r w:rsidR="002820F8">
        <w:rPr>
          <w:rFonts w:ascii="Calibri" w:hAnsi="Calibri" w:cs="Tahoma"/>
          <w:b/>
        </w:rPr>
        <w:t>Jan</w:t>
      </w:r>
      <w:r w:rsidR="002820F8" w:rsidRPr="007C72BF">
        <w:rPr>
          <w:rFonts w:ascii="Calibri" w:hAnsi="Calibri" w:cs="Tahoma"/>
          <w:b/>
        </w:rPr>
        <w:t xml:space="preserve"> 2004</w:t>
      </w:r>
      <w:r w:rsidR="002820F8">
        <w:rPr>
          <w:rFonts w:ascii="Calibri" w:hAnsi="Calibri" w:cs="Tahoma"/>
          <w:b/>
        </w:rPr>
        <w:t xml:space="preserve"> to Jan 2012</w:t>
      </w:r>
      <w:r w:rsidR="002820F8" w:rsidRPr="007C72BF">
        <w:rPr>
          <w:rFonts w:ascii="Calibri" w:hAnsi="Calibri" w:cs="Tahoma"/>
          <w:b/>
        </w:rPr>
        <w:tab/>
      </w:r>
      <w:r w:rsidR="002820F8">
        <w:rPr>
          <w:rFonts w:ascii="Calibri" w:hAnsi="Calibri" w:cs="Tahoma"/>
        </w:rPr>
        <w:t xml:space="preserve">   </w:t>
      </w:r>
      <w:r w:rsidR="00CD6C95">
        <w:rPr>
          <w:rFonts w:ascii="Calibri" w:hAnsi="Calibri" w:cs="Tahoma"/>
        </w:rPr>
        <w:t xml:space="preserve">                                       </w:t>
      </w:r>
      <w:r>
        <w:rPr>
          <w:rFonts w:ascii="Calibri" w:hAnsi="Calibri" w:cs="Tahoma"/>
        </w:rPr>
        <w:t xml:space="preserve">  </w:t>
      </w:r>
      <w:r w:rsidR="0057673B">
        <w:rPr>
          <w:rFonts w:ascii="Calibri" w:hAnsi="Calibri" w:cs="Tahoma"/>
        </w:rPr>
        <w:t xml:space="preserve">                 </w:t>
      </w:r>
      <w:r>
        <w:rPr>
          <w:rFonts w:ascii="Calibri" w:hAnsi="Calibri" w:cs="Tahoma"/>
        </w:rPr>
        <w:t xml:space="preserve"> </w:t>
      </w:r>
    </w:p>
    <w:p w:rsidR="00F26D86" w:rsidRDefault="00CD6C95" w:rsidP="00D07990">
      <w:pPr>
        <w:pStyle w:val="NoSpacing"/>
        <w:pBdr>
          <w:top w:val="single" w:sz="4" w:space="1" w:color="auto"/>
          <w:left w:val="single" w:sz="4" w:space="1" w:color="auto"/>
          <w:bottom w:val="single" w:sz="4" w:space="1" w:color="auto"/>
          <w:right w:val="single" w:sz="4" w:space="4" w:color="auto"/>
        </w:pBdr>
        <w:jc w:val="both"/>
        <w:rPr>
          <w:rFonts w:ascii="Calibri" w:hAnsi="Calibri" w:cs="Tahoma"/>
        </w:rPr>
      </w:pPr>
      <w:r>
        <w:rPr>
          <w:rFonts w:ascii="Calibri" w:hAnsi="Calibri" w:cs="Tahoma"/>
        </w:rPr>
        <w:t xml:space="preserve">              Punjab, Pakistan.</w:t>
      </w:r>
    </w:p>
    <w:p w:rsidR="00F35E2F" w:rsidRDefault="00F35E2F" w:rsidP="00F26D86">
      <w:pPr>
        <w:pStyle w:val="NoSpacing"/>
        <w:jc w:val="both"/>
        <w:rPr>
          <w:rFonts w:asciiTheme="minorHAnsi" w:hAnsiTheme="minorHAnsi"/>
          <w:b/>
          <w:sz w:val="22"/>
          <w:szCs w:val="22"/>
        </w:rPr>
      </w:pPr>
    </w:p>
    <w:p w:rsidR="00F26D86" w:rsidRPr="000F175A" w:rsidRDefault="00F26D86" w:rsidP="00F26D86">
      <w:pPr>
        <w:pStyle w:val="NoSpacing"/>
        <w:jc w:val="both"/>
        <w:rPr>
          <w:rFonts w:ascii="Calibri" w:hAnsi="Calibri" w:cs="Tahoma"/>
          <w:sz w:val="22"/>
          <w:szCs w:val="22"/>
        </w:rPr>
      </w:pPr>
      <w:r w:rsidRPr="000F175A">
        <w:rPr>
          <w:rFonts w:asciiTheme="minorHAnsi" w:hAnsiTheme="minorHAnsi"/>
          <w:sz w:val="22"/>
          <w:szCs w:val="22"/>
        </w:rPr>
        <w:t xml:space="preserve"> </w:t>
      </w:r>
      <w:r w:rsidRPr="000F175A">
        <w:rPr>
          <w:rFonts w:ascii="Calibri" w:hAnsi="Calibri" w:cs="Tahoma"/>
          <w:sz w:val="22"/>
          <w:szCs w:val="22"/>
        </w:rPr>
        <w:t>Reporting to the E&amp;I In charge, my main responsibilit</w:t>
      </w:r>
      <w:r w:rsidR="00CD6C95">
        <w:rPr>
          <w:rFonts w:ascii="Calibri" w:hAnsi="Calibri" w:cs="Tahoma"/>
          <w:sz w:val="22"/>
          <w:szCs w:val="22"/>
        </w:rPr>
        <w:t>ies were as given below</w:t>
      </w:r>
      <w:r w:rsidR="008976E5">
        <w:rPr>
          <w:rFonts w:ascii="Calibri" w:hAnsi="Calibri" w:cs="Tahoma"/>
          <w:sz w:val="22"/>
          <w:szCs w:val="22"/>
        </w:rPr>
        <w:t>,</w:t>
      </w:r>
    </w:p>
    <w:p w:rsidR="00E16808" w:rsidRPr="000F175A" w:rsidRDefault="00E16808" w:rsidP="00F26D86">
      <w:pPr>
        <w:pStyle w:val="ListParagraph"/>
        <w:rPr>
          <w:rFonts w:asciiTheme="minorHAnsi" w:hAnsiTheme="minorHAnsi"/>
          <w:sz w:val="22"/>
          <w:szCs w:val="22"/>
        </w:rPr>
      </w:pPr>
    </w:p>
    <w:p w:rsidR="00E16808" w:rsidRPr="000F175A" w:rsidRDefault="00F26D86" w:rsidP="00B343CC">
      <w:pPr>
        <w:pStyle w:val="ListParagraph"/>
        <w:numPr>
          <w:ilvl w:val="0"/>
          <w:numId w:val="31"/>
        </w:numPr>
        <w:rPr>
          <w:rFonts w:asciiTheme="minorHAnsi" w:hAnsiTheme="minorHAnsi"/>
          <w:sz w:val="22"/>
          <w:szCs w:val="22"/>
        </w:rPr>
      </w:pPr>
      <w:r w:rsidRPr="000F175A">
        <w:rPr>
          <w:rFonts w:asciiTheme="minorHAnsi" w:hAnsiTheme="minorHAnsi"/>
          <w:sz w:val="22"/>
          <w:szCs w:val="22"/>
        </w:rPr>
        <w:t>Responsible for all maintenance activities on the plant.</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Project Management</w:t>
      </w:r>
      <w:r w:rsidR="00395E61">
        <w:rPr>
          <w:rFonts w:asciiTheme="minorHAnsi" w:hAnsiTheme="minorHAnsi" w:cs="Arial"/>
          <w:color w:val="333333"/>
          <w:sz w:val="22"/>
          <w:szCs w:val="22"/>
          <w:shd w:val="clear" w:color="auto" w:fill="FFFFFF"/>
        </w:rPr>
        <w:t>.</w:t>
      </w:r>
    </w:p>
    <w:p w:rsidR="00E16808" w:rsidRPr="000F175A" w:rsidRDefault="00F26D86" w:rsidP="00B343CC">
      <w:pPr>
        <w:pStyle w:val="ListParagraph"/>
        <w:numPr>
          <w:ilvl w:val="0"/>
          <w:numId w:val="31"/>
        </w:numPr>
        <w:rPr>
          <w:rFonts w:asciiTheme="minorHAnsi" w:hAnsiTheme="minorHAnsi"/>
          <w:sz w:val="22"/>
          <w:szCs w:val="22"/>
        </w:rPr>
      </w:pPr>
      <w:r w:rsidRPr="000F175A">
        <w:rPr>
          <w:rFonts w:asciiTheme="minorHAnsi" w:hAnsiTheme="minorHAnsi"/>
          <w:sz w:val="22"/>
          <w:szCs w:val="22"/>
        </w:rPr>
        <w:t xml:space="preserve">Responsible for erection </w:t>
      </w:r>
      <w:r w:rsidR="00D07990" w:rsidRPr="000F175A">
        <w:rPr>
          <w:rFonts w:asciiTheme="minorHAnsi" w:hAnsiTheme="minorHAnsi"/>
          <w:sz w:val="22"/>
          <w:szCs w:val="22"/>
        </w:rPr>
        <w:t xml:space="preserve">and commissioning </w:t>
      </w:r>
      <w:r w:rsidRPr="000F175A">
        <w:rPr>
          <w:rFonts w:asciiTheme="minorHAnsi" w:hAnsiTheme="minorHAnsi"/>
          <w:sz w:val="22"/>
          <w:szCs w:val="22"/>
        </w:rPr>
        <w:t xml:space="preserve">of </w:t>
      </w:r>
      <w:r w:rsidR="00CD6C95">
        <w:rPr>
          <w:rFonts w:asciiTheme="minorHAnsi" w:hAnsiTheme="minorHAnsi"/>
          <w:sz w:val="22"/>
          <w:szCs w:val="22"/>
        </w:rPr>
        <w:t>new plants</w:t>
      </w:r>
      <w:r w:rsidR="00D07990" w:rsidRPr="000F175A">
        <w:rPr>
          <w:rFonts w:asciiTheme="minorHAnsi" w:hAnsiTheme="minorHAnsi"/>
          <w:sz w:val="22"/>
          <w:szCs w:val="22"/>
        </w:rPr>
        <w:t>.</w:t>
      </w:r>
    </w:p>
    <w:p w:rsidR="00D07990" w:rsidRPr="000F175A" w:rsidRDefault="00DE4F8D" w:rsidP="00B343CC">
      <w:pPr>
        <w:pStyle w:val="ListParagraph"/>
        <w:numPr>
          <w:ilvl w:val="0"/>
          <w:numId w:val="31"/>
        </w:numPr>
        <w:rPr>
          <w:rFonts w:asciiTheme="minorHAnsi" w:hAnsiTheme="minorHAnsi"/>
          <w:sz w:val="22"/>
          <w:szCs w:val="22"/>
        </w:rPr>
      </w:pPr>
      <w:r>
        <w:rPr>
          <w:rFonts w:asciiTheme="minorHAnsi" w:hAnsiTheme="minorHAnsi"/>
          <w:sz w:val="22"/>
          <w:szCs w:val="22"/>
        </w:rPr>
        <w:t>Co-</w:t>
      </w:r>
      <w:r w:rsidR="00D07990" w:rsidRPr="000F175A">
        <w:rPr>
          <w:rFonts w:asciiTheme="minorHAnsi" w:hAnsiTheme="minorHAnsi"/>
          <w:sz w:val="22"/>
          <w:szCs w:val="22"/>
        </w:rPr>
        <w:t xml:space="preserve">ordination with various contractors and worked with different foreign experts. </w:t>
      </w:r>
    </w:p>
    <w:p w:rsidR="00E16808"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 xml:space="preserve">Commissioning of 41MW </w:t>
      </w:r>
      <w:r w:rsidR="00DE4F8D" w:rsidRPr="000F175A">
        <w:rPr>
          <w:rFonts w:asciiTheme="minorHAnsi" w:hAnsiTheme="minorHAnsi" w:cs="Arial"/>
          <w:color w:val="333333"/>
          <w:sz w:val="22"/>
          <w:szCs w:val="22"/>
          <w:shd w:val="clear" w:color="auto" w:fill="FFFFFF"/>
        </w:rPr>
        <w:t>self-excited</w:t>
      </w:r>
      <w:r w:rsidRPr="000F175A">
        <w:rPr>
          <w:rFonts w:asciiTheme="minorHAnsi" w:hAnsiTheme="minorHAnsi" w:cs="Arial"/>
          <w:color w:val="333333"/>
          <w:sz w:val="22"/>
          <w:szCs w:val="22"/>
          <w:shd w:val="clear" w:color="auto" w:fill="FFFFFF"/>
        </w:rPr>
        <w:t xml:space="preserve"> generator (Siemens SGEN)</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Development of generator protection (Differential protection system) using 7UM62 Siprotech relay.</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Development of Synchro Check using 7VE61 Sipro</w:t>
      </w:r>
      <w:r w:rsidR="008976E5">
        <w:rPr>
          <w:rFonts w:asciiTheme="minorHAnsi" w:hAnsiTheme="minorHAnsi" w:cs="Arial"/>
          <w:color w:val="333333"/>
          <w:sz w:val="22"/>
          <w:szCs w:val="22"/>
          <w:shd w:val="clear" w:color="auto" w:fill="FFFFFF"/>
        </w:rPr>
        <w:t xml:space="preserve"> </w:t>
      </w:r>
      <w:r w:rsidRPr="000F175A">
        <w:rPr>
          <w:rFonts w:asciiTheme="minorHAnsi" w:hAnsiTheme="minorHAnsi" w:cs="Arial"/>
          <w:color w:val="333333"/>
          <w:sz w:val="22"/>
          <w:szCs w:val="22"/>
          <w:shd w:val="clear" w:color="auto" w:fill="FFFFFF"/>
        </w:rPr>
        <w:t>tech relay</w:t>
      </w:r>
      <w:r w:rsidR="00395E61">
        <w:rPr>
          <w:rFonts w:asciiTheme="minorHAnsi" w:hAnsiTheme="minorHAnsi" w:cs="Arial"/>
          <w:color w:val="333333"/>
          <w:sz w:val="22"/>
          <w:szCs w:val="22"/>
          <w:shd w:val="clear" w:color="auto" w:fill="FFFFFF"/>
        </w:rPr>
        <w:t>.</w:t>
      </w:r>
    </w:p>
    <w:p w:rsidR="00D07990" w:rsidRPr="000F175A" w:rsidRDefault="00D07990" w:rsidP="00D07990">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Designing of DCS Drawings.</w:t>
      </w:r>
    </w:p>
    <w:p w:rsidR="00D07990" w:rsidRPr="000F175A" w:rsidRDefault="00D07990" w:rsidP="00D07990">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Commissioning of Steam Turbine</w:t>
      </w:r>
      <w:r w:rsidR="008976E5">
        <w:rPr>
          <w:rFonts w:asciiTheme="minorHAnsi" w:hAnsiTheme="minorHAnsi" w:cs="Arial"/>
          <w:color w:val="333333"/>
          <w:sz w:val="22"/>
          <w:szCs w:val="22"/>
          <w:shd w:val="clear" w:color="auto" w:fill="FFFFFF"/>
        </w:rPr>
        <w:t xml:space="preserve"> </w:t>
      </w:r>
      <w:r w:rsidRPr="000F175A">
        <w:rPr>
          <w:rFonts w:asciiTheme="minorHAnsi" w:hAnsiTheme="minorHAnsi" w:cs="Arial"/>
          <w:color w:val="333333"/>
          <w:sz w:val="22"/>
          <w:szCs w:val="22"/>
          <w:shd w:val="clear" w:color="auto" w:fill="FFFFFF"/>
        </w:rPr>
        <w:t>(SIEMENS SST300)</w:t>
      </w:r>
      <w:r w:rsidR="00395E61">
        <w:rPr>
          <w:rFonts w:asciiTheme="minorHAnsi" w:hAnsiTheme="minorHAnsi" w:cs="Arial"/>
          <w:color w:val="333333"/>
          <w:sz w:val="22"/>
          <w:szCs w:val="22"/>
          <w:shd w:val="clear" w:color="auto" w:fill="FFFFFF"/>
        </w:rPr>
        <w:t>.</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Functional &amp; Loop Testing.</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Safety Control of 200TPH using HIMA PLC.</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Over current relay settings (</w:t>
      </w:r>
      <w:r w:rsidR="008976E5">
        <w:rPr>
          <w:rFonts w:asciiTheme="minorHAnsi" w:hAnsiTheme="minorHAnsi" w:cs="Arial"/>
          <w:color w:val="333333"/>
          <w:sz w:val="22"/>
          <w:szCs w:val="22"/>
          <w:shd w:val="clear" w:color="auto" w:fill="FFFFFF"/>
        </w:rPr>
        <w:t xml:space="preserve"> </w:t>
      </w:r>
      <w:r w:rsidRPr="000F175A">
        <w:rPr>
          <w:rFonts w:asciiTheme="minorHAnsi" w:hAnsiTheme="minorHAnsi" w:cs="Arial"/>
          <w:color w:val="333333"/>
          <w:sz w:val="22"/>
          <w:szCs w:val="22"/>
          <w:shd w:val="clear" w:color="auto" w:fill="FFFFFF"/>
        </w:rPr>
        <w:t>Siprotech 7SJ602)</w:t>
      </w:r>
      <w:r w:rsidR="00395E61">
        <w:rPr>
          <w:rFonts w:asciiTheme="minorHAnsi" w:hAnsiTheme="minorHAnsi" w:cs="Arial"/>
          <w:color w:val="333333"/>
          <w:sz w:val="22"/>
          <w:szCs w:val="22"/>
          <w:shd w:val="clear" w:color="auto" w:fill="FFFFFF"/>
        </w:rPr>
        <w:t>.</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Writing Process &amp; Functional Descriptions of different areas</w:t>
      </w:r>
      <w:r w:rsidR="00395E61">
        <w:rPr>
          <w:rFonts w:asciiTheme="minorHAnsi" w:hAnsiTheme="minorHAnsi" w:cs="Arial"/>
          <w:color w:val="333333"/>
          <w:sz w:val="22"/>
          <w:szCs w:val="22"/>
          <w:shd w:val="clear" w:color="auto" w:fill="FFFFFF"/>
        </w:rPr>
        <w:t>.</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Translation of Logic functional blocks</w:t>
      </w:r>
      <w:r w:rsidR="00395E61">
        <w:rPr>
          <w:rStyle w:val="apple-converted-space"/>
          <w:rFonts w:asciiTheme="minorHAnsi" w:hAnsiTheme="minorHAnsi" w:cs="Arial"/>
          <w:color w:val="333333"/>
          <w:sz w:val="22"/>
          <w:szCs w:val="22"/>
          <w:shd w:val="clear" w:color="auto" w:fill="FFFFFF"/>
        </w:rPr>
        <w:t>.</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Maintenance of ABB DCS including modifications related to faults &amp; Process requirement.</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VFD (ABB(ACS800), Danfoss (3000, 5000 series), Siemens(Master Drive), Mitsubishi )commissioning up to 500KW</w:t>
      </w:r>
    </w:p>
    <w:p w:rsidR="00D07990" w:rsidRPr="000F175A" w:rsidRDefault="00D07990" w:rsidP="00D07990">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Procurement of all kind of field instruments</w:t>
      </w:r>
    </w:p>
    <w:p w:rsidR="00D07990" w:rsidRPr="000F175A" w:rsidRDefault="00D07990" w:rsidP="00B343CC">
      <w:pPr>
        <w:pStyle w:val="ListParagraph"/>
        <w:numPr>
          <w:ilvl w:val="0"/>
          <w:numId w:val="31"/>
        </w:numPr>
        <w:rPr>
          <w:rFonts w:asciiTheme="minorHAnsi" w:hAnsiTheme="minorHAnsi"/>
          <w:sz w:val="22"/>
          <w:szCs w:val="22"/>
        </w:rPr>
      </w:pPr>
      <w:r w:rsidRPr="000F175A">
        <w:rPr>
          <w:rFonts w:asciiTheme="minorHAnsi" w:hAnsiTheme="minorHAnsi" w:cs="Arial"/>
          <w:color w:val="333333"/>
          <w:sz w:val="22"/>
          <w:szCs w:val="22"/>
          <w:shd w:val="clear" w:color="auto" w:fill="FFFFFF"/>
        </w:rPr>
        <w:t>Implementation of Process description on ABB DCS Complete automation of Chemical Feeding &amp; other paper machine parts (CBM (Control Builder Module), PPA (Process Portal A for HMI)).</w:t>
      </w:r>
    </w:p>
    <w:p w:rsidR="00D07990" w:rsidRPr="000F175A" w:rsidRDefault="00D07990" w:rsidP="00D07990">
      <w:pPr>
        <w:keepLines/>
        <w:numPr>
          <w:ilvl w:val="0"/>
          <w:numId w:val="31"/>
        </w:numPr>
        <w:jc w:val="both"/>
        <w:rPr>
          <w:rFonts w:ascii="Calibri" w:hAnsi="Calibri"/>
          <w:sz w:val="22"/>
          <w:szCs w:val="22"/>
        </w:rPr>
      </w:pPr>
      <w:r w:rsidRPr="000F175A">
        <w:rPr>
          <w:rFonts w:ascii="Calibri" w:hAnsi="Calibri"/>
          <w:sz w:val="22"/>
          <w:szCs w:val="22"/>
        </w:rPr>
        <w:t xml:space="preserve">PneumaticControllers,ElectronicControllers,I/P&amp;P/IConverters,TemperatureSensors,Regulators,Switches&amp;Gauges(pressure, flow, level and temperature ),photo cell  amplifiers , analyzers ,loop calibrators ,HART communicator, PLC &amp; DCS.  </w:t>
      </w:r>
    </w:p>
    <w:p w:rsidR="00395E61" w:rsidRPr="00395E61" w:rsidRDefault="00395E61" w:rsidP="00D07990">
      <w:pPr>
        <w:pStyle w:val="ListParagraph"/>
        <w:numPr>
          <w:ilvl w:val="0"/>
          <w:numId w:val="31"/>
        </w:numPr>
        <w:jc w:val="both"/>
        <w:rPr>
          <w:rFonts w:ascii="Calibri" w:hAnsi="Calibri" w:cs="Tahoma"/>
          <w:bCs/>
          <w:sz w:val="22"/>
          <w:szCs w:val="22"/>
          <w:lang w:val="en-AU"/>
        </w:rPr>
      </w:pPr>
      <w:r>
        <w:rPr>
          <w:rFonts w:ascii="Calibri" w:hAnsi="Calibri" w:cs="Tahoma"/>
          <w:bCs/>
          <w:sz w:val="22"/>
          <w:szCs w:val="22"/>
          <w:lang w:val="en-AU"/>
        </w:rPr>
        <w:t>Hand on working experience on UPS, Battery charger system, battery banks, LV/MV switchgears and capacitor banks.</w:t>
      </w:r>
    </w:p>
    <w:p w:rsidR="00F35E2F" w:rsidRPr="00E7730C" w:rsidRDefault="00D07990" w:rsidP="00D07990">
      <w:pPr>
        <w:pStyle w:val="ListParagraph"/>
        <w:numPr>
          <w:ilvl w:val="0"/>
          <w:numId w:val="31"/>
        </w:numPr>
        <w:jc w:val="both"/>
        <w:rPr>
          <w:rFonts w:ascii="Calibri" w:hAnsi="Calibri" w:cs="Tahoma"/>
          <w:bCs/>
          <w:sz w:val="22"/>
          <w:szCs w:val="22"/>
          <w:lang w:val="en-AU"/>
        </w:rPr>
      </w:pPr>
      <w:r w:rsidRPr="000F175A">
        <w:rPr>
          <w:rFonts w:ascii="Calibri" w:hAnsi="Calibri"/>
          <w:sz w:val="22"/>
          <w:szCs w:val="22"/>
        </w:rPr>
        <w:t>Experience in designing of medium voltage switchgears</w:t>
      </w:r>
      <w:r w:rsidR="00273220" w:rsidRPr="00E7730C">
        <w:rPr>
          <w:rFonts w:ascii="Calibri" w:hAnsi="Calibri"/>
        </w:rPr>
        <w:t xml:space="preserve">        </w:t>
      </w:r>
    </w:p>
    <w:p w:rsidR="00F35E2F" w:rsidRPr="00D07990" w:rsidRDefault="00F35E2F" w:rsidP="00D07990">
      <w:pPr>
        <w:rPr>
          <w:rFonts w:ascii="Calibri" w:hAnsi="Calibri" w:cs="Tahoma"/>
        </w:rPr>
      </w:pPr>
    </w:p>
    <w:p w:rsidR="00001C42" w:rsidRPr="005B79F3" w:rsidRDefault="00001C42" w:rsidP="00001C42">
      <w:pPr>
        <w:pBdr>
          <w:top w:val="single" w:sz="4" w:space="1" w:color="auto"/>
          <w:left w:val="single" w:sz="4" w:space="4" w:color="auto"/>
          <w:bottom w:val="single" w:sz="4" w:space="1" w:color="auto"/>
          <w:right w:val="single" w:sz="4" w:space="4" w:color="auto"/>
        </w:pBdr>
        <w:shd w:val="clear" w:color="auto" w:fill="000000"/>
        <w:tabs>
          <w:tab w:val="num" w:pos="720"/>
        </w:tabs>
        <w:ind w:right="-7"/>
        <w:jc w:val="center"/>
        <w:rPr>
          <w:rFonts w:ascii="Tahoma" w:hAnsi="Tahoma" w:cs="Tahoma"/>
          <w:b/>
          <w:caps/>
          <w:sz w:val="28"/>
          <w:szCs w:val="28"/>
        </w:rPr>
      </w:pPr>
      <w:r>
        <w:rPr>
          <w:rFonts w:ascii="Tahoma" w:hAnsi="Tahoma" w:cs="Tahoma"/>
          <w:b/>
          <w:caps/>
          <w:sz w:val="28"/>
          <w:szCs w:val="28"/>
        </w:rPr>
        <w:t>TRAININGS</w:t>
      </w:r>
    </w:p>
    <w:p w:rsidR="00432673" w:rsidRPr="00071151" w:rsidRDefault="00D22F94" w:rsidP="00071151">
      <w:pPr>
        <w:pStyle w:val="BodyTextIndent"/>
        <w:ind w:left="0"/>
        <w:rPr>
          <w:rFonts w:ascii="Calibri" w:hAnsi="Calibri"/>
          <w:b/>
          <w:sz w:val="22"/>
          <w:szCs w:val="22"/>
        </w:rPr>
      </w:pPr>
      <w:r w:rsidRPr="00C35589">
        <w:t xml:space="preserve">                                                     </w:t>
      </w:r>
    </w:p>
    <w:p w:rsidR="0057673B" w:rsidRPr="0057673B" w:rsidRDefault="0057673B" w:rsidP="009A2943">
      <w:pPr>
        <w:pStyle w:val="BodyTextIndent"/>
        <w:numPr>
          <w:ilvl w:val="0"/>
          <w:numId w:val="1"/>
        </w:numPr>
        <w:rPr>
          <w:rFonts w:ascii="Calibri" w:hAnsi="Calibri"/>
          <w:sz w:val="22"/>
          <w:szCs w:val="22"/>
        </w:rPr>
      </w:pPr>
      <w:r w:rsidRPr="0057673B">
        <w:rPr>
          <w:rFonts w:ascii="Calibri" w:hAnsi="Calibri"/>
          <w:sz w:val="22"/>
          <w:szCs w:val="22"/>
        </w:rPr>
        <w:t>ISO 9001-2015, ISO 14001-2015, OSHAS 18001</w:t>
      </w:r>
      <w:r w:rsidR="00C12A37">
        <w:rPr>
          <w:rFonts w:ascii="Calibri" w:hAnsi="Calibri"/>
          <w:sz w:val="22"/>
          <w:szCs w:val="22"/>
        </w:rPr>
        <w:t>, By DNV-GL Dubai</w:t>
      </w:r>
    </w:p>
    <w:p w:rsidR="00497E23" w:rsidRDefault="00497E23" w:rsidP="009A2943">
      <w:pPr>
        <w:pStyle w:val="BodyTextIndent"/>
        <w:numPr>
          <w:ilvl w:val="0"/>
          <w:numId w:val="1"/>
        </w:numPr>
        <w:rPr>
          <w:rFonts w:ascii="Calibri" w:hAnsi="Calibri"/>
          <w:sz w:val="22"/>
          <w:szCs w:val="22"/>
        </w:rPr>
      </w:pPr>
      <w:r>
        <w:rPr>
          <w:rFonts w:ascii="Calibri" w:hAnsi="Calibri"/>
          <w:sz w:val="22"/>
          <w:szCs w:val="22"/>
        </w:rPr>
        <w:t xml:space="preserve">Advance instrumentation and control, </w:t>
      </w:r>
      <w:r w:rsidR="00C12A37">
        <w:rPr>
          <w:rFonts w:ascii="Calibri" w:hAnsi="Calibri"/>
          <w:sz w:val="22"/>
          <w:szCs w:val="22"/>
        </w:rPr>
        <w:t>B</w:t>
      </w:r>
      <w:r>
        <w:rPr>
          <w:rFonts w:ascii="Calibri" w:hAnsi="Calibri"/>
          <w:sz w:val="22"/>
          <w:szCs w:val="22"/>
        </w:rPr>
        <w:t>y E</w:t>
      </w:r>
      <w:r w:rsidR="00C12A37">
        <w:rPr>
          <w:rFonts w:ascii="Calibri" w:hAnsi="Calibri"/>
          <w:sz w:val="22"/>
          <w:szCs w:val="22"/>
        </w:rPr>
        <w:t xml:space="preserve">ndress+Hauser </w:t>
      </w:r>
      <w:r>
        <w:rPr>
          <w:rFonts w:ascii="Calibri" w:hAnsi="Calibri"/>
          <w:sz w:val="22"/>
          <w:szCs w:val="22"/>
        </w:rPr>
        <w:t>in Switzerland &amp; Germany</w:t>
      </w:r>
    </w:p>
    <w:p w:rsidR="00497E23" w:rsidRDefault="00C12A37" w:rsidP="009A2943">
      <w:pPr>
        <w:pStyle w:val="BodyTextIndent"/>
        <w:numPr>
          <w:ilvl w:val="0"/>
          <w:numId w:val="1"/>
        </w:numPr>
        <w:rPr>
          <w:rFonts w:ascii="Calibri" w:hAnsi="Calibri"/>
          <w:sz w:val="22"/>
          <w:szCs w:val="22"/>
        </w:rPr>
      </w:pPr>
      <w:r>
        <w:rPr>
          <w:rFonts w:ascii="Calibri" w:hAnsi="Calibri"/>
          <w:sz w:val="22"/>
          <w:szCs w:val="22"/>
        </w:rPr>
        <w:t xml:space="preserve">Asset integrity, Reliability and </w:t>
      </w:r>
      <w:r w:rsidR="00F62414">
        <w:rPr>
          <w:rFonts w:ascii="Calibri" w:hAnsi="Calibri"/>
          <w:sz w:val="22"/>
          <w:szCs w:val="22"/>
        </w:rPr>
        <w:t>Maintainability, By Bilfinger Tebodin, Dubai</w:t>
      </w:r>
      <w:r>
        <w:rPr>
          <w:rFonts w:ascii="Calibri" w:hAnsi="Calibri"/>
          <w:sz w:val="22"/>
          <w:szCs w:val="22"/>
        </w:rPr>
        <w:t xml:space="preserve"> </w:t>
      </w:r>
    </w:p>
    <w:p w:rsidR="00F62414" w:rsidRPr="00497E23" w:rsidRDefault="00F62414" w:rsidP="009A2943">
      <w:pPr>
        <w:pStyle w:val="BodyTextIndent"/>
        <w:numPr>
          <w:ilvl w:val="0"/>
          <w:numId w:val="1"/>
        </w:numPr>
        <w:rPr>
          <w:rFonts w:ascii="Calibri" w:hAnsi="Calibri"/>
          <w:sz w:val="22"/>
          <w:szCs w:val="22"/>
        </w:rPr>
      </w:pPr>
      <w:r>
        <w:rPr>
          <w:rFonts w:ascii="Calibri" w:hAnsi="Calibri"/>
          <w:sz w:val="22"/>
          <w:szCs w:val="22"/>
        </w:rPr>
        <w:t>Advance Mechanical Seals By John Crane, Dubai</w:t>
      </w:r>
    </w:p>
    <w:p w:rsidR="00F62414" w:rsidRPr="000F175A" w:rsidRDefault="00F62414" w:rsidP="00F62414">
      <w:pPr>
        <w:pStyle w:val="BodyTextIndent"/>
        <w:numPr>
          <w:ilvl w:val="0"/>
          <w:numId w:val="1"/>
        </w:numPr>
        <w:rPr>
          <w:rFonts w:ascii="Calibri" w:hAnsi="Calibri"/>
          <w:sz w:val="22"/>
          <w:szCs w:val="22"/>
          <w:u w:val="single"/>
        </w:rPr>
      </w:pPr>
      <w:r>
        <w:rPr>
          <w:rFonts w:ascii="Calibri" w:hAnsi="Calibri"/>
          <w:sz w:val="22"/>
          <w:szCs w:val="22"/>
        </w:rPr>
        <w:t>EHS and usage of PPE, By Puma Energy Dubai</w:t>
      </w:r>
    </w:p>
    <w:p w:rsidR="00F62414" w:rsidRPr="000F175A" w:rsidRDefault="00F62414" w:rsidP="00F62414">
      <w:pPr>
        <w:pStyle w:val="BodyTextIndent"/>
        <w:numPr>
          <w:ilvl w:val="0"/>
          <w:numId w:val="1"/>
        </w:numPr>
        <w:rPr>
          <w:rFonts w:ascii="Calibri" w:hAnsi="Calibri"/>
          <w:sz w:val="22"/>
          <w:szCs w:val="22"/>
        </w:rPr>
      </w:pPr>
      <w:r w:rsidRPr="000F175A">
        <w:rPr>
          <w:rFonts w:ascii="Calibri" w:hAnsi="Calibri"/>
          <w:sz w:val="22"/>
          <w:szCs w:val="22"/>
        </w:rPr>
        <w:t>Heat stress</w:t>
      </w:r>
      <w:r>
        <w:rPr>
          <w:rFonts w:ascii="Calibri" w:hAnsi="Calibri"/>
          <w:sz w:val="22"/>
          <w:szCs w:val="22"/>
        </w:rPr>
        <w:t xml:space="preserve"> Management, By Puma Energy Dubai</w:t>
      </w:r>
    </w:p>
    <w:p w:rsidR="00F62414" w:rsidRPr="000F175A" w:rsidRDefault="00F62414" w:rsidP="00F62414">
      <w:pPr>
        <w:pStyle w:val="BodyText3"/>
        <w:numPr>
          <w:ilvl w:val="0"/>
          <w:numId w:val="1"/>
        </w:numPr>
        <w:spacing w:after="0"/>
        <w:ind w:right="-519"/>
        <w:rPr>
          <w:rFonts w:ascii="Calibri" w:hAnsi="Calibri" w:cs="Tahoma"/>
          <w:sz w:val="22"/>
          <w:szCs w:val="22"/>
        </w:rPr>
      </w:pPr>
      <w:r w:rsidRPr="000F175A">
        <w:rPr>
          <w:rFonts w:ascii="Calibri" w:hAnsi="Calibri" w:cs="Tahoma"/>
          <w:sz w:val="22"/>
          <w:szCs w:val="22"/>
        </w:rPr>
        <w:t>Hot work, Confined space entry</w:t>
      </w:r>
      <w:r>
        <w:rPr>
          <w:rFonts w:ascii="Calibri" w:hAnsi="Calibri" w:cs="Tahoma"/>
          <w:sz w:val="22"/>
          <w:szCs w:val="22"/>
        </w:rPr>
        <w:t xml:space="preserve"> and cold work permits, </w:t>
      </w:r>
      <w:r>
        <w:rPr>
          <w:rFonts w:ascii="Calibri" w:hAnsi="Calibri"/>
          <w:sz w:val="22"/>
          <w:szCs w:val="22"/>
        </w:rPr>
        <w:t>By Puma Energy Dubai</w:t>
      </w:r>
    </w:p>
    <w:p w:rsidR="00F62414" w:rsidRPr="00F62414" w:rsidRDefault="00F62414" w:rsidP="009A2943">
      <w:pPr>
        <w:pStyle w:val="BodyTextIndent"/>
        <w:numPr>
          <w:ilvl w:val="0"/>
          <w:numId w:val="1"/>
        </w:numPr>
        <w:rPr>
          <w:rFonts w:ascii="Calibri" w:hAnsi="Calibri"/>
          <w:sz w:val="22"/>
          <w:szCs w:val="22"/>
          <w:u w:val="single"/>
        </w:rPr>
      </w:pPr>
      <w:r w:rsidRPr="00F62414">
        <w:rPr>
          <w:rFonts w:ascii="Calibri" w:hAnsi="Calibri"/>
          <w:sz w:val="22"/>
          <w:szCs w:val="22"/>
        </w:rPr>
        <w:t>Fire fighting,</w:t>
      </w:r>
      <w:r>
        <w:rPr>
          <w:rFonts w:ascii="Calibri" w:hAnsi="Calibri"/>
          <w:sz w:val="22"/>
          <w:szCs w:val="22"/>
        </w:rPr>
        <w:t xml:space="preserve"> By Puma Energy Dubai</w:t>
      </w:r>
    </w:p>
    <w:p w:rsidR="00F62414" w:rsidRPr="00F62414" w:rsidRDefault="00F62414" w:rsidP="00F62414">
      <w:pPr>
        <w:pStyle w:val="BodyTextIndent"/>
        <w:numPr>
          <w:ilvl w:val="0"/>
          <w:numId w:val="1"/>
        </w:numPr>
        <w:rPr>
          <w:rFonts w:ascii="Calibri" w:hAnsi="Calibri"/>
          <w:sz w:val="22"/>
          <w:szCs w:val="22"/>
        </w:rPr>
      </w:pPr>
      <w:r w:rsidRPr="000F175A">
        <w:rPr>
          <w:rFonts w:ascii="Calibri" w:hAnsi="Calibri"/>
          <w:sz w:val="22"/>
          <w:szCs w:val="22"/>
        </w:rPr>
        <w:t>First Aid</w:t>
      </w:r>
      <w:r>
        <w:rPr>
          <w:rFonts w:ascii="Calibri" w:hAnsi="Calibri"/>
          <w:sz w:val="22"/>
          <w:szCs w:val="22"/>
        </w:rPr>
        <w:t>, By Jebel Ali International Hospital CEDARS Dubai</w:t>
      </w:r>
    </w:p>
    <w:p w:rsidR="00432673" w:rsidRPr="000F175A" w:rsidRDefault="00432673" w:rsidP="009A2943">
      <w:pPr>
        <w:pStyle w:val="BodyTextIndent"/>
        <w:numPr>
          <w:ilvl w:val="0"/>
          <w:numId w:val="1"/>
        </w:numPr>
        <w:rPr>
          <w:rFonts w:ascii="Calibri" w:hAnsi="Calibri"/>
          <w:sz w:val="22"/>
          <w:szCs w:val="22"/>
          <w:u w:val="single"/>
        </w:rPr>
      </w:pPr>
      <w:r w:rsidRPr="000F175A">
        <w:rPr>
          <w:rFonts w:ascii="Calibri" w:hAnsi="Calibri"/>
          <w:sz w:val="22"/>
          <w:szCs w:val="22"/>
        </w:rPr>
        <w:t>ABB DCS system (AC800M)</w:t>
      </w:r>
      <w:r w:rsidR="00F62414">
        <w:rPr>
          <w:rFonts w:ascii="Calibri" w:hAnsi="Calibri"/>
          <w:sz w:val="22"/>
          <w:szCs w:val="22"/>
        </w:rPr>
        <w:t>, By ABB Pakistan</w:t>
      </w:r>
    </w:p>
    <w:p w:rsidR="008E2CA6" w:rsidRPr="00CB38FF" w:rsidRDefault="008E2CA6" w:rsidP="009A2943">
      <w:pPr>
        <w:pStyle w:val="BodyTextIndent"/>
        <w:numPr>
          <w:ilvl w:val="0"/>
          <w:numId w:val="1"/>
        </w:numPr>
        <w:rPr>
          <w:rFonts w:ascii="Calibri" w:hAnsi="Calibri"/>
          <w:sz w:val="22"/>
          <w:szCs w:val="22"/>
          <w:u w:val="single"/>
        </w:rPr>
      </w:pPr>
      <w:r w:rsidRPr="000F175A">
        <w:rPr>
          <w:rFonts w:ascii="Calibri" w:hAnsi="Calibri"/>
          <w:sz w:val="22"/>
          <w:szCs w:val="22"/>
        </w:rPr>
        <w:t>Enhancement of supervisory skills</w:t>
      </w:r>
      <w:r w:rsidR="00F62414">
        <w:rPr>
          <w:rFonts w:ascii="Calibri" w:hAnsi="Calibri"/>
          <w:sz w:val="22"/>
          <w:szCs w:val="22"/>
        </w:rPr>
        <w:t>, By Packages Pakistan</w:t>
      </w:r>
    </w:p>
    <w:p w:rsidR="00CB38FF" w:rsidRDefault="00CB38FF" w:rsidP="00CB38FF">
      <w:pPr>
        <w:pStyle w:val="BodyTextIndent"/>
        <w:rPr>
          <w:rFonts w:ascii="Calibri" w:hAnsi="Calibri"/>
          <w:sz w:val="22"/>
          <w:szCs w:val="22"/>
        </w:rPr>
      </w:pPr>
    </w:p>
    <w:p w:rsidR="00CB38FF" w:rsidRDefault="00CB38FF" w:rsidP="00CB38FF">
      <w:pPr>
        <w:pStyle w:val="BodyTextIndent"/>
        <w:rPr>
          <w:rFonts w:ascii="Calibri" w:hAnsi="Calibri"/>
          <w:sz w:val="22"/>
          <w:szCs w:val="22"/>
        </w:rPr>
      </w:pPr>
    </w:p>
    <w:p w:rsidR="00CB38FF" w:rsidRDefault="00CB38FF" w:rsidP="00CB38FF">
      <w:pPr>
        <w:pStyle w:val="BodyTextIndent"/>
        <w:rPr>
          <w:rFonts w:ascii="Calibri" w:hAnsi="Calibri"/>
          <w:sz w:val="22"/>
          <w:szCs w:val="22"/>
        </w:rPr>
      </w:pPr>
    </w:p>
    <w:p w:rsidR="00CB38FF" w:rsidRPr="000F175A" w:rsidRDefault="00CB38FF" w:rsidP="00CB38FF">
      <w:pPr>
        <w:pStyle w:val="BodyTextIndent"/>
        <w:rPr>
          <w:rFonts w:ascii="Calibri" w:hAnsi="Calibri"/>
          <w:sz w:val="22"/>
          <w:szCs w:val="22"/>
          <w:u w:val="single"/>
        </w:rPr>
      </w:pPr>
    </w:p>
    <w:p w:rsidR="00EE0CFD" w:rsidRPr="007C435D" w:rsidRDefault="00EE0CFD" w:rsidP="005A60AA">
      <w:pPr>
        <w:rPr>
          <w:rFonts w:ascii="Calibri" w:hAnsi="Calibri"/>
          <w:sz w:val="22"/>
          <w:szCs w:val="22"/>
        </w:rPr>
      </w:pPr>
    </w:p>
    <w:p w:rsidR="00C35589" w:rsidRPr="00880D11" w:rsidRDefault="00A3224C" w:rsidP="00C35589">
      <w:pPr>
        <w:pStyle w:val="NoSpacing"/>
        <w:pBdr>
          <w:top w:val="single" w:sz="4" w:space="1" w:color="auto"/>
          <w:left w:val="single" w:sz="4" w:space="4" w:color="auto"/>
          <w:bottom w:val="single" w:sz="4" w:space="1" w:color="auto"/>
          <w:right w:val="single" w:sz="4" w:space="4" w:color="auto"/>
        </w:pBdr>
        <w:shd w:val="clear" w:color="auto" w:fill="000000"/>
        <w:jc w:val="center"/>
        <w:rPr>
          <w:rFonts w:ascii="Tahoma" w:hAnsi="Tahoma" w:cs="Tahoma"/>
          <w:b/>
          <w:sz w:val="28"/>
          <w:szCs w:val="28"/>
        </w:rPr>
      </w:pPr>
      <w:r>
        <w:rPr>
          <w:rFonts w:ascii="Tahoma" w:hAnsi="Tahoma" w:cs="Tahoma"/>
          <w:b/>
          <w:sz w:val="28"/>
          <w:szCs w:val="28"/>
        </w:rPr>
        <w:t>PROFESSIONAL</w:t>
      </w:r>
      <w:r w:rsidR="00C35589">
        <w:rPr>
          <w:rFonts w:ascii="Tahoma" w:hAnsi="Tahoma" w:cs="Tahoma"/>
          <w:b/>
          <w:sz w:val="28"/>
          <w:szCs w:val="28"/>
        </w:rPr>
        <w:t xml:space="preserve"> QUALIFICATION</w:t>
      </w:r>
    </w:p>
    <w:p w:rsidR="007E3913" w:rsidRPr="002A1079" w:rsidRDefault="007E3913" w:rsidP="00A626E2">
      <w:pPr>
        <w:tabs>
          <w:tab w:val="left" w:pos="1080"/>
          <w:tab w:val="left" w:pos="1440"/>
          <w:tab w:val="left" w:pos="1620"/>
          <w:tab w:val="left" w:pos="1800"/>
        </w:tabs>
        <w:rPr>
          <w:rFonts w:ascii="Calibri" w:hAnsi="Calibri"/>
          <w:b/>
          <w:bCs/>
          <w:color w:val="3366FF"/>
          <w:sz w:val="28"/>
          <w:szCs w:val="28"/>
          <w:u w:val="single"/>
        </w:rPr>
      </w:pPr>
    </w:p>
    <w:tbl>
      <w:tblPr>
        <w:tblW w:w="100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1"/>
        <w:gridCol w:w="3769"/>
        <w:gridCol w:w="1440"/>
        <w:gridCol w:w="1260"/>
      </w:tblGrid>
      <w:tr w:rsidR="00457B98" w:rsidRPr="001147A8" w:rsidTr="00AF691E">
        <w:trPr>
          <w:trHeight w:val="325"/>
        </w:trPr>
        <w:tc>
          <w:tcPr>
            <w:tcW w:w="3611" w:type="dxa"/>
          </w:tcPr>
          <w:p w:rsidR="00457B98" w:rsidRPr="001147A8" w:rsidRDefault="00D602B4" w:rsidP="001147A8">
            <w:pPr>
              <w:tabs>
                <w:tab w:val="left" w:pos="1080"/>
                <w:tab w:val="left" w:pos="1440"/>
                <w:tab w:val="left" w:pos="1620"/>
                <w:tab w:val="left" w:pos="1800"/>
              </w:tabs>
              <w:rPr>
                <w:rFonts w:ascii="Calibri" w:hAnsi="Calibri"/>
                <w:b/>
                <w:bCs/>
                <w:sz w:val="22"/>
                <w:szCs w:val="22"/>
              </w:rPr>
            </w:pPr>
            <w:r w:rsidRPr="001147A8">
              <w:rPr>
                <w:rFonts w:ascii="Calibri" w:hAnsi="Calibri"/>
                <w:b/>
                <w:bCs/>
                <w:sz w:val="22"/>
                <w:szCs w:val="22"/>
              </w:rPr>
              <w:t>QUALIFICATION</w:t>
            </w:r>
          </w:p>
        </w:tc>
        <w:tc>
          <w:tcPr>
            <w:tcW w:w="3769" w:type="dxa"/>
          </w:tcPr>
          <w:p w:rsidR="00457B98" w:rsidRPr="001147A8" w:rsidRDefault="00D602B4" w:rsidP="001147A8">
            <w:pPr>
              <w:tabs>
                <w:tab w:val="left" w:pos="1080"/>
                <w:tab w:val="left" w:pos="1440"/>
                <w:tab w:val="left" w:pos="1620"/>
                <w:tab w:val="left" w:pos="1800"/>
              </w:tabs>
              <w:jc w:val="center"/>
              <w:rPr>
                <w:rFonts w:ascii="Calibri" w:hAnsi="Calibri"/>
                <w:b/>
                <w:bCs/>
                <w:sz w:val="22"/>
                <w:szCs w:val="22"/>
              </w:rPr>
            </w:pPr>
            <w:r w:rsidRPr="001147A8">
              <w:rPr>
                <w:rFonts w:ascii="Calibri" w:hAnsi="Calibri"/>
                <w:b/>
                <w:bCs/>
                <w:sz w:val="22"/>
                <w:szCs w:val="22"/>
              </w:rPr>
              <w:t>INSTITUTE</w:t>
            </w:r>
          </w:p>
        </w:tc>
        <w:tc>
          <w:tcPr>
            <w:tcW w:w="1440" w:type="dxa"/>
          </w:tcPr>
          <w:p w:rsidR="00457B98" w:rsidRPr="001147A8" w:rsidRDefault="00D602B4" w:rsidP="001147A8">
            <w:pPr>
              <w:tabs>
                <w:tab w:val="left" w:pos="1080"/>
                <w:tab w:val="left" w:pos="1440"/>
                <w:tab w:val="left" w:pos="1620"/>
                <w:tab w:val="left" w:pos="1800"/>
              </w:tabs>
              <w:jc w:val="center"/>
              <w:rPr>
                <w:rFonts w:ascii="Calibri" w:hAnsi="Calibri"/>
                <w:b/>
                <w:bCs/>
                <w:sz w:val="22"/>
                <w:szCs w:val="22"/>
              </w:rPr>
            </w:pPr>
            <w:r w:rsidRPr="001147A8">
              <w:rPr>
                <w:rFonts w:ascii="Calibri" w:hAnsi="Calibri"/>
                <w:b/>
                <w:bCs/>
                <w:sz w:val="22"/>
                <w:szCs w:val="22"/>
              </w:rPr>
              <w:t>YEAR</w:t>
            </w:r>
          </w:p>
        </w:tc>
        <w:tc>
          <w:tcPr>
            <w:tcW w:w="1260" w:type="dxa"/>
          </w:tcPr>
          <w:p w:rsidR="00457B98" w:rsidRPr="001147A8" w:rsidRDefault="00457B98" w:rsidP="001147A8">
            <w:pPr>
              <w:tabs>
                <w:tab w:val="left" w:pos="1080"/>
                <w:tab w:val="left" w:pos="1440"/>
                <w:tab w:val="left" w:pos="1620"/>
                <w:tab w:val="left" w:pos="1800"/>
              </w:tabs>
              <w:ind w:right="72"/>
              <w:jc w:val="center"/>
              <w:rPr>
                <w:rFonts w:ascii="Calibri" w:hAnsi="Calibri"/>
                <w:b/>
                <w:bCs/>
                <w:sz w:val="22"/>
                <w:szCs w:val="22"/>
              </w:rPr>
            </w:pPr>
            <w:r w:rsidRPr="001147A8">
              <w:rPr>
                <w:rFonts w:ascii="Calibri" w:hAnsi="Calibri"/>
                <w:b/>
                <w:bCs/>
                <w:sz w:val="22"/>
                <w:szCs w:val="22"/>
              </w:rPr>
              <w:t>D</w:t>
            </w:r>
            <w:r w:rsidR="00D602B4" w:rsidRPr="001147A8">
              <w:rPr>
                <w:rFonts w:ascii="Calibri" w:hAnsi="Calibri"/>
                <w:b/>
                <w:bCs/>
                <w:sz w:val="22"/>
                <w:szCs w:val="22"/>
              </w:rPr>
              <w:t>IVISION</w:t>
            </w:r>
          </w:p>
        </w:tc>
      </w:tr>
      <w:tr w:rsidR="00457B98" w:rsidRPr="001147A8" w:rsidTr="00AF691E">
        <w:trPr>
          <w:trHeight w:val="70"/>
        </w:trPr>
        <w:tc>
          <w:tcPr>
            <w:tcW w:w="3611" w:type="dxa"/>
          </w:tcPr>
          <w:p w:rsidR="00457B98" w:rsidRPr="009B3860" w:rsidRDefault="004D0065" w:rsidP="001147A8">
            <w:pPr>
              <w:tabs>
                <w:tab w:val="left" w:pos="1080"/>
                <w:tab w:val="left" w:pos="1440"/>
                <w:tab w:val="left" w:pos="1620"/>
                <w:tab w:val="left" w:pos="1800"/>
              </w:tabs>
              <w:rPr>
                <w:rFonts w:ascii="Calibri" w:hAnsi="Calibri"/>
                <w:bCs/>
              </w:rPr>
            </w:pPr>
            <w:r>
              <w:rPr>
                <w:rFonts w:ascii="Calibri" w:hAnsi="Calibri"/>
                <w:bCs/>
              </w:rPr>
              <w:t>B-Tech(Hons)E</w:t>
            </w:r>
            <w:r w:rsidR="00AF691E">
              <w:rPr>
                <w:rFonts w:ascii="Calibri" w:hAnsi="Calibri"/>
                <w:bCs/>
              </w:rPr>
              <w:t>lectronics</w:t>
            </w:r>
          </w:p>
        </w:tc>
        <w:tc>
          <w:tcPr>
            <w:tcW w:w="3769" w:type="dxa"/>
          </w:tcPr>
          <w:p w:rsidR="00457B98" w:rsidRPr="009B3860" w:rsidRDefault="008A59AF" w:rsidP="001147A8">
            <w:pPr>
              <w:tabs>
                <w:tab w:val="left" w:pos="1080"/>
                <w:tab w:val="left" w:pos="1440"/>
                <w:tab w:val="left" w:pos="1620"/>
                <w:tab w:val="left" w:pos="1800"/>
              </w:tabs>
              <w:rPr>
                <w:rFonts w:ascii="Calibri" w:hAnsi="Calibri"/>
                <w:bCs/>
              </w:rPr>
            </w:pPr>
            <w:r>
              <w:rPr>
                <w:rFonts w:ascii="Calibri" w:hAnsi="Calibri"/>
                <w:bCs/>
              </w:rPr>
              <w:t xml:space="preserve">The </w:t>
            </w:r>
            <w:smartTag w:uri="urn:schemas-microsoft-com:office:smarttags" w:element="PlaceType">
              <w:r>
                <w:rPr>
                  <w:rFonts w:ascii="Calibri" w:hAnsi="Calibri"/>
                  <w:bCs/>
                </w:rPr>
                <w:t>university</w:t>
              </w:r>
            </w:smartTag>
            <w:r>
              <w:rPr>
                <w:rFonts w:ascii="Calibri" w:hAnsi="Calibri"/>
                <w:bCs/>
              </w:rPr>
              <w:t xml:space="preserve"> of </w:t>
            </w:r>
            <w:smartTag w:uri="urn:schemas-microsoft-com:office:smarttags" w:element="PlaceName">
              <w:r>
                <w:rPr>
                  <w:rFonts w:ascii="Calibri" w:hAnsi="Calibri"/>
                  <w:bCs/>
                </w:rPr>
                <w:t>Lahore</w:t>
              </w:r>
            </w:smartTag>
            <w:r>
              <w:rPr>
                <w:rFonts w:ascii="Calibri" w:hAnsi="Calibri"/>
                <w:bCs/>
              </w:rPr>
              <w:t xml:space="preserve"> ,</w:t>
            </w:r>
            <w:smartTag w:uri="urn:schemas-microsoft-com:office:smarttags" w:element="City">
              <w:smartTag w:uri="urn:schemas-microsoft-com:office:smarttags" w:element="place">
                <w:r>
                  <w:rPr>
                    <w:rFonts w:ascii="Calibri" w:hAnsi="Calibri"/>
                    <w:bCs/>
                  </w:rPr>
                  <w:t>Lahore</w:t>
                </w:r>
              </w:smartTag>
            </w:smartTag>
          </w:p>
        </w:tc>
        <w:tc>
          <w:tcPr>
            <w:tcW w:w="1440" w:type="dxa"/>
          </w:tcPr>
          <w:p w:rsidR="00457B98" w:rsidRPr="009B3860" w:rsidRDefault="00731BD3" w:rsidP="001147A8">
            <w:pPr>
              <w:tabs>
                <w:tab w:val="left" w:pos="1080"/>
                <w:tab w:val="left" w:pos="1440"/>
                <w:tab w:val="left" w:pos="1620"/>
                <w:tab w:val="left" w:pos="1800"/>
              </w:tabs>
              <w:jc w:val="center"/>
              <w:rPr>
                <w:rFonts w:ascii="Calibri" w:hAnsi="Calibri"/>
                <w:bCs/>
              </w:rPr>
            </w:pPr>
            <w:r>
              <w:rPr>
                <w:rFonts w:ascii="Calibri" w:hAnsi="Calibri"/>
                <w:bCs/>
              </w:rPr>
              <w:t>2007-201</w:t>
            </w:r>
            <w:r w:rsidR="004C73DA">
              <w:rPr>
                <w:rFonts w:ascii="Calibri" w:hAnsi="Calibri"/>
                <w:bCs/>
              </w:rPr>
              <w:t>1</w:t>
            </w:r>
          </w:p>
        </w:tc>
        <w:tc>
          <w:tcPr>
            <w:tcW w:w="1260" w:type="dxa"/>
          </w:tcPr>
          <w:p w:rsidR="00457B98" w:rsidRPr="009B3860" w:rsidRDefault="00457B98" w:rsidP="001147A8">
            <w:pPr>
              <w:tabs>
                <w:tab w:val="left" w:pos="1080"/>
                <w:tab w:val="left" w:pos="1440"/>
                <w:tab w:val="left" w:pos="1620"/>
                <w:tab w:val="left" w:pos="1800"/>
              </w:tabs>
              <w:jc w:val="center"/>
              <w:rPr>
                <w:rFonts w:ascii="Calibri" w:hAnsi="Calibri"/>
                <w:bCs/>
              </w:rPr>
            </w:pPr>
            <w:r w:rsidRPr="009B3860">
              <w:rPr>
                <w:rFonts w:ascii="Calibri" w:hAnsi="Calibri"/>
                <w:bCs/>
              </w:rPr>
              <w:t>1st</w:t>
            </w:r>
          </w:p>
        </w:tc>
      </w:tr>
      <w:tr w:rsidR="00457B98" w:rsidRPr="001147A8" w:rsidTr="00AF691E">
        <w:trPr>
          <w:trHeight w:val="332"/>
        </w:trPr>
        <w:tc>
          <w:tcPr>
            <w:tcW w:w="3611" w:type="dxa"/>
          </w:tcPr>
          <w:p w:rsidR="00457B98" w:rsidRPr="009B3860" w:rsidRDefault="00731BD3" w:rsidP="001147A8">
            <w:pPr>
              <w:tabs>
                <w:tab w:val="left" w:pos="1080"/>
                <w:tab w:val="left" w:pos="1440"/>
                <w:tab w:val="left" w:pos="1620"/>
                <w:tab w:val="left" w:pos="1800"/>
              </w:tabs>
              <w:rPr>
                <w:rFonts w:ascii="Calibri" w:hAnsi="Calibri"/>
                <w:bCs/>
              </w:rPr>
            </w:pPr>
            <w:r>
              <w:rPr>
                <w:rFonts w:ascii="Calibri" w:hAnsi="Calibri"/>
                <w:bCs/>
              </w:rPr>
              <w:t>DAE(Electrical</w:t>
            </w:r>
            <w:r w:rsidR="00457B98" w:rsidRPr="009B3860">
              <w:rPr>
                <w:rFonts w:ascii="Calibri" w:hAnsi="Calibri"/>
                <w:bCs/>
              </w:rPr>
              <w:t>)</w:t>
            </w:r>
          </w:p>
        </w:tc>
        <w:tc>
          <w:tcPr>
            <w:tcW w:w="3769" w:type="dxa"/>
          </w:tcPr>
          <w:p w:rsidR="00457B98" w:rsidRPr="009B3860" w:rsidRDefault="00731BD3" w:rsidP="001147A8">
            <w:pPr>
              <w:tabs>
                <w:tab w:val="left" w:pos="1080"/>
                <w:tab w:val="left" w:pos="1440"/>
                <w:tab w:val="left" w:pos="1620"/>
                <w:tab w:val="left" w:pos="1800"/>
              </w:tabs>
              <w:rPr>
                <w:rFonts w:ascii="Calibri" w:hAnsi="Calibri"/>
                <w:bCs/>
              </w:rPr>
            </w:pPr>
            <w:r>
              <w:rPr>
                <w:rFonts w:ascii="Calibri" w:hAnsi="Calibri"/>
                <w:bCs/>
              </w:rPr>
              <w:t>GCT Raiwind Road Lahore</w:t>
            </w:r>
            <w:r w:rsidR="00263818">
              <w:rPr>
                <w:rFonts w:ascii="Calibri" w:hAnsi="Calibri"/>
                <w:bCs/>
              </w:rPr>
              <w:t>.</w:t>
            </w:r>
          </w:p>
        </w:tc>
        <w:tc>
          <w:tcPr>
            <w:tcW w:w="1440" w:type="dxa"/>
          </w:tcPr>
          <w:p w:rsidR="00457B98" w:rsidRPr="009B3860" w:rsidRDefault="00731BD3" w:rsidP="001147A8">
            <w:pPr>
              <w:tabs>
                <w:tab w:val="left" w:pos="1080"/>
                <w:tab w:val="left" w:pos="1440"/>
                <w:tab w:val="left" w:pos="1620"/>
                <w:tab w:val="left" w:pos="1800"/>
              </w:tabs>
              <w:jc w:val="center"/>
              <w:rPr>
                <w:rFonts w:ascii="Calibri" w:hAnsi="Calibri"/>
                <w:bCs/>
              </w:rPr>
            </w:pPr>
            <w:r>
              <w:rPr>
                <w:rFonts w:ascii="Calibri" w:hAnsi="Calibri"/>
                <w:bCs/>
              </w:rPr>
              <w:t>2000-2003</w:t>
            </w:r>
          </w:p>
        </w:tc>
        <w:tc>
          <w:tcPr>
            <w:tcW w:w="1260" w:type="dxa"/>
          </w:tcPr>
          <w:p w:rsidR="00457B98" w:rsidRPr="009B3860" w:rsidRDefault="00731BD3" w:rsidP="00731BD3">
            <w:pPr>
              <w:tabs>
                <w:tab w:val="left" w:pos="1080"/>
                <w:tab w:val="left" w:pos="1440"/>
                <w:tab w:val="left" w:pos="1620"/>
                <w:tab w:val="left" w:pos="1800"/>
              </w:tabs>
              <w:jc w:val="center"/>
              <w:rPr>
                <w:rFonts w:ascii="Calibri" w:hAnsi="Calibri"/>
                <w:bCs/>
              </w:rPr>
            </w:pPr>
            <w:r>
              <w:rPr>
                <w:rFonts w:ascii="Calibri" w:hAnsi="Calibri"/>
                <w:bCs/>
              </w:rPr>
              <w:t>2nd</w:t>
            </w:r>
          </w:p>
        </w:tc>
      </w:tr>
      <w:tr w:rsidR="00457B98" w:rsidRPr="001147A8" w:rsidTr="00AF691E">
        <w:trPr>
          <w:trHeight w:val="368"/>
        </w:trPr>
        <w:tc>
          <w:tcPr>
            <w:tcW w:w="3611" w:type="dxa"/>
          </w:tcPr>
          <w:p w:rsidR="00457B98" w:rsidRPr="009B3860" w:rsidRDefault="00E7730C" w:rsidP="001147A8">
            <w:pPr>
              <w:tabs>
                <w:tab w:val="left" w:pos="1080"/>
                <w:tab w:val="left" w:pos="1440"/>
                <w:tab w:val="left" w:pos="1620"/>
                <w:tab w:val="left" w:pos="1800"/>
              </w:tabs>
              <w:rPr>
                <w:rFonts w:ascii="Calibri" w:hAnsi="Calibri"/>
                <w:bCs/>
              </w:rPr>
            </w:pPr>
            <w:r>
              <w:rPr>
                <w:rFonts w:ascii="Calibri" w:hAnsi="Calibri"/>
                <w:bCs/>
              </w:rPr>
              <w:t>Me</w:t>
            </w:r>
            <w:r w:rsidR="00895CD6" w:rsidRPr="009B3860">
              <w:rPr>
                <w:rFonts w:ascii="Calibri" w:hAnsi="Calibri"/>
                <w:bCs/>
              </w:rPr>
              <w:t>tric</w:t>
            </w:r>
          </w:p>
        </w:tc>
        <w:tc>
          <w:tcPr>
            <w:tcW w:w="3769" w:type="dxa"/>
          </w:tcPr>
          <w:p w:rsidR="00457B98" w:rsidRPr="009B3860" w:rsidRDefault="00263818" w:rsidP="001147A8">
            <w:pPr>
              <w:tabs>
                <w:tab w:val="left" w:pos="1080"/>
                <w:tab w:val="left" w:pos="1440"/>
                <w:tab w:val="left" w:pos="1620"/>
                <w:tab w:val="left" w:pos="1800"/>
              </w:tabs>
              <w:rPr>
                <w:rFonts w:ascii="Calibri" w:hAnsi="Calibri"/>
                <w:bCs/>
              </w:rPr>
            </w:pPr>
            <w:r>
              <w:rPr>
                <w:rFonts w:ascii="Calibri" w:hAnsi="Calibri"/>
                <w:bCs/>
              </w:rPr>
              <w:t>A</w:t>
            </w:r>
            <w:r w:rsidR="00731BD3">
              <w:rPr>
                <w:rFonts w:ascii="Calibri" w:hAnsi="Calibri"/>
                <w:bCs/>
              </w:rPr>
              <w:t>lafateh</w:t>
            </w:r>
            <w:r w:rsidR="00457B98" w:rsidRPr="009B3860">
              <w:rPr>
                <w:rFonts w:ascii="Calibri" w:hAnsi="Calibri"/>
                <w:bCs/>
              </w:rPr>
              <w:t xml:space="preserve"> model high school Kasur</w:t>
            </w:r>
          </w:p>
        </w:tc>
        <w:tc>
          <w:tcPr>
            <w:tcW w:w="1440" w:type="dxa"/>
          </w:tcPr>
          <w:p w:rsidR="00457B98" w:rsidRPr="009B3860" w:rsidRDefault="00731BD3" w:rsidP="001147A8">
            <w:pPr>
              <w:tabs>
                <w:tab w:val="left" w:pos="1080"/>
                <w:tab w:val="left" w:pos="1440"/>
                <w:tab w:val="left" w:pos="1620"/>
                <w:tab w:val="left" w:pos="1800"/>
              </w:tabs>
              <w:jc w:val="center"/>
              <w:rPr>
                <w:rFonts w:ascii="Calibri" w:hAnsi="Calibri"/>
                <w:bCs/>
              </w:rPr>
            </w:pPr>
            <w:r>
              <w:rPr>
                <w:rFonts w:ascii="Calibri" w:hAnsi="Calibri"/>
                <w:bCs/>
              </w:rPr>
              <w:t>2000</w:t>
            </w:r>
          </w:p>
        </w:tc>
        <w:tc>
          <w:tcPr>
            <w:tcW w:w="1260" w:type="dxa"/>
          </w:tcPr>
          <w:p w:rsidR="00457B98" w:rsidRPr="009B3860" w:rsidRDefault="00457B98" w:rsidP="001147A8">
            <w:pPr>
              <w:tabs>
                <w:tab w:val="left" w:pos="1080"/>
                <w:tab w:val="left" w:pos="1440"/>
                <w:tab w:val="left" w:pos="1620"/>
                <w:tab w:val="left" w:pos="1800"/>
              </w:tabs>
              <w:jc w:val="center"/>
              <w:rPr>
                <w:rFonts w:ascii="Calibri" w:hAnsi="Calibri"/>
                <w:bCs/>
              </w:rPr>
            </w:pPr>
            <w:r w:rsidRPr="009B3860">
              <w:rPr>
                <w:rFonts w:ascii="Calibri" w:hAnsi="Calibri"/>
                <w:bCs/>
              </w:rPr>
              <w:t>1st</w:t>
            </w:r>
          </w:p>
        </w:tc>
      </w:tr>
    </w:tbl>
    <w:p w:rsidR="00273220" w:rsidRPr="002A1079" w:rsidRDefault="00273220" w:rsidP="00457B98">
      <w:pPr>
        <w:pStyle w:val="BodyTextIndent"/>
        <w:ind w:left="0"/>
        <w:rPr>
          <w:rFonts w:ascii="Calibri" w:hAnsi="Calibri"/>
          <w:b/>
          <w:color w:val="3366FF"/>
          <w:sz w:val="28"/>
          <w:szCs w:val="28"/>
          <w:u w:val="single"/>
        </w:rPr>
      </w:pPr>
    </w:p>
    <w:p w:rsidR="00717FB2" w:rsidRPr="00121209" w:rsidRDefault="00717FB2" w:rsidP="00B86BFB">
      <w:pPr>
        <w:pStyle w:val="NoSpacing"/>
        <w:pBdr>
          <w:top w:val="single" w:sz="4" w:space="1" w:color="auto"/>
          <w:left w:val="single" w:sz="4" w:space="4" w:color="auto"/>
          <w:bottom w:val="single" w:sz="4" w:space="1" w:color="auto"/>
          <w:right w:val="single" w:sz="4" w:space="4" w:color="auto"/>
        </w:pBdr>
        <w:shd w:val="clear" w:color="auto" w:fill="000000"/>
        <w:ind w:right="-187"/>
        <w:jc w:val="center"/>
        <w:rPr>
          <w:rFonts w:ascii="Tahoma" w:hAnsi="Tahoma" w:cs="Tahoma"/>
          <w:b/>
          <w:sz w:val="28"/>
          <w:szCs w:val="28"/>
        </w:rPr>
      </w:pPr>
      <w:r w:rsidRPr="00121209">
        <w:rPr>
          <w:rFonts w:ascii="Tahoma" w:hAnsi="Tahoma" w:cs="Tahoma"/>
          <w:b/>
          <w:sz w:val="28"/>
          <w:szCs w:val="28"/>
        </w:rPr>
        <w:t>PERSONAL INFORMATION</w:t>
      </w:r>
    </w:p>
    <w:p w:rsidR="00A3224C" w:rsidRDefault="007C435D" w:rsidP="00DC2FC5">
      <w:pPr>
        <w:rPr>
          <w:rFonts w:ascii="Calibri" w:hAnsi="Calibri"/>
          <w:b/>
          <w:color w:val="3366FF"/>
        </w:rPr>
      </w:pPr>
      <w:r>
        <w:rPr>
          <w:rFonts w:ascii="Calibri" w:hAnsi="Calibri"/>
          <w:b/>
          <w:color w:val="3366FF"/>
        </w:rPr>
        <w:t xml:space="preserve"> </w:t>
      </w:r>
      <w:r w:rsidR="000E79D5">
        <w:rPr>
          <w:rFonts w:ascii="Calibri" w:hAnsi="Calibri"/>
          <w:b/>
          <w:color w:val="3366FF"/>
        </w:rPr>
        <w:t xml:space="preserve">         </w:t>
      </w:r>
    </w:p>
    <w:p w:rsidR="008423D1" w:rsidRPr="000F175A" w:rsidRDefault="00457B98" w:rsidP="00457B98">
      <w:pPr>
        <w:tabs>
          <w:tab w:val="left" w:pos="540"/>
          <w:tab w:val="left" w:pos="1440"/>
          <w:tab w:val="left" w:pos="1620"/>
          <w:tab w:val="left" w:pos="1800"/>
        </w:tabs>
        <w:rPr>
          <w:rFonts w:ascii="Calibri" w:hAnsi="Calibri"/>
          <w:sz w:val="22"/>
          <w:szCs w:val="22"/>
        </w:rPr>
      </w:pPr>
      <w:r w:rsidRPr="000F175A">
        <w:rPr>
          <w:rFonts w:ascii="Calibri" w:hAnsi="Calibri"/>
          <w:b/>
          <w:sz w:val="22"/>
          <w:szCs w:val="22"/>
        </w:rPr>
        <w:t xml:space="preserve">          </w:t>
      </w:r>
      <w:r w:rsidR="008423D1" w:rsidRPr="000F175A">
        <w:rPr>
          <w:rFonts w:ascii="Calibri" w:hAnsi="Calibri"/>
          <w:bCs/>
          <w:sz w:val="22"/>
          <w:szCs w:val="22"/>
        </w:rPr>
        <w:t>Date of birth:</w:t>
      </w:r>
      <w:r w:rsidR="00CB6977" w:rsidRPr="000F175A">
        <w:rPr>
          <w:rFonts w:ascii="Calibri" w:hAnsi="Calibri"/>
          <w:sz w:val="22"/>
          <w:szCs w:val="22"/>
        </w:rPr>
        <w:tab/>
      </w:r>
      <w:r w:rsidR="00CB6977" w:rsidRPr="000F175A">
        <w:rPr>
          <w:rFonts w:ascii="Calibri" w:hAnsi="Calibri"/>
          <w:sz w:val="22"/>
          <w:szCs w:val="22"/>
        </w:rPr>
        <w:tab/>
      </w:r>
      <w:r w:rsidR="000F175A">
        <w:rPr>
          <w:rFonts w:ascii="Calibri" w:hAnsi="Calibri"/>
          <w:sz w:val="22"/>
          <w:szCs w:val="22"/>
        </w:rPr>
        <w:t xml:space="preserve">          </w:t>
      </w:r>
      <w:r w:rsidR="00731BD3" w:rsidRPr="000F175A">
        <w:rPr>
          <w:rFonts w:ascii="Calibri" w:hAnsi="Calibri"/>
          <w:sz w:val="22"/>
          <w:szCs w:val="22"/>
        </w:rPr>
        <w:t>20-08-1984</w:t>
      </w:r>
    </w:p>
    <w:p w:rsidR="00C75B1A" w:rsidRPr="000F175A" w:rsidRDefault="00457B98" w:rsidP="00C75B1A">
      <w:pPr>
        <w:rPr>
          <w:rFonts w:ascii="Calibri" w:hAnsi="Calibri"/>
          <w:bCs/>
          <w:sz w:val="22"/>
          <w:szCs w:val="22"/>
        </w:rPr>
      </w:pPr>
      <w:r w:rsidRPr="000F175A">
        <w:rPr>
          <w:rFonts w:ascii="Calibri" w:hAnsi="Calibri"/>
          <w:bCs/>
          <w:sz w:val="22"/>
          <w:szCs w:val="22"/>
        </w:rPr>
        <w:t xml:space="preserve">          </w:t>
      </w:r>
      <w:r w:rsidR="00C75B1A" w:rsidRPr="000F175A">
        <w:rPr>
          <w:rFonts w:ascii="Calibri" w:hAnsi="Calibri"/>
          <w:bCs/>
          <w:sz w:val="22"/>
          <w:szCs w:val="22"/>
        </w:rPr>
        <w:t xml:space="preserve">Marital Status:         </w:t>
      </w:r>
      <w:r w:rsidR="00CB6977" w:rsidRPr="000F175A">
        <w:rPr>
          <w:rFonts w:ascii="Calibri" w:hAnsi="Calibri"/>
          <w:bCs/>
          <w:sz w:val="22"/>
          <w:szCs w:val="22"/>
        </w:rPr>
        <w:t xml:space="preserve">        </w:t>
      </w:r>
      <w:r w:rsidR="00EB4768" w:rsidRPr="000F175A">
        <w:rPr>
          <w:rFonts w:ascii="Calibri" w:hAnsi="Calibri"/>
          <w:bCs/>
          <w:sz w:val="22"/>
          <w:szCs w:val="22"/>
        </w:rPr>
        <w:t>Married</w:t>
      </w:r>
      <w:r w:rsidR="00620828">
        <w:rPr>
          <w:rFonts w:ascii="Calibri" w:hAnsi="Calibri"/>
          <w:bCs/>
          <w:sz w:val="22"/>
          <w:szCs w:val="22"/>
        </w:rPr>
        <w:t xml:space="preserve"> and one child</w:t>
      </w:r>
    </w:p>
    <w:p w:rsidR="008423D1" w:rsidRPr="000F175A" w:rsidRDefault="00457B98" w:rsidP="008423D1">
      <w:pPr>
        <w:tabs>
          <w:tab w:val="left" w:pos="1440"/>
          <w:tab w:val="left" w:pos="1620"/>
          <w:tab w:val="left" w:pos="1800"/>
        </w:tabs>
        <w:rPr>
          <w:rFonts w:ascii="Calibri" w:hAnsi="Calibri"/>
          <w:sz w:val="22"/>
          <w:szCs w:val="22"/>
        </w:rPr>
      </w:pPr>
      <w:r w:rsidRPr="000F175A">
        <w:rPr>
          <w:rFonts w:ascii="Calibri" w:hAnsi="Calibri"/>
          <w:sz w:val="22"/>
          <w:szCs w:val="22"/>
        </w:rPr>
        <w:t xml:space="preserve">          </w:t>
      </w:r>
      <w:r w:rsidR="008423D1" w:rsidRPr="000F175A">
        <w:rPr>
          <w:rFonts w:ascii="Calibri" w:hAnsi="Calibri"/>
          <w:bCs/>
          <w:sz w:val="22"/>
          <w:szCs w:val="22"/>
        </w:rPr>
        <w:t>Nationality:</w:t>
      </w:r>
      <w:r w:rsidR="008423D1" w:rsidRPr="000F175A">
        <w:rPr>
          <w:rFonts w:ascii="Calibri" w:hAnsi="Calibri"/>
          <w:sz w:val="22"/>
          <w:szCs w:val="22"/>
        </w:rPr>
        <w:t xml:space="preserve">     </w:t>
      </w:r>
      <w:r w:rsidR="00FF35DC" w:rsidRPr="000F175A">
        <w:rPr>
          <w:rFonts w:ascii="Calibri" w:hAnsi="Calibri"/>
          <w:sz w:val="22"/>
          <w:szCs w:val="22"/>
        </w:rPr>
        <w:t xml:space="preserve">         </w:t>
      </w:r>
      <w:r w:rsidR="00CB6977" w:rsidRPr="000F175A">
        <w:rPr>
          <w:rFonts w:ascii="Calibri" w:hAnsi="Calibri"/>
          <w:sz w:val="22"/>
          <w:szCs w:val="22"/>
        </w:rPr>
        <w:t xml:space="preserve">        </w:t>
      </w:r>
      <w:r w:rsidR="00FF35DC" w:rsidRPr="000F175A">
        <w:rPr>
          <w:rFonts w:ascii="Calibri" w:hAnsi="Calibri"/>
          <w:sz w:val="22"/>
          <w:szCs w:val="22"/>
        </w:rPr>
        <w:t xml:space="preserve"> </w:t>
      </w:r>
      <w:r w:rsidR="00497E23">
        <w:rPr>
          <w:rFonts w:ascii="Calibri" w:hAnsi="Calibri"/>
          <w:sz w:val="22"/>
          <w:szCs w:val="22"/>
        </w:rPr>
        <w:t>Pakistani</w:t>
      </w:r>
    </w:p>
    <w:p w:rsidR="00EB4768" w:rsidRPr="000F175A" w:rsidRDefault="00EB4768" w:rsidP="008423D1">
      <w:pPr>
        <w:tabs>
          <w:tab w:val="left" w:pos="1440"/>
          <w:tab w:val="left" w:pos="1620"/>
          <w:tab w:val="left" w:pos="1800"/>
        </w:tabs>
        <w:rPr>
          <w:rFonts w:ascii="Calibri" w:hAnsi="Calibri"/>
          <w:sz w:val="22"/>
          <w:szCs w:val="22"/>
        </w:rPr>
      </w:pPr>
      <w:r w:rsidRPr="000F175A">
        <w:rPr>
          <w:rFonts w:ascii="Calibri" w:hAnsi="Calibri"/>
          <w:sz w:val="22"/>
          <w:szCs w:val="22"/>
        </w:rPr>
        <w:t xml:space="preserve">         </w:t>
      </w:r>
      <w:r w:rsidR="00620828">
        <w:rPr>
          <w:rFonts w:ascii="Calibri" w:hAnsi="Calibri"/>
          <w:sz w:val="22"/>
          <w:szCs w:val="22"/>
        </w:rPr>
        <w:t xml:space="preserve"> </w:t>
      </w:r>
      <w:r w:rsidRPr="000F175A">
        <w:rPr>
          <w:rFonts w:ascii="Calibri" w:hAnsi="Calibri"/>
          <w:sz w:val="22"/>
          <w:szCs w:val="22"/>
        </w:rPr>
        <w:t>Driving license:                 UAE driving license</w:t>
      </w:r>
    </w:p>
    <w:p w:rsidR="008423D1" w:rsidRDefault="00457B98" w:rsidP="008423D1">
      <w:pPr>
        <w:tabs>
          <w:tab w:val="left" w:pos="1440"/>
          <w:tab w:val="left" w:pos="1620"/>
          <w:tab w:val="left" w:pos="1800"/>
        </w:tabs>
        <w:rPr>
          <w:rFonts w:ascii="Calibri" w:hAnsi="Calibri"/>
          <w:sz w:val="22"/>
          <w:szCs w:val="22"/>
        </w:rPr>
      </w:pPr>
      <w:r w:rsidRPr="000F175A">
        <w:rPr>
          <w:rFonts w:ascii="Calibri" w:hAnsi="Calibri"/>
          <w:sz w:val="22"/>
          <w:szCs w:val="22"/>
        </w:rPr>
        <w:t xml:space="preserve">          </w:t>
      </w:r>
      <w:r w:rsidR="008423D1" w:rsidRPr="000F175A">
        <w:rPr>
          <w:rFonts w:ascii="Calibri" w:hAnsi="Calibri"/>
          <w:bCs/>
          <w:sz w:val="22"/>
          <w:szCs w:val="22"/>
        </w:rPr>
        <w:t>Religion:</w:t>
      </w:r>
      <w:r w:rsidR="008423D1" w:rsidRPr="000F175A">
        <w:rPr>
          <w:rFonts w:ascii="Calibri" w:hAnsi="Calibri"/>
          <w:sz w:val="22"/>
          <w:szCs w:val="22"/>
        </w:rPr>
        <w:t xml:space="preserve">          </w:t>
      </w:r>
      <w:r w:rsidR="00C75B1A" w:rsidRPr="000F175A">
        <w:rPr>
          <w:rFonts w:ascii="Calibri" w:hAnsi="Calibri"/>
          <w:sz w:val="22"/>
          <w:szCs w:val="22"/>
        </w:rPr>
        <w:t xml:space="preserve">          </w:t>
      </w:r>
      <w:r w:rsidR="00CB6977" w:rsidRPr="000F175A">
        <w:rPr>
          <w:rFonts w:ascii="Calibri" w:hAnsi="Calibri"/>
          <w:sz w:val="22"/>
          <w:szCs w:val="22"/>
        </w:rPr>
        <w:t xml:space="preserve">        </w:t>
      </w:r>
      <w:r w:rsidR="00FF35DC" w:rsidRPr="000F175A">
        <w:rPr>
          <w:rFonts w:ascii="Calibri" w:hAnsi="Calibri"/>
          <w:sz w:val="22"/>
          <w:szCs w:val="22"/>
        </w:rPr>
        <w:t>I</w:t>
      </w:r>
      <w:r w:rsidR="008423D1" w:rsidRPr="000F175A">
        <w:rPr>
          <w:rFonts w:ascii="Calibri" w:hAnsi="Calibri"/>
          <w:sz w:val="22"/>
          <w:szCs w:val="22"/>
        </w:rPr>
        <w:t>slam</w:t>
      </w:r>
    </w:p>
    <w:p w:rsidR="00CB38FF" w:rsidRPr="000F175A" w:rsidRDefault="00CB38FF" w:rsidP="008423D1">
      <w:pPr>
        <w:tabs>
          <w:tab w:val="left" w:pos="1440"/>
          <w:tab w:val="left" w:pos="1620"/>
          <w:tab w:val="left" w:pos="1800"/>
        </w:tabs>
        <w:rPr>
          <w:rFonts w:ascii="Calibri" w:hAnsi="Calibri"/>
          <w:sz w:val="22"/>
          <w:szCs w:val="22"/>
        </w:rPr>
      </w:pPr>
    </w:p>
    <w:p w:rsidR="00837E2E" w:rsidRPr="00837E2E" w:rsidRDefault="00837E2E" w:rsidP="00837E2E">
      <w:pPr>
        <w:pBdr>
          <w:top w:val="single" w:sz="4" w:space="1" w:color="auto"/>
          <w:left w:val="single" w:sz="4" w:space="4" w:color="auto"/>
          <w:bottom w:val="single" w:sz="4" w:space="1" w:color="auto"/>
          <w:right w:val="single" w:sz="4" w:space="4" w:color="auto"/>
        </w:pBdr>
        <w:shd w:val="clear" w:color="auto" w:fill="000000"/>
        <w:tabs>
          <w:tab w:val="num" w:pos="720"/>
        </w:tabs>
        <w:ind w:right="-7"/>
        <w:rPr>
          <w:rFonts w:ascii="Tahoma" w:hAnsi="Tahoma" w:cs="Tahoma"/>
          <w:b/>
          <w:caps/>
        </w:rPr>
      </w:pPr>
      <w:r w:rsidRPr="00837E2E">
        <w:rPr>
          <w:rFonts w:ascii="Tahoma" w:hAnsi="Tahoma" w:cs="Tahoma"/>
          <w:b/>
          <w:caps/>
        </w:rPr>
        <w:t>computer knowledge</w:t>
      </w:r>
    </w:p>
    <w:p w:rsidR="00837E2E" w:rsidRPr="00071151" w:rsidRDefault="00837E2E" w:rsidP="00837E2E">
      <w:pPr>
        <w:pStyle w:val="BodyTextIndent"/>
        <w:ind w:left="0"/>
        <w:rPr>
          <w:rFonts w:ascii="Calibri" w:hAnsi="Calibri"/>
          <w:b/>
          <w:sz w:val="22"/>
          <w:szCs w:val="22"/>
        </w:rPr>
      </w:pPr>
      <w:r w:rsidRPr="00C35589">
        <w:t xml:space="preserve">                                                     </w:t>
      </w:r>
    </w:p>
    <w:p w:rsidR="00002CDB" w:rsidRPr="000F175A" w:rsidRDefault="00497E23" w:rsidP="00497E23">
      <w:pPr>
        <w:pStyle w:val="BodyTextIndent"/>
        <w:ind w:left="0"/>
        <w:rPr>
          <w:rFonts w:ascii="Calibri" w:hAnsi="Calibri"/>
          <w:sz w:val="22"/>
          <w:szCs w:val="22"/>
        </w:rPr>
      </w:pPr>
      <w:r>
        <w:rPr>
          <w:rFonts w:ascii="Calibri" w:hAnsi="Calibri"/>
          <w:sz w:val="22"/>
          <w:szCs w:val="22"/>
        </w:rPr>
        <w:t xml:space="preserve">       </w:t>
      </w:r>
      <w:r w:rsidR="00EB4768" w:rsidRPr="000F175A">
        <w:rPr>
          <w:rFonts w:ascii="Calibri" w:hAnsi="Calibri"/>
          <w:sz w:val="22"/>
          <w:szCs w:val="22"/>
        </w:rPr>
        <w:t>MAXIMO,</w:t>
      </w:r>
      <w:r>
        <w:rPr>
          <w:rFonts w:ascii="Calibri" w:hAnsi="Calibri"/>
          <w:sz w:val="22"/>
          <w:szCs w:val="22"/>
        </w:rPr>
        <w:t>NAVISION TAG ,</w:t>
      </w:r>
      <w:r w:rsidR="00EB4768" w:rsidRPr="000F175A">
        <w:rPr>
          <w:rFonts w:ascii="Calibri" w:hAnsi="Calibri"/>
          <w:sz w:val="22"/>
          <w:szCs w:val="22"/>
        </w:rPr>
        <w:t>SAP,</w:t>
      </w:r>
      <w:r w:rsidR="002E153F" w:rsidRPr="000F175A">
        <w:rPr>
          <w:rFonts w:ascii="Calibri" w:hAnsi="Calibri"/>
          <w:sz w:val="22"/>
          <w:szCs w:val="22"/>
        </w:rPr>
        <w:t>AUTOCAD,VISIO, MS PROJECT,MS POWER POINT,MS EXCEL,MS WORD</w:t>
      </w:r>
    </w:p>
    <w:p w:rsidR="002E153F" w:rsidRPr="002E153F" w:rsidRDefault="002E153F" w:rsidP="002E153F">
      <w:pPr>
        <w:pStyle w:val="BodyTextIndent"/>
        <w:ind w:left="720"/>
        <w:rPr>
          <w:rFonts w:ascii="Calibri" w:hAnsi="Calibri"/>
          <w:u w:val="single"/>
        </w:rPr>
      </w:pPr>
    </w:p>
    <w:p w:rsidR="00FD7D91" w:rsidRPr="00717FB2" w:rsidRDefault="00717FB2" w:rsidP="00CB6977">
      <w:pPr>
        <w:pBdr>
          <w:top w:val="single" w:sz="4" w:space="1" w:color="auto"/>
          <w:left w:val="single" w:sz="4" w:space="4" w:color="auto"/>
          <w:bottom w:val="single" w:sz="4" w:space="1" w:color="auto"/>
          <w:right w:val="single" w:sz="4" w:space="4" w:color="auto"/>
        </w:pBdr>
        <w:shd w:val="clear" w:color="auto" w:fill="000000"/>
        <w:tabs>
          <w:tab w:val="num" w:pos="720"/>
        </w:tabs>
        <w:ind w:right="-7"/>
        <w:rPr>
          <w:rFonts w:ascii="Calibri" w:hAnsi="Calibri" w:cs="Tahoma"/>
          <w:b/>
          <w:caps/>
        </w:rPr>
      </w:pPr>
      <w:r w:rsidRPr="00717FB2">
        <w:rPr>
          <w:rFonts w:ascii="Calibri" w:hAnsi="Calibri"/>
          <w:b/>
        </w:rPr>
        <w:t>LANGUAGE SKILLS</w:t>
      </w:r>
    </w:p>
    <w:p w:rsidR="0054076D" w:rsidRPr="00CE73A4" w:rsidRDefault="00497E23" w:rsidP="00CE73A4">
      <w:pPr>
        <w:pStyle w:val="BodyTextIndent"/>
        <w:ind w:left="0"/>
        <w:rPr>
          <w:rFonts w:ascii="Calibri" w:hAnsi="Calibri"/>
          <w:sz w:val="22"/>
          <w:szCs w:val="22"/>
        </w:rPr>
      </w:pPr>
      <w:r>
        <w:rPr>
          <w:rFonts w:ascii="Calibri" w:hAnsi="Calibri"/>
          <w:bCs/>
        </w:rPr>
        <w:t xml:space="preserve">      </w:t>
      </w:r>
      <w:r w:rsidR="000A5C15" w:rsidRPr="000F175A">
        <w:rPr>
          <w:rFonts w:ascii="Calibri" w:hAnsi="Calibri"/>
          <w:bCs/>
          <w:sz w:val="22"/>
          <w:szCs w:val="22"/>
        </w:rPr>
        <w:t xml:space="preserve">English </w:t>
      </w:r>
      <w:r w:rsidR="000A5C15" w:rsidRPr="000F175A">
        <w:rPr>
          <w:rFonts w:ascii="Calibri" w:hAnsi="Calibri"/>
          <w:sz w:val="22"/>
          <w:szCs w:val="22"/>
        </w:rPr>
        <w:t>(university, job)</w:t>
      </w:r>
      <w:r w:rsidR="00677F2B" w:rsidRPr="000F175A">
        <w:rPr>
          <w:rFonts w:ascii="Calibri" w:hAnsi="Calibri"/>
          <w:sz w:val="22"/>
          <w:szCs w:val="22"/>
        </w:rPr>
        <w:t>,</w:t>
      </w:r>
      <w:r w:rsidR="00677F2B" w:rsidRPr="000F175A">
        <w:rPr>
          <w:rFonts w:ascii="Calibri" w:hAnsi="Calibri"/>
          <w:bCs/>
          <w:sz w:val="22"/>
          <w:szCs w:val="22"/>
        </w:rPr>
        <w:t xml:space="preserve"> Urdu</w:t>
      </w:r>
      <w:r w:rsidR="00491373" w:rsidRPr="000F175A">
        <w:rPr>
          <w:rFonts w:ascii="Calibri" w:hAnsi="Calibri"/>
          <w:bCs/>
          <w:sz w:val="22"/>
          <w:szCs w:val="22"/>
        </w:rPr>
        <w:t xml:space="preserve"> (</w:t>
      </w:r>
      <w:r>
        <w:rPr>
          <w:rFonts w:ascii="Calibri" w:hAnsi="Calibri"/>
          <w:sz w:val="22"/>
          <w:szCs w:val="22"/>
        </w:rPr>
        <w:t>National),</w:t>
      </w:r>
    </w:p>
    <w:sectPr w:rsidR="0054076D" w:rsidRPr="00CE73A4" w:rsidSect="00CB38FF">
      <w:pgSz w:w="12240" w:h="15840"/>
      <w:pgMar w:top="709" w:right="1267" w:bottom="4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AE9" w:rsidRDefault="00502AE9" w:rsidP="00DE4F8D">
      <w:r>
        <w:separator/>
      </w:r>
    </w:p>
  </w:endnote>
  <w:endnote w:type="continuationSeparator" w:id="1">
    <w:p w:rsidR="00502AE9" w:rsidRDefault="00502AE9" w:rsidP="00DE4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AE9" w:rsidRDefault="00502AE9" w:rsidP="00DE4F8D">
      <w:r>
        <w:separator/>
      </w:r>
    </w:p>
  </w:footnote>
  <w:footnote w:type="continuationSeparator" w:id="1">
    <w:p w:rsidR="00502AE9" w:rsidRDefault="00502AE9" w:rsidP="00DE4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3"/>
      </v:shape>
    </w:pict>
  </w:numPicBullet>
  <w:abstractNum w:abstractNumId="0">
    <w:nsid w:val="0490277E"/>
    <w:multiLevelType w:val="hybridMultilevel"/>
    <w:tmpl w:val="8FAA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80D89"/>
    <w:multiLevelType w:val="hybridMultilevel"/>
    <w:tmpl w:val="D20E10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772A3"/>
    <w:multiLevelType w:val="hybridMultilevel"/>
    <w:tmpl w:val="676894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nsid w:val="121E4770"/>
    <w:multiLevelType w:val="multilevel"/>
    <w:tmpl w:val="CDAC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71569"/>
    <w:multiLevelType w:val="hybridMultilevel"/>
    <w:tmpl w:val="0C14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E159AE"/>
    <w:multiLevelType w:val="hybridMultilevel"/>
    <w:tmpl w:val="882469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181088"/>
    <w:multiLevelType w:val="hybridMultilevel"/>
    <w:tmpl w:val="C1CC2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7E75BF"/>
    <w:multiLevelType w:val="hybridMultilevel"/>
    <w:tmpl w:val="AAD2D8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8">
    <w:nsid w:val="239D67A9"/>
    <w:multiLevelType w:val="hybridMultilevel"/>
    <w:tmpl w:val="02EA4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F23BFB"/>
    <w:multiLevelType w:val="hybridMultilevel"/>
    <w:tmpl w:val="A8B22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27022D"/>
    <w:multiLevelType w:val="hybridMultilevel"/>
    <w:tmpl w:val="36522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C62D6"/>
    <w:multiLevelType w:val="hybridMultilevel"/>
    <w:tmpl w:val="CA82839C"/>
    <w:lvl w:ilvl="0" w:tplc="04090003">
      <w:start w:val="1"/>
      <w:numFmt w:val="bullet"/>
      <w:lvlText w:val="o"/>
      <w:lvlJc w:val="left"/>
      <w:pPr>
        <w:tabs>
          <w:tab w:val="num" w:pos="2040"/>
        </w:tabs>
        <w:ind w:left="2040" w:hanging="360"/>
      </w:pPr>
      <w:rPr>
        <w:rFonts w:ascii="Courier New" w:hAnsi="Courier New" w:cs="Courier New" w:hint="default"/>
      </w:rPr>
    </w:lvl>
    <w:lvl w:ilvl="1" w:tplc="04090003" w:tentative="1">
      <w:start w:val="1"/>
      <w:numFmt w:val="bullet"/>
      <w:lvlText w:val="o"/>
      <w:lvlJc w:val="left"/>
      <w:pPr>
        <w:tabs>
          <w:tab w:val="num" w:pos="2760"/>
        </w:tabs>
        <w:ind w:left="2760" w:hanging="360"/>
      </w:pPr>
      <w:rPr>
        <w:rFonts w:ascii="Courier New" w:hAnsi="Courier New" w:cs="Courier New" w:hint="default"/>
      </w:rPr>
    </w:lvl>
    <w:lvl w:ilvl="2" w:tplc="04090005" w:tentative="1">
      <w:start w:val="1"/>
      <w:numFmt w:val="bullet"/>
      <w:lvlText w:val=""/>
      <w:lvlJc w:val="left"/>
      <w:pPr>
        <w:tabs>
          <w:tab w:val="num" w:pos="3480"/>
        </w:tabs>
        <w:ind w:left="3480" w:hanging="360"/>
      </w:pPr>
      <w:rPr>
        <w:rFonts w:ascii="Wingdings" w:hAnsi="Wingdings" w:hint="default"/>
      </w:rPr>
    </w:lvl>
    <w:lvl w:ilvl="3" w:tplc="04090001" w:tentative="1">
      <w:start w:val="1"/>
      <w:numFmt w:val="bullet"/>
      <w:lvlText w:val=""/>
      <w:lvlJc w:val="left"/>
      <w:pPr>
        <w:tabs>
          <w:tab w:val="num" w:pos="4200"/>
        </w:tabs>
        <w:ind w:left="4200" w:hanging="360"/>
      </w:pPr>
      <w:rPr>
        <w:rFonts w:ascii="Symbol" w:hAnsi="Symbol" w:hint="default"/>
      </w:rPr>
    </w:lvl>
    <w:lvl w:ilvl="4" w:tplc="04090003" w:tentative="1">
      <w:start w:val="1"/>
      <w:numFmt w:val="bullet"/>
      <w:lvlText w:val="o"/>
      <w:lvlJc w:val="left"/>
      <w:pPr>
        <w:tabs>
          <w:tab w:val="num" w:pos="4920"/>
        </w:tabs>
        <w:ind w:left="4920" w:hanging="360"/>
      </w:pPr>
      <w:rPr>
        <w:rFonts w:ascii="Courier New" w:hAnsi="Courier New" w:cs="Courier New" w:hint="default"/>
      </w:rPr>
    </w:lvl>
    <w:lvl w:ilvl="5" w:tplc="04090005" w:tentative="1">
      <w:start w:val="1"/>
      <w:numFmt w:val="bullet"/>
      <w:lvlText w:val=""/>
      <w:lvlJc w:val="left"/>
      <w:pPr>
        <w:tabs>
          <w:tab w:val="num" w:pos="5640"/>
        </w:tabs>
        <w:ind w:left="5640" w:hanging="360"/>
      </w:pPr>
      <w:rPr>
        <w:rFonts w:ascii="Wingdings" w:hAnsi="Wingdings" w:hint="default"/>
      </w:rPr>
    </w:lvl>
    <w:lvl w:ilvl="6" w:tplc="04090001" w:tentative="1">
      <w:start w:val="1"/>
      <w:numFmt w:val="bullet"/>
      <w:lvlText w:val=""/>
      <w:lvlJc w:val="left"/>
      <w:pPr>
        <w:tabs>
          <w:tab w:val="num" w:pos="6360"/>
        </w:tabs>
        <w:ind w:left="6360" w:hanging="360"/>
      </w:pPr>
      <w:rPr>
        <w:rFonts w:ascii="Symbol" w:hAnsi="Symbol" w:hint="default"/>
      </w:rPr>
    </w:lvl>
    <w:lvl w:ilvl="7" w:tplc="04090003" w:tentative="1">
      <w:start w:val="1"/>
      <w:numFmt w:val="bullet"/>
      <w:lvlText w:val="o"/>
      <w:lvlJc w:val="left"/>
      <w:pPr>
        <w:tabs>
          <w:tab w:val="num" w:pos="7080"/>
        </w:tabs>
        <w:ind w:left="7080" w:hanging="360"/>
      </w:pPr>
      <w:rPr>
        <w:rFonts w:ascii="Courier New" w:hAnsi="Courier New" w:cs="Courier New" w:hint="default"/>
      </w:rPr>
    </w:lvl>
    <w:lvl w:ilvl="8" w:tplc="04090005" w:tentative="1">
      <w:start w:val="1"/>
      <w:numFmt w:val="bullet"/>
      <w:lvlText w:val=""/>
      <w:lvlJc w:val="left"/>
      <w:pPr>
        <w:tabs>
          <w:tab w:val="num" w:pos="7800"/>
        </w:tabs>
        <w:ind w:left="7800" w:hanging="360"/>
      </w:pPr>
      <w:rPr>
        <w:rFonts w:ascii="Wingdings" w:hAnsi="Wingdings" w:hint="default"/>
      </w:rPr>
    </w:lvl>
  </w:abstractNum>
  <w:abstractNum w:abstractNumId="12">
    <w:nsid w:val="34AE2963"/>
    <w:multiLevelType w:val="hybridMultilevel"/>
    <w:tmpl w:val="1FF8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60863"/>
    <w:multiLevelType w:val="hybridMultilevel"/>
    <w:tmpl w:val="B7745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E5F7F"/>
    <w:multiLevelType w:val="hybridMultilevel"/>
    <w:tmpl w:val="C972949C"/>
    <w:lvl w:ilvl="0" w:tplc="04090019">
      <w:start w:val="1"/>
      <w:numFmt w:val="lowerLetter"/>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40966AED"/>
    <w:multiLevelType w:val="singleLevel"/>
    <w:tmpl w:val="D8B8B51C"/>
    <w:lvl w:ilvl="0">
      <w:start w:val="4"/>
      <w:numFmt w:val="decimal"/>
      <w:lvlText w:val="%1"/>
      <w:legacy w:legacy="1" w:legacySpace="0" w:legacyIndent="360"/>
      <w:lvlJc w:val="left"/>
      <w:rPr>
        <w:rFonts w:ascii="Times New Roman" w:hAnsi="Times New Roman" w:cs="Times New Roman" w:hint="default"/>
        <w:b/>
        <w:bCs/>
      </w:rPr>
    </w:lvl>
  </w:abstractNum>
  <w:abstractNum w:abstractNumId="16">
    <w:nsid w:val="4EDC1707"/>
    <w:multiLevelType w:val="hybridMultilevel"/>
    <w:tmpl w:val="2910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A5613F"/>
    <w:multiLevelType w:val="hybridMultilevel"/>
    <w:tmpl w:val="F3C2D9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6165DFE"/>
    <w:multiLevelType w:val="hybridMultilevel"/>
    <w:tmpl w:val="4A226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5530B"/>
    <w:multiLevelType w:val="hybridMultilevel"/>
    <w:tmpl w:val="46045C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034203"/>
    <w:multiLevelType w:val="hybridMultilevel"/>
    <w:tmpl w:val="38741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341E61"/>
    <w:multiLevelType w:val="hybridMultilevel"/>
    <w:tmpl w:val="5A2471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61127"/>
    <w:multiLevelType w:val="hybridMultilevel"/>
    <w:tmpl w:val="AB7AF5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7185CE7"/>
    <w:multiLevelType w:val="hybridMultilevel"/>
    <w:tmpl w:val="AC36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64546"/>
    <w:multiLevelType w:val="hybridMultilevel"/>
    <w:tmpl w:val="9176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375FB6"/>
    <w:multiLevelType w:val="hybridMultilevel"/>
    <w:tmpl w:val="419A4500"/>
    <w:lvl w:ilvl="0" w:tplc="0409000B">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B5A5E"/>
    <w:multiLevelType w:val="hybridMultilevel"/>
    <w:tmpl w:val="25CC6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210853"/>
    <w:multiLevelType w:val="hybridMultilevel"/>
    <w:tmpl w:val="20AA85B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nsid w:val="7B94309B"/>
    <w:multiLevelType w:val="hybridMultilevel"/>
    <w:tmpl w:val="57D4E902"/>
    <w:lvl w:ilvl="0" w:tplc="04090003">
      <w:start w:val="1"/>
      <w:numFmt w:val="bullet"/>
      <w:lvlText w:val="o"/>
      <w:lvlJc w:val="left"/>
      <w:pPr>
        <w:tabs>
          <w:tab w:val="num" w:pos="630"/>
        </w:tabs>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5B7CF8"/>
    <w:multiLevelType w:val="hybridMultilevel"/>
    <w:tmpl w:val="38AE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6"/>
  </w:num>
  <w:num w:numId="4">
    <w:abstractNumId w:val="24"/>
  </w:num>
  <w:num w:numId="5">
    <w:abstractNumId w:val="7"/>
  </w:num>
  <w:num w:numId="6">
    <w:abstractNumId w:val="2"/>
  </w:num>
  <w:num w:numId="7">
    <w:abstractNumId w:val="22"/>
  </w:num>
  <w:num w:numId="8">
    <w:abstractNumId w:val="14"/>
  </w:num>
  <w:num w:numId="9">
    <w:abstractNumId w:val="15"/>
    <w:lvlOverride w:ilvl="0">
      <w:lvl w:ilvl="0">
        <w:start w:val="5"/>
        <w:numFmt w:val="decimal"/>
        <w:lvlText w:val="%1"/>
        <w:legacy w:legacy="1" w:legacySpace="0" w:legacyIndent="360"/>
        <w:lvlJc w:val="left"/>
        <w:rPr>
          <w:rFonts w:ascii="Times New Roman" w:hAnsi="Times New Roman" w:cs="Times New Roman" w:hint="default"/>
          <w:b/>
          <w:bCs/>
        </w:rPr>
      </w:lvl>
    </w:lvlOverride>
  </w:num>
  <w:num w:numId="10">
    <w:abstractNumId w:val="15"/>
    <w:lvlOverride w:ilvl="0">
      <w:lvl w:ilvl="0">
        <w:start w:val="6"/>
        <w:numFmt w:val="decimal"/>
        <w:lvlText w:val="%1"/>
        <w:legacy w:legacy="1" w:legacySpace="0" w:legacyIndent="360"/>
        <w:lvlJc w:val="left"/>
        <w:rPr>
          <w:rFonts w:ascii="Times New Roman" w:hAnsi="Times New Roman" w:cs="Times New Roman" w:hint="default"/>
          <w:b/>
          <w:bCs/>
        </w:rPr>
      </w:lvl>
    </w:lvlOverride>
  </w:num>
  <w:num w:numId="11">
    <w:abstractNumId w:val="15"/>
    <w:lvlOverride w:ilvl="0">
      <w:lvl w:ilvl="0">
        <w:start w:val="7"/>
        <w:numFmt w:val="decimal"/>
        <w:lvlText w:val="%1"/>
        <w:legacy w:legacy="1" w:legacySpace="0" w:legacyIndent="360"/>
        <w:lvlJc w:val="left"/>
        <w:rPr>
          <w:rFonts w:ascii="Times New Roman" w:hAnsi="Times New Roman" w:cs="Times New Roman" w:hint="default"/>
          <w:b/>
          <w:bCs/>
        </w:rPr>
      </w:lvl>
    </w:lvlOverride>
  </w:num>
  <w:num w:numId="12">
    <w:abstractNumId w:val="15"/>
    <w:lvlOverride w:ilvl="0">
      <w:lvl w:ilvl="0">
        <w:start w:val="8"/>
        <w:numFmt w:val="decimal"/>
        <w:lvlText w:val="%1"/>
        <w:legacy w:legacy="1" w:legacySpace="0" w:legacyIndent="360"/>
        <w:lvlJc w:val="left"/>
        <w:rPr>
          <w:rFonts w:ascii="Times New Roman" w:hAnsi="Times New Roman" w:cs="Times New Roman" w:hint="default"/>
          <w:b/>
          <w:bCs/>
        </w:rPr>
      </w:lvl>
    </w:lvlOverride>
  </w:num>
  <w:num w:numId="13">
    <w:abstractNumId w:val="15"/>
    <w:lvlOverride w:ilvl="0">
      <w:lvl w:ilvl="0">
        <w:start w:val="9"/>
        <w:numFmt w:val="decimal"/>
        <w:lvlText w:val="%1"/>
        <w:legacy w:legacy="1" w:legacySpace="0" w:legacyIndent="360"/>
        <w:lvlJc w:val="left"/>
        <w:rPr>
          <w:rFonts w:ascii="Times New Roman" w:hAnsi="Times New Roman" w:cs="Times New Roman" w:hint="default"/>
          <w:b/>
          <w:bCs/>
        </w:rPr>
      </w:lvl>
    </w:lvlOverride>
  </w:num>
  <w:num w:numId="14">
    <w:abstractNumId w:val="15"/>
    <w:lvlOverride w:ilvl="0">
      <w:lvl w:ilvl="0">
        <w:start w:val="10"/>
        <w:numFmt w:val="decimal"/>
        <w:lvlText w:val="%1"/>
        <w:legacy w:legacy="1" w:legacySpace="0" w:legacyIndent="360"/>
        <w:lvlJc w:val="left"/>
        <w:rPr>
          <w:rFonts w:ascii="Times New Roman" w:hAnsi="Times New Roman" w:cs="Times New Roman" w:hint="default"/>
          <w:b/>
          <w:bCs/>
        </w:rPr>
      </w:lvl>
    </w:lvlOverride>
  </w:num>
  <w:num w:numId="15">
    <w:abstractNumId w:val="15"/>
    <w:lvlOverride w:ilvl="0">
      <w:lvl w:ilvl="0">
        <w:start w:val="11"/>
        <w:numFmt w:val="decimal"/>
        <w:lvlText w:val="%1"/>
        <w:legacy w:legacy="1" w:legacySpace="0" w:legacyIndent="360"/>
        <w:lvlJc w:val="left"/>
        <w:rPr>
          <w:rFonts w:ascii="Times New Roman" w:hAnsi="Times New Roman" w:cs="Times New Roman" w:hint="default"/>
          <w:b/>
          <w:bCs/>
        </w:rPr>
      </w:lvl>
    </w:lvlOverride>
  </w:num>
  <w:num w:numId="16">
    <w:abstractNumId w:val="15"/>
    <w:lvlOverride w:ilvl="0">
      <w:lvl w:ilvl="0">
        <w:start w:val="12"/>
        <w:numFmt w:val="decimal"/>
        <w:lvlText w:val="%1"/>
        <w:legacy w:legacy="1" w:legacySpace="0" w:legacyIndent="360"/>
        <w:lvlJc w:val="left"/>
        <w:rPr>
          <w:rFonts w:ascii="Times New Roman" w:hAnsi="Times New Roman" w:cs="Times New Roman" w:hint="default"/>
          <w:b/>
          <w:bCs/>
        </w:rPr>
      </w:lvl>
    </w:lvlOverride>
  </w:num>
  <w:num w:numId="17">
    <w:abstractNumId w:val="15"/>
    <w:lvlOverride w:ilvl="0">
      <w:lvl w:ilvl="0">
        <w:start w:val="13"/>
        <w:numFmt w:val="decimal"/>
        <w:lvlText w:val="%1"/>
        <w:legacy w:legacy="1" w:legacySpace="0" w:legacyIndent="360"/>
        <w:lvlJc w:val="left"/>
        <w:rPr>
          <w:rFonts w:ascii="Times New Roman" w:hAnsi="Times New Roman" w:cs="Times New Roman" w:hint="default"/>
          <w:b/>
          <w:bCs/>
        </w:rPr>
      </w:lvl>
    </w:lvlOverride>
  </w:num>
  <w:num w:numId="18">
    <w:abstractNumId w:val="18"/>
  </w:num>
  <w:num w:numId="19">
    <w:abstractNumId w:val="8"/>
  </w:num>
  <w:num w:numId="20">
    <w:abstractNumId w:val="12"/>
  </w:num>
  <w:num w:numId="21">
    <w:abstractNumId w:val="11"/>
  </w:num>
  <w:num w:numId="22">
    <w:abstractNumId w:val="5"/>
  </w:num>
  <w:num w:numId="23">
    <w:abstractNumId w:val="17"/>
  </w:num>
  <w:num w:numId="24">
    <w:abstractNumId w:val="27"/>
  </w:num>
  <w:num w:numId="25">
    <w:abstractNumId w:val="13"/>
  </w:num>
  <w:num w:numId="26">
    <w:abstractNumId w:val="19"/>
  </w:num>
  <w:num w:numId="27">
    <w:abstractNumId w:val="21"/>
  </w:num>
  <w:num w:numId="28">
    <w:abstractNumId w:val="1"/>
  </w:num>
  <w:num w:numId="29">
    <w:abstractNumId w:val="20"/>
  </w:num>
  <w:num w:numId="30">
    <w:abstractNumId w:val="10"/>
  </w:num>
  <w:num w:numId="31">
    <w:abstractNumId w:val="6"/>
  </w:num>
  <w:num w:numId="32">
    <w:abstractNumId w:val="25"/>
  </w:num>
  <w:num w:numId="33">
    <w:abstractNumId w:val="26"/>
  </w:num>
  <w:num w:numId="34">
    <w:abstractNumId w:val="4"/>
  </w:num>
  <w:num w:numId="35">
    <w:abstractNumId w:val="29"/>
  </w:num>
  <w:num w:numId="36">
    <w:abstractNumId w:val="3"/>
  </w:num>
  <w:num w:numId="37">
    <w:abstractNumId w:val="23"/>
  </w:num>
  <w:num w:numId="38">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hdrShapeDefaults>
    <o:shapedefaults v:ext="edit" spidmax="12290"/>
  </w:hdrShapeDefaults>
  <w:footnotePr>
    <w:footnote w:id="0"/>
    <w:footnote w:id="1"/>
  </w:footnotePr>
  <w:endnotePr>
    <w:endnote w:id="0"/>
    <w:endnote w:id="1"/>
  </w:endnotePr>
  <w:compat/>
  <w:rsids>
    <w:rsidRoot w:val="00440773"/>
    <w:rsid w:val="00001C42"/>
    <w:rsid w:val="00002CDB"/>
    <w:rsid w:val="000034D1"/>
    <w:rsid w:val="00004E6C"/>
    <w:rsid w:val="00007779"/>
    <w:rsid w:val="000112CE"/>
    <w:rsid w:val="0001291B"/>
    <w:rsid w:val="00012B60"/>
    <w:rsid w:val="000142E0"/>
    <w:rsid w:val="00017390"/>
    <w:rsid w:val="00026E9D"/>
    <w:rsid w:val="000335A2"/>
    <w:rsid w:val="0004284F"/>
    <w:rsid w:val="00045C96"/>
    <w:rsid w:val="00053371"/>
    <w:rsid w:val="000569BB"/>
    <w:rsid w:val="000577C0"/>
    <w:rsid w:val="00057880"/>
    <w:rsid w:val="00060B75"/>
    <w:rsid w:val="000631B1"/>
    <w:rsid w:val="00063433"/>
    <w:rsid w:val="00067FB6"/>
    <w:rsid w:val="00071151"/>
    <w:rsid w:val="00077012"/>
    <w:rsid w:val="000779BB"/>
    <w:rsid w:val="00083094"/>
    <w:rsid w:val="00085298"/>
    <w:rsid w:val="0008668F"/>
    <w:rsid w:val="00091BEA"/>
    <w:rsid w:val="00092A39"/>
    <w:rsid w:val="00093013"/>
    <w:rsid w:val="000A4DA2"/>
    <w:rsid w:val="000A5476"/>
    <w:rsid w:val="000A5C15"/>
    <w:rsid w:val="000B3892"/>
    <w:rsid w:val="000B74E2"/>
    <w:rsid w:val="000D52E0"/>
    <w:rsid w:val="000D5E64"/>
    <w:rsid w:val="000E41CD"/>
    <w:rsid w:val="000E69B8"/>
    <w:rsid w:val="000E79D5"/>
    <w:rsid w:val="000F175A"/>
    <w:rsid w:val="000F185D"/>
    <w:rsid w:val="000F1E34"/>
    <w:rsid w:val="00103464"/>
    <w:rsid w:val="00103783"/>
    <w:rsid w:val="00110A3F"/>
    <w:rsid w:val="001147A8"/>
    <w:rsid w:val="00114F31"/>
    <w:rsid w:val="00117544"/>
    <w:rsid w:val="00117BFF"/>
    <w:rsid w:val="00121209"/>
    <w:rsid w:val="0014596F"/>
    <w:rsid w:val="001463F6"/>
    <w:rsid w:val="00164D95"/>
    <w:rsid w:val="00166958"/>
    <w:rsid w:val="0017079D"/>
    <w:rsid w:val="001717AD"/>
    <w:rsid w:val="0017745B"/>
    <w:rsid w:val="00180A26"/>
    <w:rsid w:val="00181913"/>
    <w:rsid w:val="00185E19"/>
    <w:rsid w:val="001A0359"/>
    <w:rsid w:val="001A05D6"/>
    <w:rsid w:val="001A0E0F"/>
    <w:rsid w:val="001A20F8"/>
    <w:rsid w:val="001A5CD8"/>
    <w:rsid w:val="001A7836"/>
    <w:rsid w:val="001B06E1"/>
    <w:rsid w:val="001B3075"/>
    <w:rsid w:val="001C5958"/>
    <w:rsid w:val="001D21CA"/>
    <w:rsid w:val="001D3E1F"/>
    <w:rsid w:val="001D44E6"/>
    <w:rsid w:val="001E16D9"/>
    <w:rsid w:val="001F2D52"/>
    <w:rsid w:val="001F4CD9"/>
    <w:rsid w:val="001F53DF"/>
    <w:rsid w:val="001F7083"/>
    <w:rsid w:val="001F70F0"/>
    <w:rsid w:val="0020318A"/>
    <w:rsid w:val="00203485"/>
    <w:rsid w:val="00203F54"/>
    <w:rsid w:val="00207359"/>
    <w:rsid w:val="00211C77"/>
    <w:rsid w:val="0021754D"/>
    <w:rsid w:val="002230CA"/>
    <w:rsid w:val="002256C6"/>
    <w:rsid w:val="00225CCB"/>
    <w:rsid w:val="00227E29"/>
    <w:rsid w:val="00235916"/>
    <w:rsid w:val="00237F85"/>
    <w:rsid w:val="0024296D"/>
    <w:rsid w:val="002521FD"/>
    <w:rsid w:val="00262C02"/>
    <w:rsid w:val="00263818"/>
    <w:rsid w:val="00265B3E"/>
    <w:rsid w:val="00273220"/>
    <w:rsid w:val="00275899"/>
    <w:rsid w:val="002820F8"/>
    <w:rsid w:val="00282B2D"/>
    <w:rsid w:val="0028612C"/>
    <w:rsid w:val="00293C07"/>
    <w:rsid w:val="002A1079"/>
    <w:rsid w:val="002A16B2"/>
    <w:rsid w:val="002C1B1E"/>
    <w:rsid w:val="002D15DC"/>
    <w:rsid w:val="002E153F"/>
    <w:rsid w:val="002E4B16"/>
    <w:rsid w:val="002E7EC9"/>
    <w:rsid w:val="00301A15"/>
    <w:rsid w:val="00302303"/>
    <w:rsid w:val="003039FE"/>
    <w:rsid w:val="00307355"/>
    <w:rsid w:val="00321963"/>
    <w:rsid w:val="003256C6"/>
    <w:rsid w:val="003257E0"/>
    <w:rsid w:val="00326152"/>
    <w:rsid w:val="003443DD"/>
    <w:rsid w:val="00350887"/>
    <w:rsid w:val="0035267E"/>
    <w:rsid w:val="003528AC"/>
    <w:rsid w:val="003559ED"/>
    <w:rsid w:val="00360D0C"/>
    <w:rsid w:val="00363406"/>
    <w:rsid w:val="003659FE"/>
    <w:rsid w:val="003663F0"/>
    <w:rsid w:val="00367511"/>
    <w:rsid w:val="003749B9"/>
    <w:rsid w:val="00376767"/>
    <w:rsid w:val="00380EAA"/>
    <w:rsid w:val="00382901"/>
    <w:rsid w:val="00395DA1"/>
    <w:rsid w:val="00395E61"/>
    <w:rsid w:val="003B05DE"/>
    <w:rsid w:val="003B3164"/>
    <w:rsid w:val="003C03CC"/>
    <w:rsid w:val="003C29E9"/>
    <w:rsid w:val="003D1330"/>
    <w:rsid w:val="003D7AF5"/>
    <w:rsid w:val="003E1810"/>
    <w:rsid w:val="003E596C"/>
    <w:rsid w:val="003F509B"/>
    <w:rsid w:val="003F77F2"/>
    <w:rsid w:val="003F7886"/>
    <w:rsid w:val="0040014F"/>
    <w:rsid w:val="00402960"/>
    <w:rsid w:val="004178CC"/>
    <w:rsid w:val="00424545"/>
    <w:rsid w:val="00432673"/>
    <w:rsid w:val="00436559"/>
    <w:rsid w:val="00440773"/>
    <w:rsid w:val="00441CF6"/>
    <w:rsid w:val="004469C6"/>
    <w:rsid w:val="00451625"/>
    <w:rsid w:val="004527EC"/>
    <w:rsid w:val="004544D3"/>
    <w:rsid w:val="00457B98"/>
    <w:rsid w:val="00466E4E"/>
    <w:rsid w:val="004714FC"/>
    <w:rsid w:val="004724E7"/>
    <w:rsid w:val="00480397"/>
    <w:rsid w:val="004813B8"/>
    <w:rsid w:val="00482B04"/>
    <w:rsid w:val="004853EE"/>
    <w:rsid w:val="004861DF"/>
    <w:rsid w:val="00491373"/>
    <w:rsid w:val="00497E23"/>
    <w:rsid w:val="004A1632"/>
    <w:rsid w:val="004C73DA"/>
    <w:rsid w:val="004D0065"/>
    <w:rsid w:val="004D35B5"/>
    <w:rsid w:val="004D4C15"/>
    <w:rsid w:val="004E170C"/>
    <w:rsid w:val="004E4351"/>
    <w:rsid w:val="004E5A44"/>
    <w:rsid w:val="004E7528"/>
    <w:rsid w:val="004F374E"/>
    <w:rsid w:val="004F58FA"/>
    <w:rsid w:val="00502AE9"/>
    <w:rsid w:val="00505985"/>
    <w:rsid w:val="0050655D"/>
    <w:rsid w:val="005142C8"/>
    <w:rsid w:val="005147AC"/>
    <w:rsid w:val="00525375"/>
    <w:rsid w:val="00527F3E"/>
    <w:rsid w:val="00534744"/>
    <w:rsid w:val="00535AB1"/>
    <w:rsid w:val="0054076D"/>
    <w:rsid w:val="00546F41"/>
    <w:rsid w:val="0055629F"/>
    <w:rsid w:val="005602A8"/>
    <w:rsid w:val="0057030A"/>
    <w:rsid w:val="00570CB6"/>
    <w:rsid w:val="00573104"/>
    <w:rsid w:val="00574483"/>
    <w:rsid w:val="0057673B"/>
    <w:rsid w:val="0058139D"/>
    <w:rsid w:val="00582028"/>
    <w:rsid w:val="005872D1"/>
    <w:rsid w:val="00587A4C"/>
    <w:rsid w:val="00597D26"/>
    <w:rsid w:val="005A60AA"/>
    <w:rsid w:val="005B0239"/>
    <w:rsid w:val="005B79F3"/>
    <w:rsid w:val="005C483B"/>
    <w:rsid w:val="005C679C"/>
    <w:rsid w:val="005E692B"/>
    <w:rsid w:val="005F4D2A"/>
    <w:rsid w:val="006059DE"/>
    <w:rsid w:val="00611D85"/>
    <w:rsid w:val="006174DD"/>
    <w:rsid w:val="00620828"/>
    <w:rsid w:val="00620CC7"/>
    <w:rsid w:val="00626EBB"/>
    <w:rsid w:val="0063141A"/>
    <w:rsid w:val="006405C9"/>
    <w:rsid w:val="006419B8"/>
    <w:rsid w:val="00646D7E"/>
    <w:rsid w:val="00647A5F"/>
    <w:rsid w:val="00662D39"/>
    <w:rsid w:val="00665939"/>
    <w:rsid w:val="00667A07"/>
    <w:rsid w:val="006743CD"/>
    <w:rsid w:val="00677F2B"/>
    <w:rsid w:val="0068224B"/>
    <w:rsid w:val="00682BDF"/>
    <w:rsid w:val="006861E7"/>
    <w:rsid w:val="00687C61"/>
    <w:rsid w:val="006B0C05"/>
    <w:rsid w:val="006C5FA8"/>
    <w:rsid w:val="006D57AC"/>
    <w:rsid w:val="006E024A"/>
    <w:rsid w:val="006E3EB8"/>
    <w:rsid w:val="006F40CF"/>
    <w:rsid w:val="006F5D88"/>
    <w:rsid w:val="00703B09"/>
    <w:rsid w:val="00712E5F"/>
    <w:rsid w:val="00716201"/>
    <w:rsid w:val="00716946"/>
    <w:rsid w:val="00717FB2"/>
    <w:rsid w:val="00722F5A"/>
    <w:rsid w:val="00731BD3"/>
    <w:rsid w:val="0074225C"/>
    <w:rsid w:val="00744045"/>
    <w:rsid w:val="00747F9F"/>
    <w:rsid w:val="007627AC"/>
    <w:rsid w:val="00766782"/>
    <w:rsid w:val="00770055"/>
    <w:rsid w:val="00771444"/>
    <w:rsid w:val="00771C49"/>
    <w:rsid w:val="00772E46"/>
    <w:rsid w:val="007736A9"/>
    <w:rsid w:val="007836FC"/>
    <w:rsid w:val="007856B8"/>
    <w:rsid w:val="00787D85"/>
    <w:rsid w:val="00790004"/>
    <w:rsid w:val="007911F4"/>
    <w:rsid w:val="007A059B"/>
    <w:rsid w:val="007A333F"/>
    <w:rsid w:val="007B31DA"/>
    <w:rsid w:val="007B5A5F"/>
    <w:rsid w:val="007C23EC"/>
    <w:rsid w:val="007C435D"/>
    <w:rsid w:val="007C5CCF"/>
    <w:rsid w:val="007C72BF"/>
    <w:rsid w:val="007D2418"/>
    <w:rsid w:val="007E00EB"/>
    <w:rsid w:val="007E3913"/>
    <w:rsid w:val="007E4919"/>
    <w:rsid w:val="007F0014"/>
    <w:rsid w:val="007F7600"/>
    <w:rsid w:val="008128FA"/>
    <w:rsid w:val="008132A4"/>
    <w:rsid w:val="00815192"/>
    <w:rsid w:val="008217C1"/>
    <w:rsid w:val="008269AF"/>
    <w:rsid w:val="00833BF8"/>
    <w:rsid w:val="00836A94"/>
    <w:rsid w:val="00837E2E"/>
    <w:rsid w:val="00840407"/>
    <w:rsid w:val="008423D1"/>
    <w:rsid w:val="00844C6D"/>
    <w:rsid w:val="00845C5D"/>
    <w:rsid w:val="008462A4"/>
    <w:rsid w:val="00850D87"/>
    <w:rsid w:val="00854932"/>
    <w:rsid w:val="0086110C"/>
    <w:rsid w:val="00864F3D"/>
    <w:rsid w:val="00870364"/>
    <w:rsid w:val="0087704A"/>
    <w:rsid w:val="0089185B"/>
    <w:rsid w:val="00893447"/>
    <w:rsid w:val="00895887"/>
    <w:rsid w:val="00895CD6"/>
    <w:rsid w:val="008976E5"/>
    <w:rsid w:val="008A59AF"/>
    <w:rsid w:val="008B3C8B"/>
    <w:rsid w:val="008C2F67"/>
    <w:rsid w:val="008C31AA"/>
    <w:rsid w:val="008C4A90"/>
    <w:rsid w:val="008C76D1"/>
    <w:rsid w:val="008E2CA6"/>
    <w:rsid w:val="008F2838"/>
    <w:rsid w:val="008F44FD"/>
    <w:rsid w:val="00901E61"/>
    <w:rsid w:val="00905CD5"/>
    <w:rsid w:val="00922229"/>
    <w:rsid w:val="00926070"/>
    <w:rsid w:val="009307B3"/>
    <w:rsid w:val="00931AE3"/>
    <w:rsid w:val="00932296"/>
    <w:rsid w:val="00945052"/>
    <w:rsid w:val="00951A92"/>
    <w:rsid w:val="00953C26"/>
    <w:rsid w:val="009548EC"/>
    <w:rsid w:val="00954972"/>
    <w:rsid w:val="0096611E"/>
    <w:rsid w:val="00970778"/>
    <w:rsid w:val="00971F4C"/>
    <w:rsid w:val="00977199"/>
    <w:rsid w:val="00987EC6"/>
    <w:rsid w:val="009A2943"/>
    <w:rsid w:val="009A4243"/>
    <w:rsid w:val="009A6B01"/>
    <w:rsid w:val="009B3860"/>
    <w:rsid w:val="009C4B00"/>
    <w:rsid w:val="009C793E"/>
    <w:rsid w:val="009D109E"/>
    <w:rsid w:val="009F0B39"/>
    <w:rsid w:val="00A0137F"/>
    <w:rsid w:val="00A07C93"/>
    <w:rsid w:val="00A1259D"/>
    <w:rsid w:val="00A14005"/>
    <w:rsid w:val="00A17EE4"/>
    <w:rsid w:val="00A30074"/>
    <w:rsid w:val="00A3224C"/>
    <w:rsid w:val="00A3402A"/>
    <w:rsid w:val="00A5371A"/>
    <w:rsid w:val="00A557BE"/>
    <w:rsid w:val="00A606CA"/>
    <w:rsid w:val="00A626E2"/>
    <w:rsid w:val="00A6559F"/>
    <w:rsid w:val="00A71CAB"/>
    <w:rsid w:val="00A73964"/>
    <w:rsid w:val="00A81BF7"/>
    <w:rsid w:val="00A94FD5"/>
    <w:rsid w:val="00AA049A"/>
    <w:rsid w:val="00AA0E9F"/>
    <w:rsid w:val="00AA3E15"/>
    <w:rsid w:val="00AB0214"/>
    <w:rsid w:val="00AB6235"/>
    <w:rsid w:val="00AB7658"/>
    <w:rsid w:val="00AC54B2"/>
    <w:rsid w:val="00AD28DA"/>
    <w:rsid w:val="00AD7958"/>
    <w:rsid w:val="00AE271B"/>
    <w:rsid w:val="00AE3312"/>
    <w:rsid w:val="00AF691E"/>
    <w:rsid w:val="00B21058"/>
    <w:rsid w:val="00B23383"/>
    <w:rsid w:val="00B25DDA"/>
    <w:rsid w:val="00B343CC"/>
    <w:rsid w:val="00B35CEA"/>
    <w:rsid w:val="00B41A02"/>
    <w:rsid w:val="00B469F6"/>
    <w:rsid w:val="00B5089B"/>
    <w:rsid w:val="00B50E24"/>
    <w:rsid w:val="00B517DF"/>
    <w:rsid w:val="00B5249D"/>
    <w:rsid w:val="00B54C21"/>
    <w:rsid w:val="00B604AF"/>
    <w:rsid w:val="00B66094"/>
    <w:rsid w:val="00B66468"/>
    <w:rsid w:val="00B73C90"/>
    <w:rsid w:val="00B8154D"/>
    <w:rsid w:val="00B86BFB"/>
    <w:rsid w:val="00BA30F7"/>
    <w:rsid w:val="00BB2C53"/>
    <w:rsid w:val="00BB3860"/>
    <w:rsid w:val="00BB5C72"/>
    <w:rsid w:val="00BB6534"/>
    <w:rsid w:val="00BC071B"/>
    <w:rsid w:val="00BC54E2"/>
    <w:rsid w:val="00BD002E"/>
    <w:rsid w:val="00BD2885"/>
    <w:rsid w:val="00BE5904"/>
    <w:rsid w:val="00C016A4"/>
    <w:rsid w:val="00C061F1"/>
    <w:rsid w:val="00C0698F"/>
    <w:rsid w:val="00C06F38"/>
    <w:rsid w:val="00C06FFD"/>
    <w:rsid w:val="00C12A37"/>
    <w:rsid w:val="00C15643"/>
    <w:rsid w:val="00C20815"/>
    <w:rsid w:val="00C347B7"/>
    <w:rsid w:val="00C3546C"/>
    <w:rsid w:val="00C35589"/>
    <w:rsid w:val="00C36E98"/>
    <w:rsid w:val="00C36FE0"/>
    <w:rsid w:val="00C40313"/>
    <w:rsid w:val="00C40827"/>
    <w:rsid w:val="00C462DA"/>
    <w:rsid w:val="00C512D0"/>
    <w:rsid w:val="00C75B1A"/>
    <w:rsid w:val="00C80D5F"/>
    <w:rsid w:val="00C83E79"/>
    <w:rsid w:val="00C8681E"/>
    <w:rsid w:val="00C91CFE"/>
    <w:rsid w:val="00CA1317"/>
    <w:rsid w:val="00CA46AF"/>
    <w:rsid w:val="00CA526C"/>
    <w:rsid w:val="00CA6843"/>
    <w:rsid w:val="00CB2854"/>
    <w:rsid w:val="00CB38FF"/>
    <w:rsid w:val="00CB3C03"/>
    <w:rsid w:val="00CB61C0"/>
    <w:rsid w:val="00CB6977"/>
    <w:rsid w:val="00CC69A5"/>
    <w:rsid w:val="00CD0F21"/>
    <w:rsid w:val="00CD1FA9"/>
    <w:rsid w:val="00CD6C95"/>
    <w:rsid w:val="00CE73A4"/>
    <w:rsid w:val="00CF768E"/>
    <w:rsid w:val="00CF7E44"/>
    <w:rsid w:val="00D016FA"/>
    <w:rsid w:val="00D031FD"/>
    <w:rsid w:val="00D07990"/>
    <w:rsid w:val="00D122FF"/>
    <w:rsid w:val="00D12DA8"/>
    <w:rsid w:val="00D12E5E"/>
    <w:rsid w:val="00D13E3E"/>
    <w:rsid w:val="00D15F5D"/>
    <w:rsid w:val="00D21EAB"/>
    <w:rsid w:val="00D22F94"/>
    <w:rsid w:val="00D256B4"/>
    <w:rsid w:val="00D34177"/>
    <w:rsid w:val="00D35C95"/>
    <w:rsid w:val="00D40A2C"/>
    <w:rsid w:val="00D41289"/>
    <w:rsid w:val="00D42125"/>
    <w:rsid w:val="00D468E6"/>
    <w:rsid w:val="00D602B4"/>
    <w:rsid w:val="00D60E92"/>
    <w:rsid w:val="00D6576E"/>
    <w:rsid w:val="00D746B3"/>
    <w:rsid w:val="00D747A0"/>
    <w:rsid w:val="00D75405"/>
    <w:rsid w:val="00D76A36"/>
    <w:rsid w:val="00DA15D6"/>
    <w:rsid w:val="00DA15DD"/>
    <w:rsid w:val="00DA355B"/>
    <w:rsid w:val="00DC1CBB"/>
    <w:rsid w:val="00DC24B6"/>
    <w:rsid w:val="00DC2FC5"/>
    <w:rsid w:val="00DD0131"/>
    <w:rsid w:val="00DD0885"/>
    <w:rsid w:val="00DD5566"/>
    <w:rsid w:val="00DD681D"/>
    <w:rsid w:val="00DE4F8D"/>
    <w:rsid w:val="00DE524F"/>
    <w:rsid w:val="00DE5254"/>
    <w:rsid w:val="00DF0444"/>
    <w:rsid w:val="00DF33B1"/>
    <w:rsid w:val="00E0051C"/>
    <w:rsid w:val="00E0221A"/>
    <w:rsid w:val="00E11F25"/>
    <w:rsid w:val="00E160D9"/>
    <w:rsid w:val="00E16808"/>
    <w:rsid w:val="00E17130"/>
    <w:rsid w:val="00E31022"/>
    <w:rsid w:val="00E345E7"/>
    <w:rsid w:val="00E525EA"/>
    <w:rsid w:val="00E544DE"/>
    <w:rsid w:val="00E57936"/>
    <w:rsid w:val="00E72C98"/>
    <w:rsid w:val="00E7730C"/>
    <w:rsid w:val="00E91B49"/>
    <w:rsid w:val="00E91FDE"/>
    <w:rsid w:val="00E95D7B"/>
    <w:rsid w:val="00E967B3"/>
    <w:rsid w:val="00EA6890"/>
    <w:rsid w:val="00EB2D4D"/>
    <w:rsid w:val="00EB4768"/>
    <w:rsid w:val="00EB7799"/>
    <w:rsid w:val="00EC4CA4"/>
    <w:rsid w:val="00EC6711"/>
    <w:rsid w:val="00EE0CFD"/>
    <w:rsid w:val="00EE0E50"/>
    <w:rsid w:val="00EE19B5"/>
    <w:rsid w:val="00EE30CC"/>
    <w:rsid w:val="00EF357B"/>
    <w:rsid w:val="00F06C44"/>
    <w:rsid w:val="00F105C9"/>
    <w:rsid w:val="00F13398"/>
    <w:rsid w:val="00F137D0"/>
    <w:rsid w:val="00F22E71"/>
    <w:rsid w:val="00F22EA2"/>
    <w:rsid w:val="00F26D86"/>
    <w:rsid w:val="00F35E2F"/>
    <w:rsid w:val="00F41175"/>
    <w:rsid w:val="00F548BA"/>
    <w:rsid w:val="00F5507E"/>
    <w:rsid w:val="00F565EA"/>
    <w:rsid w:val="00F56B8F"/>
    <w:rsid w:val="00F5742C"/>
    <w:rsid w:val="00F60321"/>
    <w:rsid w:val="00F62414"/>
    <w:rsid w:val="00F62D4B"/>
    <w:rsid w:val="00F646C2"/>
    <w:rsid w:val="00F67D3F"/>
    <w:rsid w:val="00F82C95"/>
    <w:rsid w:val="00F86634"/>
    <w:rsid w:val="00FA136E"/>
    <w:rsid w:val="00FA13EB"/>
    <w:rsid w:val="00FA2012"/>
    <w:rsid w:val="00FA5D8C"/>
    <w:rsid w:val="00FB643A"/>
    <w:rsid w:val="00FC2046"/>
    <w:rsid w:val="00FC39AF"/>
    <w:rsid w:val="00FC6D36"/>
    <w:rsid w:val="00FD11A7"/>
    <w:rsid w:val="00FD513E"/>
    <w:rsid w:val="00FD7D91"/>
    <w:rsid w:val="00FE1CBF"/>
    <w:rsid w:val="00FE59F3"/>
    <w:rsid w:val="00FE649A"/>
    <w:rsid w:val="00FF2454"/>
    <w:rsid w:val="00FF35DC"/>
    <w:rsid w:val="00FF6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185B"/>
    <w:rPr>
      <w:sz w:val="24"/>
      <w:szCs w:val="24"/>
    </w:rPr>
  </w:style>
  <w:style w:type="paragraph" w:styleId="Heading1">
    <w:name w:val="heading 1"/>
    <w:basedOn w:val="Normal"/>
    <w:next w:val="Normal"/>
    <w:qFormat/>
    <w:rsid w:val="0089185B"/>
    <w:pPr>
      <w:keepNext/>
      <w:jc w:val="center"/>
      <w:outlineLvl w:val="0"/>
    </w:pPr>
    <w:rPr>
      <w:b/>
      <w:bCs/>
      <w:color w:val="3366FF"/>
      <w:sz w:val="36"/>
    </w:rPr>
  </w:style>
  <w:style w:type="paragraph" w:styleId="Heading2">
    <w:name w:val="heading 2"/>
    <w:basedOn w:val="Normal"/>
    <w:next w:val="Normal"/>
    <w:qFormat/>
    <w:rsid w:val="0089185B"/>
    <w:pPr>
      <w:keepNext/>
      <w:outlineLvl w:val="1"/>
    </w:pPr>
    <w:rPr>
      <w:b/>
      <w:color w:val="3366FF"/>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185B"/>
    <w:rPr>
      <w:color w:val="0000FF"/>
      <w:u w:val="single"/>
    </w:rPr>
  </w:style>
  <w:style w:type="paragraph" w:styleId="Title">
    <w:name w:val="Title"/>
    <w:basedOn w:val="Normal"/>
    <w:qFormat/>
    <w:rsid w:val="0089185B"/>
    <w:pPr>
      <w:tabs>
        <w:tab w:val="left" w:pos="1620"/>
      </w:tabs>
      <w:jc w:val="center"/>
    </w:pPr>
    <w:rPr>
      <w:b/>
      <w:bCs/>
      <w:sz w:val="36"/>
    </w:rPr>
  </w:style>
  <w:style w:type="paragraph" w:styleId="BodyTextIndent">
    <w:name w:val="Body Text Indent"/>
    <w:basedOn w:val="Normal"/>
    <w:rsid w:val="0089185B"/>
    <w:pPr>
      <w:tabs>
        <w:tab w:val="left" w:pos="1620"/>
        <w:tab w:val="left" w:pos="1800"/>
      </w:tabs>
      <w:ind w:left="1740"/>
      <w:jc w:val="both"/>
    </w:pPr>
  </w:style>
  <w:style w:type="paragraph" w:styleId="BodyText">
    <w:name w:val="Body Text"/>
    <w:basedOn w:val="Normal"/>
    <w:rsid w:val="0089185B"/>
    <w:pPr>
      <w:tabs>
        <w:tab w:val="left" w:pos="1620"/>
        <w:tab w:val="left" w:pos="1800"/>
      </w:tabs>
      <w:jc w:val="both"/>
    </w:pPr>
  </w:style>
  <w:style w:type="paragraph" w:styleId="BodyTextIndent2">
    <w:name w:val="Body Text Indent 2"/>
    <w:basedOn w:val="Normal"/>
    <w:rsid w:val="0089185B"/>
    <w:pPr>
      <w:tabs>
        <w:tab w:val="left" w:pos="1620"/>
        <w:tab w:val="left" w:pos="1800"/>
      </w:tabs>
      <w:ind w:left="1620"/>
    </w:pPr>
  </w:style>
  <w:style w:type="paragraph" w:styleId="BalloonText">
    <w:name w:val="Balloon Text"/>
    <w:basedOn w:val="Normal"/>
    <w:link w:val="BalloonTextChar"/>
    <w:semiHidden/>
    <w:rsid w:val="00440773"/>
    <w:rPr>
      <w:rFonts w:ascii="Tahoma" w:hAnsi="Tahoma" w:cs="Tahoma"/>
      <w:sz w:val="16"/>
      <w:szCs w:val="16"/>
    </w:rPr>
  </w:style>
  <w:style w:type="table" w:styleId="TableGrid">
    <w:name w:val="Table Grid"/>
    <w:basedOn w:val="TableNormal"/>
    <w:rsid w:val="00A340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517DF"/>
    <w:pPr>
      <w:shd w:val="clear" w:color="auto" w:fill="000080"/>
    </w:pPr>
    <w:rPr>
      <w:rFonts w:ascii="Tahoma" w:hAnsi="Tahoma" w:cs="Tahoma"/>
      <w:sz w:val="20"/>
      <w:szCs w:val="20"/>
    </w:rPr>
  </w:style>
  <w:style w:type="paragraph" w:styleId="NoSpacing">
    <w:name w:val="No Spacing"/>
    <w:qFormat/>
    <w:rsid w:val="00C35589"/>
    <w:rPr>
      <w:sz w:val="24"/>
      <w:szCs w:val="24"/>
    </w:rPr>
  </w:style>
  <w:style w:type="paragraph" w:styleId="Header">
    <w:name w:val="header"/>
    <w:basedOn w:val="Normal"/>
    <w:link w:val="HeaderChar"/>
    <w:rsid w:val="00905CD5"/>
    <w:pPr>
      <w:tabs>
        <w:tab w:val="center" w:pos="4320"/>
        <w:tab w:val="right" w:pos="8640"/>
      </w:tabs>
    </w:pPr>
    <w:rPr>
      <w:szCs w:val="20"/>
    </w:rPr>
  </w:style>
  <w:style w:type="character" w:customStyle="1" w:styleId="HeaderChar">
    <w:name w:val="Header Char"/>
    <w:link w:val="Header"/>
    <w:rsid w:val="00905CD5"/>
    <w:rPr>
      <w:sz w:val="24"/>
      <w:lang w:val="en-US" w:eastAsia="en-US" w:bidi="ar-SA"/>
    </w:rPr>
  </w:style>
  <w:style w:type="paragraph" w:styleId="ListParagraph">
    <w:name w:val="List Paragraph"/>
    <w:basedOn w:val="Normal"/>
    <w:qFormat/>
    <w:rsid w:val="00905CD5"/>
    <w:pPr>
      <w:ind w:left="720"/>
      <w:contextualSpacing/>
    </w:pPr>
  </w:style>
  <w:style w:type="character" w:styleId="Emphasis">
    <w:name w:val="Emphasis"/>
    <w:basedOn w:val="DefaultParagraphFont"/>
    <w:qFormat/>
    <w:rsid w:val="00A73964"/>
    <w:rPr>
      <w:i/>
      <w:iCs/>
    </w:rPr>
  </w:style>
  <w:style w:type="character" w:customStyle="1" w:styleId="BalloonTextChar">
    <w:name w:val="Balloon Text Char"/>
    <w:link w:val="BalloonText"/>
    <w:semiHidden/>
    <w:rsid w:val="008E2CA6"/>
    <w:rPr>
      <w:rFonts w:ascii="Tahoma" w:hAnsi="Tahoma" w:cs="Tahoma"/>
      <w:sz w:val="16"/>
      <w:szCs w:val="16"/>
      <w:lang w:val="en-US" w:eastAsia="en-US" w:bidi="ar-SA"/>
    </w:rPr>
  </w:style>
  <w:style w:type="paragraph" w:styleId="BodyText3">
    <w:name w:val="Body Text 3"/>
    <w:basedOn w:val="Normal"/>
    <w:link w:val="BodyText3Char"/>
    <w:unhideWhenUsed/>
    <w:rsid w:val="008E2CA6"/>
    <w:pPr>
      <w:spacing w:after="120"/>
    </w:pPr>
    <w:rPr>
      <w:sz w:val="16"/>
      <w:szCs w:val="16"/>
    </w:rPr>
  </w:style>
  <w:style w:type="character" w:customStyle="1" w:styleId="BodyText3Char">
    <w:name w:val="Body Text 3 Char"/>
    <w:link w:val="BodyText3"/>
    <w:rsid w:val="008E2CA6"/>
    <w:rPr>
      <w:sz w:val="16"/>
      <w:szCs w:val="16"/>
      <w:lang w:val="en-US" w:eastAsia="en-US" w:bidi="ar-SA"/>
    </w:rPr>
  </w:style>
  <w:style w:type="paragraph" w:customStyle="1" w:styleId="CompanyNameOne">
    <w:name w:val="Company Name One"/>
    <w:basedOn w:val="Normal"/>
    <w:next w:val="Normal"/>
    <w:autoRedefine/>
    <w:rsid w:val="000F175A"/>
    <w:pPr>
      <w:tabs>
        <w:tab w:val="left" w:pos="1592"/>
      </w:tabs>
      <w:jc w:val="both"/>
    </w:pPr>
    <w:rPr>
      <w:rFonts w:asciiTheme="minorHAnsi" w:hAnsiTheme="minorHAnsi"/>
      <w:sz w:val="22"/>
      <w:szCs w:val="22"/>
      <w:lang w:val="en-GB"/>
    </w:rPr>
  </w:style>
  <w:style w:type="character" w:customStyle="1" w:styleId="apple-converted-space">
    <w:name w:val="apple-converted-space"/>
    <w:basedOn w:val="DefaultParagraphFont"/>
    <w:rsid w:val="008F44FD"/>
  </w:style>
  <w:style w:type="paragraph" w:styleId="Footer">
    <w:name w:val="footer"/>
    <w:basedOn w:val="Normal"/>
    <w:link w:val="FooterChar"/>
    <w:rsid w:val="00DE4F8D"/>
    <w:pPr>
      <w:tabs>
        <w:tab w:val="center" w:pos="4513"/>
        <w:tab w:val="right" w:pos="9026"/>
      </w:tabs>
    </w:pPr>
  </w:style>
  <w:style w:type="character" w:customStyle="1" w:styleId="FooterChar">
    <w:name w:val="Footer Char"/>
    <w:basedOn w:val="DefaultParagraphFont"/>
    <w:link w:val="Footer"/>
    <w:rsid w:val="00DE4F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ubashar.382467@2freemail.com" TargetMode="External"/><Relationship Id="rId4" Type="http://schemas.openxmlformats.org/officeDocument/2006/relationships/styles" Target="styles.xml"/><Relationship Id="rId9" Type="http://schemas.openxmlformats.org/officeDocument/2006/relationships/image" Target="media/image2.pn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496ab6f-82d7-47fa-ba56-55fc2c510ab4"/>
</file>

<file path=customXml/itemProps1.xml><?xml version="1.0" encoding="utf-8"?>
<ds:datastoreItem xmlns:ds="http://schemas.openxmlformats.org/officeDocument/2006/customXml" ds:itemID="{ECD20834-A4CD-4D63-BFC3-8B9C738619B9}">
  <ds:schemaRefs>
    <ds:schemaRef ds:uri="http://schemas.openxmlformats.org/officeDocument/2006/bibliography"/>
  </ds:schemaRefs>
</ds:datastoreItem>
</file>

<file path=customXml/itemProps2.xml><?xml version="1.0" encoding="utf-8"?>
<ds:datastoreItem xmlns:ds="http://schemas.openxmlformats.org/officeDocument/2006/customXml" ds:itemID="{3B8CE17F-C4EF-4664-ADD3-580CFB1D3BE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CURRICULUM VITAE</vt:lpstr>
    </vt:vector>
  </TitlesOfParts>
  <Company>packages</Company>
  <LinksUpToDate>false</LinksUpToDate>
  <CharactersWithSpaces>11854</CharactersWithSpaces>
  <SharedDoc>false</SharedDoc>
  <HLinks>
    <vt:vector size="12" baseType="variant">
      <vt:variant>
        <vt:i4>5832741</vt:i4>
      </vt:variant>
      <vt:variant>
        <vt:i4>3</vt:i4>
      </vt:variant>
      <vt:variant>
        <vt:i4>0</vt:i4>
      </vt:variant>
      <vt:variant>
        <vt:i4>5</vt:i4>
      </vt:variant>
      <vt:variant>
        <vt:lpwstr>mailto:mubashar.ahmed@gmail.com</vt:lpwstr>
      </vt:variant>
      <vt:variant>
        <vt:lpwstr/>
      </vt:variant>
      <vt:variant>
        <vt:i4>3670043</vt:i4>
      </vt:variant>
      <vt:variant>
        <vt:i4>0</vt:i4>
      </vt:variant>
      <vt:variant>
        <vt:i4>0</vt:i4>
      </vt:variant>
      <vt:variant>
        <vt:i4>5</vt:i4>
      </vt:variant>
      <vt:variant>
        <vt:lpwstr>mailto:mubashar.ahmed626@gmail.com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mani</dc:creator>
  <cp:lastModifiedBy>HRDESK4</cp:lastModifiedBy>
  <cp:revision>95</cp:revision>
  <cp:lastPrinted>2017-03-14T09:33:00Z</cp:lastPrinted>
  <dcterms:created xsi:type="dcterms:W3CDTF">2015-04-16T18:42:00Z</dcterms:created>
  <dcterms:modified xsi:type="dcterms:W3CDTF">2018-07-30T07:49:00Z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760d76a7-3df6-4647-923c-9d37863831a0</vt:lpwstr>
  </property>
  <property fmtid="{D5CDD505-2E9C-101B-9397-08002B2CF9AE}" pid="3" name="bjSaver">
    <vt:lpwstr>r2q9t54zpcrnAYdAzkno7xWIrSWljQkY</vt:lpwstr>
  </property>
  <property fmtid="{D5CDD505-2E9C-101B-9397-08002B2CF9AE}" pid="4" name="bjDocumentSecurityLabel">
    <vt:lpwstr>No Marking</vt:lpwstr>
  </property>
  <property fmtid="{D5CDD505-2E9C-101B-9397-08002B2CF9AE}" pid="5" name="bjDocumentLabelFieldCode">
    <vt:lpwstr>No Marking</vt:lpwstr>
  </property>
  <property fmtid="{D5CDD505-2E9C-101B-9397-08002B2CF9AE}" pid="6" name="bjDocumentLabelFieldCodeHeaderFooter">
    <vt:lpwstr>No Marking</vt:lpwstr>
  </property>
</Properties>
</file>