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71" w:rsidRPr="00C92671" w:rsidRDefault="00C92671" w:rsidP="00636A0D">
      <w:pPr>
        <w:pStyle w:val="Default"/>
        <w:jc w:val="both"/>
        <w:rPr>
          <w:rFonts w:ascii="Myriad Pro" w:hAnsi="Myriad Pro"/>
          <w:b/>
          <w:bCs/>
          <w:color w:val="F7931E"/>
          <w:sz w:val="32"/>
          <w:szCs w:val="32"/>
          <w:u w:val="single"/>
        </w:rPr>
      </w:pPr>
      <w:r w:rsidRPr="00C92671">
        <w:rPr>
          <w:rFonts w:ascii="Myriad Pro" w:hAnsi="Myriad Pro"/>
          <w:b/>
          <w:bCs/>
          <w:color w:val="F7931E"/>
          <w:sz w:val="32"/>
          <w:szCs w:val="32"/>
          <w:u w:val="single"/>
        </w:rPr>
        <w:t xml:space="preserve">Lara </w:t>
      </w:r>
      <w:bookmarkStart w:id="0" w:name="_GoBack"/>
      <w:bookmarkEnd w:id="0"/>
    </w:p>
    <w:p w:rsidR="00C92671" w:rsidRPr="00C92671" w:rsidRDefault="00C92671" w:rsidP="00636A0D">
      <w:pPr>
        <w:pStyle w:val="Default"/>
        <w:jc w:val="both"/>
        <w:rPr>
          <w:rFonts w:ascii="Myriad Pro" w:hAnsi="Myriad Pro"/>
          <w:color w:val="F7931E"/>
          <w:sz w:val="32"/>
          <w:szCs w:val="32"/>
          <w:u w:val="single"/>
        </w:rPr>
      </w:pPr>
    </w:p>
    <w:p w:rsidR="00C92671" w:rsidRPr="00C92671" w:rsidRDefault="00C92671" w:rsidP="00636A0D">
      <w:pPr>
        <w:pStyle w:val="Header"/>
        <w:numPr>
          <w:ilvl w:val="0"/>
          <w:numId w:val="2"/>
        </w:numPr>
        <w:tabs>
          <w:tab w:val="clear" w:pos="4153"/>
          <w:tab w:val="clear" w:pos="8306"/>
          <w:tab w:val="left" w:pos="2520"/>
          <w:tab w:val="center" w:pos="3828"/>
          <w:tab w:val="left" w:pos="6237"/>
          <w:tab w:val="right" w:pos="8505"/>
        </w:tabs>
        <w:ind w:left="360"/>
        <w:jc w:val="both"/>
        <w:rPr>
          <w:rFonts w:ascii="Myriad Pro" w:hAnsi="Myriad Pro"/>
          <w:b/>
          <w:u w:val="single"/>
        </w:rPr>
      </w:pPr>
      <w:r w:rsidRPr="00C92671">
        <w:rPr>
          <w:rFonts w:ascii="Myriad Pro" w:hAnsi="Myriad Pro"/>
          <w:b/>
          <w:u w:val="single"/>
        </w:rPr>
        <w:t>Proposed Position</w:t>
      </w:r>
      <w:r w:rsidRPr="00C92671">
        <w:rPr>
          <w:rFonts w:ascii="Myriad Pro" w:hAnsi="Myriad Pro"/>
          <w:b/>
          <w:u w:val="single"/>
        </w:rPr>
        <w:tab/>
      </w:r>
      <w:r w:rsidRPr="00C92671">
        <w:rPr>
          <w:rFonts w:ascii="Myriad Pro" w:hAnsi="Myriad Pro" w:cs="Myriad Pro"/>
          <w:color w:val="000000"/>
          <w:u w:val="single"/>
        </w:rPr>
        <w:t>Lab Techn</w:t>
      </w:r>
      <w:r w:rsidR="00E6275C">
        <w:rPr>
          <w:rFonts w:ascii="Myriad Pro" w:hAnsi="Myriad Pro" w:cs="Myriad Pro"/>
          <w:color w:val="000000"/>
          <w:u w:val="single"/>
        </w:rPr>
        <w:t>ologist</w:t>
      </w:r>
    </w:p>
    <w:p w:rsidR="00C92671" w:rsidRPr="00C92671" w:rsidRDefault="00C92671" w:rsidP="00636A0D">
      <w:pPr>
        <w:pStyle w:val="ListParagraph"/>
        <w:numPr>
          <w:ilvl w:val="0"/>
          <w:numId w:val="2"/>
        </w:numPr>
        <w:tabs>
          <w:tab w:val="left" w:pos="2520"/>
        </w:tabs>
        <w:ind w:left="360"/>
        <w:jc w:val="both"/>
        <w:rPr>
          <w:rFonts w:ascii="Myriad Pro" w:hAnsi="Myriad Pro"/>
          <w:b/>
          <w:u w:val="single"/>
        </w:rPr>
      </w:pPr>
      <w:r w:rsidRPr="00C92671">
        <w:rPr>
          <w:rFonts w:ascii="Myriad Pro" w:hAnsi="Myriad Pro"/>
          <w:b/>
          <w:u w:val="single"/>
        </w:rPr>
        <w:t>Date of Birth</w:t>
      </w:r>
      <w:r w:rsidRPr="00C92671">
        <w:rPr>
          <w:rFonts w:ascii="Myriad Pro" w:hAnsi="Myriad Pro"/>
          <w:b/>
          <w:u w:val="single"/>
        </w:rPr>
        <w:tab/>
      </w:r>
      <w:r w:rsidRPr="00C92671">
        <w:rPr>
          <w:rFonts w:ascii="Myriad Pro" w:hAnsi="Myriad Pro"/>
          <w:u w:val="single"/>
        </w:rPr>
        <w:t>1996</w:t>
      </w:r>
    </w:p>
    <w:p w:rsidR="00C92671" w:rsidRPr="00C92671" w:rsidRDefault="00C92671" w:rsidP="00636A0D">
      <w:pPr>
        <w:pStyle w:val="ListParagraph"/>
        <w:numPr>
          <w:ilvl w:val="0"/>
          <w:numId w:val="2"/>
        </w:numPr>
        <w:tabs>
          <w:tab w:val="left" w:pos="360"/>
          <w:tab w:val="left" w:pos="2520"/>
        </w:tabs>
        <w:ind w:left="360"/>
        <w:jc w:val="both"/>
        <w:rPr>
          <w:rFonts w:ascii="Myriad Pro" w:hAnsi="Myriad Pro"/>
          <w:b/>
          <w:u w:val="single"/>
        </w:rPr>
      </w:pPr>
      <w:r w:rsidRPr="00C92671">
        <w:rPr>
          <w:rFonts w:ascii="Myriad Pro" w:hAnsi="Myriad Pro"/>
          <w:b/>
          <w:u w:val="single"/>
        </w:rPr>
        <w:t xml:space="preserve">Nationality </w:t>
      </w:r>
      <w:r w:rsidRPr="00C92671">
        <w:rPr>
          <w:rFonts w:ascii="Myriad Pro" w:hAnsi="Myriad Pro"/>
          <w:b/>
          <w:u w:val="single"/>
        </w:rPr>
        <w:tab/>
      </w:r>
      <w:r w:rsidRPr="00C92671">
        <w:rPr>
          <w:rFonts w:ascii="Myriad Pro" w:hAnsi="Myriad Pro"/>
          <w:u w:val="single"/>
        </w:rPr>
        <w:t>Jordanian</w:t>
      </w:r>
    </w:p>
    <w:p w:rsidR="00C92671" w:rsidRDefault="00C92671" w:rsidP="00636A0D">
      <w:pPr>
        <w:pStyle w:val="ListParagraph"/>
        <w:numPr>
          <w:ilvl w:val="0"/>
          <w:numId w:val="2"/>
        </w:numPr>
        <w:tabs>
          <w:tab w:val="left" w:pos="360"/>
          <w:tab w:val="left" w:pos="2520"/>
        </w:tabs>
        <w:autoSpaceDE w:val="0"/>
        <w:autoSpaceDN w:val="0"/>
        <w:adjustRightInd w:val="0"/>
        <w:ind w:left="360" w:right="15"/>
        <w:jc w:val="both"/>
        <w:rPr>
          <w:rFonts w:ascii="Myriad Pro" w:hAnsi="Myriad Pro"/>
          <w:u w:val="single"/>
        </w:rPr>
      </w:pPr>
      <w:r w:rsidRPr="00032A14">
        <w:rPr>
          <w:rFonts w:ascii="Myriad Pro" w:hAnsi="Myriad Pro"/>
          <w:b/>
          <w:u w:val="single"/>
        </w:rPr>
        <w:t>Education</w:t>
      </w:r>
      <w:r w:rsidRPr="00032A14">
        <w:rPr>
          <w:rFonts w:ascii="Myriad Pro" w:hAnsi="Myriad Pro"/>
          <w:b/>
          <w:u w:val="single"/>
        </w:rPr>
        <w:tab/>
      </w:r>
      <w:r w:rsidRPr="00032A14">
        <w:rPr>
          <w:rFonts w:ascii="Myriad Pro" w:hAnsi="Myriad Pro"/>
          <w:u w:val="single"/>
        </w:rPr>
        <w:t>B.Sc in Medical Labs – American University of Madaba (AUM), Jordan, 2018</w:t>
      </w:r>
    </w:p>
    <w:p w:rsidR="00A87761" w:rsidRPr="00A87761" w:rsidRDefault="00A87761" w:rsidP="00636A0D">
      <w:pPr>
        <w:pStyle w:val="ListParagraph"/>
        <w:numPr>
          <w:ilvl w:val="0"/>
          <w:numId w:val="2"/>
        </w:numPr>
        <w:tabs>
          <w:tab w:val="left" w:pos="360"/>
          <w:tab w:val="left" w:pos="2520"/>
        </w:tabs>
        <w:autoSpaceDE w:val="0"/>
        <w:autoSpaceDN w:val="0"/>
        <w:adjustRightInd w:val="0"/>
        <w:ind w:left="360" w:right="15"/>
        <w:jc w:val="both"/>
        <w:rPr>
          <w:rFonts w:ascii="Myriad Pro" w:hAnsi="Myriad Pro"/>
          <w:u w:val="single"/>
        </w:rPr>
      </w:pPr>
      <w:r>
        <w:rPr>
          <w:rFonts w:ascii="Myriad Pro" w:hAnsi="Myriad Pro"/>
          <w:b/>
          <w:u w:val="single"/>
        </w:rPr>
        <w:t xml:space="preserve">Email                                 </w:t>
      </w:r>
      <w:r w:rsidR="0081447E">
        <w:t xml:space="preserve"> </w:t>
      </w:r>
      <w:hyperlink r:id="rId7" w:history="1">
        <w:r w:rsidR="0081447E" w:rsidRPr="00A644C7">
          <w:rPr>
            <w:rStyle w:val="Hyperlink"/>
          </w:rPr>
          <w:t>lara.382936@2freemail.com</w:t>
        </w:r>
      </w:hyperlink>
      <w:r w:rsidR="0081447E">
        <w:t xml:space="preserve"> </w:t>
      </w:r>
    </w:p>
    <w:p w:rsidR="00C92671" w:rsidRPr="00C92671" w:rsidRDefault="00C92671" w:rsidP="00636A0D">
      <w:pPr>
        <w:pStyle w:val="Bold"/>
        <w:keepNext w:val="0"/>
        <w:numPr>
          <w:ilvl w:val="0"/>
          <w:numId w:val="2"/>
        </w:numPr>
        <w:tabs>
          <w:tab w:val="clear" w:pos="2127"/>
        </w:tabs>
        <w:spacing w:before="0" w:after="0"/>
        <w:ind w:left="360" w:right="15"/>
        <w:jc w:val="both"/>
        <w:rPr>
          <w:rFonts w:ascii="Myriad Pro" w:hAnsi="Myriad Pro"/>
          <w:b w:val="0"/>
          <w:bCs/>
          <w:sz w:val="20"/>
          <w:u w:val="single"/>
        </w:rPr>
      </w:pPr>
      <w:r w:rsidRPr="00C92671">
        <w:rPr>
          <w:rFonts w:ascii="Myriad Pro" w:hAnsi="Myriad Pro"/>
          <w:sz w:val="20"/>
          <w:u w:val="single"/>
        </w:rPr>
        <w:t>Countries of Work Experience</w:t>
      </w:r>
      <w:r w:rsidR="00AF73D3">
        <w:rPr>
          <w:rFonts w:ascii="Myriad Pro" w:hAnsi="Myriad Pro"/>
          <w:sz w:val="20"/>
          <w:u w:val="single"/>
        </w:rPr>
        <w:t xml:space="preserve">: </w:t>
      </w:r>
      <w:r w:rsidRPr="00C92671">
        <w:rPr>
          <w:rFonts w:ascii="Myriad Pro" w:hAnsi="Myriad Pro"/>
          <w:b w:val="0"/>
          <w:bCs/>
          <w:sz w:val="20"/>
          <w:u w:val="single"/>
        </w:rPr>
        <w:t xml:space="preserve">Jordan, </w:t>
      </w:r>
    </w:p>
    <w:p w:rsidR="00C92671" w:rsidRPr="00C92671" w:rsidRDefault="00C92671" w:rsidP="00636A0D">
      <w:pPr>
        <w:pStyle w:val="ListParagraph"/>
        <w:numPr>
          <w:ilvl w:val="0"/>
          <w:numId w:val="2"/>
        </w:numPr>
        <w:tabs>
          <w:tab w:val="left" w:pos="2127"/>
          <w:tab w:val="left" w:pos="3402"/>
          <w:tab w:val="left" w:pos="6096"/>
        </w:tabs>
        <w:ind w:left="360"/>
        <w:jc w:val="both"/>
        <w:rPr>
          <w:rFonts w:ascii="Myriad Pro" w:hAnsi="Myriad Pro"/>
          <w:b/>
          <w:u w:val="single"/>
        </w:rPr>
      </w:pPr>
      <w:r w:rsidRPr="00C92671">
        <w:rPr>
          <w:rFonts w:ascii="Myriad Pro" w:hAnsi="Myriad Pro"/>
          <w:b/>
          <w:u w:val="single"/>
        </w:rPr>
        <w:t>Languages</w:t>
      </w:r>
    </w:p>
    <w:p w:rsidR="00C92671" w:rsidRPr="00C92671" w:rsidRDefault="00C92671" w:rsidP="00636A0D">
      <w:pPr>
        <w:tabs>
          <w:tab w:val="left" w:pos="2127"/>
          <w:tab w:val="left" w:pos="3402"/>
          <w:tab w:val="left" w:pos="6096"/>
        </w:tabs>
        <w:jc w:val="both"/>
        <w:rPr>
          <w:rFonts w:ascii="Myriad Pro" w:hAnsi="Myriad Pro"/>
          <w:b/>
          <w:u w:val="single"/>
        </w:rPr>
      </w:pPr>
      <w:r w:rsidRPr="00C92671">
        <w:rPr>
          <w:rFonts w:ascii="Myriad Pro" w:hAnsi="Myriad Pro"/>
          <w:bCs/>
          <w:sz w:val="20"/>
          <w:szCs w:val="20"/>
          <w:u w:val="single"/>
        </w:rPr>
        <w:t>High 5, low 0</w:t>
      </w:r>
    </w:p>
    <w:tbl>
      <w:tblPr>
        <w:tblW w:w="0" w:type="auto"/>
        <w:tblLayout w:type="fixed"/>
        <w:tblCellMar>
          <w:left w:w="71" w:type="dxa"/>
          <w:right w:w="71" w:type="dxa"/>
        </w:tblCellMar>
        <w:tblLook w:val="0080"/>
      </w:tblPr>
      <w:tblGrid>
        <w:gridCol w:w="1331"/>
        <w:gridCol w:w="1237"/>
        <w:gridCol w:w="1238"/>
        <w:gridCol w:w="1237"/>
        <w:gridCol w:w="1418"/>
      </w:tblGrid>
      <w:tr w:rsidR="00C92671" w:rsidRPr="00C92671" w:rsidTr="00D416ED">
        <w:trPr>
          <w:trHeight w:val="280"/>
        </w:trPr>
        <w:tc>
          <w:tcPr>
            <w:tcW w:w="1331" w:type="dxa"/>
          </w:tcPr>
          <w:p w:rsidR="00C92671" w:rsidRPr="00C92671" w:rsidRDefault="00C92671" w:rsidP="00636A0D">
            <w:pPr>
              <w:tabs>
                <w:tab w:val="left" w:pos="2160"/>
                <w:tab w:val="left" w:pos="4320"/>
                <w:tab w:val="left" w:pos="6480"/>
              </w:tabs>
              <w:spacing w:after="0" w:line="240" w:lineRule="auto"/>
              <w:jc w:val="both"/>
              <w:rPr>
                <w:rFonts w:ascii="Myriad Pro" w:hAnsi="Myriad Pro"/>
                <w:i/>
                <w:sz w:val="20"/>
                <w:szCs w:val="20"/>
                <w:u w:val="single"/>
              </w:rPr>
            </w:pPr>
          </w:p>
        </w:tc>
        <w:tc>
          <w:tcPr>
            <w:tcW w:w="1237" w:type="dxa"/>
            <w:shd w:val="clear" w:color="000000" w:fill="FFFFFF"/>
            <w:vAlign w:val="center"/>
          </w:tcPr>
          <w:p w:rsidR="00C92671" w:rsidRPr="00C92671" w:rsidRDefault="00C92671" w:rsidP="00636A0D">
            <w:pPr>
              <w:tabs>
                <w:tab w:val="left" w:pos="2160"/>
                <w:tab w:val="left" w:pos="4320"/>
                <w:tab w:val="left" w:pos="6480"/>
              </w:tabs>
              <w:spacing w:after="0" w:line="240" w:lineRule="auto"/>
              <w:jc w:val="both"/>
              <w:rPr>
                <w:rFonts w:ascii="Myriad Pro" w:hAnsi="Myriad Pro"/>
                <w:b/>
                <w:sz w:val="20"/>
                <w:szCs w:val="20"/>
                <w:u w:val="single"/>
              </w:rPr>
            </w:pPr>
            <w:r w:rsidRPr="00C92671">
              <w:rPr>
                <w:rFonts w:ascii="Myriad Pro" w:hAnsi="Myriad Pro"/>
                <w:b/>
                <w:sz w:val="20"/>
                <w:szCs w:val="20"/>
                <w:u w:val="single"/>
              </w:rPr>
              <w:t>Reading</w:t>
            </w:r>
          </w:p>
        </w:tc>
        <w:tc>
          <w:tcPr>
            <w:tcW w:w="1238" w:type="dxa"/>
            <w:shd w:val="clear" w:color="000000" w:fill="FFFFFF"/>
            <w:vAlign w:val="center"/>
          </w:tcPr>
          <w:p w:rsidR="00C92671" w:rsidRPr="00C92671" w:rsidRDefault="00C92671" w:rsidP="00636A0D">
            <w:pPr>
              <w:tabs>
                <w:tab w:val="left" w:pos="2160"/>
                <w:tab w:val="left" w:pos="4320"/>
                <w:tab w:val="left" w:pos="6480"/>
              </w:tabs>
              <w:spacing w:after="0" w:line="240" w:lineRule="auto"/>
              <w:jc w:val="both"/>
              <w:rPr>
                <w:rFonts w:ascii="Myriad Pro" w:hAnsi="Myriad Pro"/>
                <w:b/>
                <w:sz w:val="20"/>
                <w:szCs w:val="20"/>
                <w:u w:val="single"/>
              </w:rPr>
            </w:pPr>
            <w:r w:rsidRPr="00C92671">
              <w:rPr>
                <w:rFonts w:ascii="Myriad Pro" w:hAnsi="Myriad Pro"/>
                <w:b/>
                <w:sz w:val="20"/>
                <w:szCs w:val="20"/>
                <w:u w:val="single"/>
              </w:rPr>
              <w:t>Speaking</w:t>
            </w:r>
          </w:p>
        </w:tc>
        <w:tc>
          <w:tcPr>
            <w:tcW w:w="1237" w:type="dxa"/>
            <w:shd w:val="clear" w:color="000000" w:fill="FFFFFF"/>
            <w:vAlign w:val="center"/>
          </w:tcPr>
          <w:p w:rsidR="00C92671" w:rsidRPr="00C92671" w:rsidRDefault="00C92671" w:rsidP="00636A0D">
            <w:pPr>
              <w:tabs>
                <w:tab w:val="left" w:pos="2160"/>
                <w:tab w:val="left" w:pos="4320"/>
                <w:tab w:val="left" w:pos="6480"/>
              </w:tabs>
              <w:spacing w:after="0" w:line="240" w:lineRule="auto"/>
              <w:jc w:val="both"/>
              <w:rPr>
                <w:rFonts w:ascii="Myriad Pro" w:hAnsi="Myriad Pro"/>
                <w:b/>
                <w:sz w:val="20"/>
                <w:szCs w:val="20"/>
                <w:u w:val="single"/>
              </w:rPr>
            </w:pPr>
            <w:r w:rsidRPr="00C92671">
              <w:rPr>
                <w:rFonts w:ascii="Myriad Pro" w:hAnsi="Myriad Pro"/>
                <w:b/>
                <w:sz w:val="20"/>
                <w:szCs w:val="20"/>
                <w:u w:val="single"/>
              </w:rPr>
              <w:t>Writing</w:t>
            </w:r>
          </w:p>
        </w:tc>
        <w:tc>
          <w:tcPr>
            <w:tcW w:w="1418" w:type="dxa"/>
            <w:shd w:val="clear" w:color="000000" w:fill="FFFFFF"/>
          </w:tcPr>
          <w:p w:rsidR="00C92671" w:rsidRPr="00C92671" w:rsidRDefault="00C92671" w:rsidP="00636A0D">
            <w:pPr>
              <w:tabs>
                <w:tab w:val="left" w:pos="2160"/>
                <w:tab w:val="left" w:pos="4320"/>
                <w:tab w:val="left" w:pos="6480"/>
              </w:tabs>
              <w:spacing w:after="0" w:line="240" w:lineRule="auto"/>
              <w:jc w:val="both"/>
              <w:rPr>
                <w:rFonts w:ascii="Myriad Pro" w:hAnsi="Myriad Pro"/>
                <w:bCs/>
                <w:sz w:val="20"/>
                <w:szCs w:val="20"/>
                <w:u w:val="single"/>
              </w:rPr>
            </w:pPr>
          </w:p>
        </w:tc>
      </w:tr>
      <w:tr w:rsidR="00C92671" w:rsidRPr="00C92671" w:rsidTr="00D416ED">
        <w:trPr>
          <w:cantSplit/>
          <w:trHeight w:val="280"/>
        </w:trPr>
        <w:tc>
          <w:tcPr>
            <w:tcW w:w="1331" w:type="dxa"/>
            <w:shd w:val="clear" w:color="000000" w:fill="FFFFFF"/>
            <w:vAlign w:val="center"/>
          </w:tcPr>
          <w:p w:rsidR="00C92671" w:rsidRPr="00C92671" w:rsidRDefault="00C92671" w:rsidP="00636A0D">
            <w:pPr>
              <w:spacing w:after="0" w:line="240" w:lineRule="auto"/>
              <w:jc w:val="both"/>
              <w:rPr>
                <w:rFonts w:ascii="Myriad Pro" w:hAnsi="Myriad Pro"/>
                <w:bCs/>
                <w:sz w:val="20"/>
                <w:szCs w:val="20"/>
                <w:u w:val="single"/>
              </w:rPr>
            </w:pPr>
            <w:r w:rsidRPr="00C92671">
              <w:rPr>
                <w:rFonts w:ascii="Myriad Pro" w:hAnsi="Myriad Pro"/>
                <w:bCs/>
                <w:sz w:val="20"/>
                <w:szCs w:val="20"/>
                <w:u w:val="single"/>
              </w:rPr>
              <w:t>Arabic</w:t>
            </w:r>
          </w:p>
        </w:tc>
        <w:tc>
          <w:tcPr>
            <w:tcW w:w="1237" w:type="dxa"/>
            <w:vAlign w:val="center"/>
          </w:tcPr>
          <w:p w:rsidR="00C92671" w:rsidRPr="00C92671" w:rsidRDefault="00C92671" w:rsidP="00636A0D">
            <w:pPr>
              <w:spacing w:after="0" w:line="240" w:lineRule="auto"/>
              <w:jc w:val="both"/>
              <w:rPr>
                <w:rFonts w:ascii="Myriad Pro" w:hAnsi="Myriad Pro"/>
                <w:i/>
                <w:sz w:val="20"/>
                <w:szCs w:val="20"/>
                <w:u w:val="single"/>
              </w:rPr>
            </w:pPr>
            <w:r w:rsidRPr="00C92671">
              <w:rPr>
                <w:rFonts w:ascii="Myriad Pro" w:hAnsi="Myriad Pro"/>
                <w:i/>
                <w:sz w:val="20"/>
                <w:szCs w:val="20"/>
                <w:u w:val="single"/>
              </w:rPr>
              <w:t>5</w:t>
            </w:r>
          </w:p>
        </w:tc>
        <w:tc>
          <w:tcPr>
            <w:tcW w:w="1238" w:type="dxa"/>
            <w:vAlign w:val="center"/>
          </w:tcPr>
          <w:p w:rsidR="00C92671" w:rsidRPr="00C92671" w:rsidRDefault="00C92671" w:rsidP="00636A0D">
            <w:pPr>
              <w:spacing w:after="0" w:line="240" w:lineRule="auto"/>
              <w:jc w:val="both"/>
              <w:rPr>
                <w:rFonts w:ascii="Myriad Pro" w:hAnsi="Myriad Pro"/>
                <w:i/>
                <w:sz w:val="20"/>
                <w:szCs w:val="20"/>
                <w:u w:val="single"/>
              </w:rPr>
            </w:pPr>
            <w:r w:rsidRPr="00C92671">
              <w:rPr>
                <w:rFonts w:ascii="Myriad Pro" w:hAnsi="Myriad Pro"/>
                <w:i/>
                <w:sz w:val="20"/>
                <w:szCs w:val="20"/>
                <w:u w:val="single"/>
              </w:rPr>
              <w:t>5</w:t>
            </w:r>
          </w:p>
        </w:tc>
        <w:tc>
          <w:tcPr>
            <w:tcW w:w="1237" w:type="dxa"/>
            <w:vAlign w:val="center"/>
          </w:tcPr>
          <w:p w:rsidR="00C92671" w:rsidRPr="00C92671" w:rsidRDefault="00C92671" w:rsidP="00636A0D">
            <w:pPr>
              <w:spacing w:after="0" w:line="240" w:lineRule="auto"/>
              <w:jc w:val="both"/>
              <w:rPr>
                <w:rFonts w:ascii="Myriad Pro" w:hAnsi="Myriad Pro"/>
                <w:i/>
                <w:sz w:val="20"/>
                <w:szCs w:val="20"/>
                <w:u w:val="single"/>
              </w:rPr>
            </w:pPr>
            <w:r w:rsidRPr="00C92671">
              <w:rPr>
                <w:rFonts w:ascii="Myriad Pro" w:hAnsi="Myriad Pro"/>
                <w:i/>
                <w:sz w:val="20"/>
                <w:szCs w:val="20"/>
                <w:u w:val="single"/>
              </w:rPr>
              <w:t>5</w:t>
            </w:r>
          </w:p>
        </w:tc>
        <w:tc>
          <w:tcPr>
            <w:tcW w:w="1418" w:type="dxa"/>
          </w:tcPr>
          <w:p w:rsidR="00C92671" w:rsidRPr="00C92671" w:rsidRDefault="00C92671" w:rsidP="00636A0D">
            <w:pPr>
              <w:spacing w:after="0" w:line="240" w:lineRule="auto"/>
              <w:jc w:val="both"/>
              <w:rPr>
                <w:rFonts w:ascii="Myriad Pro" w:hAnsi="Myriad Pro"/>
                <w:i/>
                <w:sz w:val="20"/>
                <w:szCs w:val="20"/>
                <w:u w:val="single"/>
              </w:rPr>
            </w:pPr>
          </w:p>
        </w:tc>
      </w:tr>
      <w:tr w:rsidR="00C92671" w:rsidRPr="00C92671" w:rsidTr="00D416ED">
        <w:trPr>
          <w:cantSplit/>
          <w:trHeight w:val="280"/>
        </w:trPr>
        <w:tc>
          <w:tcPr>
            <w:tcW w:w="1331" w:type="dxa"/>
            <w:shd w:val="clear" w:color="000000" w:fill="FFFFFF"/>
            <w:vAlign w:val="center"/>
          </w:tcPr>
          <w:p w:rsidR="00C92671" w:rsidRPr="00C92671" w:rsidRDefault="00C92671" w:rsidP="00636A0D">
            <w:pPr>
              <w:pStyle w:val="Bold"/>
              <w:tabs>
                <w:tab w:val="clear" w:pos="2127"/>
              </w:tabs>
              <w:spacing w:before="0" w:after="0"/>
              <w:jc w:val="both"/>
              <w:rPr>
                <w:rFonts w:ascii="Myriad Pro" w:hAnsi="Myriad Pro"/>
                <w:sz w:val="20"/>
                <w:u w:val="single"/>
                <w:lang w:val="en-US"/>
              </w:rPr>
            </w:pPr>
            <w:r w:rsidRPr="00C92671">
              <w:rPr>
                <w:rFonts w:ascii="Myriad Pro" w:hAnsi="Myriad Pro"/>
                <w:b w:val="0"/>
                <w:sz w:val="20"/>
                <w:u w:val="single"/>
              </w:rPr>
              <w:t>English</w:t>
            </w:r>
          </w:p>
        </w:tc>
        <w:tc>
          <w:tcPr>
            <w:tcW w:w="1237" w:type="dxa"/>
            <w:vAlign w:val="center"/>
          </w:tcPr>
          <w:p w:rsidR="00C92671" w:rsidRPr="00C92671" w:rsidRDefault="00C92671" w:rsidP="00636A0D">
            <w:pPr>
              <w:spacing w:after="0" w:line="240" w:lineRule="auto"/>
              <w:jc w:val="both"/>
              <w:rPr>
                <w:rFonts w:ascii="Myriad Pro" w:hAnsi="Myriad Pro"/>
                <w:sz w:val="20"/>
                <w:szCs w:val="20"/>
                <w:u w:val="single"/>
              </w:rPr>
            </w:pPr>
            <w:r w:rsidRPr="00C92671">
              <w:rPr>
                <w:rFonts w:ascii="Myriad Pro" w:hAnsi="Myriad Pro"/>
                <w:sz w:val="20"/>
                <w:szCs w:val="20"/>
                <w:u w:val="single"/>
              </w:rPr>
              <w:t>5</w:t>
            </w:r>
          </w:p>
        </w:tc>
        <w:tc>
          <w:tcPr>
            <w:tcW w:w="1238" w:type="dxa"/>
            <w:vAlign w:val="center"/>
          </w:tcPr>
          <w:p w:rsidR="00C92671" w:rsidRPr="00C92671" w:rsidRDefault="00C92671" w:rsidP="00636A0D">
            <w:pPr>
              <w:spacing w:after="0" w:line="240" w:lineRule="auto"/>
              <w:jc w:val="both"/>
              <w:rPr>
                <w:rFonts w:ascii="Myriad Pro" w:hAnsi="Myriad Pro"/>
                <w:sz w:val="20"/>
                <w:szCs w:val="20"/>
                <w:u w:val="single"/>
              </w:rPr>
            </w:pPr>
            <w:r w:rsidRPr="00C92671">
              <w:rPr>
                <w:rFonts w:ascii="Myriad Pro" w:hAnsi="Myriad Pro"/>
                <w:sz w:val="20"/>
                <w:szCs w:val="20"/>
                <w:u w:val="single"/>
              </w:rPr>
              <w:t>5</w:t>
            </w:r>
          </w:p>
        </w:tc>
        <w:tc>
          <w:tcPr>
            <w:tcW w:w="1237" w:type="dxa"/>
            <w:vAlign w:val="center"/>
          </w:tcPr>
          <w:p w:rsidR="00C92671" w:rsidRPr="00C92671" w:rsidRDefault="00C92671" w:rsidP="00636A0D">
            <w:pPr>
              <w:spacing w:after="0" w:line="240" w:lineRule="auto"/>
              <w:jc w:val="both"/>
              <w:rPr>
                <w:rFonts w:ascii="Myriad Pro" w:hAnsi="Myriad Pro"/>
                <w:sz w:val="20"/>
                <w:szCs w:val="20"/>
                <w:u w:val="single"/>
              </w:rPr>
            </w:pPr>
            <w:r w:rsidRPr="00C92671">
              <w:rPr>
                <w:rFonts w:ascii="Myriad Pro" w:hAnsi="Myriad Pro"/>
                <w:sz w:val="20"/>
                <w:szCs w:val="20"/>
                <w:u w:val="single"/>
              </w:rPr>
              <w:t>5</w:t>
            </w:r>
          </w:p>
        </w:tc>
        <w:tc>
          <w:tcPr>
            <w:tcW w:w="1418" w:type="dxa"/>
          </w:tcPr>
          <w:p w:rsidR="00C92671" w:rsidRPr="00C92671" w:rsidRDefault="00C92671" w:rsidP="00636A0D">
            <w:pPr>
              <w:spacing w:after="0" w:line="240" w:lineRule="auto"/>
              <w:jc w:val="both"/>
              <w:rPr>
                <w:rFonts w:ascii="Myriad Pro" w:hAnsi="Myriad Pro"/>
                <w:sz w:val="20"/>
                <w:szCs w:val="20"/>
                <w:u w:val="single"/>
              </w:rPr>
            </w:pPr>
          </w:p>
        </w:tc>
      </w:tr>
    </w:tbl>
    <w:p w:rsidR="001F6627" w:rsidRPr="00C92671" w:rsidRDefault="001F6627" w:rsidP="00636A0D">
      <w:pPr>
        <w:jc w:val="both"/>
        <w:rPr>
          <w:u w:val="single"/>
        </w:rPr>
      </w:pPr>
    </w:p>
    <w:p w:rsidR="00C92671" w:rsidRPr="00636A0D" w:rsidRDefault="006D26A9" w:rsidP="00636A0D">
      <w:pPr>
        <w:jc w:val="both"/>
        <w:rPr>
          <w:b/>
          <w:bCs/>
          <w:u w:val="single"/>
        </w:rPr>
      </w:pPr>
      <w:r w:rsidRPr="00636A0D">
        <w:rPr>
          <w:b/>
          <w:bCs/>
          <w:u w:val="single"/>
        </w:rPr>
        <w:t>Key Qualifications</w:t>
      </w:r>
    </w:p>
    <w:p w:rsidR="006D26A9" w:rsidRPr="009D279B" w:rsidRDefault="00C92671" w:rsidP="00636A0D">
      <w:pPr>
        <w:numPr>
          <w:ilvl w:val="0"/>
          <w:numId w:val="5"/>
        </w:numPr>
        <w:shd w:val="clear" w:color="auto" w:fill="FFFFFF"/>
        <w:spacing w:after="150" w:line="240" w:lineRule="auto"/>
        <w:ind w:right="240"/>
        <w:jc w:val="both"/>
        <w:rPr>
          <w:rFonts w:ascii="Arial" w:hAnsi="Arial"/>
          <w:color w:val="000000"/>
          <w:sz w:val="20"/>
          <w:szCs w:val="20"/>
          <w:u w:val="single"/>
          <w:lang w:val="en-GB" w:eastAsia="en-GB"/>
        </w:rPr>
      </w:pPr>
      <w:r w:rsidRPr="009D279B">
        <w:rPr>
          <w:rFonts w:ascii="Arial" w:hAnsi="Arial"/>
          <w:color w:val="000000"/>
          <w:sz w:val="20"/>
          <w:szCs w:val="20"/>
          <w:u w:val="single"/>
          <w:lang w:val="en-GB" w:eastAsia="en-GB"/>
        </w:rPr>
        <w:t xml:space="preserve">Lara is </w:t>
      </w:r>
      <w:r w:rsidR="00887872" w:rsidRPr="009D279B">
        <w:rPr>
          <w:rFonts w:ascii="Arial" w:hAnsi="Arial"/>
          <w:color w:val="000000"/>
          <w:sz w:val="20"/>
          <w:szCs w:val="20"/>
          <w:u w:val="single"/>
          <w:lang w:val="en-GB" w:eastAsia="en-GB"/>
        </w:rPr>
        <w:t xml:space="preserve">newly certified Medical Lab </w:t>
      </w:r>
      <w:r w:rsidR="007F4CA6" w:rsidRPr="009D279B">
        <w:rPr>
          <w:rFonts w:ascii="Arial" w:hAnsi="Arial"/>
          <w:color w:val="000000"/>
          <w:sz w:val="20"/>
          <w:szCs w:val="20"/>
          <w:u w:val="single"/>
          <w:lang w:val="en-GB" w:eastAsia="en-GB"/>
        </w:rPr>
        <w:t>Technologist</w:t>
      </w:r>
      <w:r w:rsidR="00887872" w:rsidRPr="009D279B">
        <w:rPr>
          <w:rFonts w:ascii="Arial" w:hAnsi="Arial"/>
          <w:color w:val="000000"/>
          <w:sz w:val="20"/>
          <w:szCs w:val="20"/>
          <w:u w:val="single"/>
          <w:lang w:val="en-GB" w:eastAsia="en-GB"/>
        </w:rPr>
        <w:t xml:space="preserve">, </w:t>
      </w:r>
      <w:r w:rsidRPr="009D279B">
        <w:rPr>
          <w:rFonts w:ascii="Arial" w:hAnsi="Arial"/>
          <w:color w:val="000000"/>
          <w:sz w:val="20"/>
          <w:szCs w:val="20"/>
          <w:u w:val="single"/>
          <w:lang w:val="en-GB" w:eastAsia="en-GB"/>
        </w:rPr>
        <w:t xml:space="preserve">graduated from the American University of Madaba (AUM) 2018. Lara </w:t>
      </w:r>
      <w:r w:rsidR="00AF73D3" w:rsidRPr="009D279B">
        <w:rPr>
          <w:rFonts w:ascii="Arial" w:hAnsi="Arial" w:cs="Times New Roman"/>
          <w:color w:val="000000"/>
          <w:sz w:val="20"/>
          <w:szCs w:val="20"/>
          <w:u w:val="single"/>
          <w:lang w:val="en-GB" w:eastAsia="en-GB"/>
        </w:rPr>
        <w:t>Graduated with honors (</w:t>
      </w:r>
      <w:r w:rsidR="007F4CA6" w:rsidRPr="009D279B">
        <w:rPr>
          <w:rFonts w:ascii="Arial" w:hAnsi="Arial" w:cs="Times New Roman"/>
          <w:color w:val="000000"/>
          <w:sz w:val="20"/>
          <w:szCs w:val="20"/>
          <w:u w:val="single"/>
          <w:lang w:val="en-GB" w:eastAsia="en-GB"/>
        </w:rPr>
        <w:t>7</w:t>
      </w:r>
      <w:r w:rsidR="00A0734D">
        <w:rPr>
          <w:rFonts w:ascii="Arial" w:hAnsi="Arial" w:cs="Times New Roman"/>
          <w:color w:val="000000"/>
          <w:sz w:val="20"/>
          <w:szCs w:val="20"/>
          <w:u w:val="single"/>
          <w:lang w:val="en-GB" w:eastAsia="en-GB"/>
        </w:rPr>
        <w:t>4</w:t>
      </w:r>
      <w:r w:rsidR="007F4CA6" w:rsidRPr="009D279B">
        <w:rPr>
          <w:rFonts w:ascii="Arial" w:hAnsi="Arial" w:cs="Times New Roman"/>
          <w:color w:val="000000"/>
          <w:sz w:val="20"/>
          <w:szCs w:val="20"/>
          <w:u w:val="single"/>
          <w:lang w:val="en-GB" w:eastAsia="en-GB"/>
        </w:rPr>
        <w:t>%</w:t>
      </w:r>
      <w:r w:rsidR="00AF73D3" w:rsidRPr="009D279B">
        <w:rPr>
          <w:rFonts w:ascii="Arial" w:hAnsi="Arial" w:cs="Times New Roman"/>
          <w:color w:val="000000"/>
          <w:sz w:val="20"/>
          <w:szCs w:val="20"/>
          <w:u w:val="single"/>
          <w:lang w:val="en-GB" w:eastAsia="en-GB"/>
        </w:rPr>
        <w:t xml:space="preserve"> GP)</w:t>
      </w:r>
      <w:r w:rsidR="00A0734D">
        <w:rPr>
          <w:rFonts w:ascii="Arial" w:hAnsi="Arial" w:cs="Times New Roman"/>
          <w:color w:val="000000"/>
          <w:sz w:val="20"/>
          <w:szCs w:val="20"/>
          <w:u w:val="single"/>
          <w:lang w:val="en-GB" w:eastAsia="en-GB"/>
        </w:rPr>
        <w:t xml:space="preserve"> and the first on her class</w:t>
      </w:r>
      <w:r w:rsidR="006D26A9" w:rsidRPr="009D279B">
        <w:rPr>
          <w:rFonts w:ascii="Arial" w:hAnsi="Arial"/>
          <w:color w:val="000000"/>
          <w:sz w:val="20"/>
          <w:szCs w:val="20"/>
          <w:u w:val="single"/>
          <w:lang w:val="en-GB" w:eastAsia="en-GB"/>
        </w:rPr>
        <w:t>. Lara is d</w:t>
      </w:r>
      <w:r w:rsidRPr="009D279B">
        <w:rPr>
          <w:rFonts w:ascii="Arial" w:hAnsi="Arial" w:cs="Times New Roman"/>
          <w:color w:val="000000"/>
          <w:sz w:val="20"/>
          <w:szCs w:val="20"/>
          <w:u w:val="single"/>
          <w:lang w:val="en-GB" w:eastAsia="en-GB"/>
        </w:rPr>
        <w:t>etail-orientated and efficient Medical Lab Technician</w:t>
      </w:r>
      <w:r w:rsidR="006D26A9" w:rsidRPr="009D279B">
        <w:rPr>
          <w:rFonts w:ascii="Arial" w:hAnsi="Arial" w:cs="Times New Roman"/>
          <w:color w:val="000000"/>
          <w:sz w:val="20"/>
          <w:szCs w:val="20"/>
          <w:u w:val="single"/>
          <w:lang w:val="en-GB" w:eastAsia="en-GB"/>
        </w:rPr>
        <w:t>,</w:t>
      </w:r>
      <w:r w:rsidR="00AF73D3" w:rsidRPr="009D279B">
        <w:rPr>
          <w:rFonts w:ascii="Arial" w:hAnsi="Arial" w:cs="Times New Roman"/>
          <w:color w:val="000000"/>
          <w:sz w:val="20"/>
          <w:szCs w:val="20"/>
          <w:u w:val="single"/>
          <w:lang w:val="en-GB" w:eastAsia="en-GB"/>
        </w:rPr>
        <w:t xml:space="preserve">Accurate, reliable, diligent and focused on the timely, quality completion of all lab procedures. Work well under pressure and time constraints within high-volume environments. Lara </w:t>
      </w:r>
      <w:r w:rsidRPr="009D279B">
        <w:rPr>
          <w:rFonts w:ascii="Arial" w:hAnsi="Arial" w:cs="Times New Roman"/>
          <w:color w:val="000000"/>
          <w:sz w:val="20"/>
          <w:szCs w:val="20"/>
          <w:u w:val="single"/>
          <w:lang w:val="en-GB" w:eastAsia="en-GB"/>
        </w:rPr>
        <w:t>Exhibits excellent communication and analytical thinking abilities.</w:t>
      </w:r>
      <w:r w:rsidR="006D26A9" w:rsidRPr="009D279B">
        <w:rPr>
          <w:rFonts w:ascii="Arial" w:hAnsi="Arial"/>
          <w:color w:val="000000"/>
          <w:sz w:val="20"/>
          <w:szCs w:val="20"/>
          <w:u w:val="single"/>
          <w:lang w:val="en-GB" w:eastAsia="en-GB"/>
        </w:rPr>
        <w:t xml:space="preserve">  Lara has an extensive training in Medcare Labs for two </w:t>
      </w:r>
      <w:r w:rsidR="00D416ED" w:rsidRPr="009D279B">
        <w:rPr>
          <w:rFonts w:ascii="Arial" w:hAnsi="Arial"/>
          <w:color w:val="000000"/>
          <w:sz w:val="20"/>
          <w:szCs w:val="20"/>
          <w:u w:val="single"/>
          <w:lang w:val="en-GB" w:eastAsia="en-GB"/>
        </w:rPr>
        <w:t>months</w:t>
      </w:r>
      <w:r w:rsidR="00D35712" w:rsidRPr="009D279B">
        <w:rPr>
          <w:rFonts w:ascii="Arial" w:hAnsi="Arial"/>
          <w:color w:val="000000"/>
          <w:sz w:val="20"/>
          <w:szCs w:val="20"/>
          <w:u w:val="single"/>
          <w:lang w:val="en-GB" w:eastAsia="en-GB"/>
        </w:rPr>
        <w:t xml:space="preserve"> and in Biolabs for another three</w:t>
      </w:r>
      <w:r w:rsidR="006D26A9" w:rsidRPr="009D279B">
        <w:rPr>
          <w:rFonts w:ascii="Arial" w:hAnsi="Arial"/>
          <w:color w:val="000000"/>
          <w:sz w:val="20"/>
          <w:szCs w:val="20"/>
          <w:u w:val="single"/>
          <w:lang w:val="en-GB" w:eastAsia="en-GB"/>
        </w:rPr>
        <w:t xml:space="preserve"> months,</w:t>
      </w:r>
      <w:r w:rsidR="00AF73D3" w:rsidRPr="009D279B">
        <w:rPr>
          <w:rFonts w:ascii="Arial" w:hAnsi="Arial"/>
          <w:color w:val="000000"/>
          <w:sz w:val="20"/>
          <w:szCs w:val="20"/>
          <w:u w:val="single"/>
          <w:lang w:val="en-GB" w:eastAsia="en-GB"/>
        </w:rPr>
        <w:t xml:space="preserve"> and blood bank, and Lara</w:t>
      </w:r>
      <w:r w:rsidR="006D26A9" w:rsidRPr="009D279B">
        <w:rPr>
          <w:rFonts w:ascii="Arial" w:hAnsi="Arial"/>
          <w:color w:val="000000"/>
          <w:sz w:val="20"/>
          <w:szCs w:val="20"/>
          <w:u w:val="single"/>
          <w:lang w:val="en-GB" w:eastAsia="en-GB"/>
        </w:rPr>
        <w:t xml:space="preserve"> was given an excellent evaluation. Also Lara attended the </w:t>
      </w:r>
      <w:r w:rsidR="000A41A7" w:rsidRPr="009D279B">
        <w:rPr>
          <w:rFonts w:ascii="Arial" w:hAnsi="Arial"/>
          <w:color w:val="000000"/>
          <w:sz w:val="20"/>
          <w:szCs w:val="20"/>
          <w:u w:val="single"/>
          <w:lang w:val="en-GB" w:eastAsia="en-GB"/>
        </w:rPr>
        <w:t>MEDLAB Middle East: 17</w:t>
      </w:r>
      <w:r w:rsidR="000A41A7" w:rsidRPr="009D279B">
        <w:rPr>
          <w:rFonts w:ascii="Arial" w:hAnsi="Arial"/>
          <w:color w:val="000000"/>
          <w:sz w:val="20"/>
          <w:szCs w:val="20"/>
          <w:u w:val="single"/>
          <w:vertAlign w:val="superscript"/>
          <w:lang w:val="en-GB" w:eastAsia="en-GB"/>
        </w:rPr>
        <w:t>th</w:t>
      </w:r>
      <w:r w:rsidR="000A41A7" w:rsidRPr="009D279B">
        <w:rPr>
          <w:rFonts w:ascii="Arial" w:hAnsi="Arial"/>
          <w:color w:val="000000"/>
          <w:sz w:val="20"/>
          <w:szCs w:val="20"/>
          <w:u w:val="single"/>
          <w:lang w:val="en-GB" w:eastAsia="en-GB"/>
        </w:rPr>
        <w:t xml:space="preserve"> Annual Laboratory Management and Medical Conference, Dubai</w:t>
      </w:r>
      <w:r w:rsidR="0034286A">
        <w:rPr>
          <w:rFonts w:ascii="Arial" w:hAnsi="Arial"/>
          <w:color w:val="000000"/>
          <w:sz w:val="20"/>
          <w:szCs w:val="20"/>
          <w:u w:val="single"/>
          <w:lang w:val="en-GB" w:eastAsia="en-GB"/>
        </w:rPr>
        <w:t>,UAE</w:t>
      </w:r>
      <w:r w:rsidR="006D26A9" w:rsidRPr="009D279B">
        <w:rPr>
          <w:rFonts w:ascii="Arial" w:hAnsi="Arial"/>
          <w:color w:val="000000"/>
          <w:sz w:val="20"/>
          <w:szCs w:val="20"/>
          <w:u w:val="single"/>
          <w:lang w:val="en-GB" w:eastAsia="en-GB"/>
        </w:rPr>
        <w:t xml:space="preserve">……… and was awarded the attendance certificate. </w:t>
      </w:r>
    </w:p>
    <w:p w:rsidR="006D26A9" w:rsidRPr="006D26A9" w:rsidRDefault="006D26A9" w:rsidP="00636A0D">
      <w:pPr>
        <w:pStyle w:val="NormalWeb"/>
        <w:shd w:val="clear" w:color="auto" w:fill="FFFFFF"/>
        <w:tabs>
          <w:tab w:val="left" w:pos="720"/>
        </w:tabs>
        <w:spacing w:before="0" w:beforeAutospacing="0" w:after="150" w:afterAutospacing="0"/>
        <w:ind w:left="720"/>
        <w:jc w:val="both"/>
        <w:rPr>
          <w:rFonts w:ascii="Arial" w:hAnsi="Arial"/>
          <w:color w:val="000000"/>
          <w:sz w:val="20"/>
          <w:szCs w:val="20"/>
          <w:u w:val="single"/>
          <w:lang w:val="en-GB" w:eastAsia="en-GB"/>
        </w:rPr>
      </w:pPr>
      <w:r w:rsidRPr="009D279B">
        <w:rPr>
          <w:rFonts w:ascii="Arial" w:hAnsi="Arial"/>
          <w:color w:val="000000"/>
          <w:sz w:val="20"/>
          <w:szCs w:val="20"/>
          <w:u w:val="single"/>
          <w:lang w:val="en-GB" w:eastAsia="en-GB"/>
        </w:rPr>
        <w:t xml:space="preserve">Lara is currently seeking an excellent opportunity to start her professional career, and to continue her </w:t>
      </w:r>
      <w:r w:rsidR="00887872" w:rsidRPr="009D279B">
        <w:rPr>
          <w:rFonts w:ascii="Arial" w:hAnsi="Arial"/>
          <w:color w:val="000000"/>
          <w:sz w:val="20"/>
          <w:szCs w:val="20"/>
          <w:u w:val="single"/>
          <w:lang w:val="en-GB" w:eastAsia="en-GB"/>
        </w:rPr>
        <w:t>Master’s</w:t>
      </w:r>
      <w:r w:rsidRPr="009D279B">
        <w:rPr>
          <w:rFonts w:ascii="Arial" w:hAnsi="Arial"/>
          <w:color w:val="000000"/>
          <w:sz w:val="20"/>
          <w:szCs w:val="20"/>
          <w:u w:val="single"/>
          <w:lang w:val="en-GB" w:eastAsia="en-GB"/>
        </w:rPr>
        <w:t xml:space="preserve"> degree.</w:t>
      </w:r>
    </w:p>
    <w:p w:rsidR="006D26A9" w:rsidRDefault="006D26A9" w:rsidP="00636A0D">
      <w:pPr>
        <w:spacing w:after="0" w:line="255" w:lineRule="atLeast"/>
        <w:jc w:val="both"/>
        <w:textAlignment w:val="baseline"/>
        <w:rPr>
          <w:rFonts w:ascii="Century Gothic" w:eastAsia="Times New Roman" w:hAnsi="Century Gothic" w:cs="Times New Roman"/>
          <w:b/>
          <w:bCs/>
          <w:caps/>
          <w:color w:val="0099CC"/>
          <w:sz w:val="18"/>
          <w:szCs w:val="18"/>
        </w:rPr>
      </w:pPr>
    </w:p>
    <w:p w:rsidR="006D26A9" w:rsidRPr="00636A0D" w:rsidRDefault="00AF73D3" w:rsidP="00636A0D">
      <w:pPr>
        <w:pStyle w:val="ListParagraph"/>
        <w:numPr>
          <w:ilvl w:val="0"/>
          <w:numId w:val="22"/>
        </w:numPr>
        <w:jc w:val="both"/>
        <w:rPr>
          <w:b/>
          <w:bCs/>
          <w:color w:val="000000"/>
          <w:u w:val="single"/>
        </w:rPr>
      </w:pPr>
      <w:r w:rsidRPr="00636A0D">
        <w:rPr>
          <w:b/>
          <w:bCs/>
          <w:color w:val="000000"/>
          <w:u w:val="single"/>
        </w:rPr>
        <w:t>Skills</w:t>
      </w:r>
    </w:p>
    <w:tbl>
      <w:tblPr>
        <w:tblW w:w="6180" w:type="dxa"/>
        <w:tblCellMar>
          <w:top w:w="15" w:type="dxa"/>
          <w:left w:w="15" w:type="dxa"/>
          <w:bottom w:w="15" w:type="dxa"/>
          <w:right w:w="15" w:type="dxa"/>
        </w:tblCellMar>
        <w:tblLook w:val="04A0"/>
      </w:tblPr>
      <w:tblGrid>
        <w:gridCol w:w="3476"/>
        <w:gridCol w:w="2704"/>
      </w:tblGrid>
      <w:tr w:rsidR="006D26A9" w:rsidRPr="006D26A9" w:rsidTr="006D26A9">
        <w:tc>
          <w:tcPr>
            <w:tcW w:w="0" w:type="auto"/>
            <w:tcBorders>
              <w:top w:val="single" w:sz="6" w:space="0" w:color="DDDDDD"/>
            </w:tcBorders>
            <w:shd w:val="clear" w:color="auto" w:fill="auto"/>
            <w:vAlign w:val="center"/>
            <w:hideMark/>
          </w:tcPr>
          <w:p w:rsidR="006D26A9" w:rsidRPr="006D26A9" w:rsidRDefault="006D26A9"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Phlebotomy</w:t>
            </w:r>
          </w:p>
          <w:p w:rsidR="006D26A9" w:rsidRPr="006D26A9" w:rsidRDefault="006D26A9"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MS Office proficient</w:t>
            </w:r>
          </w:p>
          <w:p w:rsidR="006D26A9" w:rsidRPr="006D26A9" w:rsidRDefault="006D26A9"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Venipuncture/blood separation and analysis</w:t>
            </w:r>
          </w:p>
        </w:tc>
        <w:tc>
          <w:tcPr>
            <w:tcW w:w="0" w:type="auto"/>
            <w:tcBorders>
              <w:top w:val="single" w:sz="6" w:space="0" w:color="DDDDDD"/>
            </w:tcBorders>
            <w:shd w:val="clear" w:color="auto" w:fill="auto"/>
            <w:vAlign w:val="center"/>
            <w:hideMark/>
          </w:tcPr>
          <w:p w:rsidR="006D26A9" w:rsidRPr="006D26A9" w:rsidRDefault="006D26A9" w:rsidP="00636A0D">
            <w:pPr>
              <w:numPr>
                <w:ilvl w:val="0"/>
                <w:numId w:val="7"/>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Detail-orientated</w:t>
            </w:r>
          </w:p>
          <w:p w:rsidR="006D26A9" w:rsidRPr="006D26A9" w:rsidRDefault="006D26A9" w:rsidP="00636A0D">
            <w:pPr>
              <w:numPr>
                <w:ilvl w:val="0"/>
                <w:numId w:val="7"/>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Excellent communication skills</w:t>
            </w:r>
          </w:p>
          <w:p w:rsidR="006D26A9" w:rsidRPr="006D26A9" w:rsidRDefault="006D26A9" w:rsidP="00636A0D">
            <w:pPr>
              <w:numPr>
                <w:ilvl w:val="0"/>
                <w:numId w:val="7"/>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Quality control</w:t>
            </w:r>
          </w:p>
          <w:p w:rsidR="006D26A9" w:rsidRPr="006D26A9" w:rsidRDefault="006D26A9" w:rsidP="00636A0D">
            <w:pPr>
              <w:numPr>
                <w:ilvl w:val="0"/>
                <w:numId w:val="7"/>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Critical thinking and analysis</w:t>
            </w:r>
          </w:p>
          <w:p w:rsidR="006D26A9" w:rsidRPr="006D26A9" w:rsidRDefault="006D26A9" w:rsidP="00636A0D">
            <w:pPr>
              <w:numPr>
                <w:ilvl w:val="0"/>
                <w:numId w:val="7"/>
              </w:numPr>
              <w:spacing w:before="100" w:beforeAutospacing="1" w:after="100" w:afterAutospacing="1" w:line="480" w:lineRule="auto"/>
              <w:jc w:val="both"/>
              <w:rPr>
                <w:rFonts w:ascii="Arial" w:hAnsi="Arial" w:cs="Times New Roman"/>
                <w:color w:val="000000"/>
                <w:sz w:val="20"/>
                <w:szCs w:val="20"/>
                <w:u w:val="single"/>
                <w:lang w:val="en-GB" w:eastAsia="en-GB"/>
              </w:rPr>
            </w:pPr>
            <w:r w:rsidRPr="006D26A9">
              <w:rPr>
                <w:rFonts w:ascii="Arial" w:hAnsi="Arial" w:cs="Times New Roman"/>
                <w:color w:val="000000"/>
                <w:sz w:val="20"/>
                <w:szCs w:val="20"/>
                <w:u w:val="single"/>
                <w:lang w:val="en-GB" w:eastAsia="en-GB"/>
              </w:rPr>
              <w:t xml:space="preserve">Medical device knowledge and </w:t>
            </w:r>
            <w:r w:rsidR="003A4D32">
              <w:rPr>
                <w:rFonts w:ascii="Arial" w:hAnsi="Arial" w:cs="Times New Roman"/>
                <w:color w:val="000000"/>
                <w:sz w:val="20"/>
                <w:szCs w:val="20"/>
                <w:u w:val="single"/>
                <w:lang w:val="en-GB" w:eastAsia="en-GB"/>
              </w:rPr>
              <w:t>T</w:t>
            </w:r>
            <w:r w:rsidRPr="006D26A9">
              <w:rPr>
                <w:rFonts w:ascii="Arial" w:hAnsi="Arial" w:cs="Times New Roman"/>
                <w:color w:val="000000"/>
                <w:sz w:val="20"/>
                <w:szCs w:val="20"/>
                <w:u w:val="single"/>
                <w:lang w:val="en-GB" w:eastAsia="en-GB"/>
              </w:rPr>
              <w:t>esting</w:t>
            </w:r>
          </w:p>
        </w:tc>
      </w:tr>
    </w:tbl>
    <w:p w:rsidR="00C92671" w:rsidRPr="00636A0D" w:rsidRDefault="00AF73D3" w:rsidP="00636A0D">
      <w:pPr>
        <w:jc w:val="both"/>
        <w:rPr>
          <w:b/>
          <w:bCs/>
          <w:u w:val="single"/>
        </w:rPr>
      </w:pPr>
      <w:r w:rsidRPr="00636A0D">
        <w:rPr>
          <w:b/>
          <w:bCs/>
          <w:u w:val="single"/>
        </w:rPr>
        <w:t xml:space="preserve">Professional </w:t>
      </w:r>
      <w:r w:rsidR="006D26A9" w:rsidRPr="00636A0D">
        <w:rPr>
          <w:b/>
          <w:bCs/>
          <w:u w:val="single"/>
        </w:rPr>
        <w:t>Experience</w:t>
      </w:r>
    </w:p>
    <w:p w:rsidR="006D26A9" w:rsidRPr="00636A0D" w:rsidRDefault="00F33BCC" w:rsidP="00636A0D">
      <w:pPr>
        <w:jc w:val="both"/>
        <w:rPr>
          <w:b/>
          <w:bCs/>
          <w:u w:val="single"/>
        </w:rPr>
      </w:pPr>
      <w:r>
        <w:rPr>
          <w:b/>
          <w:bCs/>
          <w:u w:val="single"/>
        </w:rPr>
        <w:t xml:space="preserve">Training at </w:t>
      </w:r>
      <w:r w:rsidR="006D26A9" w:rsidRPr="00636A0D">
        <w:rPr>
          <w:b/>
          <w:bCs/>
          <w:u w:val="single"/>
        </w:rPr>
        <w:t>Medcare</w:t>
      </w:r>
      <w:r w:rsidR="009D279B" w:rsidRPr="00636A0D">
        <w:rPr>
          <w:b/>
          <w:bCs/>
          <w:u w:val="single"/>
        </w:rPr>
        <w:t>labs (With ISO 9001)</w:t>
      </w:r>
      <w:r w:rsidR="00502139" w:rsidRPr="00636A0D">
        <w:rPr>
          <w:b/>
          <w:bCs/>
          <w:u w:val="single"/>
        </w:rPr>
        <w:t>July</w:t>
      </w:r>
      <w:r w:rsidR="006D26A9" w:rsidRPr="00636A0D">
        <w:rPr>
          <w:b/>
          <w:bCs/>
          <w:u w:val="single"/>
        </w:rPr>
        <w:t xml:space="preserve"> – </w:t>
      </w:r>
      <w:r w:rsidR="00502139" w:rsidRPr="00636A0D">
        <w:rPr>
          <w:b/>
          <w:bCs/>
          <w:u w:val="single"/>
        </w:rPr>
        <w:t>August</w:t>
      </w:r>
      <w:r w:rsidR="006D26A9" w:rsidRPr="00636A0D">
        <w:rPr>
          <w:b/>
          <w:bCs/>
          <w:u w:val="single"/>
        </w:rPr>
        <w:t xml:space="preserve"> 2017</w:t>
      </w:r>
    </w:p>
    <w:p w:rsidR="00887872" w:rsidRPr="00887872"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t>Conduct lab tests in the areas of hematology, coagulation, ur</w:t>
      </w:r>
      <w:r w:rsidR="00D40A2E">
        <w:rPr>
          <w:rFonts w:ascii="Arial" w:hAnsi="Arial" w:cs="Times New Roman"/>
          <w:color w:val="000000"/>
          <w:sz w:val="20"/>
          <w:szCs w:val="20"/>
          <w:u w:val="single"/>
          <w:lang w:val="en-GB" w:eastAsia="en-GB"/>
        </w:rPr>
        <w:t>inalysis, serology, immunology.</w:t>
      </w:r>
    </w:p>
    <w:p w:rsidR="00887872" w:rsidRPr="00887872"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lastRenderedPageBreak/>
        <w:t>Prepare chemical solutions, reagents and specimens for microscopic examination; perform laboratory tests; analyze and report findings; and investigate atypical results and discrepancies to determine causation.</w:t>
      </w:r>
    </w:p>
    <w:p w:rsidR="00887872" w:rsidRPr="0018569A"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t>Expedite critical testing results without compromising sample validity or quality assurance.</w:t>
      </w:r>
    </w:p>
    <w:p w:rsidR="00AF73D3" w:rsidRPr="0018569A"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Collect and prepare specimens and perform laboratory procedures used in the diagnosis, treatment and prevention of disease. Verify, record and report lab results on all performed tests. Ensure compliance with government requirements, hospital policies and laboratory procedures, including maintaining the cleanliness of lab equipment, instruments and work area.</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Key Contributions:</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Executed and analyzed tests in areas including chemistry, hematology, urinalysis, serology, histology and bacteriology to aid physicians in diagnosing and treating disease.</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Consistently commended for the timely, high-quality completion of both routine and special laboratory assays of patient specimens (including blood and other body fluids, skin scrapings and surgical specimens).</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Ensured test-result validity before recording/reporting results, earning a reputation for meticulous attention to detail.</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Demonstrated the ability to communicate test results effectively with physicians, pathologists and nursing staff as a member of interdisciplinary team focused on providing exemplary quality of care.</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Evaluated quality control within laboratory using standard laboratory test and measurement controls, and maintained compliance with CLIA, OSHA, safety and risk-management guidelines.</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perated and calibrated an assortment of laboratory/testing equipment and performed various chemical, microscopic and bacteriologic tests.</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Performed stat and routine testing on a variety of specimens quickly and accurately.</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Maintained lab equipment and troubleshot/resolved instrument problems.</w:t>
      </w:r>
    </w:p>
    <w:p w:rsidR="00AF73D3" w:rsidRPr="00AF73D3" w:rsidRDefault="00AF73D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AF73D3">
        <w:rPr>
          <w:rFonts w:ascii="Arial" w:hAnsi="Arial" w:cs="Times New Roman"/>
          <w:color w:val="000000"/>
          <w:sz w:val="20"/>
          <w:szCs w:val="20"/>
          <w:u w:val="single"/>
          <w:lang w:val="en-GB" w:eastAsia="en-GB"/>
        </w:rPr>
        <w:t>Quickly mastered Meditech system.</w:t>
      </w:r>
    </w:p>
    <w:p w:rsidR="006D26A9" w:rsidRPr="00636A0D" w:rsidRDefault="00F33BCC" w:rsidP="00636A0D">
      <w:pPr>
        <w:numPr>
          <w:ilvl w:val="0"/>
          <w:numId w:val="6"/>
        </w:numPr>
        <w:spacing w:before="100" w:beforeAutospacing="1" w:after="100" w:afterAutospacing="1" w:line="480" w:lineRule="auto"/>
        <w:jc w:val="both"/>
        <w:rPr>
          <w:rFonts w:ascii="Arial" w:hAnsi="Arial" w:cs="Times New Roman"/>
          <w:b/>
          <w:bCs/>
          <w:color w:val="000000"/>
          <w:sz w:val="20"/>
          <w:szCs w:val="20"/>
          <w:u w:val="single"/>
          <w:lang w:val="en-GB" w:eastAsia="en-GB"/>
        </w:rPr>
      </w:pPr>
      <w:r>
        <w:rPr>
          <w:rFonts w:ascii="Arial" w:hAnsi="Arial" w:cs="Times New Roman"/>
          <w:b/>
          <w:bCs/>
          <w:color w:val="000000"/>
          <w:sz w:val="20"/>
          <w:szCs w:val="20"/>
          <w:u w:val="single"/>
          <w:lang w:val="en-GB" w:eastAsia="en-GB"/>
        </w:rPr>
        <w:t xml:space="preserve">Traning at Al Bachir Hospital </w:t>
      </w:r>
      <w:r w:rsidR="00887872" w:rsidRPr="00636A0D">
        <w:rPr>
          <w:rFonts w:ascii="Arial" w:hAnsi="Arial" w:cs="Times New Roman"/>
          <w:b/>
          <w:bCs/>
          <w:color w:val="000000"/>
          <w:sz w:val="20"/>
          <w:szCs w:val="20"/>
          <w:u w:val="single"/>
          <w:lang w:val="en-GB" w:eastAsia="en-GB"/>
        </w:rPr>
        <w:t xml:space="preserve">Blood Bank </w:t>
      </w:r>
      <w:r w:rsidR="006D26A9" w:rsidRPr="00636A0D">
        <w:rPr>
          <w:rFonts w:ascii="Arial" w:hAnsi="Arial" w:cs="Times New Roman"/>
          <w:b/>
          <w:bCs/>
          <w:color w:val="000000"/>
          <w:sz w:val="20"/>
          <w:szCs w:val="20"/>
          <w:u w:val="single"/>
          <w:lang w:val="en-GB" w:eastAsia="en-GB"/>
        </w:rPr>
        <w:t>from</w:t>
      </w:r>
      <w:r w:rsidR="00D40A2E" w:rsidRPr="00636A0D">
        <w:rPr>
          <w:rFonts w:ascii="Arial" w:hAnsi="Arial" w:cs="Times New Roman"/>
          <w:b/>
          <w:bCs/>
          <w:color w:val="000000"/>
          <w:sz w:val="20"/>
          <w:szCs w:val="20"/>
          <w:u w:val="single"/>
          <w:lang w:val="en-GB" w:eastAsia="en-GB"/>
        </w:rPr>
        <w:t xml:space="preserve"> February</w:t>
      </w:r>
      <w:r w:rsidR="006D26A9" w:rsidRPr="00636A0D">
        <w:rPr>
          <w:rFonts w:ascii="Arial" w:hAnsi="Arial" w:cs="Times New Roman"/>
          <w:b/>
          <w:bCs/>
          <w:color w:val="000000"/>
          <w:sz w:val="20"/>
          <w:szCs w:val="20"/>
          <w:u w:val="single"/>
          <w:lang w:val="en-GB" w:eastAsia="en-GB"/>
        </w:rPr>
        <w:t xml:space="preserve"> to</w:t>
      </w:r>
      <w:r w:rsidR="00D40A2E" w:rsidRPr="00636A0D">
        <w:rPr>
          <w:rFonts w:ascii="Arial" w:hAnsi="Arial" w:cs="Times New Roman"/>
          <w:b/>
          <w:bCs/>
          <w:color w:val="000000"/>
          <w:sz w:val="20"/>
          <w:szCs w:val="20"/>
          <w:u w:val="single"/>
          <w:lang w:val="en-GB" w:eastAsia="en-GB"/>
        </w:rPr>
        <w:t xml:space="preserve"> March 2018</w:t>
      </w:r>
    </w:p>
    <w:p w:rsidR="00887872" w:rsidRPr="0018569A" w:rsidRDefault="00D40A2E"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Storeblood draws and maintains</w:t>
      </w:r>
      <w:r w:rsidR="0018569A" w:rsidRPr="0018569A">
        <w:rPr>
          <w:rFonts w:ascii="Arial" w:hAnsi="Arial" w:cs="Times New Roman"/>
          <w:color w:val="000000"/>
          <w:sz w:val="20"/>
          <w:szCs w:val="20"/>
          <w:u w:val="single"/>
          <w:lang w:val="en-GB" w:eastAsia="en-GB"/>
        </w:rPr>
        <w:t xml:space="preserve"> documentation and records. Technicians work with patients, making them comfortable during the procedure and monitoring vital signs. Technicians also need to be thoroughly versed in OSHA regulations.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Collected and separated plasma, platelets, and packed red blood cells utilizing Trima</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Performed type &amp; screens, cross matches, DU, fetal screens and cord blood study.</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Antibody workup includes antibody identification and titer, warm and cold agglutinins, Eluate testing.</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Resolved ABO and RH typing discrepancies and transfusion reaction investigation.</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Performed correct patient antigen phenotyping, antigen type units, sicklescreen units.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Performed physicals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Preparation of blood units into components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RH typing, agglutination testing, and screen blood units for antibodies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Collect blood from blood donors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Work with Cornerstone, Vetstar, Intravet</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Care of the in-house blood donors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Recruit and schedule volunteer canine blood donors</w:t>
      </w:r>
    </w:p>
    <w:p w:rsidR="0018569A" w:rsidRPr="0018569A" w:rsidRDefault="0018569A"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18569A">
        <w:rPr>
          <w:rFonts w:ascii="Arial" w:hAnsi="Arial" w:cs="Times New Roman"/>
          <w:color w:val="000000"/>
          <w:sz w:val="20"/>
          <w:szCs w:val="20"/>
          <w:u w:val="single"/>
          <w:lang w:val="en-GB" w:eastAsia="en-GB"/>
        </w:rPr>
        <w:t>Assist with other procedures</w:t>
      </w:r>
    </w:p>
    <w:p w:rsidR="006D26A9" w:rsidRPr="00636A0D" w:rsidRDefault="00F33BCC" w:rsidP="00636A0D">
      <w:pPr>
        <w:numPr>
          <w:ilvl w:val="0"/>
          <w:numId w:val="6"/>
        </w:numPr>
        <w:spacing w:before="100" w:beforeAutospacing="1" w:after="100" w:afterAutospacing="1" w:line="480" w:lineRule="auto"/>
        <w:jc w:val="both"/>
        <w:rPr>
          <w:rFonts w:ascii="Arial" w:hAnsi="Arial" w:cs="Times New Roman"/>
          <w:b/>
          <w:bCs/>
          <w:color w:val="000000"/>
          <w:sz w:val="20"/>
          <w:szCs w:val="20"/>
          <w:u w:val="single"/>
          <w:lang w:val="en-GB" w:eastAsia="en-GB"/>
        </w:rPr>
      </w:pPr>
      <w:r>
        <w:rPr>
          <w:rFonts w:ascii="Arial" w:hAnsi="Arial" w:cs="Times New Roman"/>
          <w:b/>
          <w:bCs/>
          <w:color w:val="000000"/>
          <w:sz w:val="20"/>
          <w:szCs w:val="20"/>
          <w:u w:val="single"/>
          <w:lang w:val="en-GB" w:eastAsia="en-GB"/>
        </w:rPr>
        <w:t xml:space="preserve">Training at </w:t>
      </w:r>
      <w:r w:rsidR="006D26A9" w:rsidRPr="00636A0D">
        <w:rPr>
          <w:rFonts w:ascii="Arial" w:hAnsi="Arial" w:cs="Times New Roman"/>
          <w:b/>
          <w:bCs/>
          <w:color w:val="000000"/>
          <w:sz w:val="20"/>
          <w:szCs w:val="20"/>
          <w:u w:val="single"/>
          <w:lang w:val="en-GB" w:eastAsia="en-GB"/>
        </w:rPr>
        <w:t>Biolabs</w:t>
      </w:r>
      <w:r w:rsidR="009D279B" w:rsidRPr="00636A0D">
        <w:rPr>
          <w:rFonts w:ascii="Arial" w:hAnsi="Arial" w:cs="Times New Roman"/>
          <w:b/>
          <w:bCs/>
          <w:color w:val="000000"/>
          <w:sz w:val="20"/>
          <w:szCs w:val="20"/>
          <w:u w:val="single"/>
          <w:lang w:val="en-GB" w:eastAsia="en-GB"/>
        </w:rPr>
        <w:t xml:space="preserve"> (With CAP)</w:t>
      </w:r>
      <w:r w:rsidR="006D26A9" w:rsidRPr="00636A0D">
        <w:rPr>
          <w:rFonts w:ascii="Arial" w:hAnsi="Arial" w:cs="Times New Roman"/>
          <w:b/>
          <w:bCs/>
          <w:color w:val="000000"/>
          <w:sz w:val="20"/>
          <w:szCs w:val="20"/>
          <w:u w:val="single"/>
          <w:lang w:val="en-GB" w:eastAsia="en-GB"/>
        </w:rPr>
        <w:t xml:space="preserve"> from </w:t>
      </w:r>
      <w:r w:rsidR="00D40A2E" w:rsidRPr="00636A0D">
        <w:rPr>
          <w:rFonts w:ascii="Arial" w:hAnsi="Arial" w:cs="Times New Roman"/>
          <w:b/>
          <w:bCs/>
          <w:color w:val="000000"/>
          <w:sz w:val="20"/>
          <w:szCs w:val="20"/>
          <w:u w:val="single"/>
          <w:lang w:val="en-GB" w:eastAsia="en-GB"/>
        </w:rPr>
        <w:t xml:space="preserve">March </w:t>
      </w:r>
      <w:r w:rsidR="006D26A9" w:rsidRPr="00636A0D">
        <w:rPr>
          <w:rFonts w:ascii="Arial" w:hAnsi="Arial" w:cs="Times New Roman"/>
          <w:b/>
          <w:bCs/>
          <w:color w:val="000000"/>
          <w:sz w:val="20"/>
          <w:szCs w:val="20"/>
          <w:u w:val="single"/>
          <w:lang w:val="en-GB" w:eastAsia="en-GB"/>
        </w:rPr>
        <w:t>to</w:t>
      </w:r>
      <w:r w:rsidR="00D40A2E" w:rsidRPr="00636A0D">
        <w:rPr>
          <w:rFonts w:ascii="Arial" w:hAnsi="Arial" w:cs="Times New Roman"/>
          <w:b/>
          <w:bCs/>
          <w:color w:val="000000"/>
          <w:sz w:val="20"/>
          <w:szCs w:val="20"/>
          <w:u w:val="single"/>
          <w:lang w:val="en-GB" w:eastAsia="en-GB"/>
        </w:rPr>
        <w:t xml:space="preserve"> June 2018</w:t>
      </w:r>
    </w:p>
    <w:p w:rsidR="00887872" w:rsidRPr="00887872"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t>Conduct lab tests in the areas of hematology, coagulation, ur</w:t>
      </w:r>
      <w:r w:rsidR="00276BE6">
        <w:rPr>
          <w:rFonts w:ascii="Arial" w:hAnsi="Arial" w:cs="Times New Roman"/>
          <w:color w:val="000000"/>
          <w:sz w:val="20"/>
          <w:szCs w:val="20"/>
          <w:u w:val="single"/>
          <w:lang w:val="en-GB" w:eastAsia="en-GB"/>
        </w:rPr>
        <w:t>inalysis, serology, immunology.</w:t>
      </w:r>
    </w:p>
    <w:p w:rsidR="00887872" w:rsidRPr="00887872"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t>Prepare chemical solutions, reagents and specimens for microscopic examination; perform laboratory tests; analyze and report findings; and investigate atypical results and discrepancies to determine causation.</w:t>
      </w:r>
    </w:p>
    <w:p w:rsidR="00636A0D"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887872">
        <w:rPr>
          <w:rFonts w:ascii="Arial" w:hAnsi="Arial" w:cs="Times New Roman"/>
          <w:color w:val="000000"/>
          <w:sz w:val="20"/>
          <w:szCs w:val="20"/>
          <w:u w:val="single"/>
          <w:lang w:val="en-GB" w:eastAsia="en-GB"/>
        </w:rPr>
        <w:t>Expedite critical testing results without compromising sample validity or quality assurance.</w:t>
      </w:r>
    </w:p>
    <w:p w:rsidR="00636A0D" w:rsidRPr="00636A0D" w:rsidRDefault="00636A0D" w:rsidP="00636A0D">
      <w:pPr>
        <w:pStyle w:val="ListParagraph"/>
        <w:numPr>
          <w:ilvl w:val="0"/>
          <w:numId w:val="21"/>
        </w:numPr>
        <w:spacing w:before="100" w:beforeAutospacing="1" w:after="100" w:afterAutospacing="1" w:line="480" w:lineRule="auto"/>
        <w:jc w:val="both"/>
        <w:rPr>
          <w:b/>
          <w:bCs/>
          <w:color w:val="000000"/>
          <w:u w:val="single"/>
        </w:rPr>
      </w:pPr>
      <w:r w:rsidRPr="00636A0D">
        <w:rPr>
          <w:b/>
          <w:bCs/>
          <w:color w:val="000000"/>
          <w:u w:val="single"/>
        </w:rPr>
        <w:t>MedCare labs, August 2018 – Present</w:t>
      </w:r>
    </w:p>
    <w:p w:rsidR="00636A0D" w:rsidRDefault="00636A0D" w:rsidP="00636A0D">
      <w:pPr>
        <w:pStyle w:val="ListParagraph"/>
        <w:numPr>
          <w:ilvl w:val="0"/>
          <w:numId w:val="21"/>
        </w:numPr>
        <w:spacing w:before="100" w:beforeAutospacing="1" w:after="100" w:afterAutospacing="1" w:line="480" w:lineRule="auto"/>
        <w:jc w:val="both"/>
        <w:rPr>
          <w:color w:val="000000"/>
          <w:u w:val="single"/>
        </w:rPr>
      </w:pPr>
      <w:r>
        <w:rPr>
          <w:color w:val="000000"/>
          <w:u w:val="single"/>
        </w:rPr>
        <w:t>Full time employee.</w:t>
      </w:r>
    </w:p>
    <w:p w:rsidR="00636A0D" w:rsidRPr="00636A0D" w:rsidRDefault="00636A0D" w:rsidP="00636A0D">
      <w:pPr>
        <w:pStyle w:val="ListParagraph"/>
        <w:numPr>
          <w:ilvl w:val="0"/>
          <w:numId w:val="21"/>
        </w:numPr>
        <w:spacing w:before="100" w:beforeAutospacing="1" w:after="100" w:afterAutospacing="1" w:line="480" w:lineRule="auto"/>
        <w:jc w:val="both"/>
        <w:rPr>
          <w:color w:val="000000"/>
          <w:u w:val="single"/>
        </w:rPr>
      </w:pPr>
      <w:r w:rsidRPr="00636A0D">
        <w:rPr>
          <w:color w:val="000000"/>
          <w:u w:val="single"/>
        </w:rPr>
        <w:t>Conduct lab tests in the areas of hematology, coagulation, urinalysis, serology, immunology.</w:t>
      </w:r>
    </w:p>
    <w:p w:rsidR="00636A0D" w:rsidRPr="00636A0D" w:rsidRDefault="00636A0D" w:rsidP="00636A0D">
      <w:pPr>
        <w:pStyle w:val="ListParagraph"/>
        <w:numPr>
          <w:ilvl w:val="0"/>
          <w:numId w:val="21"/>
        </w:numPr>
        <w:spacing w:before="100" w:beforeAutospacing="1" w:after="100" w:afterAutospacing="1" w:line="480" w:lineRule="auto"/>
        <w:jc w:val="both"/>
        <w:rPr>
          <w:color w:val="000000"/>
          <w:u w:val="single"/>
        </w:rPr>
      </w:pPr>
      <w:r w:rsidRPr="00636A0D">
        <w:rPr>
          <w:color w:val="000000"/>
          <w:u w:val="single"/>
        </w:rPr>
        <w:t>Prepare chemical solutions, reagents and specimens for microscopic examination; perform laboratory tests; analyze and report findings; and investigate atypical results and discrepancies to determine causation.</w:t>
      </w:r>
    </w:p>
    <w:p w:rsidR="00636A0D" w:rsidRPr="00636A0D" w:rsidRDefault="00636A0D" w:rsidP="00636A0D">
      <w:pPr>
        <w:pStyle w:val="ListParagraph"/>
        <w:numPr>
          <w:ilvl w:val="0"/>
          <w:numId w:val="21"/>
        </w:numPr>
        <w:spacing w:before="100" w:beforeAutospacing="1" w:after="100" w:afterAutospacing="1" w:line="480" w:lineRule="auto"/>
        <w:jc w:val="both"/>
        <w:rPr>
          <w:color w:val="000000"/>
          <w:u w:val="single"/>
        </w:rPr>
      </w:pPr>
      <w:r w:rsidRPr="00636A0D">
        <w:rPr>
          <w:color w:val="000000"/>
          <w:u w:val="single"/>
        </w:rPr>
        <w:t>Expedite critical testing results without compromising sample validity or quality assurance.</w:t>
      </w:r>
    </w:p>
    <w:p w:rsidR="00636A0D" w:rsidRPr="00636A0D" w:rsidRDefault="00636A0D" w:rsidP="00636A0D">
      <w:pPr>
        <w:pStyle w:val="ListParagraph"/>
        <w:numPr>
          <w:ilvl w:val="0"/>
          <w:numId w:val="21"/>
        </w:numPr>
        <w:spacing w:before="100" w:beforeAutospacing="1" w:after="100" w:afterAutospacing="1" w:line="480" w:lineRule="auto"/>
        <w:jc w:val="both"/>
        <w:rPr>
          <w:color w:val="000000"/>
          <w:u w:val="single"/>
        </w:rPr>
      </w:pPr>
      <w:r w:rsidRPr="00636A0D">
        <w:rPr>
          <w:color w:val="000000"/>
          <w:u w:val="single"/>
        </w:rPr>
        <w:t>Collect and prepare specimens and perform laboratory procedures used in the diagnosis, treatment and prevention of disease. Verify, record and report lab results on all performed tests. Ensure compliance with government requirements, hospital policies and laboratory procedures, including maintaining the cleanliness of lab equipment, instruments and work area.</w:t>
      </w:r>
    </w:p>
    <w:p w:rsidR="00887872" w:rsidRPr="00636A0D" w:rsidRDefault="00887872" w:rsidP="00636A0D">
      <w:pPr>
        <w:spacing w:before="100" w:beforeAutospacing="1" w:after="100" w:afterAutospacing="1" w:line="480" w:lineRule="auto"/>
        <w:ind w:left="360"/>
        <w:jc w:val="both"/>
        <w:rPr>
          <w:b/>
          <w:bCs/>
          <w:color w:val="000000"/>
          <w:u w:val="single"/>
        </w:rPr>
      </w:pPr>
      <w:r w:rsidRPr="00636A0D">
        <w:rPr>
          <w:b/>
          <w:bCs/>
          <w:color w:val="000000"/>
          <w:u w:val="single"/>
        </w:rPr>
        <w:t>Education &amp; Certification</w:t>
      </w:r>
    </w:p>
    <w:p w:rsidR="00887872" w:rsidRPr="009D279B"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9D279B">
        <w:rPr>
          <w:rFonts w:ascii="Arial" w:hAnsi="Arial" w:cs="Times New Roman"/>
          <w:color w:val="000000"/>
          <w:sz w:val="20"/>
          <w:szCs w:val="20"/>
          <w:u w:val="single"/>
          <w:lang w:val="en-GB" w:eastAsia="en-GB"/>
        </w:rPr>
        <w:t>Graduated with honors (</w:t>
      </w:r>
      <w:r w:rsidR="00D35712" w:rsidRPr="009D279B">
        <w:rPr>
          <w:rFonts w:ascii="Arial" w:hAnsi="Arial" w:cs="Times New Roman"/>
          <w:color w:val="000000"/>
          <w:sz w:val="20"/>
          <w:szCs w:val="20"/>
          <w:u w:val="single"/>
          <w:lang w:val="en-GB" w:eastAsia="en-GB"/>
        </w:rPr>
        <w:t>7</w:t>
      </w:r>
      <w:r w:rsidR="00EF4E92">
        <w:rPr>
          <w:rFonts w:ascii="Arial" w:hAnsi="Arial" w:cs="Times New Roman"/>
          <w:color w:val="000000"/>
          <w:sz w:val="20"/>
          <w:szCs w:val="20"/>
          <w:u w:val="single"/>
          <w:lang w:val="en-GB" w:eastAsia="en-GB"/>
        </w:rPr>
        <w:t>4</w:t>
      </w:r>
      <w:r w:rsidR="00D35712" w:rsidRPr="009D279B">
        <w:rPr>
          <w:rFonts w:ascii="Arial" w:hAnsi="Arial" w:cs="Times New Roman"/>
          <w:color w:val="000000"/>
          <w:sz w:val="20"/>
          <w:szCs w:val="20"/>
          <w:u w:val="single"/>
          <w:lang w:val="en-GB" w:eastAsia="en-GB"/>
        </w:rPr>
        <w:t>%</w:t>
      </w:r>
      <w:r w:rsidRPr="009D279B">
        <w:rPr>
          <w:rFonts w:ascii="Arial" w:hAnsi="Arial" w:cs="Times New Roman"/>
          <w:color w:val="000000"/>
          <w:sz w:val="20"/>
          <w:szCs w:val="20"/>
          <w:u w:val="single"/>
          <w:lang w:val="en-GB" w:eastAsia="en-GB"/>
        </w:rPr>
        <w:t xml:space="preserve"> GPA) from American University of Madaba (AUM). Jordan</w:t>
      </w:r>
    </w:p>
    <w:p w:rsidR="00887872" w:rsidRDefault="00887872"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sidRPr="009D279B">
        <w:rPr>
          <w:rFonts w:ascii="Arial" w:hAnsi="Arial" w:cs="Times New Roman"/>
          <w:color w:val="000000"/>
          <w:sz w:val="20"/>
          <w:szCs w:val="20"/>
          <w:u w:val="single"/>
          <w:lang w:val="en-GB" w:eastAsia="en-GB"/>
        </w:rPr>
        <w:t xml:space="preserve">Course Highlights: Medical Lab Practices, Organic/Biochemistry, Biomedical Science, Principles of Hematology, , Blood Banking, Clinical Chemistry, Clinical Microbiology, Immunohematology, </w:t>
      </w:r>
    </w:p>
    <w:p w:rsidR="008A1EA3" w:rsidRDefault="008A1EA3" w:rsidP="00636A0D">
      <w:pPr>
        <w:numPr>
          <w:ilvl w:val="0"/>
          <w:numId w:val="6"/>
        </w:numPr>
        <w:spacing w:before="100" w:beforeAutospacing="1" w:after="100" w:afterAutospacing="1" w:line="480" w:lineRule="auto"/>
        <w:jc w:val="both"/>
        <w:rPr>
          <w:rFonts w:ascii="Arial" w:hAnsi="Arial" w:cs="Times New Roman"/>
          <w:color w:val="000000"/>
          <w:sz w:val="20"/>
          <w:szCs w:val="20"/>
          <w:u w:val="single"/>
          <w:lang w:val="en-GB" w:eastAsia="en-GB"/>
        </w:rPr>
      </w:pPr>
      <w:r>
        <w:rPr>
          <w:rFonts w:ascii="Arial" w:hAnsi="Arial" w:cs="Times New Roman"/>
          <w:color w:val="000000"/>
          <w:sz w:val="20"/>
          <w:szCs w:val="20"/>
          <w:u w:val="single"/>
          <w:lang w:val="en-GB" w:eastAsia="en-GB"/>
        </w:rPr>
        <w:t xml:space="preserve">English Language Certificate: Cambridge ESOL Tests Level B1 </w:t>
      </w:r>
    </w:p>
    <w:p w:rsidR="00E713C6" w:rsidRPr="00636A0D" w:rsidRDefault="00E713C6" w:rsidP="00636A0D">
      <w:pPr>
        <w:spacing w:before="100" w:beforeAutospacing="1" w:after="100" w:afterAutospacing="1" w:line="480" w:lineRule="auto"/>
        <w:jc w:val="both"/>
        <w:rPr>
          <w:rFonts w:ascii="Arial" w:hAnsi="Arial" w:cs="Times New Roman"/>
          <w:b/>
          <w:bCs/>
          <w:color w:val="000000"/>
          <w:sz w:val="20"/>
          <w:szCs w:val="20"/>
          <w:u w:val="single"/>
          <w:lang w:val="en-GB" w:eastAsia="en-GB"/>
        </w:rPr>
      </w:pPr>
      <w:r w:rsidRPr="00636A0D">
        <w:rPr>
          <w:rFonts w:ascii="Arial" w:hAnsi="Arial" w:cs="Times New Roman"/>
          <w:b/>
          <w:bCs/>
          <w:color w:val="000000"/>
          <w:sz w:val="20"/>
          <w:szCs w:val="20"/>
          <w:u w:val="single"/>
          <w:lang w:val="en-GB" w:eastAsia="en-GB"/>
        </w:rPr>
        <w:t>Activities</w:t>
      </w:r>
    </w:p>
    <w:p w:rsidR="00E713C6" w:rsidRDefault="00997A34" w:rsidP="00636A0D">
      <w:pPr>
        <w:pStyle w:val="ListParagraph"/>
        <w:numPr>
          <w:ilvl w:val="0"/>
          <w:numId w:val="19"/>
        </w:numPr>
        <w:spacing w:before="100" w:beforeAutospacing="1" w:after="100" w:afterAutospacing="1" w:line="480" w:lineRule="auto"/>
        <w:jc w:val="both"/>
        <w:rPr>
          <w:color w:val="000000"/>
          <w:u w:val="single"/>
        </w:rPr>
      </w:pPr>
      <w:r>
        <w:rPr>
          <w:color w:val="000000"/>
          <w:u w:val="single"/>
        </w:rPr>
        <w:t>Volunteering Trips to: Kenya, Lebanon.</w:t>
      </w:r>
    </w:p>
    <w:p w:rsidR="00997A34" w:rsidRDefault="00997A34" w:rsidP="00636A0D">
      <w:pPr>
        <w:pStyle w:val="ListParagraph"/>
        <w:numPr>
          <w:ilvl w:val="0"/>
          <w:numId w:val="19"/>
        </w:numPr>
        <w:spacing w:before="100" w:beforeAutospacing="1" w:after="100" w:afterAutospacing="1" w:line="480" w:lineRule="auto"/>
        <w:jc w:val="both"/>
        <w:rPr>
          <w:color w:val="000000"/>
          <w:u w:val="single"/>
        </w:rPr>
      </w:pPr>
      <w:r>
        <w:rPr>
          <w:color w:val="000000"/>
          <w:u w:val="single"/>
        </w:rPr>
        <w:t>Helping International Organizations working with poor local communities in English Translations.</w:t>
      </w:r>
    </w:p>
    <w:p w:rsidR="00997A34" w:rsidRPr="00E713C6" w:rsidRDefault="00997A34" w:rsidP="00997A34">
      <w:pPr>
        <w:pStyle w:val="ListParagraph"/>
        <w:spacing w:before="100" w:beforeAutospacing="1" w:after="100" w:afterAutospacing="1" w:line="480" w:lineRule="auto"/>
        <w:rPr>
          <w:color w:val="000000"/>
          <w:u w:val="single"/>
        </w:rPr>
      </w:pPr>
    </w:p>
    <w:p w:rsidR="00887872" w:rsidRPr="0018569A" w:rsidRDefault="00887872" w:rsidP="00105468">
      <w:pPr>
        <w:spacing w:before="100" w:beforeAutospacing="1" w:after="100" w:afterAutospacing="1" w:line="480" w:lineRule="auto"/>
        <w:ind w:left="720"/>
        <w:rPr>
          <w:rFonts w:ascii="Arial" w:hAnsi="Arial" w:cs="Times New Roman"/>
          <w:color w:val="000000"/>
          <w:sz w:val="20"/>
          <w:szCs w:val="20"/>
          <w:u w:val="single"/>
          <w:lang w:val="en-GB" w:eastAsia="en-GB"/>
        </w:rPr>
      </w:pPr>
    </w:p>
    <w:sectPr w:rsidR="00887872" w:rsidRPr="0018569A" w:rsidSect="0081447E">
      <w:pgSz w:w="12240" w:h="15840"/>
      <w:pgMar w:top="567" w:right="1440" w:bottom="709" w:left="144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16" w:rsidRDefault="002E5B16" w:rsidP="0081447E">
      <w:pPr>
        <w:spacing w:after="0" w:line="240" w:lineRule="auto"/>
      </w:pPr>
      <w:r>
        <w:separator/>
      </w:r>
    </w:p>
  </w:endnote>
  <w:endnote w:type="continuationSeparator" w:id="1">
    <w:p w:rsidR="002E5B16" w:rsidRDefault="002E5B16" w:rsidP="0081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16" w:rsidRDefault="002E5B16" w:rsidP="0081447E">
      <w:pPr>
        <w:spacing w:after="0" w:line="240" w:lineRule="auto"/>
      </w:pPr>
      <w:r>
        <w:separator/>
      </w:r>
    </w:p>
  </w:footnote>
  <w:footnote w:type="continuationSeparator" w:id="1">
    <w:p w:rsidR="002E5B16" w:rsidRDefault="002E5B16" w:rsidP="00814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963"/>
    <w:multiLevelType w:val="hybridMultilevel"/>
    <w:tmpl w:val="B3B6CD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1703C7"/>
    <w:multiLevelType w:val="multilevel"/>
    <w:tmpl w:val="1CB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4593C"/>
    <w:multiLevelType w:val="hybridMultilevel"/>
    <w:tmpl w:val="5400F6AE"/>
    <w:lvl w:ilvl="0" w:tplc="706C65E4">
      <w:start w:val="1"/>
      <w:numFmt w:val="bullet"/>
      <w:lvlText w:val=""/>
      <w:lvlJc w:val="left"/>
      <w:pPr>
        <w:ind w:left="720" w:hanging="360"/>
      </w:pPr>
      <w:rPr>
        <w:rFonts w:ascii="Wingdings" w:hAnsi="Wingdings" w:cs="Wingdings" w:hint="default"/>
        <w:b/>
        <w:color w:val="F7931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F7B"/>
    <w:multiLevelType w:val="multilevel"/>
    <w:tmpl w:val="7B0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3139A"/>
    <w:multiLevelType w:val="hybridMultilevel"/>
    <w:tmpl w:val="5D5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37FF"/>
    <w:multiLevelType w:val="hybridMultilevel"/>
    <w:tmpl w:val="CE32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95D5E"/>
    <w:multiLevelType w:val="hybridMultilevel"/>
    <w:tmpl w:val="5E4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0362"/>
    <w:multiLevelType w:val="multilevel"/>
    <w:tmpl w:val="D02C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21353"/>
    <w:multiLevelType w:val="hybridMultilevel"/>
    <w:tmpl w:val="12B6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028C3"/>
    <w:multiLevelType w:val="multilevel"/>
    <w:tmpl w:val="17F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B5656"/>
    <w:multiLevelType w:val="hybridMultilevel"/>
    <w:tmpl w:val="C1FC6E08"/>
    <w:lvl w:ilvl="0" w:tplc="706C65E4">
      <w:start w:val="1"/>
      <w:numFmt w:val="bullet"/>
      <w:lvlText w:val=""/>
      <w:lvlJc w:val="left"/>
      <w:pPr>
        <w:ind w:left="900" w:hanging="360"/>
      </w:pPr>
      <w:rPr>
        <w:rFonts w:ascii="Wingdings" w:hAnsi="Wingdings" w:cs="Wingdings" w:hint="default"/>
        <w:color w:val="F7931E"/>
        <w:sz w:val="24"/>
      </w:rPr>
    </w:lvl>
    <w:lvl w:ilvl="1" w:tplc="2BB05CFE" w:tentative="1">
      <w:start w:val="1"/>
      <w:numFmt w:val="bullet"/>
      <w:lvlText w:val="o"/>
      <w:lvlJc w:val="left"/>
      <w:pPr>
        <w:ind w:left="1620" w:hanging="360"/>
      </w:pPr>
      <w:rPr>
        <w:rFonts w:ascii="Courier New" w:hAnsi="Courier New" w:cs="Courier New" w:hint="default"/>
      </w:rPr>
    </w:lvl>
    <w:lvl w:ilvl="2" w:tplc="03A8871E" w:tentative="1">
      <w:start w:val="1"/>
      <w:numFmt w:val="bullet"/>
      <w:lvlText w:val=""/>
      <w:lvlJc w:val="left"/>
      <w:pPr>
        <w:ind w:left="2340" w:hanging="360"/>
      </w:pPr>
      <w:rPr>
        <w:rFonts w:ascii="Wingdings" w:hAnsi="Wingdings" w:hint="default"/>
      </w:rPr>
    </w:lvl>
    <w:lvl w:ilvl="3" w:tplc="24EA8A2C" w:tentative="1">
      <w:start w:val="1"/>
      <w:numFmt w:val="bullet"/>
      <w:lvlText w:val=""/>
      <w:lvlJc w:val="left"/>
      <w:pPr>
        <w:ind w:left="3060" w:hanging="360"/>
      </w:pPr>
      <w:rPr>
        <w:rFonts w:ascii="Symbol" w:hAnsi="Symbol" w:hint="default"/>
      </w:rPr>
    </w:lvl>
    <w:lvl w:ilvl="4" w:tplc="39EC86AC" w:tentative="1">
      <w:start w:val="1"/>
      <w:numFmt w:val="bullet"/>
      <w:lvlText w:val="o"/>
      <w:lvlJc w:val="left"/>
      <w:pPr>
        <w:ind w:left="3780" w:hanging="360"/>
      </w:pPr>
      <w:rPr>
        <w:rFonts w:ascii="Courier New" w:hAnsi="Courier New" w:cs="Courier New" w:hint="default"/>
      </w:rPr>
    </w:lvl>
    <w:lvl w:ilvl="5" w:tplc="E170122C" w:tentative="1">
      <w:start w:val="1"/>
      <w:numFmt w:val="bullet"/>
      <w:lvlText w:val=""/>
      <w:lvlJc w:val="left"/>
      <w:pPr>
        <w:ind w:left="4500" w:hanging="360"/>
      </w:pPr>
      <w:rPr>
        <w:rFonts w:ascii="Wingdings" w:hAnsi="Wingdings" w:hint="default"/>
      </w:rPr>
    </w:lvl>
    <w:lvl w:ilvl="6" w:tplc="5E5683CC" w:tentative="1">
      <w:start w:val="1"/>
      <w:numFmt w:val="bullet"/>
      <w:lvlText w:val=""/>
      <w:lvlJc w:val="left"/>
      <w:pPr>
        <w:ind w:left="5220" w:hanging="360"/>
      </w:pPr>
      <w:rPr>
        <w:rFonts w:ascii="Symbol" w:hAnsi="Symbol" w:hint="default"/>
      </w:rPr>
    </w:lvl>
    <w:lvl w:ilvl="7" w:tplc="879C0DCC" w:tentative="1">
      <w:start w:val="1"/>
      <w:numFmt w:val="bullet"/>
      <w:lvlText w:val="o"/>
      <w:lvlJc w:val="left"/>
      <w:pPr>
        <w:ind w:left="5940" w:hanging="360"/>
      </w:pPr>
      <w:rPr>
        <w:rFonts w:ascii="Courier New" w:hAnsi="Courier New" w:cs="Courier New" w:hint="default"/>
      </w:rPr>
    </w:lvl>
    <w:lvl w:ilvl="8" w:tplc="85E4EEF0" w:tentative="1">
      <w:start w:val="1"/>
      <w:numFmt w:val="bullet"/>
      <w:lvlText w:val=""/>
      <w:lvlJc w:val="left"/>
      <w:pPr>
        <w:ind w:left="6660" w:hanging="360"/>
      </w:pPr>
      <w:rPr>
        <w:rFonts w:ascii="Wingdings" w:hAnsi="Wingdings" w:hint="default"/>
      </w:rPr>
    </w:lvl>
  </w:abstractNum>
  <w:abstractNum w:abstractNumId="11">
    <w:nsid w:val="4487249F"/>
    <w:multiLevelType w:val="hybridMultilevel"/>
    <w:tmpl w:val="9084A8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C180D"/>
    <w:multiLevelType w:val="multilevel"/>
    <w:tmpl w:val="B4D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827BD"/>
    <w:multiLevelType w:val="multilevel"/>
    <w:tmpl w:val="4B2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B54EA"/>
    <w:multiLevelType w:val="multilevel"/>
    <w:tmpl w:val="B80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8526F"/>
    <w:multiLevelType w:val="hybridMultilevel"/>
    <w:tmpl w:val="0B4CB88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581223"/>
    <w:multiLevelType w:val="multilevel"/>
    <w:tmpl w:val="013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D6A7F"/>
    <w:multiLevelType w:val="multilevel"/>
    <w:tmpl w:val="A72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F1334"/>
    <w:multiLevelType w:val="hybridMultilevel"/>
    <w:tmpl w:val="C80047B4"/>
    <w:lvl w:ilvl="0" w:tplc="19FAED9C">
      <w:numFmt w:val="bullet"/>
      <w:lvlText w:val="-"/>
      <w:lvlJc w:val="left"/>
      <w:pPr>
        <w:ind w:left="720" w:hanging="360"/>
      </w:pPr>
      <w:rPr>
        <w:rFonts w:ascii="Myriad Pro" w:eastAsiaTheme="minorHAnsi" w:hAnsi="Myriad Pro"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F7A683E"/>
    <w:multiLevelType w:val="multilevel"/>
    <w:tmpl w:val="9B1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76F96"/>
    <w:multiLevelType w:val="hybridMultilevel"/>
    <w:tmpl w:val="6068F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364833"/>
    <w:multiLevelType w:val="multilevel"/>
    <w:tmpl w:val="39F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
  </w:num>
  <w:num w:numId="4">
    <w:abstractNumId w:val="18"/>
  </w:num>
  <w:num w:numId="5">
    <w:abstractNumId w:val="11"/>
  </w:num>
  <w:num w:numId="6">
    <w:abstractNumId w:val="17"/>
  </w:num>
  <w:num w:numId="7">
    <w:abstractNumId w:val="3"/>
  </w:num>
  <w:num w:numId="8">
    <w:abstractNumId w:val="9"/>
  </w:num>
  <w:num w:numId="9">
    <w:abstractNumId w:val="19"/>
  </w:num>
  <w:num w:numId="10">
    <w:abstractNumId w:val="14"/>
  </w:num>
  <w:num w:numId="11">
    <w:abstractNumId w:val="13"/>
  </w:num>
  <w:num w:numId="12">
    <w:abstractNumId w:val="7"/>
  </w:num>
  <w:num w:numId="13">
    <w:abstractNumId w:val="21"/>
  </w:num>
  <w:num w:numId="14">
    <w:abstractNumId w:val="16"/>
  </w:num>
  <w:num w:numId="15">
    <w:abstractNumId w:val="12"/>
  </w:num>
  <w:num w:numId="16">
    <w:abstractNumId w:val="1"/>
  </w:num>
  <w:num w:numId="17">
    <w:abstractNumId w:val="20"/>
  </w:num>
  <w:num w:numId="18">
    <w:abstractNumId w:val="5"/>
  </w:num>
  <w:num w:numId="19">
    <w:abstractNumId w:val="8"/>
  </w:num>
  <w:num w:numId="20">
    <w:abstractNumId w:val="0"/>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35971"/>
    <w:rsid w:val="00032A14"/>
    <w:rsid w:val="000A41A7"/>
    <w:rsid w:val="00105468"/>
    <w:rsid w:val="0018569A"/>
    <w:rsid w:val="001F6627"/>
    <w:rsid w:val="00276BE6"/>
    <w:rsid w:val="002E5B16"/>
    <w:rsid w:val="0034286A"/>
    <w:rsid w:val="003A4D32"/>
    <w:rsid w:val="00502139"/>
    <w:rsid w:val="00547DE3"/>
    <w:rsid w:val="00636A0D"/>
    <w:rsid w:val="006A7FD7"/>
    <w:rsid w:val="006D26A9"/>
    <w:rsid w:val="007F4CA6"/>
    <w:rsid w:val="0081447E"/>
    <w:rsid w:val="00835971"/>
    <w:rsid w:val="00887872"/>
    <w:rsid w:val="008A1EA3"/>
    <w:rsid w:val="0098478A"/>
    <w:rsid w:val="00997A34"/>
    <w:rsid w:val="009D279B"/>
    <w:rsid w:val="00A0734D"/>
    <w:rsid w:val="00A87761"/>
    <w:rsid w:val="00AF73D3"/>
    <w:rsid w:val="00C92671"/>
    <w:rsid w:val="00D35712"/>
    <w:rsid w:val="00D40A2E"/>
    <w:rsid w:val="00D416ED"/>
    <w:rsid w:val="00E6275C"/>
    <w:rsid w:val="00E713C6"/>
    <w:rsid w:val="00EF4E92"/>
    <w:rsid w:val="00F33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C92671"/>
    <w:pPr>
      <w:keepNext/>
      <w:tabs>
        <w:tab w:val="left" w:pos="2127"/>
      </w:tabs>
      <w:spacing w:before="60" w:after="60" w:line="240" w:lineRule="auto"/>
    </w:pPr>
    <w:rPr>
      <w:rFonts w:ascii="Helvetica" w:eastAsia="Times New Roman" w:hAnsi="Helvetica" w:cs="Times New Roman"/>
      <w:b/>
      <w:sz w:val="18"/>
      <w:szCs w:val="20"/>
      <w:lang w:val="en-GB" w:eastAsia="en-GB"/>
    </w:rPr>
  </w:style>
  <w:style w:type="paragraph" w:styleId="ListParagraph">
    <w:name w:val="List Paragraph"/>
    <w:basedOn w:val="Normal"/>
    <w:link w:val="ListParagraphChar"/>
    <w:uiPriority w:val="34"/>
    <w:qFormat/>
    <w:rsid w:val="00C92671"/>
    <w:pPr>
      <w:spacing w:after="0" w:line="240" w:lineRule="auto"/>
      <w:ind w:left="720"/>
      <w:contextualSpacing/>
    </w:pPr>
    <w:rPr>
      <w:rFonts w:ascii="Arial" w:eastAsia="Times New Roman" w:hAnsi="Arial" w:cs="Times New Roman"/>
      <w:sz w:val="20"/>
      <w:szCs w:val="20"/>
      <w:lang w:val="en-GB" w:eastAsia="en-GB"/>
    </w:rPr>
  </w:style>
  <w:style w:type="paragraph" w:customStyle="1" w:styleId="BULLET">
    <w:name w:val="BULLET"/>
    <w:basedOn w:val="Normal"/>
    <w:link w:val="BULLETChar"/>
    <w:qFormat/>
    <w:rsid w:val="00C92671"/>
    <w:pPr>
      <w:spacing w:after="200" w:line="276" w:lineRule="auto"/>
    </w:pPr>
    <w:rPr>
      <w:rFonts w:eastAsiaTheme="minorEastAsia"/>
      <w:lang w:val="en-GB" w:eastAsia="en-GB"/>
    </w:rPr>
  </w:style>
  <w:style w:type="paragraph" w:styleId="Header">
    <w:name w:val="header"/>
    <w:basedOn w:val="Normal"/>
    <w:link w:val="HeaderChar"/>
    <w:uiPriority w:val="99"/>
    <w:rsid w:val="00C92671"/>
    <w:pPr>
      <w:tabs>
        <w:tab w:val="center" w:pos="4153"/>
        <w:tab w:val="right" w:pos="8306"/>
      </w:tabs>
      <w:spacing w:after="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uiPriority w:val="99"/>
    <w:rsid w:val="00C92671"/>
    <w:rPr>
      <w:rFonts w:ascii="Arial" w:eastAsia="Times New Roman" w:hAnsi="Arial" w:cs="Times New Roman"/>
      <w:sz w:val="20"/>
      <w:szCs w:val="20"/>
      <w:lang w:val="en-GB" w:eastAsia="en-GB"/>
    </w:rPr>
  </w:style>
  <w:style w:type="paragraph" w:customStyle="1" w:styleId="Default">
    <w:name w:val="Default"/>
    <w:rsid w:val="00C92671"/>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character" w:customStyle="1" w:styleId="BULLETChar">
    <w:name w:val="BULLET Char"/>
    <w:basedOn w:val="DefaultParagraphFont"/>
    <w:link w:val="BULLET"/>
    <w:locked/>
    <w:rsid w:val="00C92671"/>
    <w:rPr>
      <w:rFonts w:eastAsiaTheme="minorEastAsia"/>
      <w:lang w:val="en-GB" w:eastAsia="en-GB"/>
    </w:rPr>
  </w:style>
  <w:style w:type="character" w:customStyle="1" w:styleId="ListParagraphChar">
    <w:name w:val="List Paragraph Char"/>
    <w:basedOn w:val="DefaultParagraphFont"/>
    <w:link w:val="ListParagraph"/>
    <w:uiPriority w:val="34"/>
    <w:rsid w:val="00C92671"/>
    <w:rPr>
      <w:rFonts w:ascii="Arial" w:eastAsia="Times New Roman" w:hAnsi="Arial" w:cs="Times New Roman"/>
      <w:sz w:val="20"/>
      <w:szCs w:val="20"/>
      <w:lang w:val="en-GB" w:eastAsia="en-GB"/>
    </w:rPr>
  </w:style>
  <w:style w:type="paragraph" w:styleId="Title">
    <w:name w:val="Title"/>
    <w:basedOn w:val="Normal"/>
    <w:link w:val="TitleChar"/>
    <w:qFormat/>
    <w:rsid w:val="00C92671"/>
    <w:pPr>
      <w:pBdr>
        <w:bottom w:val="single" w:sz="4" w:space="1" w:color="auto"/>
      </w:pBdr>
      <w:spacing w:after="0" w:line="240" w:lineRule="auto"/>
      <w:jc w:val="center"/>
    </w:pPr>
    <w:rPr>
      <w:rFonts w:ascii="Times New Roman" w:eastAsia="Times New Roman" w:hAnsi="Times New Roman" w:cs="Times New Roman"/>
      <w:b/>
      <w:bCs/>
      <w:sz w:val="24"/>
      <w:szCs w:val="24"/>
      <w:lang w:val="fr-FR"/>
    </w:rPr>
  </w:style>
  <w:style w:type="character" w:customStyle="1" w:styleId="TitleChar">
    <w:name w:val="Title Char"/>
    <w:basedOn w:val="DefaultParagraphFont"/>
    <w:link w:val="Title"/>
    <w:rsid w:val="00C92671"/>
    <w:rPr>
      <w:rFonts w:ascii="Times New Roman" w:eastAsia="Times New Roman" w:hAnsi="Times New Roman" w:cs="Times New Roman"/>
      <w:b/>
      <w:bCs/>
      <w:sz w:val="24"/>
      <w:szCs w:val="24"/>
      <w:lang w:val="fr-FR"/>
    </w:rPr>
  </w:style>
  <w:style w:type="paragraph" w:styleId="NormalWeb">
    <w:name w:val="Normal (Web)"/>
    <w:basedOn w:val="Normal"/>
    <w:uiPriority w:val="99"/>
    <w:unhideWhenUsed/>
    <w:rsid w:val="00C9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3D3"/>
    <w:rPr>
      <w:b/>
      <w:bCs/>
    </w:rPr>
  </w:style>
  <w:style w:type="character" w:styleId="Hyperlink">
    <w:name w:val="Hyperlink"/>
    <w:basedOn w:val="DefaultParagraphFont"/>
    <w:uiPriority w:val="99"/>
    <w:unhideWhenUsed/>
    <w:rsid w:val="00A87761"/>
    <w:rPr>
      <w:color w:val="0563C1" w:themeColor="hyperlink"/>
      <w:u w:val="single"/>
    </w:rPr>
  </w:style>
  <w:style w:type="paragraph" w:styleId="Footer">
    <w:name w:val="footer"/>
    <w:basedOn w:val="Normal"/>
    <w:link w:val="FooterChar"/>
    <w:uiPriority w:val="99"/>
    <w:semiHidden/>
    <w:unhideWhenUsed/>
    <w:rsid w:val="00814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C92671"/>
    <w:pPr>
      <w:keepNext/>
      <w:tabs>
        <w:tab w:val="left" w:pos="2127"/>
      </w:tabs>
      <w:spacing w:before="60" w:after="60" w:line="240" w:lineRule="auto"/>
    </w:pPr>
    <w:rPr>
      <w:rFonts w:ascii="Helvetica" w:eastAsia="Times New Roman" w:hAnsi="Helvetica" w:cs="Times New Roman"/>
      <w:b/>
      <w:sz w:val="18"/>
      <w:szCs w:val="20"/>
      <w:lang w:val="en-GB" w:eastAsia="en-GB"/>
    </w:rPr>
  </w:style>
  <w:style w:type="paragraph" w:styleId="ListParagraph">
    <w:name w:val="List Paragraph"/>
    <w:basedOn w:val="Normal"/>
    <w:link w:val="ListParagraphChar"/>
    <w:uiPriority w:val="34"/>
    <w:qFormat/>
    <w:rsid w:val="00C92671"/>
    <w:pPr>
      <w:spacing w:after="0" w:line="240" w:lineRule="auto"/>
      <w:ind w:left="720"/>
      <w:contextualSpacing/>
    </w:pPr>
    <w:rPr>
      <w:rFonts w:ascii="Arial" w:eastAsia="Times New Roman" w:hAnsi="Arial" w:cs="Times New Roman"/>
      <w:sz w:val="20"/>
      <w:szCs w:val="20"/>
      <w:lang w:val="en-GB" w:eastAsia="en-GB"/>
    </w:rPr>
  </w:style>
  <w:style w:type="paragraph" w:customStyle="1" w:styleId="BULLET">
    <w:name w:val="BULLET"/>
    <w:basedOn w:val="Normal"/>
    <w:link w:val="BULLETChar"/>
    <w:qFormat/>
    <w:rsid w:val="00C92671"/>
    <w:pPr>
      <w:spacing w:after="200" w:line="276" w:lineRule="auto"/>
    </w:pPr>
    <w:rPr>
      <w:rFonts w:eastAsiaTheme="minorEastAsia"/>
      <w:lang w:val="en-GB" w:eastAsia="en-GB"/>
    </w:rPr>
  </w:style>
  <w:style w:type="paragraph" w:styleId="Header">
    <w:name w:val="header"/>
    <w:basedOn w:val="Normal"/>
    <w:link w:val="HeaderChar"/>
    <w:uiPriority w:val="99"/>
    <w:rsid w:val="00C92671"/>
    <w:pPr>
      <w:tabs>
        <w:tab w:val="center" w:pos="4153"/>
        <w:tab w:val="right" w:pos="8306"/>
      </w:tabs>
      <w:spacing w:after="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uiPriority w:val="99"/>
    <w:rsid w:val="00C92671"/>
    <w:rPr>
      <w:rFonts w:ascii="Arial" w:eastAsia="Times New Roman" w:hAnsi="Arial" w:cs="Times New Roman"/>
      <w:sz w:val="20"/>
      <w:szCs w:val="20"/>
      <w:lang w:val="en-GB" w:eastAsia="en-GB"/>
    </w:rPr>
  </w:style>
  <w:style w:type="paragraph" w:customStyle="1" w:styleId="Default">
    <w:name w:val="Default"/>
    <w:rsid w:val="00C92671"/>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 w:type="character" w:customStyle="1" w:styleId="BULLETChar">
    <w:name w:val="BULLET Char"/>
    <w:basedOn w:val="DefaultParagraphFont"/>
    <w:link w:val="BULLET"/>
    <w:locked/>
    <w:rsid w:val="00C92671"/>
    <w:rPr>
      <w:rFonts w:eastAsiaTheme="minorEastAsia"/>
      <w:lang w:val="en-GB" w:eastAsia="en-GB"/>
    </w:rPr>
  </w:style>
  <w:style w:type="character" w:customStyle="1" w:styleId="ListParagraphChar">
    <w:name w:val="List Paragraph Char"/>
    <w:basedOn w:val="DefaultParagraphFont"/>
    <w:link w:val="ListParagraph"/>
    <w:uiPriority w:val="34"/>
    <w:rsid w:val="00C92671"/>
    <w:rPr>
      <w:rFonts w:ascii="Arial" w:eastAsia="Times New Roman" w:hAnsi="Arial" w:cs="Times New Roman"/>
      <w:sz w:val="20"/>
      <w:szCs w:val="20"/>
      <w:lang w:val="en-GB" w:eastAsia="en-GB"/>
    </w:rPr>
  </w:style>
  <w:style w:type="paragraph" w:styleId="Title">
    <w:name w:val="Title"/>
    <w:basedOn w:val="Normal"/>
    <w:link w:val="TitleChar"/>
    <w:qFormat/>
    <w:rsid w:val="00C92671"/>
    <w:pPr>
      <w:pBdr>
        <w:bottom w:val="single" w:sz="4" w:space="1" w:color="auto"/>
      </w:pBdr>
      <w:spacing w:after="0" w:line="240" w:lineRule="auto"/>
      <w:jc w:val="center"/>
    </w:pPr>
    <w:rPr>
      <w:rFonts w:ascii="Times New Roman" w:eastAsia="Times New Roman" w:hAnsi="Times New Roman" w:cs="Times New Roman"/>
      <w:b/>
      <w:bCs/>
      <w:sz w:val="24"/>
      <w:szCs w:val="24"/>
      <w:lang w:val="fr-FR"/>
    </w:rPr>
  </w:style>
  <w:style w:type="character" w:customStyle="1" w:styleId="TitleChar">
    <w:name w:val="Title Char"/>
    <w:basedOn w:val="DefaultParagraphFont"/>
    <w:link w:val="Title"/>
    <w:rsid w:val="00C92671"/>
    <w:rPr>
      <w:rFonts w:ascii="Times New Roman" w:eastAsia="Times New Roman" w:hAnsi="Times New Roman" w:cs="Times New Roman"/>
      <w:b/>
      <w:bCs/>
      <w:sz w:val="24"/>
      <w:szCs w:val="24"/>
      <w:lang w:val="fr-FR"/>
    </w:rPr>
  </w:style>
  <w:style w:type="paragraph" w:styleId="NormalWeb">
    <w:name w:val="Normal (Web)"/>
    <w:basedOn w:val="Normal"/>
    <w:uiPriority w:val="99"/>
    <w:unhideWhenUsed/>
    <w:rsid w:val="00C9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3D3"/>
    <w:rPr>
      <w:b/>
      <w:bCs/>
    </w:rPr>
  </w:style>
  <w:style w:type="character" w:styleId="Hyperlink">
    <w:name w:val="Hyperlink"/>
    <w:basedOn w:val="DefaultParagraphFont"/>
    <w:uiPriority w:val="99"/>
    <w:unhideWhenUsed/>
    <w:rsid w:val="00A8776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6531673">
      <w:bodyDiv w:val="1"/>
      <w:marLeft w:val="0"/>
      <w:marRight w:val="0"/>
      <w:marTop w:val="0"/>
      <w:marBottom w:val="0"/>
      <w:divBdr>
        <w:top w:val="none" w:sz="0" w:space="0" w:color="auto"/>
        <w:left w:val="none" w:sz="0" w:space="0" w:color="auto"/>
        <w:bottom w:val="none" w:sz="0" w:space="0" w:color="auto"/>
        <w:right w:val="none" w:sz="0" w:space="0" w:color="auto"/>
      </w:divBdr>
    </w:div>
    <w:div w:id="220288302">
      <w:bodyDiv w:val="1"/>
      <w:marLeft w:val="0"/>
      <w:marRight w:val="0"/>
      <w:marTop w:val="0"/>
      <w:marBottom w:val="0"/>
      <w:divBdr>
        <w:top w:val="none" w:sz="0" w:space="0" w:color="auto"/>
        <w:left w:val="none" w:sz="0" w:space="0" w:color="auto"/>
        <w:bottom w:val="none" w:sz="0" w:space="0" w:color="auto"/>
        <w:right w:val="none" w:sz="0" w:space="0" w:color="auto"/>
      </w:divBdr>
    </w:div>
    <w:div w:id="378556963">
      <w:bodyDiv w:val="1"/>
      <w:marLeft w:val="0"/>
      <w:marRight w:val="0"/>
      <w:marTop w:val="0"/>
      <w:marBottom w:val="0"/>
      <w:divBdr>
        <w:top w:val="none" w:sz="0" w:space="0" w:color="auto"/>
        <w:left w:val="none" w:sz="0" w:space="0" w:color="auto"/>
        <w:bottom w:val="none" w:sz="0" w:space="0" w:color="auto"/>
        <w:right w:val="none" w:sz="0" w:space="0" w:color="auto"/>
      </w:divBdr>
    </w:div>
    <w:div w:id="385378349">
      <w:bodyDiv w:val="1"/>
      <w:marLeft w:val="0"/>
      <w:marRight w:val="0"/>
      <w:marTop w:val="0"/>
      <w:marBottom w:val="0"/>
      <w:divBdr>
        <w:top w:val="none" w:sz="0" w:space="0" w:color="auto"/>
        <w:left w:val="none" w:sz="0" w:space="0" w:color="auto"/>
        <w:bottom w:val="none" w:sz="0" w:space="0" w:color="auto"/>
        <w:right w:val="none" w:sz="0" w:space="0" w:color="auto"/>
      </w:divBdr>
    </w:div>
    <w:div w:id="416438276">
      <w:bodyDiv w:val="1"/>
      <w:marLeft w:val="0"/>
      <w:marRight w:val="0"/>
      <w:marTop w:val="0"/>
      <w:marBottom w:val="0"/>
      <w:divBdr>
        <w:top w:val="none" w:sz="0" w:space="0" w:color="auto"/>
        <w:left w:val="none" w:sz="0" w:space="0" w:color="auto"/>
        <w:bottom w:val="none" w:sz="0" w:space="0" w:color="auto"/>
        <w:right w:val="none" w:sz="0" w:space="0" w:color="auto"/>
      </w:divBdr>
    </w:div>
    <w:div w:id="447748885">
      <w:bodyDiv w:val="1"/>
      <w:marLeft w:val="0"/>
      <w:marRight w:val="0"/>
      <w:marTop w:val="0"/>
      <w:marBottom w:val="0"/>
      <w:divBdr>
        <w:top w:val="none" w:sz="0" w:space="0" w:color="auto"/>
        <w:left w:val="none" w:sz="0" w:space="0" w:color="auto"/>
        <w:bottom w:val="none" w:sz="0" w:space="0" w:color="auto"/>
        <w:right w:val="none" w:sz="0" w:space="0" w:color="auto"/>
      </w:divBdr>
      <w:divsChild>
        <w:div w:id="424350591">
          <w:marLeft w:val="0"/>
          <w:marRight w:val="0"/>
          <w:marTop w:val="0"/>
          <w:marBottom w:val="0"/>
          <w:divBdr>
            <w:top w:val="none" w:sz="0" w:space="0" w:color="auto"/>
            <w:left w:val="none" w:sz="0" w:space="0" w:color="auto"/>
            <w:bottom w:val="none" w:sz="0" w:space="0" w:color="auto"/>
            <w:right w:val="none" w:sz="0" w:space="0" w:color="auto"/>
          </w:divBdr>
          <w:divsChild>
            <w:div w:id="2142309801">
              <w:marLeft w:val="0"/>
              <w:marRight w:val="0"/>
              <w:marTop w:val="0"/>
              <w:marBottom w:val="0"/>
              <w:divBdr>
                <w:top w:val="none" w:sz="0" w:space="0" w:color="auto"/>
                <w:left w:val="none" w:sz="0" w:space="0" w:color="auto"/>
                <w:bottom w:val="none" w:sz="0" w:space="0" w:color="auto"/>
                <w:right w:val="none" w:sz="0" w:space="0" w:color="auto"/>
              </w:divBdr>
            </w:div>
          </w:divsChild>
        </w:div>
        <w:div w:id="1194073010">
          <w:marLeft w:val="0"/>
          <w:marRight w:val="0"/>
          <w:marTop w:val="0"/>
          <w:marBottom w:val="0"/>
          <w:divBdr>
            <w:top w:val="none" w:sz="0" w:space="0" w:color="auto"/>
            <w:left w:val="none" w:sz="0" w:space="0" w:color="auto"/>
            <w:bottom w:val="none" w:sz="0" w:space="0" w:color="auto"/>
            <w:right w:val="none" w:sz="0" w:space="0" w:color="auto"/>
          </w:divBdr>
          <w:divsChild>
            <w:div w:id="7073507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07869826">
      <w:bodyDiv w:val="1"/>
      <w:marLeft w:val="0"/>
      <w:marRight w:val="0"/>
      <w:marTop w:val="0"/>
      <w:marBottom w:val="0"/>
      <w:divBdr>
        <w:top w:val="none" w:sz="0" w:space="0" w:color="auto"/>
        <w:left w:val="none" w:sz="0" w:space="0" w:color="auto"/>
        <w:bottom w:val="none" w:sz="0" w:space="0" w:color="auto"/>
        <w:right w:val="none" w:sz="0" w:space="0" w:color="auto"/>
      </w:divBdr>
    </w:div>
    <w:div w:id="659652242">
      <w:bodyDiv w:val="1"/>
      <w:marLeft w:val="0"/>
      <w:marRight w:val="0"/>
      <w:marTop w:val="0"/>
      <w:marBottom w:val="0"/>
      <w:divBdr>
        <w:top w:val="none" w:sz="0" w:space="0" w:color="auto"/>
        <w:left w:val="none" w:sz="0" w:space="0" w:color="auto"/>
        <w:bottom w:val="none" w:sz="0" w:space="0" w:color="auto"/>
        <w:right w:val="none" w:sz="0" w:space="0" w:color="auto"/>
      </w:divBdr>
    </w:div>
    <w:div w:id="913513971">
      <w:bodyDiv w:val="1"/>
      <w:marLeft w:val="0"/>
      <w:marRight w:val="0"/>
      <w:marTop w:val="0"/>
      <w:marBottom w:val="0"/>
      <w:divBdr>
        <w:top w:val="none" w:sz="0" w:space="0" w:color="auto"/>
        <w:left w:val="none" w:sz="0" w:space="0" w:color="auto"/>
        <w:bottom w:val="none" w:sz="0" w:space="0" w:color="auto"/>
        <w:right w:val="none" w:sz="0" w:space="0" w:color="auto"/>
      </w:divBdr>
    </w:div>
    <w:div w:id="14675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a.3829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Daibes</dc:creator>
  <cp:keywords/>
  <dc:description/>
  <cp:lastModifiedBy>HRDESK4</cp:lastModifiedBy>
  <cp:revision>49</cp:revision>
  <dcterms:created xsi:type="dcterms:W3CDTF">2018-05-22T10:45:00Z</dcterms:created>
  <dcterms:modified xsi:type="dcterms:W3CDTF">2018-08-26T08:03:00Z</dcterms:modified>
</cp:coreProperties>
</file>