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69" w:rsidRDefault="00DE029D">
      <w:pPr>
        <w:spacing w:line="200" w:lineRule="exact"/>
      </w:pPr>
      <w:r>
        <w:rPr>
          <w:rFonts w:ascii="Calibri" w:eastAsia="Calibri" w:hAnsi="Calibri" w:cs="Calibri"/>
          <w:b/>
          <w:noProof/>
          <w:color w:val="538DD3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131445</wp:posOffset>
            </wp:positionH>
            <wp:positionV relativeFrom="margin">
              <wp:posOffset>-162560</wp:posOffset>
            </wp:positionV>
            <wp:extent cx="1188720" cy="15481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291">
        <w:pict>
          <v:group id="_x0000_s1051" style="position:absolute;margin-left:13.45pt;margin-top:59.2pt;width:557.15pt;height:741.5pt;z-index:-251658752;mso-position-horizontal-relative:page;mso-position-vertical-relative:page" coordorigin="269,1334" coordsize="11143,14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770;top:1334;width:8642;height:2882">
              <v:imagedata r:id="rId7" o:title=""/>
            </v:shape>
            <v:shape id="_x0000_s1058" type="#_x0000_t75" style="position:absolute;left:2833;top:1399;width:8437;height:2676">
              <v:imagedata r:id="rId8" o:title=""/>
            </v:shape>
            <v:shape id="_x0000_s1057" style="position:absolute;left:2833;top:1399;width:8437;height:2676" coordorigin="2833,1399" coordsize="8437,2676" path="m2833,1845r6,-72l2856,1704r27,-64l2919,1582r45,-52l3016,1485r58,-36l3138,1422r69,-17l3279,1399r7545,l10896,1405r69,17l11029,1449r58,36l11139,1530r45,52l11220,1640r27,64l11264,1773r6,72l11270,3629r-6,72l11247,3770r-27,64l11184,3892r-45,52l11087,3989r-58,36l10965,4052r-69,17l10824,4075r-7545,l3207,4069r-69,-17l3074,4025r-58,-36l2964,3944r-45,-52l2883,3834r-27,-64l2839,3701r-6,-72l2833,1845xe" filled="f" strokecolor="#548ed4" strokeweight="2.25pt">
              <v:path arrowok="t"/>
            </v:shape>
            <v:shape id="_x0000_s1056" type="#_x0000_t75" style="position:absolute;left:269;top:4157;width:2525;height:12007">
              <v:imagedata r:id="rId9" o:title=""/>
            </v:shape>
            <v:shape id="_x0000_s1055" type="#_x0000_t75" style="position:absolute;left:283;top:4243;width:2496;height:11832">
              <v:imagedata r:id="rId10" o:title=""/>
            </v:shape>
            <v:shape id="_x0000_s1054" type="#_x0000_t75" style="position:absolute;left:343;top:4200;width:2383;height:11864">
              <v:imagedata r:id="rId11" o:title=""/>
            </v:shape>
            <v:shape id="_x0000_s1053" style="position:absolute;left:343;top:4200;width:2383;height:11864" coordorigin="343,4200" coordsize="2383,11864" path="m343,16064r2383,l2726,4200r-2383,l343,16064xe" filled="f">
              <v:path arrowok="t"/>
            </v:shape>
            <v:shape id="_x0000_s1052" type="#_x0000_t75" style="position:absolute;left:350;top:4279;width:2369;height:11705">
              <v:imagedata r:id="rId12" o:title=""/>
            </v:shape>
            <w10:wrap anchorx="page" anchory="page"/>
          </v:group>
        </w:pict>
      </w:r>
    </w:p>
    <w:p w:rsidR="00107969" w:rsidRDefault="00107969">
      <w:pPr>
        <w:spacing w:before="5" w:line="240" w:lineRule="exact"/>
        <w:rPr>
          <w:sz w:val="24"/>
          <w:szCs w:val="24"/>
        </w:rPr>
      </w:pPr>
    </w:p>
    <w:p w:rsidR="00107969" w:rsidRPr="005E0161" w:rsidRDefault="00D27A49">
      <w:pPr>
        <w:spacing w:line="460" w:lineRule="exact"/>
        <w:ind w:left="2781"/>
        <w:rPr>
          <w:rFonts w:eastAsia="Calibri"/>
          <w:sz w:val="40"/>
          <w:szCs w:val="40"/>
        </w:rPr>
      </w:pPr>
      <w:r w:rsidRPr="005E0161">
        <w:rPr>
          <w:rFonts w:eastAsia="Calibri"/>
          <w:b/>
          <w:color w:val="538DD3"/>
          <w:position w:val="1"/>
          <w:sz w:val="40"/>
          <w:szCs w:val="40"/>
        </w:rPr>
        <w:t xml:space="preserve">KARTHIK </w:t>
      </w:r>
    </w:p>
    <w:p w:rsidR="00107969" w:rsidRDefault="0079758A">
      <w:pPr>
        <w:spacing w:before="77"/>
        <w:ind w:left="2786"/>
        <w:rPr>
          <w:rFonts w:ascii="Calibri" w:eastAsia="Calibri" w:hAnsi="Calibri" w:cs="Calibri"/>
          <w:b/>
          <w:color w:val="538DD3"/>
          <w:sz w:val="24"/>
          <w:szCs w:val="24"/>
        </w:rPr>
      </w:pPr>
      <w:proofErr w:type="gramStart"/>
      <w:r>
        <w:rPr>
          <w:rFonts w:eastAsia="Calibri"/>
          <w:b/>
          <w:color w:val="538DD3"/>
          <w:sz w:val="24"/>
          <w:szCs w:val="24"/>
        </w:rPr>
        <w:t>MAINTENANCE  OPERATOR</w:t>
      </w:r>
      <w:r w:rsidR="005E0161">
        <w:rPr>
          <w:rFonts w:ascii="Calibri" w:eastAsia="Calibri" w:hAnsi="Calibri" w:cs="Calibri"/>
          <w:color w:val="000000"/>
          <w:sz w:val="24"/>
          <w:szCs w:val="24"/>
        </w:rPr>
        <w:t>Email</w:t>
      </w:r>
      <w:proofErr w:type="gramEnd"/>
      <w:r w:rsidR="005E0161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hyperlink r:id="rId13" w:history="1">
        <w:r w:rsidR="0062676F" w:rsidRPr="00741A31">
          <w:rPr>
            <w:rStyle w:val="Hyperlink"/>
            <w:rFonts w:ascii="Calibri" w:eastAsia="Calibri" w:hAnsi="Calibri" w:cs="Calibri"/>
            <w:b/>
            <w:sz w:val="24"/>
            <w:szCs w:val="24"/>
          </w:rPr>
          <w:t>karthik.382950@2freemail.com</w:t>
        </w:r>
      </w:hyperlink>
      <w:r w:rsidR="0062676F">
        <w:rPr>
          <w:rFonts w:ascii="Calibri" w:eastAsia="Calibri" w:hAnsi="Calibri" w:cs="Calibri"/>
          <w:b/>
          <w:color w:val="538DD3"/>
          <w:sz w:val="24"/>
          <w:szCs w:val="24"/>
        </w:rPr>
        <w:t xml:space="preserve"> </w:t>
      </w:r>
    </w:p>
    <w:p w:rsidR="0062676F" w:rsidRDefault="0062676F">
      <w:pPr>
        <w:spacing w:before="77"/>
        <w:ind w:left="2786"/>
        <w:rPr>
          <w:rFonts w:ascii="Calibri" w:eastAsia="Calibri" w:hAnsi="Calibri" w:cs="Calibri"/>
          <w:sz w:val="24"/>
          <w:szCs w:val="24"/>
        </w:rPr>
      </w:pPr>
    </w:p>
    <w:p w:rsidR="0062676F" w:rsidRDefault="0062676F">
      <w:pPr>
        <w:spacing w:before="77"/>
        <w:ind w:left="2786"/>
        <w:rPr>
          <w:rFonts w:ascii="Calibri" w:eastAsia="Calibri" w:hAnsi="Calibri" w:cs="Calibri"/>
          <w:sz w:val="24"/>
          <w:szCs w:val="24"/>
        </w:rPr>
      </w:pPr>
    </w:p>
    <w:p w:rsidR="00107969" w:rsidRDefault="00107969">
      <w:pPr>
        <w:spacing w:line="140" w:lineRule="exact"/>
        <w:rPr>
          <w:sz w:val="15"/>
          <w:szCs w:val="15"/>
        </w:rPr>
      </w:pPr>
    </w:p>
    <w:p w:rsidR="00107969" w:rsidRDefault="00107969">
      <w:pPr>
        <w:spacing w:line="200" w:lineRule="exact"/>
        <w:sectPr w:rsidR="00107969">
          <w:pgSz w:w="11920" w:h="16840"/>
          <w:pgMar w:top="1560" w:right="740" w:bottom="280" w:left="380" w:header="720" w:footer="720" w:gutter="0"/>
          <w:cols w:space="720"/>
        </w:sectPr>
      </w:pPr>
    </w:p>
    <w:p w:rsidR="00B3028F" w:rsidRDefault="00B3028F">
      <w:pPr>
        <w:spacing w:before="7"/>
        <w:ind w:left="626" w:right="338"/>
        <w:jc w:val="center"/>
        <w:rPr>
          <w:rFonts w:ascii="Calibri" w:eastAsia="Calibri" w:hAnsi="Calibri" w:cs="Calibri"/>
          <w:b/>
          <w:color w:val="538DD3"/>
          <w:sz w:val="24"/>
          <w:szCs w:val="24"/>
          <w:u w:val="single" w:color="538DD3"/>
        </w:rPr>
      </w:pPr>
    </w:p>
    <w:p w:rsidR="00107969" w:rsidRDefault="004012B5">
      <w:pPr>
        <w:spacing w:before="7"/>
        <w:ind w:left="626" w:right="33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538DD3"/>
          <w:sz w:val="24"/>
          <w:szCs w:val="24"/>
          <w:u w:val="single" w:color="538DD3"/>
        </w:rPr>
        <w:t>KEY SKILLS</w:t>
      </w:r>
      <w:r>
        <w:rPr>
          <w:rFonts w:ascii="Calibri" w:eastAsia="Calibri" w:hAnsi="Calibri" w:cs="Calibri"/>
          <w:b/>
          <w:color w:val="538DD3"/>
          <w:sz w:val="24"/>
          <w:szCs w:val="24"/>
        </w:rPr>
        <w:t>:</w:t>
      </w:r>
    </w:p>
    <w:p w:rsidR="00107969" w:rsidRDefault="00107969">
      <w:pPr>
        <w:spacing w:before="9" w:line="240" w:lineRule="exact"/>
        <w:rPr>
          <w:sz w:val="24"/>
          <w:szCs w:val="24"/>
        </w:rPr>
      </w:pPr>
    </w:p>
    <w:p w:rsidR="00107969" w:rsidRPr="00D27A49" w:rsidRDefault="004012B5" w:rsidP="00E6172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D27A49">
        <w:rPr>
          <w:rFonts w:ascii="Calibri" w:eastAsia="Calibri" w:hAnsi="Calibri" w:cs="Calibri"/>
          <w:sz w:val="22"/>
          <w:szCs w:val="22"/>
        </w:rPr>
        <w:t>Easily get involvewith new people</w:t>
      </w:r>
    </w:p>
    <w:p w:rsidR="00107969" w:rsidRPr="00D27A49" w:rsidRDefault="00E6172F" w:rsidP="00E6172F">
      <w:pPr>
        <w:pStyle w:val="ListParagraph"/>
        <w:numPr>
          <w:ilvl w:val="0"/>
          <w:numId w:val="2"/>
        </w:numPr>
        <w:spacing w:before="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Highly </w:t>
      </w:r>
      <w:r w:rsidR="004012B5" w:rsidRPr="00D27A49">
        <w:rPr>
          <w:rFonts w:ascii="Calibri" w:eastAsia="Calibri" w:hAnsi="Calibri" w:cs="Calibri"/>
          <w:sz w:val="22"/>
          <w:szCs w:val="22"/>
        </w:rPr>
        <w:t>motivated</w:t>
      </w:r>
    </w:p>
    <w:p w:rsidR="00107969" w:rsidRPr="00D27A49" w:rsidRDefault="004012B5" w:rsidP="00E6172F">
      <w:pPr>
        <w:pStyle w:val="ListParagraph"/>
        <w:numPr>
          <w:ilvl w:val="0"/>
          <w:numId w:val="2"/>
        </w:numPr>
        <w:tabs>
          <w:tab w:val="left" w:pos="460"/>
        </w:tabs>
        <w:spacing w:before="43" w:line="275" w:lineRule="auto"/>
        <w:ind w:right="-40"/>
        <w:rPr>
          <w:rFonts w:ascii="Calibri" w:eastAsia="Calibri" w:hAnsi="Calibri" w:cs="Calibri"/>
          <w:sz w:val="22"/>
          <w:szCs w:val="22"/>
        </w:rPr>
      </w:pPr>
      <w:r w:rsidRPr="00D27A49">
        <w:rPr>
          <w:rFonts w:ascii="Calibri" w:eastAsia="Calibri" w:hAnsi="Calibri" w:cs="Calibri"/>
          <w:sz w:val="22"/>
          <w:szCs w:val="22"/>
        </w:rPr>
        <w:t>Eager to learn new things</w:t>
      </w:r>
    </w:p>
    <w:p w:rsidR="00107969" w:rsidRPr="00D27A49" w:rsidRDefault="004012B5" w:rsidP="00E6172F">
      <w:pPr>
        <w:pStyle w:val="ListParagraph"/>
        <w:numPr>
          <w:ilvl w:val="0"/>
          <w:numId w:val="2"/>
        </w:numPr>
        <w:tabs>
          <w:tab w:val="left" w:pos="460"/>
        </w:tabs>
        <w:spacing w:before="12" w:line="275" w:lineRule="auto"/>
        <w:ind w:right="94"/>
        <w:rPr>
          <w:rFonts w:ascii="Calibri" w:eastAsia="Calibri" w:hAnsi="Calibri" w:cs="Calibri"/>
          <w:sz w:val="22"/>
          <w:szCs w:val="22"/>
        </w:rPr>
      </w:pPr>
      <w:r w:rsidRPr="00D27A49">
        <w:rPr>
          <w:rFonts w:ascii="Calibri" w:eastAsia="Calibri" w:hAnsi="Calibri" w:cs="Calibri"/>
          <w:sz w:val="22"/>
          <w:szCs w:val="22"/>
        </w:rPr>
        <w:t>Ability to work as individual as well as in group</w:t>
      </w:r>
    </w:p>
    <w:p w:rsidR="00107969" w:rsidRPr="00D27A49" w:rsidRDefault="004012B5" w:rsidP="00E6172F">
      <w:pPr>
        <w:pStyle w:val="ListParagraph"/>
        <w:numPr>
          <w:ilvl w:val="0"/>
          <w:numId w:val="2"/>
        </w:numPr>
        <w:tabs>
          <w:tab w:val="left" w:pos="460"/>
        </w:tabs>
        <w:spacing w:before="13" w:line="273" w:lineRule="auto"/>
        <w:ind w:right="281"/>
        <w:rPr>
          <w:rFonts w:ascii="Calibri" w:eastAsia="Calibri" w:hAnsi="Calibri" w:cs="Calibri"/>
          <w:sz w:val="22"/>
          <w:szCs w:val="22"/>
        </w:rPr>
      </w:pPr>
      <w:r w:rsidRPr="00D27A49">
        <w:rPr>
          <w:rFonts w:ascii="Calibri" w:eastAsia="Calibri" w:hAnsi="Calibri" w:cs="Calibri"/>
          <w:sz w:val="22"/>
          <w:szCs w:val="22"/>
        </w:rPr>
        <w:t>Disciplined and good etiquette</w:t>
      </w:r>
    </w:p>
    <w:p w:rsidR="00107969" w:rsidRDefault="004012B5" w:rsidP="00E6172F">
      <w:pPr>
        <w:pStyle w:val="ListParagraph"/>
        <w:numPr>
          <w:ilvl w:val="0"/>
          <w:numId w:val="2"/>
        </w:numPr>
        <w:spacing w:before="14"/>
        <w:rPr>
          <w:rFonts w:ascii="Calibri" w:eastAsia="Calibri" w:hAnsi="Calibri" w:cs="Calibri"/>
          <w:sz w:val="22"/>
          <w:szCs w:val="22"/>
        </w:rPr>
      </w:pPr>
      <w:r w:rsidRPr="00D27A49">
        <w:rPr>
          <w:rFonts w:ascii="Calibri" w:eastAsia="Calibri" w:hAnsi="Calibri" w:cs="Calibri"/>
          <w:sz w:val="22"/>
          <w:szCs w:val="22"/>
        </w:rPr>
        <w:t>Positive thinker</w:t>
      </w:r>
    </w:p>
    <w:p w:rsidR="00DE029D" w:rsidRPr="00D27A49" w:rsidRDefault="00DE029D" w:rsidP="00DE029D">
      <w:pPr>
        <w:pStyle w:val="ListParagraph"/>
        <w:spacing w:before="14"/>
        <w:ind w:left="360"/>
        <w:rPr>
          <w:rFonts w:ascii="Calibri" w:eastAsia="Calibri" w:hAnsi="Calibri" w:cs="Calibri"/>
          <w:sz w:val="22"/>
          <w:szCs w:val="22"/>
        </w:rPr>
      </w:pPr>
    </w:p>
    <w:p w:rsidR="00E6172F" w:rsidRDefault="004012B5" w:rsidP="00E6172F">
      <w:pPr>
        <w:pStyle w:val="ListParagraph"/>
        <w:spacing w:before="38" w:line="276" w:lineRule="auto"/>
        <w:ind w:left="360" w:right="245"/>
        <w:jc w:val="both"/>
        <w:rPr>
          <w:rFonts w:ascii="Calibri" w:eastAsia="Calibri" w:hAnsi="Calibri" w:cs="Calibri"/>
          <w:b/>
          <w:color w:val="538DD3"/>
          <w:sz w:val="22"/>
          <w:szCs w:val="22"/>
        </w:rPr>
      </w:pPr>
      <w:r w:rsidRPr="00D27A49">
        <w:rPr>
          <w:rFonts w:ascii="Calibri" w:eastAsia="Calibri" w:hAnsi="Calibri" w:cs="Calibri"/>
          <w:b/>
          <w:color w:val="538DD3"/>
          <w:sz w:val="22"/>
          <w:szCs w:val="22"/>
          <w:u w:val="single" w:color="538DD3"/>
        </w:rPr>
        <w:t>PERSONAL</w:t>
      </w:r>
      <w:r w:rsidR="00E6172F">
        <w:rPr>
          <w:rFonts w:ascii="Calibri" w:eastAsia="Calibri" w:hAnsi="Calibri" w:cs="Calibri"/>
          <w:b/>
          <w:color w:val="538DD3"/>
          <w:sz w:val="22"/>
          <w:szCs w:val="22"/>
        </w:rPr>
        <w:t>:</w:t>
      </w:r>
    </w:p>
    <w:p w:rsidR="00107969" w:rsidRDefault="004012B5" w:rsidP="00E6172F">
      <w:pPr>
        <w:spacing w:before="8"/>
        <w:jc w:val="both"/>
        <w:rPr>
          <w:rFonts w:ascii="Calibri" w:eastAsia="Calibri" w:hAnsi="Calibri" w:cs="Calibri"/>
          <w:sz w:val="22"/>
          <w:szCs w:val="22"/>
        </w:rPr>
      </w:pPr>
      <w:r w:rsidRPr="00E6172F">
        <w:rPr>
          <w:rFonts w:ascii="Calibri" w:eastAsia="Calibri" w:hAnsi="Calibri" w:cs="Calibri"/>
          <w:b/>
          <w:sz w:val="22"/>
          <w:szCs w:val="22"/>
        </w:rPr>
        <w:t>Gender</w:t>
      </w:r>
      <w:r>
        <w:rPr>
          <w:rFonts w:ascii="Calibri" w:eastAsia="Calibri" w:hAnsi="Calibri" w:cs="Calibri"/>
          <w:sz w:val="22"/>
          <w:szCs w:val="22"/>
        </w:rPr>
        <w:t>: Male</w:t>
      </w:r>
    </w:p>
    <w:p w:rsidR="00107969" w:rsidRDefault="004012B5" w:rsidP="00E6172F">
      <w:pPr>
        <w:spacing w:before="41"/>
        <w:jc w:val="both"/>
        <w:rPr>
          <w:rFonts w:ascii="Calibri" w:eastAsia="Calibri" w:hAnsi="Calibri" w:cs="Calibri"/>
          <w:sz w:val="22"/>
          <w:szCs w:val="22"/>
        </w:rPr>
      </w:pPr>
      <w:r w:rsidRPr="00E6172F">
        <w:rPr>
          <w:rFonts w:ascii="Calibri" w:eastAsia="Calibri" w:hAnsi="Calibri" w:cs="Calibri"/>
          <w:b/>
          <w:sz w:val="22"/>
          <w:szCs w:val="22"/>
        </w:rPr>
        <w:t>DOB</w:t>
      </w:r>
      <w:r w:rsidR="00E6172F">
        <w:rPr>
          <w:rFonts w:ascii="Calibri" w:eastAsia="Calibri" w:hAnsi="Calibri" w:cs="Calibri"/>
          <w:sz w:val="22"/>
          <w:szCs w:val="22"/>
        </w:rPr>
        <w:t>:  30-12-1992</w:t>
      </w:r>
    </w:p>
    <w:p w:rsidR="00107969" w:rsidRDefault="004012B5" w:rsidP="00E6172F">
      <w:pPr>
        <w:spacing w:before="3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Unmarried</w:t>
      </w:r>
    </w:p>
    <w:p w:rsidR="00107969" w:rsidRDefault="004012B5" w:rsidP="00E6172F">
      <w:pPr>
        <w:spacing w:before="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Indian</w:t>
      </w:r>
    </w:p>
    <w:p w:rsidR="00107969" w:rsidRPr="00DE029D" w:rsidRDefault="00107969" w:rsidP="00DE029D">
      <w:pPr>
        <w:spacing w:line="276" w:lineRule="auto"/>
        <w:ind w:right="701"/>
        <w:rPr>
          <w:rFonts w:ascii="Calibri" w:eastAsia="Calibri" w:hAnsi="Calibri" w:cs="Calibri"/>
          <w:sz w:val="22"/>
          <w:szCs w:val="22"/>
        </w:rPr>
      </w:pPr>
    </w:p>
    <w:p w:rsidR="00107969" w:rsidRDefault="004012B5">
      <w:pPr>
        <w:spacing w:line="200" w:lineRule="exact"/>
      </w:pPr>
      <w:r>
        <w:br w:type="column"/>
      </w:r>
    </w:p>
    <w:p w:rsidR="00107969" w:rsidRDefault="00107969">
      <w:pPr>
        <w:spacing w:before="13" w:line="200" w:lineRule="exact"/>
      </w:pPr>
    </w:p>
    <w:p w:rsidR="00107969" w:rsidRPr="005E0161" w:rsidRDefault="004012B5">
      <w:pPr>
        <w:ind w:left="170"/>
        <w:rPr>
          <w:rFonts w:eastAsia="Calibri"/>
          <w:sz w:val="24"/>
          <w:szCs w:val="24"/>
        </w:rPr>
      </w:pPr>
      <w:r w:rsidRPr="005E0161">
        <w:rPr>
          <w:rFonts w:eastAsia="Calibri"/>
          <w:b/>
          <w:color w:val="538DD3"/>
          <w:sz w:val="24"/>
          <w:szCs w:val="24"/>
          <w:u w:val="single" w:color="538DD3"/>
        </w:rPr>
        <w:t>CAREER OBJECTIVE</w:t>
      </w:r>
      <w:r w:rsidRPr="005E0161">
        <w:rPr>
          <w:rFonts w:eastAsia="Calibri"/>
          <w:b/>
          <w:color w:val="538DD3"/>
          <w:sz w:val="24"/>
          <w:szCs w:val="24"/>
        </w:rPr>
        <w:t>:</w:t>
      </w:r>
    </w:p>
    <w:p w:rsidR="00107969" w:rsidRDefault="00107969">
      <w:pPr>
        <w:spacing w:before="4" w:line="160" w:lineRule="exact"/>
        <w:rPr>
          <w:sz w:val="16"/>
          <w:szCs w:val="16"/>
        </w:rPr>
      </w:pPr>
    </w:p>
    <w:p w:rsidR="00107969" w:rsidRPr="00F95580" w:rsidRDefault="004012B5" w:rsidP="00F95580">
      <w:pPr>
        <w:spacing w:line="275" w:lineRule="auto"/>
        <w:ind w:left="170" w:right="544" w:firstLine="725"/>
        <w:jc w:val="both"/>
        <w:rPr>
          <w:rFonts w:eastAsia="Calibri"/>
          <w:sz w:val="22"/>
          <w:szCs w:val="22"/>
        </w:rPr>
      </w:pPr>
      <w:r w:rsidRPr="00F95580">
        <w:rPr>
          <w:rFonts w:eastAsia="Calibri"/>
          <w:sz w:val="22"/>
          <w:szCs w:val="22"/>
        </w:rPr>
        <w:t>To work with maximum potential in a challenging and dynamic environment, with an opportunity of working with diverse group of people and enhancing my professional skills with learning and experience for career growth.</w:t>
      </w:r>
    </w:p>
    <w:p w:rsidR="00107969" w:rsidRDefault="00107969">
      <w:pPr>
        <w:spacing w:before="8" w:line="120" w:lineRule="exact"/>
        <w:rPr>
          <w:sz w:val="12"/>
          <w:szCs w:val="12"/>
        </w:rPr>
      </w:pPr>
    </w:p>
    <w:p w:rsidR="004012B5" w:rsidRDefault="004012B5">
      <w:pPr>
        <w:ind w:left="170"/>
        <w:rPr>
          <w:rFonts w:ascii="Calibri" w:eastAsia="Calibri" w:hAnsi="Calibri" w:cs="Calibri"/>
          <w:b/>
          <w:color w:val="538DD3"/>
          <w:sz w:val="24"/>
          <w:szCs w:val="24"/>
          <w:u w:val="single" w:color="538DD3"/>
        </w:rPr>
      </w:pPr>
    </w:p>
    <w:p w:rsidR="00107969" w:rsidRPr="005E0161" w:rsidRDefault="004012B5">
      <w:pPr>
        <w:ind w:left="170"/>
        <w:rPr>
          <w:rFonts w:eastAsia="Calibri"/>
          <w:sz w:val="24"/>
          <w:szCs w:val="24"/>
        </w:rPr>
      </w:pPr>
      <w:r w:rsidRPr="005E0161">
        <w:rPr>
          <w:rFonts w:eastAsia="Calibri"/>
          <w:b/>
          <w:color w:val="538DD3"/>
          <w:sz w:val="24"/>
          <w:szCs w:val="24"/>
          <w:u w:val="single" w:color="538DD3"/>
        </w:rPr>
        <w:t>PROFESSIONAL EXPERIENCE</w:t>
      </w:r>
      <w:r w:rsidRPr="005E0161">
        <w:rPr>
          <w:rFonts w:eastAsia="Calibri"/>
          <w:b/>
          <w:color w:val="538DD3"/>
          <w:sz w:val="24"/>
          <w:szCs w:val="24"/>
        </w:rPr>
        <w:t>:</w:t>
      </w:r>
    </w:p>
    <w:p w:rsidR="00107969" w:rsidRDefault="00107969">
      <w:pPr>
        <w:spacing w:before="3" w:line="160" w:lineRule="exact"/>
        <w:rPr>
          <w:sz w:val="16"/>
          <w:szCs w:val="16"/>
        </w:rPr>
      </w:pPr>
    </w:p>
    <w:p w:rsidR="00107969" w:rsidRDefault="005D06A8">
      <w:pPr>
        <w:ind w:left="1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MAINTENANCE OPERATOR</w:t>
      </w:r>
      <w:r w:rsidR="00F53CFC">
        <w:rPr>
          <w:rFonts w:ascii="Calibri" w:eastAsia="Calibri" w:hAnsi="Calibri" w:cs="Calibri"/>
          <w:b/>
          <w:sz w:val="24"/>
          <w:szCs w:val="24"/>
        </w:rPr>
        <w:t xml:space="preserve">                 07/12/2015 – 31/11/2017</w:t>
      </w:r>
    </w:p>
    <w:p w:rsidR="00DE0F82" w:rsidRDefault="00DD6B2B" w:rsidP="00DD6B2B">
      <w:pPr>
        <w:spacing w:before="45"/>
        <w:ind w:left="17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PRIMUS GLOVES PVT LTD       </w:t>
      </w:r>
      <w:r w:rsidR="00F53CFC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KOCHI, INDIA</w:t>
      </w:r>
    </w:p>
    <w:p w:rsidR="00DD6B2B" w:rsidRPr="00F95580" w:rsidRDefault="00B43C92" w:rsidP="00F95580">
      <w:pPr>
        <w:pStyle w:val="ListParagraph"/>
        <w:numPr>
          <w:ilvl w:val="0"/>
          <w:numId w:val="8"/>
        </w:numPr>
        <w:spacing w:before="45"/>
        <w:rPr>
          <w:rFonts w:eastAsia="Calibri"/>
          <w:b/>
          <w:sz w:val="22"/>
          <w:szCs w:val="22"/>
        </w:rPr>
      </w:pPr>
      <w:r w:rsidRPr="00F95580">
        <w:rPr>
          <w:color w:val="000000"/>
          <w:sz w:val="22"/>
          <w:szCs w:val="22"/>
          <w:lang/>
        </w:rPr>
        <w:t>Ensures operation of machinery and mechanical equipment by completing preventive maintenance requirements on engines, motors, pneumatic tools, conveyor systems, and production machines.</w:t>
      </w:r>
    </w:p>
    <w:p w:rsidR="00B43C92" w:rsidRPr="00F95580" w:rsidRDefault="00B43C92" w:rsidP="00F95580">
      <w:pPr>
        <w:pStyle w:val="ListParagraph"/>
        <w:numPr>
          <w:ilvl w:val="0"/>
          <w:numId w:val="8"/>
        </w:numPr>
        <w:spacing w:before="45"/>
        <w:rPr>
          <w:rFonts w:eastAsia="Calibri"/>
          <w:b/>
          <w:sz w:val="22"/>
          <w:szCs w:val="22"/>
        </w:rPr>
      </w:pPr>
      <w:r w:rsidRPr="00F95580">
        <w:rPr>
          <w:color w:val="000000"/>
          <w:sz w:val="22"/>
          <w:szCs w:val="22"/>
          <w:lang/>
        </w:rPr>
        <w:t>Locates sources of problems by observing mechanical devices in operation; listening for problems; using precision measuring and testing instruments.</w:t>
      </w:r>
    </w:p>
    <w:p w:rsidR="00F95580" w:rsidRPr="00F95580" w:rsidRDefault="00722E26" w:rsidP="00F95580">
      <w:pPr>
        <w:pStyle w:val="ListParagraph"/>
        <w:numPr>
          <w:ilvl w:val="0"/>
          <w:numId w:val="8"/>
        </w:numPr>
        <w:spacing w:before="45"/>
        <w:rPr>
          <w:rFonts w:eastAsia="Calibri"/>
          <w:b/>
          <w:sz w:val="22"/>
          <w:szCs w:val="22"/>
        </w:rPr>
      </w:pPr>
      <w:r w:rsidRPr="00F95580">
        <w:rPr>
          <w:color w:val="000000"/>
          <w:sz w:val="22"/>
          <w:szCs w:val="22"/>
          <w:lang/>
        </w:rPr>
        <w:t>Removes defective parts by dismantling devices; using hoists, cranes, and hand and power tools; examining form and texture of parts.</w:t>
      </w:r>
    </w:p>
    <w:p w:rsidR="00722E26" w:rsidRPr="00F95580" w:rsidRDefault="00722E26" w:rsidP="00F95580">
      <w:pPr>
        <w:pStyle w:val="ListParagraph"/>
        <w:numPr>
          <w:ilvl w:val="0"/>
          <w:numId w:val="8"/>
        </w:numPr>
        <w:spacing w:before="45"/>
        <w:rPr>
          <w:rFonts w:eastAsia="Calibri"/>
          <w:b/>
          <w:sz w:val="22"/>
          <w:szCs w:val="22"/>
        </w:rPr>
      </w:pPr>
      <w:r w:rsidRPr="00F95580">
        <w:rPr>
          <w:color w:val="000000"/>
          <w:sz w:val="22"/>
          <w:szCs w:val="22"/>
          <w:lang/>
        </w:rPr>
        <w:t>Determines changes in dimensional requirements of parts by inspecting used parts; using rules, calipers, micrometers, and other measuring instruments.</w:t>
      </w:r>
    </w:p>
    <w:p w:rsidR="00722E26" w:rsidRPr="00F95580" w:rsidRDefault="00722E26" w:rsidP="00F95580">
      <w:pPr>
        <w:pStyle w:val="ListParagraph"/>
        <w:numPr>
          <w:ilvl w:val="0"/>
          <w:numId w:val="8"/>
        </w:numPr>
        <w:spacing w:before="45"/>
        <w:rPr>
          <w:rFonts w:eastAsia="Calibri"/>
          <w:b/>
          <w:sz w:val="22"/>
          <w:szCs w:val="22"/>
        </w:rPr>
      </w:pPr>
      <w:r w:rsidRPr="00F95580">
        <w:rPr>
          <w:color w:val="000000"/>
          <w:sz w:val="22"/>
          <w:szCs w:val="22"/>
          <w:lang/>
        </w:rPr>
        <w:t>Adjusts functional parts of devices and control instruments by using hand tools, levels, plumb bobs, and straightedges.</w:t>
      </w:r>
    </w:p>
    <w:p w:rsidR="00722E26" w:rsidRPr="00DD6B2B" w:rsidRDefault="00722E26" w:rsidP="001A1AD3">
      <w:pPr>
        <w:pStyle w:val="ListParagraph"/>
        <w:spacing w:before="45"/>
        <w:ind w:left="890"/>
        <w:rPr>
          <w:rFonts w:ascii="Calibri" w:eastAsia="Calibri" w:hAnsi="Calibri" w:cs="Calibri"/>
          <w:b/>
          <w:sz w:val="24"/>
          <w:szCs w:val="24"/>
        </w:rPr>
      </w:pPr>
    </w:p>
    <w:p w:rsidR="00DD6B2B" w:rsidRPr="00DD6B2B" w:rsidRDefault="00DD6B2B" w:rsidP="00DD6B2B">
      <w:pPr>
        <w:pStyle w:val="ListParagraph"/>
        <w:spacing w:before="45"/>
        <w:ind w:left="1080"/>
        <w:rPr>
          <w:rFonts w:ascii="Calibri" w:eastAsia="Calibri" w:hAnsi="Calibri" w:cs="Calibri"/>
          <w:b/>
          <w:sz w:val="24"/>
          <w:szCs w:val="24"/>
        </w:rPr>
      </w:pPr>
    </w:p>
    <w:p w:rsidR="00DE0F82" w:rsidRPr="00F95580" w:rsidRDefault="00DE0F82" w:rsidP="001A1AD3">
      <w:pPr>
        <w:spacing w:before="45"/>
        <w:rPr>
          <w:rFonts w:eastAsia="Calibri"/>
          <w:b/>
          <w:sz w:val="24"/>
          <w:szCs w:val="24"/>
        </w:rPr>
      </w:pPr>
      <w:r w:rsidRPr="00F95580">
        <w:rPr>
          <w:rFonts w:eastAsia="Calibri"/>
          <w:b/>
          <w:color w:val="538DD3"/>
          <w:sz w:val="24"/>
          <w:szCs w:val="24"/>
          <w:u w:val="single"/>
        </w:rPr>
        <w:t>PROJECT:</w:t>
      </w:r>
    </w:p>
    <w:p w:rsidR="00DE0F82" w:rsidRDefault="00DE0F82" w:rsidP="00DE0F82">
      <w:pPr>
        <w:spacing w:before="18" w:line="220" w:lineRule="exact"/>
        <w:rPr>
          <w:sz w:val="22"/>
          <w:szCs w:val="22"/>
        </w:rPr>
      </w:pPr>
    </w:p>
    <w:p w:rsidR="00DE0F82" w:rsidRPr="00CF0DE7" w:rsidRDefault="00DE0F82" w:rsidP="000F6901">
      <w:pPr>
        <w:spacing w:before="7"/>
        <w:ind w:left="280"/>
        <w:rPr>
          <w:rFonts w:eastAsia="Calibri"/>
          <w:sz w:val="24"/>
          <w:szCs w:val="24"/>
        </w:rPr>
      </w:pPr>
      <w:r w:rsidRPr="00CF0DE7">
        <w:rPr>
          <w:rFonts w:eastAsia="Calibri"/>
          <w:b/>
          <w:sz w:val="24"/>
          <w:szCs w:val="24"/>
          <w:u w:val="single" w:color="000000"/>
        </w:rPr>
        <w:t>Project Title</w:t>
      </w:r>
      <w:r w:rsidR="00F14F2F" w:rsidRPr="00CF0DE7">
        <w:rPr>
          <w:rFonts w:eastAsia="Calibri"/>
          <w:sz w:val="24"/>
          <w:szCs w:val="24"/>
        </w:rPr>
        <w:t xml:space="preserve">   :Design and A</w:t>
      </w:r>
      <w:r w:rsidR="000F6901" w:rsidRPr="00CF0DE7">
        <w:rPr>
          <w:rFonts w:eastAsia="Calibri"/>
          <w:sz w:val="24"/>
          <w:szCs w:val="24"/>
        </w:rPr>
        <w:t xml:space="preserve">nalysis of MoS2 Coated Leaf Spring                      </w:t>
      </w:r>
    </w:p>
    <w:p w:rsidR="00DE0F82" w:rsidRPr="00CF0DE7" w:rsidRDefault="00DE0F82" w:rsidP="00DE0F82">
      <w:pPr>
        <w:spacing w:before="18" w:line="220" w:lineRule="exact"/>
        <w:rPr>
          <w:sz w:val="22"/>
          <w:szCs w:val="22"/>
        </w:rPr>
      </w:pPr>
    </w:p>
    <w:p w:rsidR="00DE0F82" w:rsidRPr="00CF0DE7" w:rsidRDefault="00DE0F82" w:rsidP="00586F8F">
      <w:pPr>
        <w:spacing w:before="7" w:line="275" w:lineRule="auto"/>
        <w:ind w:left="2289" w:right="307" w:hanging="2009"/>
        <w:rPr>
          <w:rFonts w:eastAsia="Calibri"/>
          <w:sz w:val="24"/>
          <w:szCs w:val="24"/>
        </w:rPr>
      </w:pPr>
      <w:r w:rsidRPr="00CF0DE7">
        <w:rPr>
          <w:rFonts w:eastAsia="Calibri"/>
          <w:b/>
          <w:sz w:val="24"/>
          <w:szCs w:val="24"/>
          <w:u w:val="single" w:color="000000"/>
        </w:rPr>
        <w:t>Description</w:t>
      </w:r>
      <w:r w:rsidR="00F14F2F" w:rsidRPr="00CF0DE7">
        <w:rPr>
          <w:rFonts w:eastAsia="Calibri"/>
          <w:sz w:val="24"/>
          <w:szCs w:val="24"/>
        </w:rPr>
        <w:t xml:space="preserve"> :The leaf spring after</w:t>
      </w:r>
      <w:r w:rsidR="000F6901" w:rsidRPr="00CF0DE7">
        <w:rPr>
          <w:rFonts w:eastAsia="Calibri"/>
          <w:sz w:val="24"/>
          <w:szCs w:val="24"/>
        </w:rPr>
        <w:t xml:space="preserve"> Molybdenum Disulphide  (MoS2) </w:t>
      </w:r>
      <w:r w:rsidR="00F14F2F" w:rsidRPr="00CF0DE7">
        <w:rPr>
          <w:rFonts w:eastAsia="Calibri"/>
          <w:sz w:val="24"/>
          <w:szCs w:val="24"/>
        </w:rPr>
        <w:t>coatin</w:t>
      </w:r>
      <w:r w:rsidR="00586F8F" w:rsidRPr="00CF0DE7">
        <w:rPr>
          <w:rFonts w:eastAsia="Calibri"/>
          <w:sz w:val="24"/>
          <w:szCs w:val="24"/>
        </w:rPr>
        <w:t xml:space="preserve">g has the better </w:t>
      </w:r>
      <w:r w:rsidR="000F6901" w:rsidRPr="00CF0DE7">
        <w:rPr>
          <w:rFonts w:eastAsia="Calibri"/>
          <w:sz w:val="24"/>
          <w:szCs w:val="24"/>
        </w:rPr>
        <w:t xml:space="preserve">stiffness  </w:t>
      </w:r>
      <w:r w:rsidR="00F14F2F" w:rsidRPr="00CF0DE7">
        <w:rPr>
          <w:rFonts w:eastAsia="Calibri"/>
          <w:sz w:val="24"/>
          <w:szCs w:val="24"/>
        </w:rPr>
        <w:t>than before</w:t>
      </w:r>
      <w:r w:rsidR="00586F8F" w:rsidRPr="00CF0DE7">
        <w:rPr>
          <w:rFonts w:eastAsia="Calibri"/>
          <w:sz w:val="24"/>
          <w:szCs w:val="24"/>
        </w:rPr>
        <w:t>MoS2 coating. The thin film MoS2 coating have the improved mechanical properties including life, no contamination and usage in harsh environments.</w:t>
      </w:r>
    </w:p>
    <w:p w:rsidR="00107969" w:rsidRDefault="00107969" w:rsidP="00F53CFC">
      <w:pPr>
        <w:spacing w:before="45"/>
        <w:ind w:left="170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37179E" w:rsidRPr="00E53591" w:rsidRDefault="00DE0F82" w:rsidP="00F53CFC">
      <w:pPr>
        <w:spacing w:before="45"/>
        <w:ind w:left="170"/>
        <w:rPr>
          <w:rFonts w:eastAsia="Calibri"/>
          <w:b/>
          <w:color w:val="548DD4" w:themeColor="text2" w:themeTint="99"/>
          <w:sz w:val="24"/>
          <w:szCs w:val="24"/>
          <w:u w:val="single"/>
        </w:rPr>
      </w:pPr>
      <w:r w:rsidRPr="00E53591">
        <w:rPr>
          <w:rFonts w:eastAsia="Calibri"/>
          <w:b/>
          <w:color w:val="548DD4" w:themeColor="text2" w:themeTint="99"/>
          <w:sz w:val="24"/>
          <w:szCs w:val="24"/>
          <w:u w:val="single"/>
        </w:rPr>
        <w:t>AREA OF INTEREST:</w:t>
      </w:r>
    </w:p>
    <w:p w:rsidR="00DD6B2B" w:rsidRPr="00F95580" w:rsidRDefault="00DD6B2B" w:rsidP="00F53CFC">
      <w:pPr>
        <w:spacing w:before="45"/>
        <w:ind w:left="170"/>
        <w:rPr>
          <w:rFonts w:ascii="Calibri" w:eastAsia="Calibri" w:hAnsi="Calibri" w:cs="Calibri"/>
          <w:b/>
          <w:color w:val="548DD4" w:themeColor="text2" w:themeTint="99"/>
          <w:sz w:val="24"/>
          <w:szCs w:val="24"/>
        </w:rPr>
      </w:pPr>
    </w:p>
    <w:p w:rsidR="00DE0F82" w:rsidRPr="00CF0DE7" w:rsidRDefault="00DE0F82" w:rsidP="00DE0F82">
      <w:pPr>
        <w:pStyle w:val="ListParagraph"/>
        <w:numPr>
          <w:ilvl w:val="0"/>
          <w:numId w:val="3"/>
        </w:numPr>
        <w:spacing w:before="45"/>
        <w:rPr>
          <w:rFonts w:eastAsia="Calibri"/>
          <w:sz w:val="24"/>
          <w:szCs w:val="24"/>
        </w:rPr>
      </w:pPr>
      <w:r w:rsidRPr="00CF0DE7">
        <w:rPr>
          <w:rFonts w:eastAsia="Calibri"/>
          <w:sz w:val="24"/>
          <w:szCs w:val="24"/>
        </w:rPr>
        <w:t>Production.</w:t>
      </w:r>
    </w:p>
    <w:p w:rsidR="00DE0F82" w:rsidRPr="00CF0DE7" w:rsidRDefault="00DE0F82" w:rsidP="00DE0F82">
      <w:pPr>
        <w:pStyle w:val="ListParagraph"/>
        <w:numPr>
          <w:ilvl w:val="0"/>
          <w:numId w:val="3"/>
        </w:numPr>
        <w:spacing w:before="45"/>
        <w:rPr>
          <w:rFonts w:eastAsia="Calibri"/>
          <w:sz w:val="24"/>
          <w:szCs w:val="24"/>
        </w:rPr>
      </w:pPr>
      <w:r w:rsidRPr="00CF0DE7">
        <w:rPr>
          <w:rFonts w:eastAsia="Calibri"/>
          <w:sz w:val="24"/>
          <w:szCs w:val="24"/>
        </w:rPr>
        <w:t>Manufacturing.</w:t>
      </w:r>
    </w:p>
    <w:p w:rsidR="0037179E" w:rsidRDefault="0037179E" w:rsidP="0037179E">
      <w:pPr>
        <w:spacing w:before="45"/>
        <w:rPr>
          <w:rFonts w:ascii="Calibri" w:eastAsia="Calibri" w:hAnsi="Calibri" w:cs="Calibri"/>
          <w:sz w:val="24"/>
          <w:szCs w:val="24"/>
        </w:rPr>
        <w:sectPr w:rsidR="0037179E">
          <w:type w:val="continuous"/>
          <w:pgSz w:w="11920" w:h="16840"/>
          <w:pgMar w:top="1560" w:right="740" w:bottom="280" w:left="380" w:header="720" w:footer="720" w:gutter="0"/>
          <w:cols w:num="2" w:space="720" w:equalWidth="0">
            <w:col w:w="2159" w:space="289"/>
            <w:col w:w="8352"/>
          </w:cols>
        </w:sectPr>
      </w:pPr>
    </w:p>
    <w:p w:rsidR="00107969" w:rsidRPr="00E53591" w:rsidRDefault="004012B5" w:rsidP="0037179E">
      <w:pPr>
        <w:spacing w:before="56" w:line="275" w:lineRule="auto"/>
        <w:ind w:right="81"/>
        <w:rPr>
          <w:rFonts w:eastAsia="Calibri"/>
          <w:color w:val="548DD4" w:themeColor="text2" w:themeTint="99"/>
          <w:sz w:val="24"/>
          <w:szCs w:val="24"/>
        </w:rPr>
      </w:pPr>
      <w:r w:rsidRPr="00E53591">
        <w:rPr>
          <w:rFonts w:eastAsia="Calibri"/>
          <w:b/>
          <w:color w:val="548DD4" w:themeColor="text2" w:themeTint="99"/>
          <w:sz w:val="24"/>
          <w:szCs w:val="24"/>
          <w:u w:val="single" w:color="538DD3"/>
        </w:rPr>
        <w:lastRenderedPageBreak/>
        <w:t>PROFESSIONAL QUALIFICATION</w:t>
      </w:r>
      <w:r w:rsidRPr="00E53591">
        <w:rPr>
          <w:rFonts w:eastAsia="Calibri"/>
          <w:b/>
          <w:color w:val="548DD4" w:themeColor="text2" w:themeTint="99"/>
          <w:sz w:val="24"/>
          <w:szCs w:val="24"/>
        </w:rPr>
        <w:t>:</w:t>
      </w:r>
    </w:p>
    <w:p w:rsidR="00107969" w:rsidRDefault="00107969">
      <w:pPr>
        <w:spacing w:before="7" w:line="240" w:lineRule="exact"/>
        <w:rPr>
          <w:sz w:val="24"/>
          <w:szCs w:val="24"/>
        </w:rPr>
        <w:sectPr w:rsidR="00107969">
          <w:pgSz w:w="11920" w:h="16840"/>
          <w:pgMar w:top="1360" w:right="1540" w:bottom="280" w:left="1160" w:header="720" w:footer="720" w:gutter="0"/>
          <w:cols w:space="720"/>
        </w:sectPr>
      </w:pPr>
    </w:p>
    <w:p w:rsidR="00B3028F" w:rsidRDefault="00B3028F">
      <w:pPr>
        <w:spacing w:before="7"/>
        <w:ind w:left="602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37179E" w:rsidRDefault="00B06291">
      <w:pPr>
        <w:spacing w:before="7"/>
        <w:ind w:left="602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 w:rsidRPr="00B06291">
        <w:pict>
          <v:group id="_x0000_s1026" style="position:absolute;left:0;text-align:left;margin-left:69.3pt;margin-top:112.4pt;width:453.2pt;height:93.85pt;z-index:-251657728;mso-position-horizontal-relative:page;mso-position-vertical-relative:page" coordorigin="1406,3520" coordsize="9064,1877">
            <v:shape id="_x0000_s1047" style="position:absolute;left:1416;top:3531;width:1865;height:0" coordorigin="1416,3531" coordsize="1865,0" path="m1416,3531r1865,e" filled="f" strokeweight=".58pt">
              <v:path arrowok="t"/>
            </v:shape>
            <v:shape id="_x0000_s1046" style="position:absolute;left:3291;top:3531;width:1793;height:0" coordorigin="3291,3531" coordsize="1793,0" path="m3291,3531r1793,e" filled="f" strokeweight=".58pt">
              <v:path arrowok="t"/>
            </v:shape>
            <v:shape id="_x0000_s1045" style="position:absolute;left:5094;top:3531;width:1786;height:0" coordorigin="5094,3531" coordsize="1786,0" path="m5094,3531r1786,e" filled="f" strokeweight=".58pt">
              <v:path arrowok="t"/>
            </v:shape>
            <v:shape id="_x0000_s1044" style="position:absolute;left:6889;top:3531;width:1764;height:0" coordorigin="6889,3531" coordsize="1764,0" path="m6889,3531r1764,e" filled="f" strokeweight=".58pt">
              <v:path arrowok="t"/>
            </v:shape>
            <v:shape id="_x0000_s1043" style="position:absolute;left:8663;top:3531;width:1796;height:0" coordorigin="8663,3531" coordsize="1796,0" path="m8663,3531r1796,e" filled="f" strokeweight=".58pt">
              <v:path arrowok="t"/>
            </v:shape>
            <v:shape id="_x0000_s1042" style="position:absolute;left:1416;top:4205;width:1865;height:0" coordorigin="1416,4205" coordsize="1865,0" path="m1416,4205r1865,e" filled="f" strokeweight=".58pt">
              <v:path arrowok="t"/>
            </v:shape>
            <v:shape id="_x0000_s1041" style="position:absolute;left:3291;top:4205;width:1793;height:0" coordorigin="3291,4205" coordsize="1793,0" path="m3291,4205r1793,e" filled="f" strokeweight=".58pt">
              <v:path arrowok="t"/>
            </v:shape>
            <v:shape id="_x0000_s1040" style="position:absolute;left:5094;top:4205;width:1786;height:0" coordorigin="5094,4205" coordsize="1786,0" path="m5094,4205r1786,e" filled="f" strokeweight=".58pt">
              <v:path arrowok="t"/>
            </v:shape>
            <v:shape id="_x0000_s1039" style="position:absolute;left:6889;top:4205;width:1764;height:0" coordorigin="6889,4205" coordsize="1764,0" path="m6889,4205r1764,e" filled="f" strokeweight=".58pt">
              <v:path arrowok="t"/>
            </v:shape>
            <v:shape id="_x0000_s1038" style="position:absolute;left:8663;top:4205;width:1796;height:0" coordorigin="8663,4205" coordsize="1796,0" path="m8663,4205r1796,e" filled="f" strokeweight=".58pt">
              <v:path arrowok="t"/>
            </v:shape>
            <v:shape id="_x0000_s1037" style="position:absolute;left:1412;top:3526;width:0;height:1865" coordorigin="1412,3526" coordsize="0,1865" path="m1412,3526r,1865e" filled="f" strokeweight=".58pt">
              <v:path arrowok="t"/>
            </v:shape>
            <v:shape id="_x0000_s1036" style="position:absolute;left:1416;top:5387;width:1865;height:0" coordorigin="1416,5387" coordsize="1865,0" path="m1416,5387r1865,e" filled="f" strokeweight=".58pt">
              <v:path arrowok="t"/>
            </v:shape>
            <v:shape id="_x0000_s1035" style="position:absolute;left:3286;top:3526;width:0;height:1865" coordorigin="3286,3526" coordsize="0,1865" path="m3286,3526r,1865e" filled="f" strokeweight=".58pt">
              <v:path arrowok="t"/>
            </v:shape>
            <v:shape id="_x0000_s1034" style="position:absolute;left:3291;top:5387;width:1793;height:0" coordorigin="3291,5387" coordsize="1793,0" path="m3291,5387r1793,e" filled="f" strokeweight=".58pt">
              <v:path arrowok="t"/>
            </v:shape>
            <v:shape id="_x0000_s1033" style="position:absolute;left:5089;top:3526;width:0;height:1865" coordorigin="5089,3526" coordsize="0,1865" path="m5089,3526r,1865e" filled="f" strokeweight=".58pt">
              <v:path arrowok="t"/>
            </v:shape>
            <v:shape id="_x0000_s1032" style="position:absolute;left:5094;top:5387;width:1786;height:0" coordorigin="5094,5387" coordsize="1786,0" path="m5094,5387r1786,e" filled="f" strokeweight=".58pt">
              <v:path arrowok="t"/>
            </v:shape>
            <v:shape id="_x0000_s1031" style="position:absolute;left:6885;top:3526;width:0;height:1865" coordorigin="6885,3526" coordsize="0,1865" path="m6885,3526r,1865e" filled="f" strokeweight=".58pt">
              <v:path arrowok="t"/>
            </v:shape>
            <v:shape id="_x0000_s1030" style="position:absolute;left:6889;top:5387;width:1764;height:0" coordorigin="6889,5387" coordsize="1764,0" path="m6889,5387r1764,e" filled="f" strokeweight=".58pt">
              <v:path arrowok="t"/>
            </v:shape>
            <v:shape id="_x0000_s1029" style="position:absolute;left:8658;top:3526;width:0;height:1865" coordorigin="8658,3526" coordsize="0,1865" path="m8658,3526r,1865e" filled="f" strokeweight=".58pt">
              <v:path arrowok="t"/>
            </v:shape>
            <v:shape id="_x0000_s1028" style="position:absolute;left:8663;top:5387;width:1796;height:0" coordorigin="8663,5387" coordsize="1796,0" path="m8663,5387r1796,e" filled="f" strokeweight=".58pt">
              <v:path arrowok="t"/>
            </v:shape>
            <v:shape id="_x0000_s1027" style="position:absolute;left:10464;top:3526;width:0;height:1865" coordorigin="10464,3526" coordsize="0,1865" path="m10464,3526r,1865e" filled="f" strokeweight=".20464mm">
              <v:path arrowok="t"/>
            </v:shape>
            <w10:wrap anchorx="page" anchory="page"/>
          </v:group>
        </w:pict>
      </w:r>
    </w:p>
    <w:p w:rsidR="00107969" w:rsidRPr="007F647D" w:rsidRDefault="004012B5">
      <w:pPr>
        <w:spacing w:before="7"/>
        <w:ind w:left="602"/>
        <w:rPr>
          <w:rFonts w:asciiTheme="minorHAnsi" w:eastAsia="Calibri" w:hAnsiTheme="minorHAnsi"/>
          <w:sz w:val="24"/>
          <w:szCs w:val="24"/>
        </w:rPr>
      </w:pPr>
      <w:r w:rsidRPr="007F647D">
        <w:rPr>
          <w:rFonts w:asciiTheme="minorHAnsi" w:eastAsia="Calibri" w:hAnsiTheme="minorHAnsi"/>
          <w:b/>
          <w:sz w:val="24"/>
          <w:szCs w:val="24"/>
          <w:u w:color="000000"/>
        </w:rPr>
        <w:t>Educational</w:t>
      </w:r>
    </w:p>
    <w:p w:rsidR="00107969" w:rsidRPr="00CF0DE7" w:rsidRDefault="004012B5" w:rsidP="0037179E">
      <w:pPr>
        <w:ind w:left="547" w:right="-56"/>
        <w:rPr>
          <w:rFonts w:ascii="Calibri" w:eastAsia="Calibri" w:hAnsi="Calibri" w:cs="Calibri"/>
          <w:b/>
          <w:sz w:val="24"/>
          <w:szCs w:val="24"/>
        </w:rPr>
      </w:pPr>
      <w:r w:rsidRPr="007F647D">
        <w:rPr>
          <w:rFonts w:asciiTheme="minorHAnsi" w:eastAsia="Calibri" w:hAnsiTheme="minorHAnsi"/>
          <w:b/>
          <w:sz w:val="24"/>
          <w:szCs w:val="24"/>
          <w:u w:color="000000"/>
        </w:rPr>
        <w:t>Qualification</w:t>
      </w:r>
      <w:r w:rsidRPr="00CF0DE7">
        <w:rPr>
          <w:rFonts w:ascii="Calibri" w:eastAsia="Calibri" w:hAnsi="Calibri" w:cs="Calibri"/>
          <w:b/>
          <w:sz w:val="24"/>
          <w:szCs w:val="24"/>
          <w:u w:color="000000"/>
        </w:rPr>
        <w:t>InstitutionUniversity</w:t>
      </w:r>
    </w:p>
    <w:p w:rsidR="00B3028F" w:rsidRDefault="004012B5">
      <w:pPr>
        <w:spacing w:before="7"/>
        <w:ind w:left="14" w:right="-47"/>
      </w:pPr>
      <w:r>
        <w:br w:type="column"/>
      </w:r>
    </w:p>
    <w:p w:rsidR="0037179E" w:rsidRDefault="0037179E">
      <w:pPr>
        <w:spacing w:before="7"/>
        <w:ind w:left="14" w:right="-47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107969" w:rsidRPr="00CF0DE7" w:rsidRDefault="004012B5">
      <w:pPr>
        <w:spacing w:before="7"/>
        <w:ind w:left="14" w:right="-47"/>
        <w:rPr>
          <w:rFonts w:ascii="Calibri" w:eastAsia="Calibri" w:hAnsi="Calibri" w:cs="Calibri"/>
          <w:sz w:val="24"/>
          <w:szCs w:val="24"/>
        </w:rPr>
      </w:pPr>
      <w:r w:rsidRPr="00CF0DE7">
        <w:rPr>
          <w:rFonts w:ascii="Calibri" w:eastAsia="Calibri" w:hAnsi="Calibri" w:cs="Calibri"/>
          <w:b/>
          <w:sz w:val="24"/>
          <w:szCs w:val="24"/>
          <w:u w:color="000000"/>
        </w:rPr>
        <w:t>Year of</w:t>
      </w:r>
    </w:p>
    <w:p w:rsidR="00107969" w:rsidRDefault="004012B5">
      <w:pPr>
        <w:ind w:right="-56"/>
        <w:rPr>
          <w:rFonts w:ascii="Calibri" w:eastAsia="Calibri" w:hAnsi="Calibri" w:cs="Calibri"/>
          <w:sz w:val="24"/>
          <w:szCs w:val="24"/>
        </w:rPr>
      </w:pPr>
      <w:r w:rsidRPr="00CF0DE7">
        <w:rPr>
          <w:rFonts w:ascii="Calibri" w:eastAsia="Calibri" w:hAnsi="Calibri" w:cs="Calibri"/>
          <w:b/>
          <w:sz w:val="24"/>
          <w:szCs w:val="24"/>
          <w:u w:color="000000"/>
        </w:rPr>
        <w:t>Passing</w:t>
      </w:r>
    </w:p>
    <w:p w:rsidR="00B3028F" w:rsidRDefault="004012B5">
      <w:pPr>
        <w:spacing w:before="7"/>
        <w:ind w:left="-42" w:right="77"/>
        <w:jc w:val="center"/>
      </w:pPr>
      <w:r>
        <w:br w:type="column"/>
      </w:r>
    </w:p>
    <w:p w:rsidR="0037179E" w:rsidRDefault="0037179E">
      <w:pPr>
        <w:spacing w:before="7"/>
        <w:ind w:left="-42" w:right="77"/>
        <w:jc w:val="center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107969" w:rsidRPr="00CF0DE7" w:rsidRDefault="004012B5">
      <w:pPr>
        <w:spacing w:before="7"/>
        <w:ind w:left="-42" w:right="77"/>
        <w:jc w:val="center"/>
        <w:rPr>
          <w:rFonts w:ascii="Calibri" w:eastAsia="Calibri" w:hAnsi="Calibri" w:cs="Calibri"/>
          <w:sz w:val="24"/>
          <w:szCs w:val="24"/>
        </w:rPr>
      </w:pPr>
      <w:r w:rsidRPr="00CF0DE7">
        <w:rPr>
          <w:rFonts w:ascii="Calibri" w:eastAsia="Calibri" w:hAnsi="Calibri" w:cs="Calibri"/>
          <w:b/>
          <w:sz w:val="24"/>
          <w:szCs w:val="24"/>
          <w:u w:color="000000"/>
        </w:rPr>
        <w:t>Percentage of</w:t>
      </w:r>
    </w:p>
    <w:p w:rsidR="00107969" w:rsidRDefault="004012B5">
      <w:pPr>
        <w:ind w:left="341" w:right="456"/>
        <w:jc w:val="center"/>
        <w:rPr>
          <w:rFonts w:ascii="Calibri" w:eastAsia="Calibri" w:hAnsi="Calibri" w:cs="Calibri"/>
          <w:sz w:val="24"/>
          <w:szCs w:val="24"/>
        </w:rPr>
        <w:sectPr w:rsidR="00107969">
          <w:type w:val="continuous"/>
          <w:pgSz w:w="11920" w:h="16840"/>
          <w:pgMar w:top="1560" w:right="1540" w:bottom="280" w:left="1160" w:header="720" w:footer="720" w:gutter="0"/>
          <w:cols w:num="3" w:space="720" w:equalWidth="0">
            <w:col w:w="5335" w:space="905"/>
            <w:col w:w="740" w:space="729"/>
            <w:col w:w="1511"/>
          </w:cols>
        </w:sectPr>
      </w:pPr>
      <w:r w:rsidRPr="00CF0DE7">
        <w:rPr>
          <w:rFonts w:ascii="Calibri" w:eastAsia="Calibri" w:hAnsi="Calibri" w:cs="Calibri"/>
          <w:b/>
          <w:sz w:val="24"/>
          <w:szCs w:val="24"/>
          <w:u w:color="000000"/>
        </w:rPr>
        <w:t>Marks</w:t>
      </w:r>
    </w:p>
    <w:p w:rsidR="00107969" w:rsidRPr="00CF0DE7" w:rsidRDefault="0037179E" w:rsidP="0037179E">
      <w:pPr>
        <w:spacing w:before="88"/>
        <w:ind w:right="-22"/>
        <w:rPr>
          <w:rFonts w:asciiTheme="minorHAnsi" w:eastAsia="Calibri" w:hAnsiTheme="minorHAnsi" w:cs="Calibri"/>
          <w:sz w:val="24"/>
          <w:szCs w:val="24"/>
        </w:rPr>
      </w:pPr>
      <w:r w:rsidRPr="00CF0DE7">
        <w:rPr>
          <w:rFonts w:asciiTheme="minorHAnsi" w:eastAsia="Calibri" w:hAnsiTheme="minorHAnsi" w:cs="Calibri"/>
          <w:b/>
          <w:sz w:val="24"/>
          <w:szCs w:val="24"/>
        </w:rPr>
        <w:t xml:space="preserve">     B.E.MECHANICAL     </w:t>
      </w:r>
    </w:p>
    <w:p w:rsidR="00107969" w:rsidRDefault="0037179E">
      <w:pPr>
        <w:spacing w:before="88"/>
        <w:ind w:left="-22" w:right="-22"/>
        <w:jc w:val="center"/>
        <w:rPr>
          <w:rFonts w:ascii="Calibri" w:eastAsia="Calibri" w:hAnsi="Calibri" w:cs="Calibri"/>
          <w:sz w:val="24"/>
          <w:szCs w:val="24"/>
        </w:rPr>
      </w:pPr>
      <w:r w:rsidRPr="00CF0DE7">
        <w:rPr>
          <w:rFonts w:asciiTheme="minorHAnsi" w:hAnsiTheme="minorHAnsi"/>
          <w:b/>
          <w:sz w:val="24"/>
          <w:szCs w:val="24"/>
        </w:rPr>
        <w:t>ENGINEERING</w:t>
      </w:r>
      <w:r w:rsidR="004012B5">
        <w:br w:type="column"/>
      </w:r>
      <w:r w:rsidR="004012B5">
        <w:rPr>
          <w:rFonts w:ascii="Calibri" w:eastAsia="Calibri" w:hAnsi="Calibri" w:cs="Calibri"/>
          <w:sz w:val="24"/>
          <w:szCs w:val="24"/>
        </w:rPr>
        <w:t>JKK Munirajah College of Technology</w:t>
      </w:r>
    </w:p>
    <w:p w:rsidR="00DE0F82" w:rsidRDefault="004012B5" w:rsidP="00DE0F82">
      <w:pPr>
        <w:spacing w:before="1" w:line="180" w:lineRule="exact"/>
        <w:rPr>
          <w:sz w:val="18"/>
          <w:szCs w:val="18"/>
        </w:rPr>
      </w:pPr>
      <w:r>
        <w:br w:type="column"/>
      </w:r>
    </w:p>
    <w:p w:rsidR="00DE0F82" w:rsidRDefault="00DE0F82" w:rsidP="00DE0F82">
      <w:pPr>
        <w:spacing w:before="1" w:line="180" w:lineRule="exact"/>
        <w:rPr>
          <w:sz w:val="18"/>
          <w:szCs w:val="18"/>
        </w:rPr>
      </w:pPr>
    </w:p>
    <w:p w:rsidR="00107969" w:rsidRPr="00DE0F82" w:rsidRDefault="004012B5" w:rsidP="00DE0F82">
      <w:pPr>
        <w:spacing w:before="1" w:line="180" w:lineRule="exact"/>
        <w:rPr>
          <w:sz w:val="18"/>
          <w:szCs w:val="18"/>
        </w:rPr>
        <w:sectPr w:rsidR="00107969" w:rsidRPr="00DE0F82">
          <w:type w:val="continuous"/>
          <w:pgSz w:w="11920" w:h="16840"/>
          <w:pgMar w:top="1560" w:right="1540" w:bottom="280" w:left="1160" w:header="720" w:footer="720" w:gutter="0"/>
          <w:cols w:num="3" w:space="720" w:equalWidth="0">
            <w:col w:w="1978" w:space="354"/>
            <w:col w:w="1390" w:space="331"/>
            <w:col w:w="5167"/>
          </w:cols>
        </w:sectPr>
      </w:pPr>
      <w:r>
        <w:rPr>
          <w:rFonts w:ascii="Calibri" w:eastAsia="Calibri" w:hAnsi="Calibri" w:cs="Calibri"/>
          <w:sz w:val="24"/>
          <w:szCs w:val="24"/>
        </w:rPr>
        <w:t xml:space="preserve">Anna University              </w:t>
      </w:r>
      <w:r w:rsidR="00DE0F82">
        <w:rPr>
          <w:rFonts w:ascii="Calibri" w:eastAsia="Calibri" w:hAnsi="Calibri" w:cs="Calibri"/>
          <w:sz w:val="24"/>
          <w:szCs w:val="24"/>
        </w:rPr>
        <w:t>201569</w:t>
      </w:r>
      <w:r>
        <w:rPr>
          <w:rFonts w:ascii="Calibri" w:eastAsia="Calibri" w:hAnsi="Calibri" w:cs="Calibri"/>
          <w:sz w:val="24"/>
          <w:szCs w:val="24"/>
        </w:rPr>
        <w:t>%</w:t>
      </w:r>
    </w:p>
    <w:p w:rsidR="00107969" w:rsidRDefault="00107969">
      <w:pPr>
        <w:spacing w:line="140" w:lineRule="exact"/>
        <w:rPr>
          <w:sz w:val="14"/>
          <w:szCs w:val="14"/>
        </w:rPr>
      </w:pPr>
    </w:p>
    <w:p w:rsidR="00107969" w:rsidRDefault="00107969">
      <w:pPr>
        <w:spacing w:line="200" w:lineRule="exact"/>
      </w:pPr>
    </w:p>
    <w:p w:rsidR="00107969" w:rsidRDefault="00107969">
      <w:pPr>
        <w:spacing w:line="200" w:lineRule="exact"/>
      </w:pPr>
    </w:p>
    <w:p w:rsidR="00107969" w:rsidRDefault="00107969">
      <w:pPr>
        <w:spacing w:line="200" w:lineRule="exact"/>
      </w:pPr>
    </w:p>
    <w:p w:rsidR="00107969" w:rsidRDefault="00107969">
      <w:pPr>
        <w:spacing w:before="6" w:line="260" w:lineRule="exact"/>
        <w:rPr>
          <w:sz w:val="26"/>
          <w:szCs w:val="26"/>
        </w:rPr>
      </w:pPr>
    </w:p>
    <w:p w:rsidR="00107969" w:rsidRPr="00E53591" w:rsidRDefault="00E53591" w:rsidP="004012B5">
      <w:pPr>
        <w:ind w:left="280"/>
        <w:rPr>
          <w:rFonts w:eastAsia="Calibri"/>
          <w:b/>
          <w:color w:val="538DD3"/>
          <w:sz w:val="24"/>
          <w:szCs w:val="24"/>
          <w:u w:val="single" w:color="538DD3"/>
        </w:rPr>
      </w:pPr>
      <w:r w:rsidRPr="00E53591">
        <w:rPr>
          <w:rFonts w:eastAsia="Calibri"/>
          <w:b/>
          <w:color w:val="538DD3"/>
          <w:sz w:val="24"/>
          <w:szCs w:val="24"/>
          <w:u w:val="single" w:color="538DD3"/>
        </w:rPr>
        <w:t>EXTRA CURRICULUM:</w:t>
      </w:r>
    </w:p>
    <w:p w:rsidR="004012B5" w:rsidRDefault="004012B5" w:rsidP="004012B5">
      <w:pPr>
        <w:rPr>
          <w:rFonts w:ascii="Calibri" w:eastAsia="Calibri" w:hAnsi="Calibri" w:cs="Calibri"/>
          <w:b/>
          <w:color w:val="538DD3"/>
          <w:sz w:val="24"/>
          <w:szCs w:val="24"/>
          <w:u w:val="single" w:color="538DD3"/>
        </w:rPr>
      </w:pPr>
    </w:p>
    <w:p w:rsidR="004012B5" w:rsidRPr="00DE029D" w:rsidRDefault="004012B5" w:rsidP="004012B5">
      <w:pPr>
        <w:pStyle w:val="ListParagraph"/>
        <w:numPr>
          <w:ilvl w:val="0"/>
          <w:numId w:val="5"/>
        </w:numPr>
        <w:rPr>
          <w:rFonts w:eastAsia="Calibri"/>
          <w:color w:val="000000" w:themeColor="text1"/>
          <w:sz w:val="22"/>
          <w:szCs w:val="22"/>
          <w:u w:color="538DD3"/>
        </w:rPr>
      </w:pPr>
      <w:r w:rsidRPr="00DE029D">
        <w:rPr>
          <w:rFonts w:eastAsia="Calibri"/>
          <w:color w:val="000000" w:themeColor="text1"/>
          <w:sz w:val="22"/>
          <w:szCs w:val="22"/>
          <w:u w:color="538DD3"/>
        </w:rPr>
        <w:t>National Cadet Corps</w:t>
      </w:r>
    </w:p>
    <w:p w:rsidR="004012B5" w:rsidRPr="00DE029D" w:rsidRDefault="004012B5" w:rsidP="004012B5">
      <w:pPr>
        <w:pStyle w:val="ListParagraph"/>
        <w:numPr>
          <w:ilvl w:val="0"/>
          <w:numId w:val="5"/>
        </w:numPr>
        <w:rPr>
          <w:rFonts w:eastAsia="Calibri"/>
          <w:color w:val="000000" w:themeColor="text1"/>
          <w:sz w:val="22"/>
          <w:szCs w:val="22"/>
          <w:u w:color="538DD3"/>
        </w:rPr>
      </w:pPr>
      <w:r w:rsidRPr="00DE029D">
        <w:rPr>
          <w:rFonts w:eastAsia="Calibri"/>
          <w:color w:val="000000" w:themeColor="text1"/>
          <w:sz w:val="22"/>
          <w:szCs w:val="22"/>
          <w:u w:color="538DD3"/>
        </w:rPr>
        <w:t>National Service Scheme</w:t>
      </w:r>
    </w:p>
    <w:p w:rsidR="004012B5" w:rsidRDefault="004012B5" w:rsidP="004012B5">
      <w:pPr>
        <w:rPr>
          <w:rFonts w:ascii="Calibri" w:eastAsia="Calibri" w:hAnsi="Calibri" w:cs="Calibri"/>
          <w:b/>
          <w:color w:val="000000" w:themeColor="text1"/>
          <w:sz w:val="24"/>
          <w:szCs w:val="24"/>
          <w:u w:val="single" w:color="538DD3"/>
        </w:rPr>
      </w:pPr>
    </w:p>
    <w:p w:rsidR="004012B5" w:rsidRDefault="004012B5" w:rsidP="004012B5">
      <w:pPr>
        <w:rPr>
          <w:rFonts w:ascii="Calibri" w:eastAsia="Calibri" w:hAnsi="Calibri" w:cs="Calibri"/>
          <w:b/>
          <w:color w:val="000000" w:themeColor="text1"/>
          <w:sz w:val="24"/>
          <w:szCs w:val="24"/>
          <w:u w:val="single" w:color="538DD3"/>
        </w:rPr>
      </w:pPr>
    </w:p>
    <w:p w:rsidR="007B1004" w:rsidRPr="00E53591" w:rsidRDefault="00E53591" w:rsidP="004012B5">
      <w:pPr>
        <w:rPr>
          <w:rFonts w:ascii="Calibri" w:eastAsia="Calibri" w:hAnsi="Calibri" w:cs="Calibri"/>
          <w:b/>
          <w:color w:val="548DD4" w:themeColor="text2" w:themeTint="99"/>
          <w:sz w:val="24"/>
          <w:szCs w:val="24"/>
          <w:u w:val="single" w:color="538DD3"/>
        </w:rPr>
      </w:pPr>
      <w:r w:rsidRPr="00E53591">
        <w:rPr>
          <w:rFonts w:eastAsia="Calibri"/>
          <w:b/>
          <w:color w:val="548DD4" w:themeColor="text2" w:themeTint="99"/>
          <w:sz w:val="24"/>
          <w:szCs w:val="24"/>
          <w:u w:val="single" w:color="538DD3"/>
        </w:rPr>
        <w:t>LANGUAGES KNOWN</w:t>
      </w:r>
      <w:r w:rsidRPr="00E53591">
        <w:rPr>
          <w:rFonts w:ascii="Calibri" w:eastAsia="Calibri" w:hAnsi="Calibri" w:cs="Calibri"/>
          <w:b/>
          <w:color w:val="548DD4" w:themeColor="text2" w:themeTint="99"/>
          <w:sz w:val="24"/>
          <w:szCs w:val="24"/>
          <w:u w:val="single" w:color="538DD3"/>
        </w:rPr>
        <w:t xml:space="preserve">: </w:t>
      </w:r>
    </w:p>
    <w:p w:rsidR="004012B5" w:rsidRPr="007B1004" w:rsidRDefault="004012B5" w:rsidP="004012B5">
      <w:pPr>
        <w:rPr>
          <w:rFonts w:ascii="Calibri" w:eastAsia="Calibri" w:hAnsi="Calibri" w:cs="Calibri"/>
          <w:b/>
          <w:color w:val="548DD4" w:themeColor="text2" w:themeTint="99"/>
          <w:sz w:val="24"/>
          <w:szCs w:val="24"/>
          <w:u w:val="single" w:color="538DD3"/>
        </w:rPr>
      </w:pPr>
    </w:p>
    <w:p w:rsidR="007B1004" w:rsidRPr="00DE029D" w:rsidRDefault="007B1004" w:rsidP="007B1004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  <w:sz w:val="24"/>
          <w:szCs w:val="24"/>
          <w:u w:color="538DD3"/>
        </w:rPr>
      </w:pPr>
      <w:r w:rsidRPr="00DE029D">
        <w:rPr>
          <w:rFonts w:ascii="Calibri" w:eastAsia="Calibri" w:hAnsi="Calibri" w:cs="Calibri"/>
          <w:color w:val="000000" w:themeColor="text1"/>
          <w:sz w:val="24"/>
          <w:szCs w:val="24"/>
          <w:u w:color="538DD3"/>
        </w:rPr>
        <w:t>English</w:t>
      </w:r>
    </w:p>
    <w:p w:rsidR="007B1004" w:rsidRPr="00DE029D" w:rsidRDefault="007B1004" w:rsidP="007B1004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  <w:sz w:val="24"/>
          <w:szCs w:val="24"/>
          <w:u w:color="538DD3"/>
        </w:rPr>
      </w:pPr>
      <w:r w:rsidRPr="00DE029D">
        <w:rPr>
          <w:rFonts w:ascii="Calibri" w:eastAsia="Calibri" w:hAnsi="Calibri" w:cs="Calibri"/>
          <w:color w:val="000000" w:themeColor="text1"/>
          <w:sz w:val="24"/>
          <w:szCs w:val="24"/>
          <w:u w:color="538DD3"/>
        </w:rPr>
        <w:t>Malayalam</w:t>
      </w:r>
    </w:p>
    <w:p w:rsidR="007B1004" w:rsidRPr="00DE029D" w:rsidRDefault="007B1004" w:rsidP="007B1004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000000" w:themeColor="text1"/>
          <w:sz w:val="24"/>
          <w:szCs w:val="24"/>
          <w:u w:color="538DD3"/>
        </w:rPr>
      </w:pPr>
      <w:r w:rsidRPr="00DE029D">
        <w:rPr>
          <w:rFonts w:ascii="Calibri" w:eastAsia="Calibri" w:hAnsi="Calibri" w:cs="Calibri"/>
          <w:color w:val="000000" w:themeColor="text1"/>
          <w:sz w:val="24"/>
          <w:szCs w:val="24"/>
          <w:u w:color="538DD3"/>
        </w:rPr>
        <w:t>Tamil</w:t>
      </w:r>
    </w:p>
    <w:p w:rsidR="004012B5" w:rsidRDefault="004012B5" w:rsidP="004012B5">
      <w:pPr>
        <w:rPr>
          <w:rFonts w:ascii="Calibri" w:eastAsia="Calibri" w:hAnsi="Calibri" w:cs="Calibri"/>
          <w:b/>
          <w:color w:val="000000" w:themeColor="text1"/>
          <w:sz w:val="24"/>
          <w:szCs w:val="24"/>
          <w:u w:val="single" w:color="538DD3"/>
        </w:rPr>
      </w:pPr>
    </w:p>
    <w:p w:rsidR="005E0161" w:rsidRDefault="005E0161">
      <w:pPr>
        <w:spacing w:before="7"/>
        <w:ind w:left="3284" w:right="4422"/>
        <w:jc w:val="center"/>
        <w:rPr>
          <w:rFonts w:ascii="Calibri" w:eastAsia="Calibri" w:hAnsi="Calibri" w:cs="Calibri"/>
          <w:b/>
          <w:color w:val="538DD3"/>
          <w:sz w:val="24"/>
          <w:szCs w:val="24"/>
          <w:u w:val="single" w:color="538DD3"/>
        </w:rPr>
      </w:pPr>
    </w:p>
    <w:p w:rsidR="00107969" w:rsidRPr="00CF0DE7" w:rsidRDefault="004012B5" w:rsidP="00CF0DE7">
      <w:pPr>
        <w:spacing w:before="7"/>
        <w:ind w:left="2880" w:right="4422"/>
        <w:rPr>
          <w:rFonts w:eastAsia="Calibri"/>
          <w:sz w:val="24"/>
          <w:szCs w:val="24"/>
        </w:rPr>
      </w:pPr>
      <w:r w:rsidRPr="00CF0DE7">
        <w:rPr>
          <w:rFonts w:eastAsia="Calibri"/>
          <w:b/>
          <w:color w:val="538DD3"/>
          <w:sz w:val="24"/>
          <w:szCs w:val="24"/>
          <w:u w:val="single" w:color="538DD3"/>
        </w:rPr>
        <w:t>DECLARATION</w:t>
      </w:r>
    </w:p>
    <w:p w:rsidR="00107969" w:rsidRPr="00CF0DE7" w:rsidRDefault="00107969">
      <w:pPr>
        <w:spacing w:before="6" w:line="160" w:lineRule="exact"/>
        <w:rPr>
          <w:sz w:val="16"/>
          <w:szCs w:val="16"/>
        </w:rPr>
      </w:pPr>
    </w:p>
    <w:p w:rsidR="00107969" w:rsidRPr="00CF0DE7" w:rsidRDefault="004012B5">
      <w:pPr>
        <w:spacing w:line="275" w:lineRule="auto"/>
        <w:ind w:left="280" w:right="514"/>
        <w:rPr>
          <w:rFonts w:eastAsia="Calibri"/>
          <w:sz w:val="24"/>
          <w:szCs w:val="24"/>
        </w:rPr>
      </w:pPr>
      <w:r w:rsidRPr="00CF0DE7">
        <w:rPr>
          <w:rFonts w:eastAsia="Calibri"/>
          <w:sz w:val="24"/>
          <w:szCs w:val="24"/>
        </w:rPr>
        <w:t>I hereby declare that all above furnished details are true and correct to the best of my knowledge and belief.</w:t>
      </w:r>
    </w:p>
    <w:p w:rsidR="00107969" w:rsidRDefault="00107969">
      <w:pPr>
        <w:spacing w:before="7" w:line="140" w:lineRule="exact"/>
        <w:rPr>
          <w:sz w:val="14"/>
          <w:szCs w:val="14"/>
        </w:rPr>
      </w:pPr>
    </w:p>
    <w:p w:rsidR="00107969" w:rsidRDefault="00107969">
      <w:pPr>
        <w:spacing w:line="200" w:lineRule="exact"/>
      </w:pPr>
    </w:p>
    <w:sectPr w:rsidR="00107969" w:rsidSect="00B06291">
      <w:type w:val="continuous"/>
      <w:pgSz w:w="11920" w:h="16840"/>
      <w:pgMar w:top="1560" w:right="15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7F"/>
    <w:multiLevelType w:val="hybridMultilevel"/>
    <w:tmpl w:val="97DC6D2E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336C85"/>
    <w:multiLevelType w:val="hybridMultilevel"/>
    <w:tmpl w:val="156C20F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8904A52"/>
    <w:multiLevelType w:val="hybridMultilevel"/>
    <w:tmpl w:val="C78013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50B89"/>
    <w:multiLevelType w:val="hybridMultilevel"/>
    <w:tmpl w:val="70D87E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34F94"/>
    <w:multiLevelType w:val="hybridMultilevel"/>
    <w:tmpl w:val="C1F0BCA4"/>
    <w:lvl w:ilvl="0" w:tplc="4009000B">
      <w:start w:val="1"/>
      <w:numFmt w:val="bullet"/>
      <w:lvlText w:val=""/>
      <w:lvlJc w:val="left"/>
      <w:pPr>
        <w:ind w:left="213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5">
    <w:nsid w:val="3A103F2A"/>
    <w:multiLevelType w:val="multilevel"/>
    <w:tmpl w:val="C2C2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ECC51A2"/>
    <w:multiLevelType w:val="hybridMultilevel"/>
    <w:tmpl w:val="F7DA2758"/>
    <w:lvl w:ilvl="0" w:tplc="40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46863F98"/>
    <w:multiLevelType w:val="hybridMultilevel"/>
    <w:tmpl w:val="E7B0D67E"/>
    <w:lvl w:ilvl="0" w:tplc="4009000B">
      <w:start w:val="1"/>
      <w:numFmt w:val="bullet"/>
      <w:lvlText w:val=""/>
      <w:lvlJc w:val="left"/>
      <w:pPr>
        <w:ind w:left="104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8">
    <w:nsid w:val="5F6D35AE"/>
    <w:multiLevelType w:val="hybridMultilevel"/>
    <w:tmpl w:val="31F4D7B8"/>
    <w:lvl w:ilvl="0" w:tplc="4009000B">
      <w:start w:val="1"/>
      <w:numFmt w:val="bullet"/>
      <w:lvlText w:val=""/>
      <w:lvlJc w:val="left"/>
      <w:pPr>
        <w:ind w:left="5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>
    <w:nsid w:val="6F557274"/>
    <w:multiLevelType w:val="hybridMultilevel"/>
    <w:tmpl w:val="5A446E7C"/>
    <w:lvl w:ilvl="0" w:tplc="4009000B">
      <w:start w:val="1"/>
      <w:numFmt w:val="bullet"/>
      <w:lvlText w:val=""/>
      <w:lvlJc w:val="left"/>
      <w:pPr>
        <w:ind w:left="181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07969"/>
    <w:rsid w:val="000F6901"/>
    <w:rsid w:val="00107969"/>
    <w:rsid w:val="001603BC"/>
    <w:rsid w:val="001A1AD3"/>
    <w:rsid w:val="001D560B"/>
    <w:rsid w:val="00241080"/>
    <w:rsid w:val="00261551"/>
    <w:rsid w:val="0037179E"/>
    <w:rsid w:val="004012B5"/>
    <w:rsid w:val="00523662"/>
    <w:rsid w:val="00586F8F"/>
    <w:rsid w:val="005B6201"/>
    <w:rsid w:val="005D06A8"/>
    <w:rsid w:val="005E0161"/>
    <w:rsid w:val="0062676F"/>
    <w:rsid w:val="00704EDD"/>
    <w:rsid w:val="007052D6"/>
    <w:rsid w:val="00722E26"/>
    <w:rsid w:val="007415AF"/>
    <w:rsid w:val="0078481B"/>
    <w:rsid w:val="007926F7"/>
    <w:rsid w:val="0079758A"/>
    <w:rsid w:val="007B1004"/>
    <w:rsid w:val="007B52F3"/>
    <w:rsid w:val="007F647D"/>
    <w:rsid w:val="008F4A67"/>
    <w:rsid w:val="009809E5"/>
    <w:rsid w:val="00B06291"/>
    <w:rsid w:val="00B3028F"/>
    <w:rsid w:val="00B43C92"/>
    <w:rsid w:val="00BB3426"/>
    <w:rsid w:val="00CE0CEA"/>
    <w:rsid w:val="00CF0DE7"/>
    <w:rsid w:val="00D27A49"/>
    <w:rsid w:val="00DD6B2B"/>
    <w:rsid w:val="00DE029D"/>
    <w:rsid w:val="00DE0F82"/>
    <w:rsid w:val="00E53591"/>
    <w:rsid w:val="00E6172F"/>
    <w:rsid w:val="00F14F2F"/>
    <w:rsid w:val="00F53CFC"/>
    <w:rsid w:val="00F95580"/>
    <w:rsid w:val="00FD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arthik.38295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4BE0-067A-4365-B906-7B830629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 Karthi</dc:creator>
  <cp:lastModifiedBy>HRDESK4</cp:lastModifiedBy>
  <cp:revision>123</cp:revision>
  <cp:lastPrinted>2018-07-02T18:20:00Z</cp:lastPrinted>
  <dcterms:created xsi:type="dcterms:W3CDTF">2018-07-01T09:29:00Z</dcterms:created>
  <dcterms:modified xsi:type="dcterms:W3CDTF">2018-08-26T08:52:00Z</dcterms:modified>
</cp:coreProperties>
</file>