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6A" w:rsidRDefault="009A212C">
      <w:pPr>
        <w:bidi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5.5pt;margin-top:0;width:115.5pt;height:139.5pt;z-index:251660288;mso-position-horizontal:righ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96799967" r:id="rId6"/>
        </w:pict>
      </w:r>
      <w:r w:rsidR="00920EE9">
        <w:rPr>
          <w:rFonts w:ascii="Times New Roman" w:eastAsia="Times New Roman" w:hAnsi="Times New Roman" w:cs="Times New Roman"/>
          <w:sz w:val="24"/>
        </w:rPr>
        <w:t xml:space="preserve">    </w:t>
      </w:r>
      <w:r w:rsidR="00920EE9">
        <w:rPr>
          <w:rFonts w:ascii="Cambria" w:eastAsia="Cambria" w:hAnsi="Cambria" w:cs="Cambria"/>
          <w:b/>
          <w:sz w:val="28"/>
        </w:rPr>
        <w:t xml:space="preserve">PERSONAL DETAILS                                                           </w:t>
      </w:r>
    </w:p>
    <w:p w:rsidR="009A212C" w:rsidRDefault="009A212C">
      <w:pPr>
        <w:spacing w:after="0" w:line="360" w:lineRule="auto"/>
        <w:rPr>
          <w:rFonts w:ascii="Cambria" w:eastAsia="Cambria" w:hAnsi="Cambria" w:cs="Cambria"/>
        </w:rPr>
      </w:pPr>
    </w:p>
    <w:p w:rsidR="00717A6A" w:rsidRDefault="00920EE9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: </w:t>
      </w:r>
      <w:proofErr w:type="spellStart"/>
      <w:r>
        <w:rPr>
          <w:rFonts w:ascii="Cambria" w:eastAsia="Cambria" w:hAnsi="Cambria" w:cs="Cambria"/>
        </w:rPr>
        <w:t>Amit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717A6A" w:rsidRDefault="00920EE9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: 4, Jun, 1992</w:t>
      </w:r>
    </w:p>
    <w:p w:rsidR="00717A6A" w:rsidRDefault="00920EE9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Gender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: Male</w:t>
      </w:r>
    </w:p>
    <w:p w:rsidR="00717A6A" w:rsidRDefault="00920EE9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Language Known   </w:t>
      </w:r>
      <w:r>
        <w:rPr>
          <w:rFonts w:ascii="Cambria" w:eastAsia="Cambria" w:hAnsi="Cambria" w:cs="Cambria"/>
        </w:rPr>
        <w:tab/>
        <w:t xml:space="preserve"> : English, </w:t>
      </w:r>
      <w:proofErr w:type="spellStart"/>
      <w:r>
        <w:rPr>
          <w:rFonts w:ascii="Cambria" w:eastAsia="Cambria" w:hAnsi="Cambria" w:cs="Cambria"/>
        </w:rPr>
        <w:t>Arabic</w:t>
      </w:r>
      <w:proofErr w:type="gramStart"/>
      <w:r>
        <w:rPr>
          <w:rFonts w:ascii="Cambria" w:eastAsia="Cambria" w:hAnsi="Cambria" w:cs="Cambria"/>
        </w:rPr>
        <w:t>,Hindi</w:t>
      </w:r>
      <w:proofErr w:type="spellEnd"/>
      <w:proofErr w:type="gramEnd"/>
      <w:r>
        <w:rPr>
          <w:rFonts w:ascii="Cambria" w:eastAsia="Cambria" w:hAnsi="Cambria" w:cs="Cambria"/>
        </w:rPr>
        <w:t xml:space="preserve"> and Nepali</w:t>
      </w:r>
    </w:p>
    <w:p w:rsidR="00717A6A" w:rsidRDefault="00920EE9" w:rsidP="009A212C">
      <w:pPr>
        <w:spacing w:after="0" w:line="36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Email                                  : </w:t>
      </w:r>
      <w:hyperlink r:id="rId7" w:history="1">
        <w:r w:rsidR="009A212C" w:rsidRPr="006334CF">
          <w:rPr>
            <w:rStyle w:val="Hyperlink"/>
            <w:rFonts w:ascii="Cambria" w:eastAsia="Cambria" w:hAnsi="Cambria" w:cs="Cambria"/>
          </w:rPr>
          <w:t>amit.382965@2freemail.com</w:t>
        </w:r>
      </w:hyperlink>
      <w:r w:rsidR="009A212C">
        <w:rPr>
          <w:rFonts w:ascii="Cambria" w:eastAsia="Cambria" w:hAnsi="Cambria" w:cs="Cambria"/>
          <w:u w:val="single"/>
        </w:rPr>
        <w:t xml:space="preserve"> </w:t>
      </w:r>
    </w:p>
    <w:p w:rsidR="00717A6A" w:rsidRDefault="00717A6A">
      <w:pPr>
        <w:spacing w:after="0" w:line="360" w:lineRule="auto"/>
        <w:rPr>
          <w:rFonts w:ascii="Cambria" w:eastAsia="Cambria" w:hAnsi="Cambria" w:cs="Cambria"/>
          <w:b/>
          <w:color w:val="31849B"/>
          <w:sz w:val="24"/>
          <w:u w:val="single"/>
        </w:rPr>
      </w:pPr>
    </w:p>
    <w:p w:rsidR="00717A6A" w:rsidRDefault="00920EE9">
      <w:pPr>
        <w:spacing w:after="0" w:line="360" w:lineRule="auto"/>
        <w:rPr>
          <w:rFonts w:ascii="Cambria" w:eastAsia="Cambria" w:hAnsi="Cambria" w:cs="Cambria"/>
          <w:b/>
          <w:color w:val="31849B"/>
          <w:sz w:val="24"/>
          <w:u w:val="single"/>
        </w:rPr>
      </w:pPr>
      <w:r>
        <w:rPr>
          <w:rFonts w:ascii="Cambria" w:eastAsia="Cambria" w:hAnsi="Cambria" w:cs="Cambria"/>
          <w:b/>
          <w:color w:val="31849B"/>
          <w:sz w:val="24"/>
          <w:u w:val="single"/>
        </w:rPr>
        <w:t>Key Achievement</w:t>
      </w:r>
    </w:p>
    <w:p w:rsidR="00717A6A" w:rsidRDefault="00920EE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selling and up selling, customer service and relationship with the seeking a position where I can have the liberty to make the best use of my education and my experience skills in sales, customer service and relationship and seeking a career where I c</w:t>
      </w:r>
      <w:r>
        <w:rPr>
          <w:rFonts w:ascii="Cambria" w:eastAsia="Cambria" w:hAnsi="Cambria" w:cs="Cambria"/>
        </w:rPr>
        <w:t>an develop my interpersonal skills.</w:t>
      </w:r>
    </w:p>
    <w:p w:rsidR="00717A6A" w:rsidRDefault="00920EE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</w:rPr>
        <w:t>Achieve the sales target by good customer service, have exceptional communication skills, proficient in floor management, stock display and cash management and have strategic sales knowledge</w:t>
      </w:r>
      <w:r>
        <w:rPr>
          <w:rFonts w:ascii="Cambria" w:eastAsia="Cambria" w:hAnsi="Cambria" w:cs="Cambria"/>
          <w:sz w:val="21"/>
        </w:rPr>
        <w:t>.</w:t>
      </w:r>
    </w:p>
    <w:p w:rsidR="00717A6A" w:rsidRDefault="00920EE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Achieve the target of the em</w:t>
      </w:r>
      <w:r>
        <w:rPr>
          <w:rFonts w:ascii="Cambria" w:eastAsia="Cambria" w:hAnsi="Cambria" w:cs="Cambria"/>
        </w:rPr>
        <w:t>ployer to 110% in the last year and Awarded by overall performance at stores.</w:t>
      </w:r>
    </w:p>
    <w:p w:rsidR="00717A6A" w:rsidRDefault="00920EE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Achieve the solid concept retail Fashion industry.</w:t>
      </w:r>
    </w:p>
    <w:p w:rsidR="00717A6A" w:rsidRDefault="00920EE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Ability to work under pressure, self motivated, hard worker, sociable like a spirit of teamwork, have a sense of responsibility</w:t>
      </w:r>
      <w:r>
        <w:rPr>
          <w:rFonts w:ascii="Cambria" w:eastAsia="Cambria" w:hAnsi="Cambria" w:cs="Cambria"/>
        </w:rPr>
        <w:t xml:space="preserve"> and punctual.</w:t>
      </w:r>
    </w:p>
    <w:p w:rsidR="00717A6A" w:rsidRDefault="00920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  <w:t>work</w:t>
      </w:r>
      <w:proofErr w:type="gramEnd"/>
      <w:r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  <w:t xml:space="preserve"> experience</w:t>
      </w:r>
    </w:p>
    <w:p w:rsidR="00717A6A" w:rsidRDefault="00920E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/>
          <w:sz w:val="24"/>
          <w:u w:val="single"/>
        </w:rPr>
      </w:pPr>
      <w:r>
        <w:rPr>
          <w:rFonts w:ascii="Times New Roman" w:eastAsia="Times New Roman" w:hAnsi="Times New Roman" w:cs="Times New Roman"/>
          <w:color w:val="31849B"/>
          <w:sz w:val="24"/>
          <w:u w:val="single"/>
        </w:rPr>
        <w:t>BMA GROUP- June 2015 to June 2017(QATAR)</w:t>
      </w:r>
    </w:p>
    <w:p w:rsidR="00717A6A" w:rsidRDefault="00920E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/>
          <w:sz w:val="24"/>
          <w:u w:val="single"/>
        </w:rPr>
      </w:pPr>
      <w:r>
        <w:rPr>
          <w:rFonts w:ascii="Cambria" w:eastAsia="Cambria" w:hAnsi="Cambria" w:cs="Cambria"/>
          <w:color w:val="31849B"/>
          <w:u w:val="single"/>
        </w:rPr>
        <w:t xml:space="preserve">Sales </w:t>
      </w:r>
      <w:proofErr w:type="gramStart"/>
      <w:r>
        <w:rPr>
          <w:rFonts w:ascii="Cambria" w:eastAsia="Cambria" w:hAnsi="Cambria" w:cs="Cambria"/>
          <w:color w:val="31849B"/>
          <w:u w:val="single"/>
        </w:rPr>
        <w:t>Associate  (</w:t>
      </w:r>
      <w:proofErr w:type="gramEnd"/>
      <w:r>
        <w:rPr>
          <w:rFonts w:ascii="Cambria" w:eastAsia="Cambria" w:hAnsi="Cambria" w:cs="Cambria"/>
          <w:color w:val="31849B"/>
          <w:u w:val="single"/>
        </w:rPr>
        <w:t>REDTAG)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Highly successful at meeting daily, weekly and monthly sales goals in a 100% commission sales environment.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Meeting with customer, develop and maintain strong customer relations, preparing Daily business report to management.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Friendly and reliable customer service professional skilled in achieving sales target in high-end merchandise environments.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Assist the cus</w:t>
      </w:r>
      <w:r>
        <w:rPr>
          <w:rFonts w:ascii="Cambria" w:eastAsia="Cambria" w:hAnsi="Cambria" w:cs="Cambria"/>
          <w:color w:val="000000"/>
          <w:sz w:val="24"/>
        </w:rPr>
        <w:t>tomer for any inquiries and needs, insure the customer satisfaction and quick problem solving and excellent customer service, communication and listening skills.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Energetic sales associate with a solid understanding of the fashion retail industry.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Display t</w:t>
      </w:r>
      <w:r>
        <w:rPr>
          <w:rFonts w:ascii="Cambria" w:eastAsia="Cambria" w:hAnsi="Cambria" w:cs="Cambria"/>
          <w:sz w:val="24"/>
        </w:rPr>
        <w:t xml:space="preserve">he all option of stocks and it should be as per the </w:t>
      </w:r>
      <w:r>
        <w:rPr>
          <w:rFonts w:ascii="Cambria" w:eastAsia="Cambria" w:hAnsi="Cambria" w:cs="Cambria"/>
          <w:b/>
          <w:sz w:val="24"/>
        </w:rPr>
        <w:t>VM</w:t>
      </w:r>
      <w:r>
        <w:rPr>
          <w:rFonts w:ascii="Cambria" w:eastAsia="Cambria" w:hAnsi="Cambria" w:cs="Cambria"/>
          <w:sz w:val="24"/>
        </w:rPr>
        <w:t xml:space="preserve"> standard and arranging, refilling and replenishment the stock.</w:t>
      </w:r>
    </w:p>
    <w:p w:rsidR="00717A6A" w:rsidRDefault="00920EE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Counter related task, opening the new shift and Closing the shift, POS system, Cash management.</w:t>
      </w:r>
    </w:p>
    <w:p w:rsidR="00717A6A" w:rsidRDefault="00717A6A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:rsidR="00717A6A" w:rsidRDefault="00920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  <w:t xml:space="preserve">Focus finance – sep </w:t>
      </w:r>
      <w:proofErr w:type="gramStart"/>
      <w:r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  <w:t>2013  to</w:t>
      </w:r>
      <w:proofErr w:type="gramEnd"/>
      <w:r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  <w:t xml:space="preserve"> may 2015</w:t>
      </w:r>
      <w:r>
        <w:rPr>
          <w:rFonts w:ascii="Times New Roman" w:eastAsia="Times New Roman" w:hAnsi="Times New Roman" w:cs="Times New Roman"/>
          <w:b/>
          <w:color w:val="31849B"/>
          <w:sz w:val="24"/>
          <w:u w:val="single"/>
        </w:rPr>
        <w:t>(Nepal)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color w:val="4BACC6"/>
          <w:sz w:val="24"/>
          <w:u w:val="single"/>
        </w:rPr>
      </w:pPr>
      <w:r>
        <w:rPr>
          <w:rFonts w:ascii="Cambria" w:eastAsia="Cambria" w:hAnsi="Cambria" w:cs="Cambria"/>
          <w:color w:val="4BACC6"/>
          <w:sz w:val="24"/>
          <w:u w:val="single"/>
        </w:rPr>
        <w:t>Accountant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Keeping account of Debtors.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Keeping account of creditors.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Preparing salary of all employees of the company(payroll)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reconciliation statement.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Cash flow periodic statement.(in flow-out flow=net flow)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Trial Balance (ledgers Balance)</w:t>
      </w:r>
    </w:p>
    <w:p w:rsidR="00717A6A" w:rsidRDefault="00920EE9">
      <w:pPr>
        <w:numPr>
          <w:ilvl w:val="0"/>
          <w:numId w:val="3"/>
        </w:numPr>
        <w:spacing w:after="0" w:line="36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</w:t>
      </w:r>
      <w:r>
        <w:rPr>
          <w:rFonts w:ascii="Cambria" w:eastAsia="Cambria" w:hAnsi="Cambria" w:cs="Cambria"/>
          <w:sz w:val="24"/>
        </w:rPr>
        <w:t>rofit and loss accounts.(monthly quarterly and yearly)</w:t>
      </w:r>
    </w:p>
    <w:p w:rsidR="00717A6A" w:rsidRDefault="00717A6A">
      <w:pPr>
        <w:spacing w:after="0" w:line="360" w:lineRule="auto"/>
        <w:ind w:left="1080"/>
        <w:jc w:val="both"/>
        <w:rPr>
          <w:rFonts w:ascii="Cambria" w:eastAsia="Cambria" w:hAnsi="Cambria" w:cs="Cambria"/>
          <w:sz w:val="24"/>
        </w:rPr>
      </w:pP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color w:val="4BACC6"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>Education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 xml:space="preserve">2006                               </w:t>
      </w:r>
      <w:r>
        <w:rPr>
          <w:rFonts w:ascii="Cambria" w:eastAsia="Cambria" w:hAnsi="Cambria" w:cs="Cambria"/>
          <w:b/>
          <w:sz w:val="24"/>
          <w:u w:val="single"/>
        </w:rPr>
        <w:t>Lower Secondary Education Board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SLC Board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 xml:space="preserve">2009                               </w:t>
      </w:r>
      <w:r>
        <w:rPr>
          <w:rFonts w:ascii="Cambria" w:eastAsia="Cambria" w:hAnsi="Cambria" w:cs="Cambria"/>
          <w:b/>
          <w:sz w:val="24"/>
          <w:u w:val="single"/>
        </w:rPr>
        <w:t>Higher secondary Education Board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HSBC Board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 xml:space="preserve">2014    </w:t>
      </w:r>
      <w:r>
        <w:rPr>
          <w:rFonts w:ascii="Cambria" w:eastAsia="Cambria" w:hAnsi="Cambria" w:cs="Cambria"/>
          <w:b/>
          <w:sz w:val="24"/>
          <w:u w:val="single"/>
        </w:rPr>
        <w:t xml:space="preserve">                           Universities Education Board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Tirbhuwan</w:t>
      </w:r>
      <w:proofErr w:type="spellEnd"/>
      <w:r>
        <w:rPr>
          <w:rFonts w:ascii="Cambria" w:eastAsia="Cambria" w:hAnsi="Cambria" w:cs="Cambria"/>
          <w:b/>
          <w:sz w:val="24"/>
        </w:rPr>
        <w:t xml:space="preserve"> universities (BBS)</w:t>
      </w:r>
    </w:p>
    <w:p w:rsidR="00717A6A" w:rsidRDefault="00920EE9">
      <w:pPr>
        <w:spacing w:after="0" w:line="360" w:lineRule="auto"/>
        <w:rPr>
          <w:rFonts w:ascii="Cambria" w:eastAsia="Cambria" w:hAnsi="Cambria" w:cs="Cambria"/>
          <w:b/>
          <w:color w:val="4BACC6"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>Computer skills</w:t>
      </w:r>
    </w:p>
    <w:p w:rsidR="00717A6A" w:rsidRDefault="00920EE9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Microsoft word, excel, access, PowerPoint , internet browsing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b/>
          <w:color w:val="4BACC6"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>Hobbies</w:t>
      </w:r>
    </w:p>
    <w:p w:rsidR="00717A6A" w:rsidRDefault="00920EE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used to play cricket and read novels as well as I love learning foreign languages.</w:t>
      </w:r>
    </w:p>
    <w:p w:rsidR="00717A6A" w:rsidRDefault="00717A6A">
      <w:pPr>
        <w:spacing w:after="0" w:line="360" w:lineRule="auto"/>
        <w:rPr>
          <w:rFonts w:ascii="Cambria" w:eastAsia="Cambria" w:hAnsi="Cambria" w:cs="Cambria"/>
          <w:b/>
          <w:color w:val="4F81BD"/>
          <w:sz w:val="24"/>
        </w:rPr>
      </w:pPr>
    </w:p>
    <w:p w:rsidR="00717A6A" w:rsidRDefault="00717A6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</w:p>
    <w:sectPr w:rsidR="00717A6A" w:rsidSect="009A212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B6F"/>
    <w:multiLevelType w:val="multilevel"/>
    <w:tmpl w:val="32CE5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F00E2"/>
    <w:multiLevelType w:val="multilevel"/>
    <w:tmpl w:val="36F6D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D206D"/>
    <w:multiLevelType w:val="multilevel"/>
    <w:tmpl w:val="54B87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C7C1A"/>
    <w:multiLevelType w:val="multilevel"/>
    <w:tmpl w:val="A30A3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17A6A"/>
    <w:rsid w:val="00717A6A"/>
    <w:rsid w:val="00920EE9"/>
    <w:rsid w:val="009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t.3829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2018-08-26T10:45:00Z</dcterms:created>
  <dcterms:modified xsi:type="dcterms:W3CDTF">2018-08-26T10:46:00Z</dcterms:modified>
</cp:coreProperties>
</file>