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5A" w:rsidRDefault="00BE6B5A" w:rsidP="008E52B2">
      <w:pPr>
        <w:tabs>
          <w:tab w:val="left" w:pos="6946"/>
        </w:tabs>
        <w:rPr>
          <w:rFonts w:eastAsia="Calibri"/>
          <w:sz w:val="6"/>
          <w:szCs w:val="6"/>
        </w:rPr>
      </w:pPr>
    </w:p>
    <w:p w:rsidR="00D729FC" w:rsidRDefault="00D729FC" w:rsidP="00BE6B5A">
      <w:pPr>
        <w:rPr>
          <w:rFonts w:eastAsia="Calibri"/>
          <w:sz w:val="6"/>
          <w:szCs w:val="6"/>
        </w:rPr>
      </w:pPr>
    </w:p>
    <w:p w:rsidR="00D729FC" w:rsidRDefault="00D729FC" w:rsidP="00BE6B5A">
      <w:pPr>
        <w:rPr>
          <w:rFonts w:eastAsia="Calibri"/>
          <w:sz w:val="6"/>
          <w:szCs w:val="6"/>
        </w:rPr>
      </w:pPr>
    </w:p>
    <w:p w:rsidR="0071272F" w:rsidRDefault="0071272F" w:rsidP="00BE6B5A">
      <w:pPr>
        <w:rPr>
          <w:rFonts w:eastAsia="Calibri"/>
          <w:sz w:val="6"/>
          <w:szCs w:val="6"/>
        </w:rPr>
      </w:pPr>
    </w:p>
    <w:tbl>
      <w:tblPr>
        <w:tblW w:w="10343" w:type="dxa"/>
        <w:tblLayout w:type="fixed"/>
        <w:tblLook w:val="04A0"/>
      </w:tblPr>
      <w:tblGrid>
        <w:gridCol w:w="503"/>
        <w:gridCol w:w="7714"/>
        <w:gridCol w:w="2126"/>
      </w:tblGrid>
      <w:tr w:rsidR="000073FA" w:rsidRPr="00405415" w:rsidTr="004C5795">
        <w:trPr>
          <w:trHeight w:val="131"/>
        </w:trPr>
        <w:tc>
          <w:tcPr>
            <w:tcW w:w="8217" w:type="dxa"/>
            <w:gridSpan w:val="2"/>
            <w:shd w:val="clear" w:color="auto" w:fill="auto"/>
          </w:tcPr>
          <w:p w:rsidR="000073FA" w:rsidRPr="000073FA" w:rsidRDefault="000073FA" w:rsidP="000073FA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0073FA">
              <w:rPr>
                <w:rFonts w:ascii="Century Gothic" w:hAnsi="Century Gothic"/>
                <w:b/>
                <w:noProof/>
                <w:color w:val="000000"/>
                <w:sz w:val="28"/>
                <w:szCs w:val="28"/>
              </w:rPr>
              <w:t>Ram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073FA" w:rsidRPr="00D741A7" w:rsidRDefault="000073FA" w:rsidP="00B21CB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B04B1">
              <w:rPr>
                <w:rFonts w:ascii="Candara" w:hAnsi="Candara" w:cs="Tahoma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459349</wp:posOffset>
                  </wp:positionH>
                  <wp:positionV relativeFrom="margin">
                    <wp:posOffset>361</wp:posOffset>
                  </wp:positionV>
                  <wp:extent cx="819150" cy="1000125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73FA" w:rsidRPr="00405415" w:rsidTr="004C5795">
        <w:trPr>
          <w:trHeight w:val="167"/>
        </w:trPr>
        <w:tc>
          <w:tcPr>
            <w:tcW w:w="503" w:type="dxa"/>
            <w:shd w:val="clear" w:color="auto" w:fill="auto"/>
          </w:tcPr>
          <w:p w:rsidR="000073FA" w:rsidRPr="000073FA" w:rsidRDefault="000073FA" w:rsidP="00B21CBD">
            <w:pPr>
              <w:spacing w:line="276" w:lineRule="auto"/>
              <w:rPr>
                <w:rFonts w:ascii="Century Gothic" w:eastAsia="Calibri" w:hAnsi="Century Gothic"/>
                <w:szCs w:val="20"/>
              </w:rPr>
            </w:pPr>
          </w:p>
        </w:tc>
        <w:tc>
          <w:tcPr>
            <w:tcW w:w="7714" w:type="dxa"/>
            <w:shd w:val="clear" w:color="auto" w:fill="auto"/>
          </w:tcPr>
          <w:p w:rsidR="000073FA" w:rsidRPr="000073FA" w:rsidRDefault="000073FA" w:rsidP="00B21CBD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73FA" w:rsidRPr="00242204" w:rsidRDefault="000073FA" w:rsidP="00B21CB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0073FA" w:rsidRPr="00405415" w:rsidTr="004C5795">
        <w:trPr>
          <w:trHeight w:val="167"/>
        </w:trPr>
        <w:tc>
          <w:tcPr>
            <w:tcW w:w="503" w:type="dxa"/>
            <w:shd w:val="clear" w:color="auto" w:fill="auto"/>
          </w:tcPr>
          <w:p w:rsidR="000073FA" w:rsidRPr="000073FA" w:rsidRDefault="000073FA" w:rsidP="00B21CBD">
            <w:pPr>
              <w:spacing w:line="276" w:lineRule="auto"/>
              <w:rPr>
                <w:rFonts w:ascii="Century Gothic" w:eastAsia="Calibri" w:hAnsi="Century Gothic"/>
                <w:noProof/>
                <w:szCs w:val="20"/>
              </w:rPr>
            </w:pPr>
            <w:r w:rsidRPr="000073FA">
              <w:rPr>
                <w:rFonts w:ascii="Century Gothic" w:eastAsia="Calibri" w:hAnsi="Century Gothic"/>
                <w:noProof/>
                <w:szCs w:val="20"/>
              </w:rPr>
              <w:drawing>
                <wp:inline distT="0" distB="0" distL="0" distR="0">
                  <wp:extent cx="180000" cy="180000"/>
                  <wp:effectExtent l="0" t="0" r="0" b="0"/>
                  <wp:docPr id="3" name="Picture 3" descr="C:\Users\TEMP.DESKTOP-4G22PCN.001\AppData\Local\Microsoft\Windows\INetCache\Content.MSO\E02D93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MP.DESKTOP-4G22PCN.001\AppData\Local\Microsoft\Windows\INetCache\Content.MSO\E02D93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shd w:val="clear" w:color="auto" w:fill="auto"/>
          </w:tcPr>
          <w:p w:rsidR="000073FA" w:rsidRPr="000073FA" w:rsidRDefault="004C4687" w:rsidP="00193E48">
            <w:pPr>
              <w:spacing w:line="276" w:lineRule="auto"/>
              <w:rPr>
                <w:rStyle w:val="Hyperlink"/>
                <w:rFonts w:ascii="Century Gothic" w:hAnsi="Century Gothic"/>
                <w:szCs w:val="20"/>
              </w:rPr>
            </w:pPr>
            <w:hyperlink r:id="rId8" w:history="1">
              <w:r w:rsidR="000073FA" w:rsidRPr="000073FA">
                <w:rPr>
                  <w:rStyle w:val="Hyperlink"/>
                  <w:rFonts w:ascii="Century Gothic" w:hAnsi="Century Gothic" w:cs="Arial"/>
                  <w:szCs w:val="20"/>
                  <w:shd w:val="clear" w:color="auto" w:fill="FFFFFF"/>
                </w:rPr>
                <w:t>ram</w:t>
              </w:r>
              <w:r w:rsidR="00193E48">
                <w:rPr>
                  <w:rStyle w:val="Hyperlink"/>
                  <w:rFonts w:ascii="Century Gothic" w:hAnsi="Century Gothic" w:cs="Arial"/>
                  <w:szCs w:val="20"/>
                  <w:shd w:val="clear" w:color="auto" w:fill="FFFFFF"/>
                </w:rPr>
                <w:t>.383125@2freemail.com</w:t>
              </w:r>
            </w:hyperlink>
            <w:r w:rsidR="00193E48"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0073FA" w:rsidRPr="00242204" w:rsidRDefault="000073FA" w:rsidP="00B21CBD">
            <w:pPr>
              <w:spacing w:line="276" w:lineRule="auto"/>
              <w:rPr>
                <w:rStyle w:val="Hyperlink"/>
                <w:rFonts w:ascii="Century Gothic" w:hAnsi="Century Gothic"/>
              </w:rPr>
            </w:pPr>
          </w:p>
        </w:tc>
      </w:tr>
      <w:tr w:rsidR="000073FA" w:rsidRPr="00405415" w:rsidTr="004C5795">
        <w:trPr>
          <w:trHeight w:val="325"/>
        </w:trPr>
        <w:tc>
          <w:tcPr>
            <w:tcW w:w="503" w:type="dxa"/>
            <w:shd w:val="clear" w:color="auto" w:fill="auto"/>
          </w:tcPr>
          <w:p w:rsidR="000073FA" w:rsidRPr="000073FA" w:rsidRDefault="000073FA" w:rsidP="00B21CBD">
            <w:pPr>
              <w:spacing w:line="276" w:lineRule="auto"/>
              <w:rPr>
                <w:rFonts w:ascii="Century Gothic" w:eastAsia="Calibri" w:hAnsi="Century Gothic"/>
                <w:szCs w:val="20"/>
              </w:rPr>
            </w:pPr>
            <w:r w:rsidRPr="000073FA">
              <w:rPr>
                <w:rFonts w:ascii="Century Gothic" w:hAnsi="Century Gothic"/>
                <w:noProof/>
                <w:szCs w:val="20"/>
              </w:rPr>
              <w:drawing>
                <wp:inline distT="0" distB="0" distL="0" distR="0">
                  <wp:extent cx="192405" cy="192405"/>
                  <wp:effectExtent l="0" t="0" r="0" b="0"/>
                  <wp:docPr id="27" name="Picture 2" descr="Image result for address round ic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ddress roun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shd w:val="clear" w:color="auto" w:fill="auto"/>
          </w:tcPr>
          <w:p w:rsidR="000073FA" w:rsidRPr="000073FA" w:rsidRDefault="000073FA" w:rsidP="00B21CBD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0073FA">
              <w:rPr>
                <w:rFonts w:ascii="Century Gothic" w:hAnsi="Century Gothic"/>
                <w:noProof/>
                <w:color w:val="000000"/>
                <w:szCs w:val="20"/>
              </w:rPr>
              <w:t>UAE</w:t>
            </w:r>
          </w:p>
        </w:tc>
        <w:tc>
          <w:tcPr>
            <w:tcW w:w="2126" w:type="dxa"/>
            <w:vMerge/>
            <w:shd w:val="clear" w:color="auto" w:fill="auto"/>
          </w:tcPr>
          <w:p w:rsidR="000073FA" w:rsidRPr="00242204" w:rsidRDefault="000073FA" w:rsidP="00B21CBD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FA6697" w:rsidRPr="009D04DF" w:rsidRDefault="00FA6697" w:rsidP="00FA6697">
      <w:pPr>
        <w:rPr>
          <w:rFonts w:ascii="Century Gothic" w:hAnsi="Century Gothic"/>
          <w:sz w:val="10"/>
          <w:szCs w:val="10"/>
        </w:rPr>
      </w:pPr>
    </w:p>
    <w:p w:rsidR="000B3FC8" w:rsidRDefault="00000EE9" w:rsidP="000B3FC8">
      <w:pPr>
        <w:pStyle w:val="Style2"/>
      </w:pPr>
      <w:r>
        <w:t xml:space="preserve">Senior </w:t>
      </w:r>
      <w:r w:rsidR="004F2FE2">
        <w:t>Technical Professional</w:t>
      </w:r>
      <w:r>
        <w:t xml:space="preserve"> – Spare Parts Manager </w:t>
      </w:r>
      <w:r w:rsidR="002B44A4">
        <w:t>–</w:t>
      </w:r>
      <w:r w:rsidR="00B7591A">
        <w:t>Business Development</w:t>
      </w:r>
      <w:r w:rsidR="00E548C4">
        <w:t xml:space="preserve"> – Heavy Engineering </w:t>
      </w:r>
      <w:r w:rsidR="00AB407E">
        <w:t>Equipment</w:t>
      </w:r>
    </w:p>
    <w:p w:rsidR="00807670" w:rsidRPr="007332CD" w:rsidRDefault="00807670" w:rsidP="00204CBA">
      <w:pPr>
        <w:shd w:val="clear" w:color="auto" w:fill="DBE5F1"/>
        <w:spacing w:after="20" w:line="276" w:lineRule="auto"/>
        <w:jc w:val="center"/>
        <w:rPr>
          <w:rFonts w:cs="Calibri"/>
          <w:b/>
          <w:sz w:val="2"/>
          <w:szCs w:val="26"/>
          <w:lang w:val="fr-FR"/>
        </w:rPr>
      </w:pPr>
    </w:p>
    <w:p w:rsidR="004D58C9" w:rsidRPr="00D33C75" w:rsidRDefault="00DE1C17" w:rsidP="00204CBA">
      <w:pPr>
        <w:pBdr>
          <w:top w:val="dotted" w:sz="4" w:space="0" w:color="auto"/>
          <w:bottom w:val="dotted" w:sz="4" w:space="3" w:color="auto"/>
        </w:pBdr>
        <w:autoSpaceDE w:val="0"/>
        <w:autoSpaceDN w:val="0"/>
        <w:adjustRightInd w:val="0"/>
        <w:spacing w:after="20" w:line="276" w:lineRule="auto"/>
        <w:rPr>
          <w:rFonts w:cs="Calibri"/>
          <w:b/>
          <w:bCs/>
          <w:lang w:val="en-GB"/>
        </w:rPr>
      </w:pPr>
      <w:r>
        <w:rPr>
          <w:rFonts w:cs="Calibri"/>
          <w:b/>
          <w:bCs/>
          <w:noProof/>
        </w:rPr>
        <w:drawing>
          <wp:inline distT="0" distB="0" distL="0" distR="0">
            <wp:extent cx="6646545" cy="981234"/>
            <wp:effectExtent l="38100" t="0" r="2095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07670" w:rsidRPr="000F1F37" w:rsidRDefault="00807670" w:rsidP="00204CBA">
      <w:pPr>
        <w:spacing w:after="20" w:line="276" w:lineRule="auto"/>
        <w:rPr>
          <w:rFonts w:cs="Calibri"/>
          <w:b/>
          <w:sz w:val="4"/>
          <w:szCs w:val="21"/>
          <w:u w:val="single"/>
          <w:lang w:val="en-GB"/>
        </w:rPr>
      </w:pPr>
    </w:p>
    <w:p w:rsidR="00897A54" w:rsidRPr="00746001" w:rsidRDefault="008E5242" w:rsidP="00746001">
      <w:pPr>
        <w:pStyle w:val="Style1"/>
      </w:pPr>
      <w:r w:rsidRPr="00517A86">
        <w:rPr>
          <w:noProof/>
        </w:rPr>
        <w:t>Passio</w:t>
      </w:r>
      <w:r w:rsidR="00517A86">
        <w:rPr>
          <w:noProof/>
        </w:rPr>
        <w:t>na</w:t>
      </w:r>
      <w:r w:rsidRPr="00517A86">
        <w:rPr>
          <w:noProof/>
        </w:rPr>
        <w:t>te</w:t>
      </w:r>
      <w:r w:rsidRPr="00746001">
        <w:t xml:space="preserve">, result driven and </w:t>
      </w:r>
      <w:r w:rsidR="004213AE" w:rsidRPr="00746001">
        <w:t>t</w:t>
      </w:r>
      <w:r w:rsidR="004213AE" w:rsidRPr="00517A86">
        <w:rPr>
          <w:noProof/>
        </w:rPr>
        <w:t>ec</w:t>
      </w:r>
      <w:r w:rsidR="004213AE">
        <w:rPr>
          <w:noProof/>
        </w:rPr>
        <w:t>hn</w:t>
      </w:r>
      <w:r w:rsidR="004213AE" w:rsidRPr="00517A86">
        <w:rPr>
          <w:noProof/>
        </w:rPr>
        <w:t>ically</w:t>
      </w:r>
      <w:r w:rsidR="00857030" w:rsidRPr="00746001">
        <w:t xml:space="preserve"> competent </w:t>
      </w:r>
      <w:r w:rsidR="00857030" w:rsidRPr="00517A86">
        <w:rPr>
          <w:noProof/>
        </w:rPr>
        <w:t>profe</w:t>
      </w:r>
      <w:r w:rsidR="00517A86">
        <w:rPr>
          <w:noProof/>
        </w:rPr>
        <w:t>s</w:t>
      </w:r>
      <w:r w:rsidR="00857030" w:rsidRPr="00517A86">
        <w:rPr>
          <w:noProof/>
        </w:rPr>
        <w:t>sional</w:t>
      </w:r>
      <w:r w:rsidR="00857030" w:rsidRPr="00746001">
        <w:t xml:space="preserve">, </w:t>
      </w:r>
      <w:r w:rsidR="00857030" w:rsidRPr="00517A86">
        <w:rPr>
          <w:noProof/>
        </w:rPr>
        <w:t>ho</w:t>
      </w:r>
      <w:r w:rsidR="00517A86">
        <w:rPr>
          <w:noProof/>
        </w:rPr>
        <w:t>ld</w:t>
      </w:r>
      <w:r w:rsidR="00857030" w:rsidRPr="00517A86">
        <w:rPr>
          <w:noProof/>
        </w:rPr>
        <w:t>ing</w:t>
      </w:r>
      <w:r w:rsidR="00364B55">
        <w:rPr>
          <w:noProof/>
        </w:rPr>
        <w:t xml:space="preserve"> </w:t>
      </w:r>
      <w:r w:rsidR="00D85D9B" w:rsidRPr="002167BF">
        <w:rPr>
          <w:b/>
        </w:rPr>
        <w:t>18</w:t>
      </w:r>
      <w:r w:rsidR="00100188" w:rsidRPr="00746001">
        <w:t xml:space="preserve"> years of </w:t>
      </w:r>
      <w:r w:rsidR="00100188" w:rsidRPr="00517A86">
        <w:rPr>
          <w:noProof/>
        </w:rPr>
        <w:t>experi</w:t>
      </w:r>
      <w:r w:rsidR="00517A86">
        <w:rPr>
          <w:noProof/>
        </w:rPr>
        <w:t>e</w:t>
      </w:r>
      <w:r w:rsidR="00100188" w:rsidRPr="00517A86">
        <w:rPr>
          <w:noProof/>
        </w:rPr>
        <w:t>nce</w:t>
      </w:r>
      <w:r w:rsidR="00100188" w:rsidRPr="00746001">
        <w:t xml:space="preserve"> in </w:t>
      </w:r>
      <w:r w:rsidR="00100188" w:rsidRPr="00517A86">
        <w:rPr>
          <w:noProof/>
        </w:rPr>
        <w:t>han</w:t>
      </w:r>
      <w:r w:rsidR="00517A86">
        <w:rPr>
          <w:noProof/>
        </w:rPr>
        <w:t>dl</w:t>
      </w:r>
      <w:r w:rsidR="00100188" w:rsidRPr="00517A86">
        <w:rPr>
          <w:noProof/>
        </w:rPr>
        <w:t>ing</w:t>
      </w:r>
      <w:r w:rsidR="004213AE">
        <w:rPr>
          <w:noProof/>
        </w:rPr>
        <w:t xml:space="preserve"> </w:t>
      </w:r>
      <w:r w:rsidR="00921DDA" w:rsidRPr="00746001">
        <w:t>Spare</w:t>
      </w:r>
      <w:r w:rsidR="00432848">
        <w:t xml:space="preserve"> parts</w:t>
      </w:r>
      <w:r w:rsidR="00921DDA" w:rsidRPr="00746001">
        <w:t xml:space="preserve"> Management</w:t>
      </w:r>
      <w:r w:rsidR="0000359C" w:rsidRPr="00746001">
        <w:t>, Revenue Expansion,</w:t>
      </w:r>
      <w:r w:rsidR="00921DDA">
        <w:t xml:space="preserve"> </w:t>
      </w:r>
      <w:r w:rsidR="00921DDA" w:rsidRPr="00746001">
        <w:t>Service</w:t>
      </w:r>
      <w:r w:rsidR="0000359C" w:rsidRPr="00746001">
        <w:t xml:space="preserve"> and People Management in the Heavy Engineering </w:t>
      </w:r>
      <w:r w:rsidR="00342DBE" w:rsidRPr="00746001">
        <w:t xml:space="preserve">Industry </w:t>
      </w:r>
    </w:p>
    <w:p w:rsidR="00DF6A4D" w:rsidRPr="00746001" w:rsidRDefault="000E4891" w:rsidP="00746001">
      <w:pPr>
        <w:pStyle w:val="Style1"/>
      </w:pPr>
      <w:r w:rsidRPr="00746001">
        <w:t xml:space="preserve">Verifiable track record of </w:t>
      </w:r>
      <w:r w:rsidR="007E1C72" w:rsidRPr="00746001">
        <w:t xml:space="preserve">delivering the desired sales and service </w:t>
      </w:r>
      <w:r w:rsidR="00DF6A4D" w:rsidRPr="00746001">
        <w:t>excellence</w:t>
      </w:r>
      <w:r w:rsidR="007E1C72" w:rsidRPr="00746001">
        <w:t xml:space="preserve"> across product lines of Construction Equipment, </w:t>
      </w:r>
      <w:r w:rsidR="007E1C72" w:rsidRPr="00F03539">
        <w:rPr>
          <w:b/>
        </w:rPr>
        <w:t xml:space="preserve">Earth Moving Equipment, Ready Mix Concrete &amp; Batching Pumps, Lifting </w:t>
      </w:r>
      <w:r w:rsidR="00DF6A4D" w:rsidRPr="00F03539">
        <w:rPr>
          <w:b/>
        </w:rPr>
        <w:t>Equipment</w:t>
      </w:r>
      <w:r w:rsidR="007E1C72" w:rsidRPr="00F03539">
        <w:rPr>
          <w:b/>
        </w:rPr>
        <w:t xml:space="preserve"> and Oilfield &amp; Gas industry equipment</w:t>
      </w:r>
    </w:p>
    <w:p w:rsidR="00133E58" w:rsidRPr="00746001" w:rsidRDefault="00133E58" w:rsidP="00746001">
      <w:pPr>
        <w:pStyle w:val="Style1"/>
      </w:pPr>
      <w:r w:rsidRPr="00746001">
        <w:t xml:space="preserve">Adept in planning and leading </w:t>
      </w:r>
      <w:r w:rsidR="00953543" w:rsidRPr="00F03539">
        <w:rPr>
          <w:b/>
        </w:rPr>
        <w:t>Spare Parts Management</w:t>
      </w:r>
      <w:r w:rsidR="00432848">
        <w:rPr>
          <w:b/>
        </w:rPr>
        <w:t>/Service Operations</w:t>
      </w:r>
      <w:r w:rsidRPr="00746001">
        <w:t xml:space="preserve"> across an assigned territory with the ability to meet or excel customer’s expectations consistently</w:t>
      </w:r>
    </w:p>
    <w:p w:rsidR="00AC334C" w:rsidRPr="00746001" w:rsidRDefault="00AC334C" w:rsidP="00746001">
      <w:pPr>
        <w:pStyle w:val="Style1"/>
      </w:pPr>
      <w:r w:rsidRPr="00746001">
        <w:t xml:space="preserve">Proven capabilities in designing innovative </w:t>
      </w:r>
      <w:r w:rsidRPr="001F2691">
        <w:rPr>
          <w:b/>
        </w:rPr>
        <w:t xml:space="preserve">sales/marketing </w:t>
      </w:r>
      <w:r w:rsidRPr="00746001">
        <w:t>strategies to generate desired resonance across potential market segments</w:t>
      </w:r>
    </w:p>
    <w:p w:rsidR="009942B1" w:rsidRPr="00746001" w:rsidRDefault="009942B1" w:rsidP="00746001">
      <w:pPr>
        <w:pStyle w:val="Style1"/>
      </w:pPr>
      <w:r w:rsidRPr="00746001">
        <w:t xml:space="preserve">Sound aptitude in understanding, diagnosing and repairing </w:t>
      </w:r>
      <w:r w:rsidR="00D85D9B" w:rsidRPr="00D85D9B">
        <w:t xml:space="preserve">earth moving equipment </w:t>
      </w:r>
      <w:r w:rsidR="00D85D9B" w:rsidRPr="00826E08">
        <w:rPr>
          <w:noProof/>
        </w:rPr>
        <w:t>machiner</w:t>
      </w:r>
      <w:r w:rsidR="00826E08">
        <w:rPr>
          <w:noProof/>
        </w:rPr>
        <w:t>y</w:t>
      </w:r>
      <w:r w:rsidR="00092EE9" w:rsidRPr="00746001">
        <w:t xml:space="preserve">; have </w:t>
      </w:r>
      <w:r w:rsidR="0010467C" w:rsidRPr="00746001">
        <w:t xml:space="preserve">enhanced technical acumen in progressive roles </w:t>
      </w:r>
    </w:p>
    <w:p w:rsidR="005B1148" w:rsidRPr="00746001" w:rsidRDefault="00CB5DA5" w:rsidP="00746001">
      <w:pPr>
        <w:pStyle w:val="Style1"/>
      </w:pPr>
      <w:r w:rsidRPr="00746001">
        <w:t xml:space="preserve">Exemplary knowledge of Just in Time </w:t>
      </w:r>
      <w:r w:rsidR="00271374" w:rsidRPr="00746001">
        <w:t>inventory</w:t>
      </w:r>
      <w:r w:rsidRPr="00746001">
        <w:t xml:space="preserve">, Kaizen and </w:t>
      </w:r>
      <w:proofErr w:type="spellStart"/>
      <w:r w:rsidRPr="00746001">
        <w:t>Kanban</w:t>
      </w:r>
      <w:proofErr w:type="spellEnd"/>
      <w:r w:rsidRPr="00746001">
        <w:t xml:space="preserve"> system</w:t>
      </w:r>
      <w:r w:rsidR="00187BC5">
        <w:t xml:space="preserve">, proficient in maintaining </w:t>
      </w:r>
      <w:r w:rsidRPr="00517A86">
        <w:rPr>
          <w:noProof/>
        </w:rPr>
        <w:t>inventory</w:t>
      </w:r>
      <w:r w:rsidRPr="00746001">
        <w:t xml:space="preserve"> at optimal levels and achieving </w:t>
      </w:r>
      <w:r w:rsidR="00F749F1" w:rsidRPr="00746001">
        <w:t xml:space="preserve">the </w:t>
      </w:r>
      <w:r w:rsidR="00584864" w:rsidRPr="00746001">
        <w:t xml:space="preserve">P&amp;L Benchmarks </w:t>
      </w:r>
    </w:p>
    <w:p w:rsidR="00F026D0" w:rsidRPr="00746001" w:rsidRDefault="00412A82" w:rsidP="00746001">
      <w:pPr>
        <w:pStyle w:val="Style1"/>
      </w:pPr>
      <w:r w:rsidRPr="00746001">
        <w:t xml:space="preserve">Strong problem solving and critical thinking skills </w:t>
      </w:r>
      <w:r w:rsidR="0065073A">
        <w:t>with the</w:t>
      </w:r>
      <w:r w:rsidRPr="00746001">
        <w:t xml:space="preserve"> ability to exercise sound judgment and make decisions based on accurate and timely analyses</w:t>
      </w:r>
    </w:p>
    <w:p w:rsidR="00584864" w:rsidRDefault="00584864" w:rsidP="00584864">
      <w:pPr>
        <w:pStyle w:val="Style1"/>
        <w:numPr>
          <w:ilvl w:val="0"/>
          <w:numId w:val="0"/>
        </w:numPr>
        <w:ind w:left="360" w:hanging="360"/>
      </w:pPr>
    </w:p>
    <w:p w:rsidR="00807670" w:rsidRPr="00994C07" w:rsidRDefault="00807670" w:rsidP="00204CBA">
      <w:pPr>
        <w:shd w:val="clear" w:color="auto" w:fill="D9D9D9"/>
        <w:spacing w:after="20" w:line="276" w:lineRule="auto"/>
        <w:jc w:val="center"/>
        <w:rPr>
          <w:rFonts w:eastAsia="Calibri" w:cs="Calibri"/>
          <w:b/>
          <w:smallCaps/>
          <w:color w:val="002060"/>
          <w:spacing w:val="40"/>
          <w:sz w:val="22"/>
          <w:szCs w:val="20"/>
          <w:lang w:val="en-GB"/>
        </w:rPr>
      </w:pPr>
      <w:r w:rsidRPr="00994C07">
        <w:rPr>
          <w:rFonts w:eastAsia="Calibri" w:cs="Calibri"/>
          <w:b/>
          <w:smallCaps/>
          <w:color w:val="002060"/>
          <w:spacing w:val="40"/>
          <w:sz w:val="22"/>
          <w:szCs w:val="20"/>
          <w:lang w:val="en-GB"/>
        </w:rPr>
        <w:t>Career Progression</w:t>
      </w:r>
    </w:p>
    <w:p w:rsidR="00807670" w:rsidRPr="00994C07" w:rsidRDefault="00807670" w:rsidP="00204CBA">
      <w:pPr>
        <w:spacing w:after="20" w:line="276" w:lineRule="auto"/>
        <w:jc w:val="both"/>
        <w:rPr>
          <w:rFonts w:cs="Calibri"/>
          <w:sz w:val="2"/>
          <w:szCs w:val="10"/>
          <w:lang w:val="en-GB"/>
        </w:rPr>
      </w:pPr>
      <w:proofErr w:type="gramStart"/>
      <w:r w:rsidRPr="00994C07">
        <w:rPr>
          <w:rFonts w:cs="Calibri"/>
          <w:sz w:val="2"/>
          <w:szCs w:val="10"/>
          <w:lang w:val="en-GB"/>
        </w:rPr>
        <w:t>x</w:t>
      </w:r>
      <w:proofErr w:type="gramEnd"/>
      <w:r w:rsidRPr="00994C07">
        <w:rPr>
          <w:rFonts w:cs="Calibri"/>
          <w:sz w:val="2"/>
          <w:szCs w:val="10"/>
          <w:lang w:val="en-GB"/>
        </w:rPr>
        <w:t>`</w:t>
      </w:r>
    </w:p>
    <w:p w:rsidR="00807670" w:rsidRPr="00994C07" w:rsidRDefault="00807670" w:rsidP="00204CBA">
      <w:pPr>
        <w:shd w:val="clear" w:color="auto" w:fill="D9D9D9"/>
        <w:spacing w:after="20" w:line="276" w:lineRule="auto"/>
        <w:rPr>
          <w:rFonts w:cs="Calibri"/>
          <w:bCs/>
          <w:i/>
          <w:iCs/>
          <w:sz w:val="2"/>
          <w:szCs w:val="2"/>
        </w:rPr>
      </w:pPr>
    </w:p>
    <w:p w:rsidR="00672992" w:rsidRPr="005F184A" w:rsidRDefault="00672992" w:rsidP="00336B5F">
      <w:pPr>
        <w:rPr>
          <w:b/>
          <w:sz w:val="2"/>
          <w:szCs w:val="2"/>
        </w:rPr>
      </w:pPr>
    </w:p>
    <w:tbl>
      <w:tblPr>
        <w:tblW w:w="0" w:type="auto"/>
        <w:tblLook w:val="04A0"/>
      </w:tblPr>
      <w:tblGrid>
        <w:gridCol w:w="5228"/>
        <w:gridCol w:w="5229"/>
      </w:tblGrid>
      <w:tr w:rsidR="00D20786" w:rsidRPr="002415DF" w:rsidTr="00693F02">
        <w:tc>
          <w:tcPr>
            <w:tcW w:w="5228" w:type="dxa"/>
          </w:tcPr>
          <w:p w:rsidR="00D20786" w:rsidRPr="00F23C3C" w:rsidRDefault="005F184A" w:rsidP="002D4711">
            <w:pPr>
              <w:rPr>
                <w:b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41975" cy="288000"/>
                  <wp:effectExtent l="0" t="0" r="0" b="0"/>
                  <wp:docPr id="9" name="Picture 9" descr="Image result for Petrotech Enterprises l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etrotech Enterprises l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97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D20786" w:rsidRPr="00023322" w:rsidRDefault="001200E7" w:rsidP="0062634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Petrotech</w:t>
            </w:r>
            <w:proofErr w:type="spellEnd"/>
            <w:r>
              <w:rPr>
                <w:b/>
                <w:sz w:val="24"/>
                <w:szCs w:val="24"/>
              </w:rPr>
              <w:t xml:space="preserve"> Enterprises, LLC </w:t>
            </w:r>
          </w:p>
        </w:tc>
      </w:tr>
      <w:tr w:rsidR="002415DF" w:rsidRPr="00925499" w:rsidTr="00920466">
        <w:tc>
          <w:tcPr>
            <w:tcW w:w="5228" w:type="dxa"/>
            <w:shd w:val="clear" w:color="auto" w:fill="D9D9D9" w:themeFill="background1" w:themeFillShade="D9"/>
          </w:tcPr>
          <w:p w:rsidR="002415DF" w:rsidRPr="00176F36" w:rsidRDefault="00492F99" w:rsidP="00176F36">
            <w:pPr>
              <w:rPr>
                <w:i/>
              </w:rPr>
            </w:pPr>
            <w:r>
              <w:rPr>
                <w:i/>
              </w:rPr>
              <w:t>April-</w:t>
            </w:r>
            <w:r w:rsidR="00DA6F77">
              <w:rPr>
                <w:i/>
              </w:rPr>
              <w:t xml:space="preserve"> 2017 – Till Date</w:t>
            </w:r>
          </w:p>
        </w:tc>
        <w:tc>
          <w:tcPr>
            <w:tcW w:w="5229" w:type="dxa"/>
            <w:shd w:val="clear" w:color="auto" w:fill="D9D9D9" w:themeFill="background1" w:themeFillShade="D9"/>
          </w:tcPr>
          <w:p w:rsidR="00050291" w:rsidRPr="00176F36" w:rsidRDefault="00DA6F77" w:rsidP="00176F36">
            <w:pPr>
              <w:jc w:val="right"/>
              <w:rPr>
                <w:i/>
              </w:rPr>
            </w:pPr>
            <w:r>
              <w:rPr>
                <w:i/>
              </w:rPr>
              <w:t xml:space="preserve">Sales &amp; Marketing Manager </w:t>
            </w:r>
          </w:p>
        </w:tc>
      </w:tr>
      <w:tr w:rsidR="00980AED" w:rsidRPr="00925499" w:rsidTr="00920466">
        <w:tc>
          <w:tcPr>
            <w:tcW w:w="10457" w:type="dxa"/>
            <w:gridSpan w:val="2"/>
            <w:shd w:val="clear" w:color="auto" w:fill="D9D9D9" w:themeFill="background1" w:themeFillShade="D9"/>
          </w:tcPr>
          <w:p w:rsidR="00980AED" w:rsidRPr="005B0EC3" w:rsidRDefault="00832272" w:rsidP="005B0EC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Petrotech</w:t>
            </w:r>
            <w:proofErr w:type="spellEnd"/>
            <w:r>
              <w:rPr>
                <w:i/>
              </w:rPr>
              <w:t xml:space="preserve"> is one of the most respected names in the Oilfield and Marine Industry with major applications in Process Control, </w:t>
            </w:r>
            <w:r w:rsidRPr="00826E08">
              <w:rPr>
                <w:i/>
                <w:noProof/>
              </w:rPr>
              <w:t>Pn</w:t>
            </w:r>
            <w:r w:rsidR="00826E08">
              <w:rPr>
                <w:i/>
                <w:noProof/>
              </w:rPr>
              <w:t>eu</w:t>
            </w:r>
            <w:r w:rsidRPr="00826E08">
              <w:rPr>
                <w:i/>
                <w:noProof/>
              </w:rPr>
              <w:t>matic</w:t>
            </w:r>
            <w:r>
              <w:rPr>
                <w:i/>
              </w:rPr>
              <w:t xml:space="preserve"> and Fluid Power Equipment. Renowned for the quality of its products and application expertise, </w:t>
            </w:r>
            <w:r w:rsidR="00826E08">
              <w:rPr>
                <w:i/>
              </w:rPr>
              <w:t xml:space="preserve">the </w:t>
            </w:r>
            <w:r w:rsidRPr="00826E08">
              <w:rPr>
                <w:i/>
                <w:noProof/>
              </w:rPr>
              <w:t>Petrotech</w:t>
            </w:r>
            <w:r>
              <w:rPr>
                <w:i/>
              </w:rPr>
              <w:t xml:space="preserve"> range of </w:t>
            </w:r>
            <w:r w:rsidR="00461A30">
              <w:rPr>
                <w:i/>
              </w:rPr>
              <w:t xml:space="preserve">products includes </w:t>
            </w:r>
            <w:r w:rsidRPr="00826E08">
              <w:rPr>
                <w:i/>
                <w:noProof/>
              </w:rPr>
              <w:t>Instrumentation</w:t>
            </w:r>
            <w:r>
              <w:rPr>
                <w:i/>
              </w:rPr>
              <w:t>, Pneumatics, Hydraulics, Valves, Piping, Industrial Tools, Fluid Connectors</w:t>
            </w:r>
            <w:r w:rsidR="00BA4F0C">
              <w:rPr>
                <w:i/>
              </w:rPr>
              <w:t xml:space="preserve">. </w:t>
            </w:r>
          </w:p>
        </w:tc>
      </w:tr>
      <w:tr w:rsidR="00FC569C" w:rsidRPr="00925499" w:rsidTr="00920466">
        <w:tc>
          <w:tcPr>
            <w:tcW w:w="10457" w:type="dxa"/>
            <w:gridSpan w:val="2"/>
            <w:shd w:val="clear" w:color="auto" w:fill="F2F2F2" w:themeFill="background1" w:themeFillShade="F2"/>
          </w:tcPr>
          <w:p w:rsidR="00CF78C1" w:rsidRPr="005A57D9" w:rsidRDefault="00582327" w:rsidP="00FA5BC0">
            <w:pPr>
              <w:pStyle w:val="Style1"/>
            </w:pPr>
            <w:r w:rsidRPr="005A57D9">
              <w:t xml:space="preserve">Currently holding accountability for the Abu Dhabi, UAE business region and is responsible for promoting the assigned </w:t>
            </w:r>
            <w:r w:rsidR="00527924" w:rsidRPr="005A57D9">
              <w:t xml:space="preserve">industrial products in the region </w:t>
            </w:r>
          </w:p>
          <w:p w:rsidR="00FA579A" w:rsidRPr="005A57D9" w:rsidRDefault="00FA579A" w:rsidP="00FA5BC0">
            <w:pPr>
              <w:pStyle w:val="Style1"/>
            </w:pPr>
            <w:r w:rsidRPr="005A57D9">
              <w:t xml:space="preserve">Manage overall </w:t>
            </w:r>
            <w:r w:rsidR="007F08CE" w:rsidRPr="005A57D9">
              <w:t xml:space="preserve">territory operations with emphasis on </w:t>
            </w:r>
            <w:r w:rsidRPr="005A57D9">
              <w:t>profitability &amp; growth, inside &amp; outside sales &amp; service, programs &amp; activities related to product promotions, office &amp; warehouse functions</w:t>
            </w:r>
            <w:r w:rsidR="00507508" w:rsidRPr="005A57D9">
              <w:t>, P&amp;L accountability</w:t>
            </w:r>
          </w:p>
          <w:p w:rsidR="0005256B" w:rsidRPr="005A57D9" w:rsidRDefault="00CF78C1" w:rsidP="00FA5BC0">
            <w:pPr>
              <w:pStyle w:val="Style1"/>
            </w:pPr>
            <w:r w:rsidRPr="005A57D9">
              <w:t>Understands and cultivates knowledge on core industrial products and their respective applications</w:t>
            </w:r>
            <w:r w:rsidR="002C08E1" w:rsidRPr="005A57D9">
              <w:t xml:space="preserve"> including </w:t>
            </w:r>
            <w:r w:rsidR="00934D1E" w:rsidRPr="005A57D9">
              <w:t xml:space="preserve">heavy </w:t>
            </w:r>
            <w:r w:rsidR="00401BDB" w:rsidRPr="005A57D9">
              <w:t>engineering equipment</w:t>
            </w:r>
          </w:p>
          <w:p w:rsidR="007E03DF" w:rsidRPr="005A57D9" w:rsidRDefault="00A1366F" w:rsidP="00FA5BC0">
            <w:pPr>
              <w:pStyle w:val="Style1"/>
            </w:pPr>
            <w:r w:rsidRPr="005A57D9">
              <w:t>Plan and execute market strategies aimed at achieving the stipulate</w:t>
            </w:r>
            <w:r w:rsidR="004E5C47" w:rsidRPr="005A57D9">
              <w:t xml:space="preserve">d sales </w:t>
            </w:r>
            <w:r w:rsidR="002337D7" w:rsidRPr="005A57D9">
              <w:t xml:space="preserve">budgets in the region </w:t>
            </w:r>
          </w:p>
          <w:p w:rsidR="00552D18" w:rsidRPr="005A57D9" w:rsidRDefault="00407BB1" w:rsidP="00FA5BC0">
            <w:pPr>
              <w:pStyle w:val="Style1"/>
            </w:pPr>
            <w:r w:rsidRPr="005A57D9">
              <w:t>Develop inventory models in line with the Just in Time inventory approach</w:t>
            </w:r>
            <w:r w:rsidR="00461D23" w:rsidRPr="005A57D9">
              <w:t>; maintain</w:t>
            </w:r>
            <w:r w:rsidR="00C75ABD" w:rsidRPr="005A57D9">
              <w:t xml:space="preserve"> stock levels matching the </w:t>
            </w:r>
            <w:r w:rsidR="00E60FEA" w:rsidRPr="005A57D9">
              <w:t>requirements of</w:t>
            </w:r>
            <w:r w:rsidR="00C75ABD" w:rsidRPr="005A57D9">
              <w:t xml:space="preserve"> the market</w:t>
            </w:r>
            <w:r w:rsidR="00EF78B4" w:rsidRPr="005A57D9">
              <w:t xml:space="preserve"> and steer the central warehouse in </w:t>
            </w:r>
            <w:r w:rsidR="008F1944" w:rsidRPr="005A57D9">
              <w:t>sustaining the product movemen</w:t>
            </w:r>
            <w:r w:rsidR="00B141B1" w:rsidRPr="005A57D9">
              <w:t>t across the re</w:t>
            </w:r>
            <w:r w:rsidR="005A5C14" w:rsidRPr="005A57D9">
              <w:t xml:space="preserve">gion </w:t>
            </w:r>
          </w:p>
          <w:p w:rsidR="008C26BB" w:rsidRDefault="008C26BB" w:rsidP="00FA5BC0">
            <w:pPr>
              <w:pStyle w:val="Style1"/>
            </w:pPr>
            <w:r w:rsidRPr="005A57D9">
              <w:t xml:space="preserve">Holds responsibility for </w:t>
            </w:r>
            <w:r w:rsidR="00D26FEA" w:rsidRPr="00517A86">
              <w:rPr>
                <w:noProof/>
              </w:rPr>
              <w:t>ma</w:t>
            </w:r>
            <w:r w:rsidR="00517A86">
              <w:rPr>
                <w:noProof/>
              </w:rPr>
              <w:t>nag</w:t>
            </w:r>
            <w:r w:rsidR="00D26FEA" w:rsidRPr="00517A86">
              <w:rPr>
                <w:noProof/>
              </w:rPr>
              <w:t>ing</w:t>
            </w:r>
            <w:r w:rsidR="00E60FEA">
              <w:rPr>
                <w:noProof/>
              </w:rPr>
              <w:t xml:space="preserve"> </w:t>
            </w:r>
            <w:r w:rsidR="00014527" w:rsidRPr="005A57D9">
              <w:t xml:space="preserve">the receivables functions, rigorously following up with the accounts </w:t>
            </w:r>
            <w:r w:rsidR="00EA26AA">
              <w:rPr>
                <w:noProof/>
              </w:rPr>
              <w:t>for</w:t>
            </w:r>
            <w:r w:rsidR="00014527" w:rsidRPr="005A57D9">
              <w:t xml:space="preserve"> retrieving </w:t>
            </w:r>
            <w:r w:rsidR="00DF7B40" w:rsidRPr="005A57D9">
              <w:t xml:space="preserve">bad debts and </w:t>
            </w:r>
            <w:r w:rsidR="00DF7B40" w:rsidRPr="00517A86">
              <w:rPr>
                <w:noProof/>
              </w:rPr>
              <w:t>maint</w:t>
            </w:r>
            <w:r w:rsidR="00517A86" w:rsidRPr="00517A86">
              <w:rPr>
                <w:noProof/>
              </w:rPr>
              <w:t>ai</w:t>
            </w:r>
            <w:r w:rsidR="00DF7B40" w:rsidRPr="00517A86">
              <w:rPr>
                <w:noProof/>
              </w:rPr>
              <w:t>ning</w:t>
            </w:r>
            <w:r w:rsidR="00DF7B40" w:rsidRPr="005A57D9">
              <w:t xml:space="preserve"> a healthy cash flow</w:t>
            </w:r>
          </w:p>
          <w:p w:rsidR="00FB199D" w:rsidRPr="005A57D9" w:rsidRDefault="00FB199D" w:rsidP="00FA5BC0">
            <w:pPr>
              <w:pStyle w:val="Style1"/>
            </w:pPr>
            <w:r>
              <w:t xml:space="preserve">Hire, train and </w:t>
            </w:r>
            <w:r w:rsidRPr="00517A86">
              <w:rPr>
                <w:noProof/>
              </w:rPr>
              <w:t>motivate</w:t>
            </w:r>
            <w:r>
              <w:t xml:space="preserve"> the sales and the technical field staff, imbibing product &amp; application knowledge, ensuring that they are capable of resolving </w:t>
            </w:r>
            <w:r w:rsidRPr="00517A86">
              <w:rPr>
                <w:noProof/>
              </w:rPr>
              <w:t>problems</w:t>
            </w:r>
            <w:r w:rsidR="00517A86">
              <w:rPr>
                <w:noProof/>
              </w:rPr>
              <w:t xml:space="preserve"> in</w:t>
            </w:r>
            <w:r>
              <w:t xml:space="preserve"> real time </w:t>
            </w:r>
          </w:p>
          <w:p w:rsidR="000864C0" w:rsidRPr="005A57D9" w:rsidRDefault="00637EBF" w:rsidP="00FA5BC0">
            <w:pPr>
              <w:pStyle w:val="Style1"/>
            </w:pPr>
            <w:r>
              <w:t xml:space="preserve">Leverages technical acumen in identifying </w:t>
            </w:r>
            <w:r w:rsidR="000864C0" w:rsidRPr="005A57D9">
              <w:t xml:space="preserve">product </w:t>
            </w:r>
            <w:r w:rsidR="00612BFB" w:rsidRPr="005A57D9">
              <w:t>applications and</w:t>
            </w:r>
            <w:r w:rsidR="000864C0" w:rsidRPr="005A57D9">
              <w:t xml:space="preserve"> introduce new products and services</w:t>
            </w:r>
            <w:r w:rsidR="00B7557E" w:rsidRPr="005A57D9">
              <w:t xml:space="preserve">. </w:t>
            </w:r>
            <w:r w:rsidR="001E3EFB" w:rsidRPr="005A57D9">
              <w:t xml:space="preserve">Prepare </w:t>
            </w:r>
            <w:r w:rsidR="000864C0" w:rsidRPr="005A57D9">
              <w:t>quotations and proposals, follow up, negotiate terms, and close transactions </w:t>
            </w:r>
          </w:p>
          <w:p w:rsidR="00241076" w:rsidRPr="005A57D9" w:rsidRDefault="00241076" w:rsidP="00FA5BC0">
            <w:pPr>
              <w:pStyle w:val="Style1"/>
            </w:pPr>
            <w:r w:rsidRPr="005A57D9">
              <w:t xml:space="preserve">Routinely interacts face-to-face with customers to foster </w:t>
            </w:r>
            <w:r w:rsidR="00517A86">
              <w:rPr>
                <w:noProof/>
              </w:rPr>
              <w:t>healthy</w:t>
            </w:r>
            <w:r w:rsidRPr="005A57D9">
              <w:t xml:space="preserve"> relationships and maintain satisfaction may handle customer returns</w:t>
            </w:r>
          </w:p>
        </w:tc>
      </w:tr>
    </w:tbl>
    <w:p w:rsidR="00396375" w:rsidRDefault="00396375" w:rsidP="00D7362F">
      <w:pPr>
        <w:tabs>
          <w:tab w:val="left" w:pos="2760"/>
        </w:tabs>
        <w:rPr>
          <w:lang w:val="en-GB"/>
        </w:rPr>
      </w:pPr>
    </w:p>
    <w:tbl>
      <w:tblPr>
        <w:tblW w:w="0" w:type="auto"/>
        <w:tblLook w:val="04A0"/>
      </w:tblPr>
      <w:tblGrid>
        <w:gridCol w:w="5228"/>
        <w:gridCol w:w="5229"/>
      </w:tblGrid>
      <w:tr w:rsidR="00CF2E66" w:rsidRPr="002415DF" w:rsidTr="000B2E7B">
        <w:tc>
          <w:tcPr>
            <w:tcW w:w="5228" w:type="dxa"/>
          </w:tcPr>
          <w:p w:rsidR="00364B55" w:rsidRPr="00F23C3C" w:rsidRDefault="00AF17B8" w:rsidP="001261C8">
            <w:pPr>
              <w:rPr>
                <w:b/>
                <w:sz w:val="22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2927" cy="360000"/>
                  <wp:effectExtent l="0" t="0" r="0" b="2540"/>
                  <wp:docPr id="8" name="Picture 8" descr="Image result for kanoo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kanoo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2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CF2E66" w:rsidRPr="00023322" w:rsidRDefault="00144765" w:rsidP="00D85D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="00BF0042">
              <w:rPr>
                <w:b/>
                <w:sz w:val="24"/>
                <w:szCs w:val="24"/>
              </w:rPr>
              <w:t xml:space="preserve">Kanoo </w:t>
            </w:r>
            <w:r w:rsidR="00D85D9B">
              <w:rPr>
                <w:b/>
                <w:sz w:val="24"/>
                <w:szCs w:val="24"/>
              </w:rPr>
              <w:t>Group</w:t>
            </w:r>
            <w:r w:rsidR="00BF0042">
              <w:rPr>
                <w:b/>
                <w:sz w:val="24"/>
                <w:szCs w:val="24"/>
              </w:rPr>
              <w:t xml:space="preserve">, Dubai </w:t>
            </w:r>
          </w:p>
        </w:tc>
      </w:tr>
      <w:tr w:rsidR="00CF2E66" w:rsidRPr="00925499" w:rsidTr="000B2E7B">
        <w:tc>
          <w:tcPr>
            <w:tcW w:w="5228" w:type="dxa"/>
            <w:shd w:val="clear" w:color="auto" w:fill="D9D9D9" w:themeFill="background1" w:themeFillShade="D9"/>
          </w:tcPr>
          <w:p w:rsidR="00CF2E66" w:rsidRPr="00176F36" w:rsidRDefault="00364B55" w:rsidP="000B2E7B">
            <w:pPr>
              <w:rPr>
                <w:i/>
              </w:rPr>
            </w:pPr>
            <w:r>
              <w:rPr>
                <w:i/>
              </w:rPr>
              <w:t>Mar-</w:t>
            </w:r>
            <w:r w:rsidR="00BF0042">
              <w:rPr>
                <w:i/>
              </w:rPr>
              <w:t>2015 – Jan 2017</w:t>
            </w:r>
          </w:p>
        </w:tc>
        <w:tc>
          <w:tcPr>
            <w:tcW w:w="5229" w:type="dxa"/>
            <w:shd w:val="clear" w:color="auto" w:fill="D9D9D9" w:themeFill="background1" w:themeFillShade="D9"/>
          </w:tcPr>
          <w:p w:rsidR="00CF2E66" w:rsidRPr="00144765" w:rsidRDefault="00BF0042" w:rsidP="000B2E7B">
            <w:pPr>
              <w:jc w:val="right"/>
              <w:rPr>
                <w:b/>
                <w:i/>
              </w:rPr>
            </w:pPr>
            <w:r w:rsidRPr="00144765">
              <w:rPr>
                <w:b/>
                <w:i/>
              </w:rPr>
              <w:t>Sales Manager</w:t>
            </w:r>
          </w:p>
        </w:tc>
      </w:tr>
      <w:tr w:rsidR="00CF2E66" w:rsidRPr="00925499" w:rsidTr="000B2E7B">
        <w:tc>
          <w:tcPr>
            <w:tcW w:w="10457" w:type="dxa"/>
            <w:gridSpan w:val="2"/>
            <w:shd w:val="clear" w:color="auto" w:fill="D9D9D9" w:themeFill="background1" w:themeFillShade="D9"/>
          </w:tcPr>
          <w:p w:rsidR="00CF2E66" w:rsidRPr="00BA4F0C" w:rsidRDefault="00BA4F0C" w:rsidP="00BC4D29">
            <w:pPr>
              <w:jc w:val="center"/>
              <w:rPr>
                <w:i/>
              </w:rPr>
            </w:pPr>
            <w:r w:rsidRPr="00BA4F0C">
              <w:rPr>
                <w:i/>
              </w:rPr>
              <w:t>The Kanoo Group is one of the most diversified and successful conglomerates in the UAE with business activities in shipping, travel, machinery, engineering, logistics, property, energy (oil &amp; gas</w:t>
            </w:r>
            <w:r w:rsidR="00BC4D29">
              <w:rPr>
                <w:i/>
              </w:rPr>
              <w:t xml:space="preserve"> </w:t>
            </w:r>
            <w:r w:rsidRPr="00BA4F0C">
              <w:rPr>
                <w:i/>
              </w:rPr>
              <w:t>, industrial chemicals, commercial activities, and services</w:t>
            </w:r>
          </w:p>
        </w:tc>
      </w:tr>
      <w:tr w:rsidR="00CF2E66" w:rsidRPr="00925499" w:rsidTr="000B2E7B">
        <w:tc>
          <w:tcPr>
            <w:tcW w:w="10457" w:type="dxa"/>
            <w:gridSpan w:val="2"/>
            <w:shd w:val="clear" w:color="auto" w:fill="F2F2F2" w:themeFill="background1" w:themeFillShade="F2"/>
          </w:tcPr>
          <w:p w:rsidR="000B6DE4" w:rsidRDefault="000B6DE4" w:rsidP="00023E2A">
            <w:pPr>
              <w:pStyle w:val="Style1"/>
              <w:rPr>
                <w:noProof/>
                <w:lang w:val="en-IN"/>
              </w:rPr>
            </w:pPr>
            <w:r>
              <w:rPr>
                <w:noProof/>
                <w:lang w:val="en-IN"/>
              </w:rPr>
              <w:t xml:space="preserve">Led the business of </w:t>
            </w:r>
            <w:r w:rsidRPr="00BC4D29">
              <w:rPr>
                <w:b/>
                <w:noProof/>
                <w:lang w:val="en-IN"/>
              </w:rPr>
              <w:t>lifting equi</w:t>
            </w:r>
            <w:r w:rsidR="00517A86" w:rsidRPr="00BC4D29">
              <w:rPr>
                <w:b/>
                <w:noProof/>
                <w:lang w:val="en-IN"/>
              </w:rPr>
              <w:t>pm</w:t>
            </w:r>
            <w:r w:rsidRPr="00BC4D29">
              <w:rPr>
                <w:b/>
                <w:noProof/>
                <w:lang w:val="en-IN"/>
              </w:rPr>
              <w:t>ent</w:t>
            </w:r>
            <w:r>
              <w:rPr>
                <w:noProof/>
                <w:lang w:val="en-IN"/>
              </w:rPr>
              <w:t xml:space="preserve"> and </w:t>
            </w:r>
            <w:r w:rsidRPr="00BC4D29">
              <w:rPr>
                <w:b/>
                <w:noProof/>
                <w:lang w:val="en-IN"/>
              </w:rPr>
              <w:t>spares for the lifting equipment in the GTM</w:t>
            </w:r>
            <w:r w:rsidR="005D7B1D" w:rsidRPr="00BC4D29">
              <w:rPr>
                <w:b/>
                <w:noProof/>
                <w:lang w:val="en-IN"/>
              </w:rPr>
              <w:t>.</w:t>
            </w:r>
            <w:r w:rsidR="005D7B1D">
              <w:rPr>
                <w:noProof/>
                <w:lang w:val="en-IN"/>
              </w:rPr>
              <w:t xml:space="preserve"> </w:t>
            </w:r>
            <w:r w:rsidR="003A59D9">
              <w:t>Interfaced</w:t>
            </w:r>
            <w:r w:rsidR="005D7B1D" w:rsidRPr="00637EBD">
              <w:t xml:space="preserve"> with principals, entailing design and execution of business plans and overseeing operations of branch offices in the </w:t>
            </w:r>
            <w:r w:rsidR="009C48C5">
              <w:t xml:space="preserve">UAE </w:t>
            </w:r>
            <w:r w:rsidR="00345B55">
              <w:t xml:space="preserve">region </w:t>
            </w:r>
          </w:p>
          <w:p w:rsidR="00023E2A" w:rsidRPr="00637EBD" w:rsidRDefault="00023E2A" w:rsidP="00023E2A">
            <w:pPr>
              <w:pStyle w:val="Style1"/>
              <w:rPr>
                <w:noProof/>
                <w:lang w:val="en-IN"/>
              </w:rPr>
            </w:pPr>
            <w:r w:rsidRPr="00637EBD">
              <w:rPr>
                <w:noProof/>
                <w:lang w:val="en-IN"/>
              </w:rPr>
              <w:t xml:space="preserve">Holds the reputation of creating </w:t>
            </w:r>
            <w:r w:rsidR="00517A86">
              <w:rPr>
                <w:noProof/>
                <w:lang w:val="en-IN"/>
              </w:rPr>
              <w:t xml:space="preserve">a </w:t>
            </w:r>
            <w:r w:rsidRPr="00517A86">
              <w:rPr>
                <w:noProof/>
                <w:lang w:val="en-IN"/>
              </w:rPr>
              <w:t>strategic</w:t>
            </w:r>
            <w:r w:rsidRPr="00637EBD">
              <w:rPr>
                <w:noProof/>
                <w:lang w:val="en-IN"/>
              </w:rPr>
              <w:t xml:space="preserve"> business unitwithin the organisation with KPIs focused on growing the scale of business, revenue/profit augmentation and market share enhancement </w:t>
            </w:r>
          </w:p>
          <w:p w:rsidR="00023E2A" w:rsidRPr="00637EBD" w:rsidRDefault="00023E2A" w:rsidP="00023E2A">
            <w:pPr>
              <w:pStyle w:val="Style1"/>
              <w:rPr>
                <w:noProof/>
                <w:lang w:val="en-IN"/>
              </w:rPr>
            </w:pPr>
            <w:r w:rsidRPr="00637EBD">
              <w:rPr>
                <w:noProof/>
                <w:lang w:val="en-IN"/>
              </w:rPr>
              <w:t xml:space="preserve">Synergising the functioning of </w:t>
            </w:r>
            <w:r w:rsidR="008D5808">
              <w:rPr>
                <w:noProof/>
                <w:lang w:val="en-IN"/>
              </w:rPr>
              <w:t xml:space="preserve">the distributors in the UAE </w:t>
            </w:r>
            <w:r w:rsidR="00A64C3B">
              <w:rPr>
                <w:noProof/>
                <w:lang w:val="en-IN"/>
              </w:rPr>
              <w:t xml:space="preserve">region </w:t>
            </w:r>
            <w:r w:rsidRPr="00637EBD">
              <w:rPr>
                <w:noProof/>
                <w:lang w:val="en-IN"/>
              </w:rPr>
              <w:t>thereby improving the capacity, capability, velocity and consistency</w:t>
            </w:r>
          </w:p>
          <w:p w:rsidR="00BD112A" w:rsidRPr="005F184A" w:rsidRDefault="0053471F" w:rsidP="005F184A">
            <w:pPr>
              <w:pStyle w:val="Style1"/>
              <w:rPr>
                <w:noProof/>
                <w:lang w:val="en-IN"/>
              </w:rPr>
            </w:pPr>
            <w:r w:rsidRPr="00637EBD">
              <w:rPr>
                <w:noProof/>
                <w:lang w:val="en-IN"/>
              </w:rPr>
              <w:t>Accountable for enhancing the revenue generation of Sales</w:t>
            </w:r>
            <w:r w:rsidR="00886013">
              <w:rPr>
                <w:noProof/>
                <w:lang w:val="en-IN"/>
              </w:rPr>
              <w:t>, After Sales Services &amp; Spares</w:t>
            </w:r>
            <w:r w:rsidR="00BC4D29">
              <w:rPr>
                <w:noProof/>
                <w:lang w:val="en-IN"/>
              </w:rPr>
              <w:t xml:space="preserve"> </w:t>
            </w:r>
            <w:r w:rsidRPr="00637EBD">
              <w:rPr>
                <w:noProof/>
                <w:lang w:val="en-IN"/>
              </w:rPr>
              <w:t xml:space="preserve">activities by </w:t>
            </w:r>
            <w:r w:rsidRPr="00517A86">
              <w:rPr>
                <w:noProof/>
                <w:lang w:val="en-IN"/>
              </w:rPr>
              <w:t>con</w:t>
            </w:r>
            <w:r w:rsidR="00517A86">
              <w:rPr>
                <w:noProof/>
                <w:lang w:val="en-IN"/>
              </w:rPr>
              <w:t>tinual</w:t>
            </w:r>
            <w:r w:rsidRPr="00517A86">
              <w:rPr>
                <w:noProof/>
                <w:lang w:val="en-IN"/>
              </w:rPr>
              <w:t>ly</w:t>
            </w:r>
            <w:r w:rsidRPr="00637EBD">
              <w:rPr>
                <w:noProof/>
                <w:lang w:val="en-IN"/>
              </w:rPr>
              <w:t xml:space="preserve"> raising value proposition and by offering customer-centric products and services</w:t>
            </w:r>
          </w:p>
          <w:p w:rsidR="00BD112A" w:rsidRPr="007C6BAD" w:rsidRDefault="00BD112A" w:rsidP="00BD112A">
            <w:pPr>
              <w:pStyle w:val="Style1"/>
              <w:numPr>
                <w:ilvl w:val="0"/>
                <w:numId w:val="0"/>
              </w:numPr>
              <w:rPr>
                <w:b/>
                <w:noProof/>
                <w:lang w:val="en-IN"/>
              </w:rPr>
            </w:pPr>
            <w:r w:rsidRPr="007C6BAD">
              <w:rPr>
                <w:b/>
                <w:noProof/>
                <w:lang w:val="en-IN"/>
              </w:rPr>
              <w:t xml:space="preserve">Tenure Highlights </w:t>
            </w:r>
          </w:p>
          <w:p w:rsidR="00A202C8" w:rsidRPr="00BC4D29" w:rsidRDefault="00A202C8" w:rsidP="009D102E">
            <w:pPr>
              <w:pStyle w:val="Style1"/>
              <w:rPr>
                <w:b/>
              </w:rPr>
            </w:pPr>
            <w:r w:rsidRPr="00BC4D29">
              <w:rPr>
                <w:b/>
              </w:rPr>
              <w:t xml:space="preserve">Underwent training at the UK </w:t>
            </w:r>
            <w:r w:rsidRPr="00BC4D29">
              <w:rPr>
                <w:b/>
                <w:noProof/>
              </w:rPr>
              <w:t>headqua</w:t>
            </w:r>
            <w:r w:rsidR="00517A86" w:rsidRPr="00BC4D29">
              <w:rPr>
                <w:b/>
                <w:noProof/>
              </w:rPr>
              <w:t>r</w:t>
            </w:r>
            <w:r w:rsidRPr="00BC4D29">
              <w:rPr>
                <w:b/>
                <w:noProof/>
              </w:rPr>
              <w:t>ters</w:t>
            </w:r>
            <w:r w:rsidRPr="00BC4D29">
              <w:rPr>
                <w:b/>
              </w:rPr>
              <w:t xml:space="preserve"> to gain adequate knowledge </w:t>
            </w:r>
            <w:r w:rsidRPr="00BC4D29">
              <w:rPr>
                <w:b/>
                <w:noProof/>
              </w:rPr>
              <w:t>o</w:t>
            </w:r>
            <w:r w:rsidR="00517A86" w:rsidRPr="00BC4D29">
              <w:rPr>
                <w:b/>
                <w:noProof/>
              </w:rPr>
              <w:t>f</w:t>
            </w:r>
            <w:r w:rsidRPr="00BC4D29">
              <w:rPr>
                <w:b/>
              </w:rPr>
              <w:t xml:space="preserve"> the </w:t>
            </w:r>
            <w:r w:rsidR="005A5466" w:rsidRPr="00BC4D29">
              <w:rPr>
                <w:b/>
              </w:rPr>
              <w:t xml:space="preserve">product lines </w:t>
            </w:r>
          </w:p>
          <w:p w:rsidR="005A5466" w:rsidRPr="004A6CB7" w:rsidRDefault="005A5466" w:rsidP="009D102E">
            <w:pPr>
              <w:pStyle w:val="Style1"/>
            </w:pPr>
            <w:r w:rsidRPr="004A6CB7">
              <w:t xml:space="preserve">Produced </w:t>
            </w:r>
            <w:r w:rsidRPr="00517A86">
              <w:rPr>
                <w:noProof/>
              </w:rPr>
              <w:t>huge</w:t>
            </w:r>
            <w:r w:rsidRPr="004A6CB7">
              <w:t xml:space="preserve"> turnaround; delivered excellent revenue and gross profit growth in the assigned region </w:t>
            </w:r>
          </w:p>
          <w:p w:rsidR="00723E96" w:rsidRPr="004A6CB7" w:rsidRDefault="00723E96" w:rsidP="009D102E">
            <w:pPr>
              <w:pStyle w:val="Style1"/>
            </w:pPr>
            <w:r w:rsidRPr="004A6CB7">
              <w:t xml:space="preserve">Instrumental in expanding the </w:t>
            </w:r>
            <w:r w:rsidRPr="00517A86">
              <w:rPr>
                <w:noProof/>
              </w:rPr>
              <w:t>cl</w:t>
            </w:r>
            <w:r w:rsidR="00517A86">
              <w:rPr>
                <w:noProof/>
              </w:rPr>
              <w:t>ie</w:t>
            </w:r>
            <w:r w:rsidRPr="00517A86">
              <w:rPr>
                <w:noProof/>
              </w:rPr>
              <w:t>nt</w:t>
            </w:r>
            <w:r w:rsidRPr="004A6CB7">
              <w:t xml:space="preserve"> base by 50% during the </w:t>
            </w:r>
            <w:r w:rsidR="004178F4" w:rsidRPr="004A6CB7">
              <w:t xml:space="preserve">final year of the tenure with the </w:t>
            </w:r>
            <w:r w:rsidR="00612BFB" w:rsidRPr="00826E08">
              <w:rPr>
                <w:noProof/>
              </w:rPr>
              <w:t>organization</w:t>
            </w:r>
          </w:p>
          <w:p w:rsidR="000D3149" w:rsidRPr="004A6CB7" w:rsidRDefault="00E60FEA" w:rsidP="009D102E">
            <w:pPr>
              <w:pStyle w:val="Style1"/>
            </w:pPr>
            <w:r w:rsidRPr="004A6CB7">
              <w:t>Accolade</w:t>
            </w:r>
            <w:r w:rsidR="000D3149" w:rsidRPr="004A6CB7">
              <w:t xml:space="preserve"> by the management for delivering exemplary customer services by </w:t>
            </w:r>
            <w:r w:rsidR="000D3149" w:rsidRPr="00517A86">
              <w:rPr>
                <w:noProof/>
              </w:rPr>
              <w:t>underst</w:t>
            </w:r>
            <w:r w:rsidR="00517A86">
              <w:rPr>
                <w:noProof/>
              </w:rPr>
              <w:t>an</w:t>
            </w:r>
            <w:r w:rsidR="000D3149" w:rsidRPr="00517A86">
              <w:rPr>
                <w:noProof/>
              </w:rPr>
              <w:t>ding</w:t>
            </w:r>
            <w:r w:rsidR="000D3149" w:rsidRPr="004A6CB7">
              <w:t xml:space="preserve"> their requirements and resolving their pain points in a </w:t>
            </w:r>
            <w:r w:rsidR="000D3149" w:rsidRPr="00517A86">
              <w:rPr>
                <w:noProof/>
              </w:rPr>
              <w:t>time</w:t>
            </w:r>
            <w:r w:rsidR="00517A86">
              <w:rPr>
                <w:noProof/>
              </w:rPr>
              <w:t>-</w:t>
            </w:r>
            <w:r w:rsidR="000D3149" w:rsidRPr="00517A86">
              <w:rPr>
                <w:noProof/>
              </w:rPr>
              <w:t>bound</w:t>
            </w:r>
            <w:r w:rsidR="000D3149" w:rsidRPr="004A6CB7">
              <w:t xml:space="preserve"> manner </w:t>
            </w:r>
          </w:p>
          <w:p w:rsidR="00EA3C03" w:rsidRPr="004A6CB7" w:rsidRDefault="00EA3C03" w:rsidP="009D102E">
            <w:pPr>
              <w:pStyle w:val="Style1"/>
            </w:pPr>
            <w:r w:rsidRPr="00517A86">
              <w:rPr>
                <w:noProof/>
              </w:rPr>
              <w:t>Maint</w:t>
            </w:r>
            <w:r w:rsidR="00517A86">
              <w:rPr>
                <w:noProof/>
              </w:rPr>
              <w:t>ai</w:t>
            </w:r>
            <w:r w:rsidRPr="00517A86">
              <w:rPr>
                <w:noProof/>
              </w:rPr>
              <w:t>ned</w:t>
            </w:r>
            <w:r w:rsidRPr="004A6CB7">
              <w:t xml:space="preserve"> optimal level of </w:t>
            </w:r>
            <w:r w:rsidRPr="00DC77B5">
              <w:rPr>
                <w:b/>
              </w:rPr>
              <w:t xml:space="preserve">spare </w:t>
            </w:r>
            <w:r w:rsidRPr="00DC77B5">
              <w:rPr>
                <w:b/>
                <w:noProof/>
              </w:rPr>
              <w:t>inven</w:t>
            </w:r>
            <w:r w:rsidR="00517A86" w:rsidRPr="00DC77B5">
              <w:rPr>
                <w:b/>
                <w:noProof/>
              </w:rPr>
              <w:t>to</w:t>
            </w:r>
            <w:r w:rsidRPr="00DC77B5">
              <w:rPr>
                <w:b/>
                <w:noProof/>
              </w:rPr>
              <w:t>ry</w:t>
            </w:r>
            <w:r w:rsidRPr="004A6CB7">
              <w:t xml:space="preserve"> in the warehouse </w:t>
            </w:r>
            <w:r w:rsidRPr="00517A86">
              <w:rPr>
                <w:noProof/>
              </w:rPr>
              <w:t>en</w:t>
            </w:r>
            <w:r w:rsidR="00517A86">
              <w:rPr>
                <w:noProof/>
              </w:rPr>
              <w:t>su</w:t>
            </w:r>
            <w:r w:rsidRPr="00517A86">
              <w:rPr>
                <w:noProof/>
              </w:rPr>
              <w:t>ring</w:t>
            </w:r>
            <w:r w:rsidR="00E60FEA">
              <w:rPr>
                <w:noProof/>
              </w:rPr>
              <w:t xml:space="preserve"> </w:t>
            </w:r>
            <w:r w:rsidR="00612BFB" w:rsidRPr="004A6CB7">
              <w:t>customer</w:t>
            </w:r>
            <w:r w:rsidR="00612BFB">
              <w:t xml:space="preserve">’s </w:t>
            </w:r>
            <w:r w:rsidR="00DE210E" w:rsidRPr="004A6CB7">
              <w:t xml:space="preserve">after sales services </w:t>
            </w:r>
            <w:r w:rsidR="00DE210E" w:rsidRPr="00517A86">
              <w:rPr>
                <w:noProof/>
              </w:rPr>
              <w:t>are met</w:t>
            </w:r>
          </w:p>
          <w:p w:rsidR="00D6629A" w:rsidRPr="00BD112A" w:rsidRDefault="00D6629A" w:rsidP="009D102E">
            <w:pPr>
              <w:pStyle w:val="Style1"/>
              <w:rPr>
                <w:noProof/>
                <w:lang w:val="en-IN"/>
              </w:rPr>
            </w:pPr>
            <w:r w:rsidRPr="004A6CB7">
              <w:t xml:space="preserve">Ideated and deployed cost </w:t>
            </w:r>
            <w:r w:rsidRPr="00517A86">
              <w:rPr>
                <w:noProof/>
              </w:rPr>
              <w:t>cont</w:t>
            </w:r>
            <w:r w:rsidR="00517A86">
              <w:rPr>
                <w:noProof/>
              </w:rPr>
              <w:t>ro</w:t>
            </w:r>
            <w:r w:rsidRPr="00517A86">
              <w:rPr>
                <w:noProof/>
              </w:rPr>
              <w:t>l</w:t>
            </w:r>
            <w:r w:rsidRPr="004A6CB7">
              <w:t xml:space="preserve"> measures leading to higher levels of </w:t>
            </w:r>
            <w:r w:rsidRPr="00517A86">
              <w:rPr>
                <w:noProof/>
              </w:rPr>
              <w:t>profit</w:t>
            </w:r>
            <w:r w:rsidR="00517A86">
              <w:rPr>
                <w:noProof/>
              </w:rPr>
              <w:t>abi</w:t>
            </w:r>
            <w:r w:rsidRPr="00517A86">
              <w:rPr>
                <w:noProof/>
              </w:rPr>
              <w:t>lity</w:t>
            </w:r>
          </w:p>
        </w:tc>
      </w:tr>
    </w:tbl>
    <w:p w:rsidR="00CF2E66" w:rsidRPr="005F184A" w:rsidRDefault="00CF2E66" w:rsidP="00D7362F">
      <w:pPr>
        <w:tabs>
          <w:tab w:val="left" w:pos="2760"/>
        </w:tabs>
        <w:rPr>
          <w:sz w:val="6"/>
          <w:szCs w:val="6"/>
          <w:lang w:val="en-GB"/>
        </w:rPr>
      </w:pPr>
    </w:p>
    <w:tbl>
      <w:tblPr>
        <w:tblW w:w="0" w:type="auto"/>
        <w:tblLook w:val="04A0"/>
      </w:tblPr>
      <w:tblGrid>
        <w:gridCol w:w="5228"/>
        <w:gridCol w:w="5229"/>
      </w:tblGrid>
      <w:tr w:rsidR="00557EAC" w:rsidRPr="002415DF" w:rsidTr="000B2E7B">
        <w:tc>
          <w:tcPr>
            <w:tcW w:w="5228" w:type="dxa"/>
          </w:tcPr>
          <w:p w:rsidR="00557EAC" w:rsidRPr="00F23C3C" w:rsidRDefault="008143CB" w:rsidP="000B2E7B">
            <w:pPr>
              <w:rPr>
                <w:b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48050" cy="360000"/>
                  <wp:effectExtent l="0" t="0" r="0" b="2540"/>
                  <wp:docPr id="7" name="Picture 7" descr="Image result for german gulf enterprises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erman gulf enterprises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0359" b="40161"/>
                          <a:stretch/>
                        </pic:blipFill>
                        <pic:spPr bwMode="auto">
                          <a:xfrm>
                            <a:off x="0" y="0"/>
                            <a:ext cx="18480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557EAC" w:rsidRPr="00023322" w:rsidRDefault="00F2426D" w:rsidP="000B2E7B">
            <w:pPr>
              <w:jc w:val="right"/>
              <w:rPr>
                <w:b/>
                <w:sz w:val="24"/>
                <w:szCs w:val="24"/>
              </w:rPr>
            </w:pPr>
            <w:r w:rsidRPr="00517A86">
              <w:rPr>
                <w:b/>
                <w:noProof/>
                <w:sz w:val="24"/>
                <w:szCs w:val="24"/>
              </w:rPr>
              <w:t>German</w:t>
            </w:r>
            <w:r w:rsidR="00517A86">
              <w:rPr>
                <w:b/>
                <w:noProof/>
                <w:sz w:val="24"/>
                <w:szCs w:val="24"/>
              </w:rPr>
              <w:t>-</w:t>
            </w:r>
            <w:r w:rsidRPr="00517A86">
              <w:rPr>
                <w:b/>
                <w:noProof/>
                <w:sz w:val="24"/>
                <w:szCs w:val="24"/>
              </w:rPr>
              <w:t>Gulf</w:t>
            </w:r>
            <w:r>
              <w:rPr>
                <w:b/>
                <w:sz w:val="24"/>
                <w:szCs w:val="24"/>
              </w:rPr>
              <w:t xml:space="preserve"> Enterprises Ltd., Dubai </w:t>
            </w:r>
          </w:p>
        </w:tc>
      </w:tr>
      <w:tr w:rsidR="00557EAC" w:rsidRPr="00925499" w:rsidTr="000B2E7B">
        <w:tc>
          <w:tcPr>
            <w:tcW w:w="5228" w:type="dxa"/>
            <w:shd w:val="clear" w:color="auto" w:fill="D9D9D9" w:themeFill="background1" w:themeFillShade="D9"/>
          </w:tcPr>
          <w:p w:rsidR="00557EAC" w:rsidRPr="00176F36" w:rsidRDefault="00DC77B5" w:rsidP="000B2E7B">
            <w:pPr>
              <w:rPr>
                <w:i/>
              </w:rPr>
            </w:pPr>
            <w:r>
              <w:rPr>
                <w:i/>
              </w:rPr>
              <w:t>Mar</w:t>
            </w:r>
            <w:r w:rsidR="00364B55">
              <w:rPr>
                <w:i/>
              </w:rPr>
              <w:t>-</w:t>
            </w:r>
            <w:r w:rsidR="00F2426D">
              <w:rPr>
                <w:i/>
              </w:rPr>
              <w:t>2013 –</w:t>
            </w:r>
            <w:r>
              <w:rPr>
                <w:i/>
              </w:rPr>
              <w:t>Feb</w:t>
            </w:r>
            <w:r w:rsidR="00364B55">
              <w:rPr>
                <w:i/>
              </w:rPr>
              <w:t>-</w:t>
            </w:r>
            <w:r w:rsidR="00F2426D">
              <w:rPr>
                <w:i/>
              </w:rPr>
              <w:t xml:space="preserve"> 2015</w:t>
            </w:r>
          </w:p>
        </w:tc>
        <w:tc>
          <w:tcPr>
            <w:tcW w:w="5229" w:type="dxa"/>
            <w:shd w:val="clear" w:color="auto" w:fill="D9D9D9" w:themeFill="background1" w:themeFillShade="D9"/>
          </w:tcPr>
          <w:p w:rsidR="00557EAC" w:rsidRPr="00DC77B5" w:rsidRDefault="00F2426D" w:rsidP="000B2E7B">
            <w:pPr>
              <w:jc w:val="right"/>
              <w:rPr>
                <w:b/>
                <w:i/>
              </w:rPr>
            </w:pPr>
            <w:r w:rsidRPr="00DC77B5">
              <w:rPr>
                <w:b/>
                <w:i/>
              </w:rPr>
              <w:t xml:space="preserve">Senior Engineer – Services Sales </w:t>
            </w:r>
          </w:p>
        </w:tc>
      </w:tr>
      <w:tr w:rsidR="00557EAC" w:rsidRPr="00925499" w:rsidTr="000B2E7B">
        <w:tc>
          <w:tcPr>
            <w:tcW w:w="10457" w:type="dxa"/>
            <w:gridSpan w:val="2"/>
            <w:shd w:val="clear" w:color="auto" w:fill="D9D9D9" w:themeFill="background1" w:themeFillShade="D9"/>
          </w:tcPr>
          <w:p w:rsidR="00557EAC" w:rsidRPr="009C103E" w:rsidRDefault="009C103E" w:rsidP="009C103E">
            <w:pPr>
              <w:jc w:val="center"/>
              <w:rPr>
                <w:i/>
              </w:rPr>
            </w:pPr>
            <w:r w:rsidRPr="009C103E">
              <w:rPr>
                <w:i/>
              </w:rPr>
              <w:t>Since its establishment in 1974, German-Gulf Enterprises Ltd. has maintained its position and principal task of providing technical solutions and services to cater to the needs of the various upcoming industries that include Construction, Oil &amp; Gas, Aviation, Ship Building, Marine Engineering and Hospitality Industries.</w:t>
            </w:r>
          </w:p>
        </w:tc>
      </w:tr>
      <w:tr w:rsidR="00557EAC" w:rsidRPr="00925499" w:rsidTr="000B2E7B">
        <w:tc>
          <w:tcPr>
            <w:tcW w:w="10457" w:type="dxa"/>
            <w:gridSpan w:val="2"/>
            <w:shd w:val="clear" w:color="auto" w:fill="F2F2F2" w:themeFill="background1" w:themeFillShade="F2"/>
          </w:tcPr>
          <w:p w:rsidR="00557EAC" w:rsidRPr="002C482C" w:rsidRDefault="00A00061" w:rsidP="002C482C">
            <w:pPr>
              <w:pStyle w:val="Style1"/>
            </w:pPr>
            <w:r w:rsidRPr="002C482C">
              <w:t xml:space="preserve">Delivered </w:t>
            </w:r>
            <w:r w:rsidRPr="00517A86">
              <w:rPr>
                <w:noProof/>
              </w:rPr>
              <w:t>distinguished</w:t>
            </w:r>
            <w:r w:rsidRPr="002C482C">
              <w:t xml:space="preserve"> efforts in promoting the workshop service lines for </w:t>
            </w:r>
          </w:p>
          <w:p w:rsidR="00A00061" w:rsidRPr="002C482C" w:rsidRDefault="00A00061" w:rsidP="002C482C">
            <w:pPr>
              <w:pStyle w:val="Style1"/>
              <w:numPr>
                <w:ilvl w:val="0"/>
                <w:numId w:val="25"/>
              </w:numPr>
              <w:ind w:left="741"/>
            </w:pPr>
            <w:r w:rsidRPr="00517A86">
              <w:rPr>
                <w:noProof/>
              </w:rPr>
              <w:t>Putzmeister</w:t>
            </w:r>
            <w:r w:rsidR="000E1A95">
              <w:rPr>
                <w:noProof/>
              </w:rPr>
              <w:t xml:space="preserve"> </w:t>
            </w:r>
            <w:r w:rsidRPr="00517A86">
              <w:rPr>
                <w:noProof/>
              </w:rPr>
              <w:t>concrete</w:t>
            </w:r>
            <w:r w:rsidRPr="002C482C">
              <w:t xml:space="preserve"> </w:t>
            </w:r>
            <w:r w:rsidR="00546CF9" w:rsidRPr="00546CF9">
              <w:rPr>
                <w:b/>
              </w:rPr>
              <w:t>Rexroth hydraulic</w:t>
            </w:r>
            <w:r w:rsidR="00546CF9">
              <w:t xml:space="preserve"> </w:t>
            </w:r>
            <w:r w:rsidRPr="002C482C">
              <w:t xml:space="preserve">pump(mobile concrete pumps, stationary concrete pumps/shot creating </w:t>
            </w:r>
            <w:r w:rsidRPr="00517A86">
              <w:rPr>
                <w:noProof/>
              </w:rPr>
              <w:t>pumps</w:t>
            </w:r>
            <w:r w:rsidRPr="002C482C">
              <w:t xml:space="preserve">, high rise pumping systems, concrete placing booms, mortar machines, </w:t>
            </w:r>
            <w:r w:rsidRPr="00517A86">
              <w:rPr>
                <w:noProof/>
              </w:rPr>
              <w:t>high</w:t>
            </w:r>
            <w:r w:rsidR="00517A86">
              <w:rPr>
                <w:noProof/>
              </w:rPr>
              <w:t>-</w:t>
            </w:r>
            <w:r w:rsidRPr="00517A86">
              <w:rPr>
                <w:noProof/>
              </w:rPr>
              <w:t>pressure</w:t>
            </w:r>
            <w:r w:rsidRPr="002C482C">
              <w:t xml:space="preserve"> cleaning machines – </w:t>
            </w:r>
            <w:proofErr w:type="spellStart"/>
            <w:r w:rsidRPr="002C482C">
              <w:t>Dynajet</w:t>
            </w:r>
            <w:proofErr w:type="spellEnd"/>
            <w:r w:rsidRPr="002C482C">
              <w:t>).</w:t>
            </w:r>
          </w:p>
          <w:p w:rsidR="00A00061" w:rsidRPr="002C482C" w:rsidRDefault="00A00061" w:rsidP="002C482C">
            <w:pPr>
              <w:pStyle w:val="Style1"/>
              <w:numPr>
                <w:ilvl w:val="0"/>
                <w:numId w:val="25"/>
              </w:numPr>
              <w:ind w:left="741"/>
            </w:pPr>
            <w:proofErr w:type="spellStart"/>
            <w:r w:rsidRPr="002C482C">
              <w:t>Liebher</w:t>
            </w:r>
            <w:proofErr w:type="spellEnd"/>
            <w:r w:rsidRPr="002C482C">
              <w:t>-</w:t>
            </w:r>
            <w:r w:rsidR="00F17F77">
              <w:t xml:space="preserve"> </w:t>
            </w:r>
            <w:proofErr w:type="spellStart"/>
            <w:r w:rsidRPr="002C482C">
              <w:t>Mischtechnik</w:t>
            </w:r>
            <w:proofErr w:type="spellEnd"/>
            <w:r w:rsidRPr="002C482C">
              <w:t xml:space="preserve"> GmbH (concrete batching plants, mobile batching plants, concrete truck mixers, recycling plants, control systems).</w:t>
            </w:r>
          </w:p>
          <w:p w:rsidR="00A00061" w:rsidRPr="002C482C" w:rsidRDefault="00A00061" w:rsidP="002C482C">
            <w:pPr>
              <w:pStyle w:val="Style1"/>
              <w:numPr>
                <w:ilvl w:val="0"/>
                <w:numId w:val="25"/>
              </w:numPr>
              <w:ind w:left="741"/>
            </w:pPr>
            <w:r w:rsidRPr="002C482C">
              <w:t xml:space="preserve">Atlas </w:t>
            </w:r>
            <w:r w:rsidR="00F17F77" w:rsidRPr="002C482C">
              <w:t>Machine</w:t>
            </w:r>
            <w:r w:rsidRPr="002C482C">
              <w:t xml:space="preserve"> GmbH (hydraulic block loading </w:t>
            </w:r>
            <w:r w:rsidR="00F17F77" w:rsidRPr="002C482C">
              <w:t>cranes, hydraulic</w:t>
            </w:r>
            <w:r w:rsidRPr="002C482C">
              <w:t xml:space="preserve"> hook cranes)</w:t>
            </w:r>
          </w:p>
          <w:p w:rsidR="00F02BEA" w:rsidRPr="002C482C" w:rsidRDefault="00F02BEA" w:rsidP="002C482C">
            <w:pPr>
              <w:pStyle w:val="Style1"/>
            </w:pPr>
            <w:r w:rsidRPr="002C482C">
              <w:t>Develop</w:t>
            </w:r>
            <w:r w:rsidR="00393B59">
              <w:t>ed</w:t>
            </w:r>
            <w:r w:rsidRPr="002C482C">
              <w:t xml:space="preserve"> strategies designed to increase component reliability</w:t>
            </w:r>
            <w:r w:rsidR="004B29AA" w:rsidRPr="002C482C">
              <w:t xml:space="preserve"> and</w:t>
            </w:r>
            <w:r w:rsidR="00F17F77">
              <w:t xml:space="preserve"> </w:t>
            </w:r>
            <w:r w:rsidRPr="00517A86">
              <w:rPr>
                <w:noProof/>
              </w:rPr>
              <w:t>value</w:t>
            </w:r>
            <w:r w:rsidR="00517A86">
              <w:rPr>
                <w:noProof/>
              </w:rPr>
              <w:t>-</w:t>
            </w:r>
            <w:r w:rsidRPr="00517A86">
              <w:rPr>
                <w:noProof/>
              </w:rPr>
              <w:t>added</w:t>
            </w:r>
            <w:r w:rsidRPr="002C482C">
              <w:t xml:space="preserve"> industrial component repair</w:t>
            </w:r>
          </w:p>
          <w:p w:rsidR="00274C5B" w:rsidRPr="002C482C" w:rsidRDefault="00C20392" w:rsidP="002C482C">
            <w:pPr>
              <w:pStyle w:val="Style1"/>
            </w:pPr>
            <w:r>
              <w:t>Optimized</w:t>
            </w:r>
            <w:r w:rsidR="00274C5B" w:rsidRPr="002C482C">
              <w:t xml:space="preserve"> customer loyalty through </w:t>
            </w:r>
            <w:r w:rsidR="00274C5B" w:rsidRPr="00517A86">
              <w:rPr>
                <w:noProof/>
              </w:rPr>
              <w:t>repair</w:t>
            </w:r>
            <w:r w:rsidR="00274C5B" w:rsidRPr="002C482C">
              <w:t xml:space="preserve"> operational performance, direct cost savings, </w:t>
            </w:r>
            <w:r>
              <w:t xml:space="preserve">built and </w:t>
            </w:r>
            <w:r w:rsidR="003A59D9">
              <w:t>maintained</w:t>
            </w:r>
            <w:r w:rsidR="00274C5B" w:rsidRPr="002C482C">
              <w:t xml:space="preserve"> strong relationships</w:t>
            </w:r>
          </w:p>
          <w:p w:rsidR="00CA16EF" w:rsidRPr="002C482C" w:rsidRDefault="00E54E28" w:rsidP="002C482C">
            <w:pPr>
              <w:pStyle w:val="Style1"/>
            </w:pPr>
            <w:r>
              <w:t>Developed</w:t>
            </w:r>
            <w:r w:rsidR="00CA16EF" w:rsidRPr="002C482C">
              <w:t xml:space="preserve"> strong customer and aftermarket sales team relationships to drive customer satisfaction and revenue growth through spares and </w:t>
            </w:r>
            <w:r w:rsidR="00C256A1" w:rsidRPr="002C482C">
              <w:t xml:space="preserve">sales of service contracts </w:t>
            </w:r>
          </w:p>
          <w:p w:rsidR="00857D9D" w:rsidRPr="002C482C" w:rsidRDefault="00857D9D" w:rsidP="002C482C">
            <w:pPr>
              <w:pStyle w:val="Style1"/>
            </w:pPr>
            <w:r w:rsidRPr="002C482C">
              <w:t>Coordinate</w:t>
            </w:r>
            <w:r w:rsidR="005C7FB2">
              <w:t>d</w:t>
            </w:r>
            <w:r w:rsidRPr="002C482C">
              <w:t xml:space="preserve"> inventory studies using purchasing data to evaluate stock items and appropriate levels; </w:t>
            </w:r>
            <w:r w:rsidR="00872A89">
              <w:t>interacted</w:t>
            </w:r>
            <w:r w:rsidRPr="002C482C">
              <w:t xml:space="preserve"> with suppliers as needed to manage lead times, parts substitutions, etc.</w:t>
            </w:r>
          </w:p>
          <w:p w:rsidR="00D43A63" w:rsidRPr="002C482C" w:rsidRDefault="00C256A1" w:rsidP="002C482C">
            <w:pPr>
              <w:pStyle w:val="Style1"/>
            </w:pPr>
            <w:r w:rsidRPr="002C482C">
              <w:t>Achieved the stipulated targets of the unit including customer satisfaction and the other KPI’s</w:t>
            </w:r>
          </w:p>
        </w:tc>
      </w:tr>
    </w:tbl>
    <w:p w:rsidR="00557EAC" w:rsidRPr="005F184A" w:rsidRDefault="00557EAC" w:rsidP="00D7362F">
      <w:pPr>
        <w:tabs>
          <w:tab w:val="left" w:pos="2760"/>
        </w:tabs>
        <w:rPr>
          <w:sz w:val="6"/>
          <w:szCs w:val="6"/>
          <w:lang w:val="en-GB"/>
        </w:rPr>
      </w:pPr>
    </w:p>
    <w:tbl>
      <w:tblPr>
        <w:tblW w:w="0" w:type="auto"/>
        <w:tblLook w:val="04A0"/>
      </w:tblPr>
      <w:tblGrid>
        <w:gridCol w:w="4860"/>
        <w:gridCol w:w="270"/>
        <w:gridCol w:w="5327"/>
      </w:tblGrid>
      <w:tr w:rsidR="007F1449" w:rsidRPr="002415DF" w:rsidTr="00D85D9B">
        <w:tc>
          <w:tcPr>
            <w:tcW w:w="5130" w:type="dxa"/>
            <w:gridSpan w:val="2"/>
          </w:tcPr>
          <w:p w:rsidR="007F1449" w:rsidRPr="00F23C3C" w:rsidRDefault="008143CB" w:rsidP="000B2E7B">
            <w:pPr>
              <w:rPr>
                <w:b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63570" cy="360000"/>
                  <wp:effectExtent l="0" t="0" r="3175" b="2540"/>
                  <wp:docPr id="6" name="Picture 6" descr="Galad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ladar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6761" r="17356"/>
                          <a:stretch/>
                        </pic:blipFill>
                        <pic:spPr bwMode="auto">
                          <a:xfrm>
                            <a:off x="0" y="0"/>
                            <a:ext cx="2635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7F1449" w:rsidRPr="00023322" w:rsidRDefault="007F1449" w:rsidP="00D85D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Galadari</w:t>
            </w:r>
            <w:proofErr w:type="spellEnd"/>
            <w:r>
              <w:rPr>
                <w:b/>
                <w:sz w:val="24"/>
                <w:szCs w:val="24"/>
              </w:rPr>
              <w:t xml:space="preserve"> Trucks &amp; Heavy Equipment Co. Ltd, Dubai    </w:t>
            </w:r>
          </w:p>
        </w:tc>
      </w:tr>
      <w:tr w:rsidR="007F1449" w:rsidRPr="00925499" w:rsidTr="00D85D9B">
        <w:tc>
          <w:tcPr>
            <w:tcW w:w="4860" w:type="dxa"/>
            <w:shd w:val="clear" w:color="auto" w:fill="D9D9D9" w:themeFill="background1" w:themeFillShade="D9"/>
          </w:tcPr>
          <w:p w:rsidR="007F1449" w:rsidRPr="00176F36" w:rsidRDefault="00342E51" w:rsidP="000B2E7B">
            <w:pPr>
              <w:rPr>
                <w:i/>
              </w:rPr>
            </w:pPr>
            <w:r>
              <w:rPr>
                <w:i/>
              </w:rPr>
              <w:t>May-</w:t>
            </w:r>
            <w:r w:rsidR="007F1449">
              <w:rPr>
                <w:i/>
              </w:rPr>
              <w:t>2007 –</w:t>
            </w:r>
            <w:r>
              <w:rPr>
                <w:i/>
              </w:rPr>
              <w:t>Jan-</w:t>
            </w:r>
            <w:r w:rsidR="007F1449">
              <w:rPr>
                <w:i/>
              </w:rPr>
              <w:t xml:space="preserve"> 2013 </w:t>
            </w:r>
          </w:p>
        </w:tc>
        <w:tc>
          <w:tcPr>
            <w:tcW w:w="5597" w:type="dxa"/>
            <w:gridSpan w:val="2"/>
            <w:shd w:val="clear" w:color="auto" w:fill="D9D9D9" w:themeFill="background1" w:themeFillShade="D9"/>
          </w:tcPr>
          <w:p w:rsidR="007F1449" w:rsidRPr="00176F36" w:rsidRDefault="007F1449" w:rsidP="000B2E7B">
            <w:pPr>
              <w:jc w:val="right"/>
              <w:rPr>
                <w:i/>
              </w:rPr>
            </w:pPr>
            <w:r>
              <w:rPr>
                <w:i/>
              </w:rPr>
              <w:t xml:space="preserve">Branch in Charge </w:t>
            </w:r>
          </w:p>
        </w:tc>
      </w:tr>
      <w:tr w:rsidR="009C103E" w:rsidRPr="00925499" w:rsidTr="005D57A9">
        <w:tc>
          <w:tcPr>
            <w:tcW w:w="10457" w:type="dxa"/>
            <w:gridSpan w:val="3"/>
            <w:shd w:val="clear" w:color="auto" w:fill="D9D9D9" w:themeFill="background1" w:themeFillShade="D9"/>
          </w:tcPr>
          <w:p w:rsidR="009C103E" w:rsidRPr="00030EC9" w:rsidRDefault="009C103E" w:rsidP="00030EC9">
            <w:pPr>
              <w:jc w:val="center"/>
              <w:rPr>
                <w:i/>
              </w:rPr>
            </w:pPr>
            <w:proofErr w:type="spellStart"/>
            <w:r w:rsidRPr="00030EC9">
              <w:rPr>
                <w:i/>
              </w:rPr>
              <w:t>Galadari</w:t>
            </w:r>
            <w:proofErr w:type="spellEnd"/>
            <w:r w:rsidRPr="00030EC9">
              <w:rPr>
                <w:i/>
              </w:rPr>
              <w:t xml:space="preserve"> Trucks and Heavy Equipment (GTHE) supply the huge </w:t>
            </w:r>
            <w:r w:rsidR="00F17F77" w:rsidRPr="00030EC9">
              <w:rPr>
                <w:i/>
              </w:rPr>
              <w:t>demand for</w:t>
            </w:r>
            <w:r w:rsidRPr="00030EC9">
              <w:rPr>
                <w:i/>
              </w:rPr>
              <w:t xml:space="preserve"> construction equipment across the UAE. </w:t>
            </w:r>
            <w:proofErr w:type="spellStart"/>
            <w:r w:rsidRPr="00030EC9">
              <w:rPr>
                <w:i/>
              </w:rPr>
              <w:t>Galadari</w:t>
            </w:r>
            <w:proofErr w:type="spellEnd"/>
            <w:r w:rsidRPr="00030EC9">
              <w:rPr>
                <w:i/>
              </w:rPr>
              <w:t xml:space="preserve"> </w:t>
            </w:r>
            <w:r w:rsidRPr="00826E08">
              <w:rPr>
                <w:i/>
                <w:noProof/>
              </w:rPr>
              <w:t>Brother</w:t>
            </w:r>
            <w:r w:rsidR="00826E08">
              <w:rPr>
                <w:i/>
                <w:noProof/>
              </w:rPr>
              <w:t>'</w:t>
            </w:r>
            <w:r w:rsidRPr="00826E08">
              <w:rPr>
                <w:i/>
                <w:noProof/>
              </w:rPr>
              <w:t>s</w:t>
            </w:r>
            <w:r w:rsidRPr="00030EC9">
              <w:rPr>
                <w:i/>
              </w:rPr>
              <w:t xml:space="preserve"> </w:t>
            </w:r>
            <w:r w:rsidR="004213AE" w:rsidRPr="00030EC9">
              <w:rPr>
                <w:i/>
              </w:rPr>
              <w:t>expertise in</w:t>
            </w:r>
            <w:r w:rsidRPr="00030EC9">
              <w:rPr>
                <w:i/>
              </w:rPr>
              <w:t xml:space="preserve"> this area has seen expansion to work with many new </w:t>
            </w:r>
            <w:r w:rsidR="00F17F77" w:rsidRPr="00030EC9">
              <w:rPr>
                <w:i/>
              </w:rPr>
              <w:t>partners, providing</w:t>
            </w:r>
            <w:r w:rsidRPr="00030EC9">
              <w:rPr>
                <w:i/>
              </w:rPr>
              <w:t xml:space="preserve"> all aspects </w:t>
            </w:r>
            <w:r w:rsidR="004213AE" w:rsidRPr="00030EC9">
              <w:rPr>
                <w:i/>
              </w:rPr>
              <w:t>of construction</w:t>
            </w:r>
            <w:r w:rsidRPr="00030EC9">
              <w:rPr>
                <w:i/>
              </w:rPr>
              <w:t xml:space="preserve"> equipment and associated </w:t>
            </w:r>
            <w:r w:rsidR="004213AE" w:rsidRPr="00030EC9">
              <w:rPr>
                <w:i/>
              </w:rPr>
              <w:t>supplies. THE</w:t>
            </w:r>
            <w:r w:rsidRPr="00030EC9">
              <w:rPr>
                <w:i/>
              </w:rPr>
              <w:t xml:space="preserve"> is the exclusive dealer of Komatsu </w:t>
            </w:r>
            <w:r w:rsidRPr="00826E08">
              <w:rPr>
                <w:i/>
                <w:noProof/>
              </w:rPr>
              <w:t>equipment</w:t>
            </w:r>
            <w:r w:rsidRPr="00030EC9">
              <w:rPr>
                <w:i/>
              </w:rPr>
              <w:t xml:space="preserve"> in the UAE</w:t>
            </w:r>
            <w:r w:rsidR="004213AE">
              <w:rPr>
                <w:i/>
              </w:rPr>
              <w:t xml:space="preserve"> </w:t>
            </w:r>
            <w:r w:rsidRPr="00030EC9">
              <w:rPr>
                <w:i/>
              </w:rPr>
              <w:t xml:space="preserve">,providing bulldozers, excavators and forklifts used in civil </w:t>
            </w:r>
            <w:r w:rsidR="004213AE" w:rsidRPr="00030EC9">
              <w:rPr>
                <w:i/>
              </w:rPr>
              <w:t>engineering, mining</w:t>
            </w:r>
            <w:r w:rsidRPr="00030EC9">
              <w:rPr>
                <w:i/>
              </w:rPr>
              <w:t xml:space="preserve"> and construction across the region</w:t>
            </w:r>
          </w:p>
        </w:tc>
      </w:tr>
      <w:tr w:rsidR="007F1449" w:rsidRPr="00925499" w:rsidTr="000B2E7B">
        <w:tc>
          <w:tcPr>
            <w:tcW w:w="10457" w:type="dxa"/>
            <w:gridSpan w:val="3"/>
            <w:shd w:val="clear" w:color="auto" w:fill="F2F2F2" w:themeFill="background1" w:themeFillShade="F2"/>
          </w:tcPr>
          <w:p w:rsidR="00641F86" w:rsidRPr="002F54B2" w:rsidRDefault="00641F86" w:rsidP="00A44D8C">
            <w:pPr>
              <w:pStyle w:val="Style1"/>
            </w:pPr>
            <w:r w:rsidRPr="002F54B2">
              <w:t xml:space="preserve">Responsible for developing and implementing a </w:t>
            </w:r>
            <w:r w:rsidRPr="00517A86">
              <w:rPr>
                <w:noProof/>
              </w:rPr>
              <w:t>region</w:t>
            </w:r>
            <w:r w:rsidR="00517A86">
              <w:rPr>
                <w:noProof/>
              </w:rPr>
              <w:t>-</w:t>
            </w:r>
            <w:r w:rsidRPr="00517A86">
              <w:rPr>
                <w:noProof/>
              </w:rPr>
              <w:t>specific</w:t>
            </w:r>
            <w:r w:rsidR="00302342">
              <w:rPr>
                <w:noProof/>
              </w:rPr>
              <w:t xml:space="preserve"> </w:t>
            </w:r>
            <w:r w:rsidR="00B270D5" w:rsidRPr="00302342">
              <w:rPr>
                <w:b/>
              </w:rPr>
              <w:t>spares management</w:t>
            </w:r>
            <w:r w:rsidRPr="00302342">
              <w:rPr>
                <w:b/>
              </w:rPr>
              <w:t xml:space="preserve"> strategy</w:t>
            </w:r>
            <w:r w:rsidRPr="002F54B2">
              <w:t xml:space="preserve"> for the p</w:t>
            </w:r>
            <w:r w:rsidR="00302342">
              <w:t xml:space="preserve">roduct line which included heavy earth moving </w:t>
            </w:r>
            <w:r w:rsidRPr="002F54B2">
              <w:t xml:space="preserve"> equipment</w:t>
            </w:r>
            <w:r w:rsidR="00302342">
              <w:t>s</w:t>
            </w:r>
            <w:r w:rsidRPr="002F54B2">
              <w:t xml:space="preserve"> </w:t>
            </w:r>
          </w:p>
          <w:p w:rsidR="003C4266" w:rsidRPr="002F54B2" w:rsidRDefault="002434AF" w:rsidP="00A44D8C">
            <w:pPr>
              <w:pStyle w:val="Style1"/>
            </w:pPr>
            <w:r>
              <w:t>Organized</w:t>
            </w:r>
            <w:r w:rsidR="006C37E0">
              <w:t xml:space="preserve">, planned and </w:t>
            </w:r>
            <w:r w:rsidR="004213AE">
              <w:t>implemented</w:t>
            </w:r>
            <w:r w:rsidR="004213AE" w:rsidRPr="002F54B2">
              <w:t xml:space="preserve"> repair</w:t>
            </w:r>
            <w:r w:rsidR="00AB2B2C" w:rsidRPr="002F54B2">
              <w:t xml:space="preserve"> solutions that </w:t>
            </w:r>
            <w:r w:rsidR="00AB2B2C" w:rsidRPr="00826E08">
              <w:rPr>
                <w:noProof/>
              </w:rPr>
              <w:t>utilize</w:t>
            </w:r>
            <w:r w:rsidR="00AB2B2C" w:rsidRPr="002F54B2">
              <w:t xml:space="preserve"> the best cost option to </w:t>
            </w:r>
            <w:r w:rsidR="00AB2B2C" w:rsidRPr="00826E08">
              <w:rPr>
                <w:noProof/>
              </w:rPr>
              <w:t>maximize</w:t>
            </w:r>
            <w:r w:rsidR="00AB2B2C" w:rsidRPr="002F54B2">
              <w:t xml:space="preserve"> equipment utility and operational profitability</w:t>
            </w:r>
          </w:p>
          <w:p w:rsidR="003652AF" w:rsidRPr="002F54B2" w:rsidRDefault="0077090C" w:rsidP="00A44D8C">
            <w:pPr>
              <w:pStyle w:val="Style1"/>
            </w:pPr>
            <w:r w:rsidRPr="002F54B2">
              <w:t>Contribute</w:t>
            </w:r>
            <w:r w:rsidR="004B6634">
              <w:t>d</w:t>
            </w:r>
            <w:r w:rsidRPr="002F54B2">
              <w:t xml:space="preserve"> to operations strategic planning and implementation of any new actions concerning productivity, quality and customer service standards</w:t>
            </w:r>
          </w:p>
          <w:p w:rsidR="002A1456" w:rsidRPr="002F54B2" w:rsidRDefault="002A1456" w:rsidP="00A44D8C">
            <w:pPr>
              <w:pStyle w:val="Style1"/>
            </w:pPr>
            <w:r w:rsidRPr="002F54B2">
              <w:t>Supervise</w:t>
            </w:r>
            <w:r w:rsidR="00D43A9E">
              <w:t>d</w:t>
            </w:r>
            <w:r w:rsidRPr="002F54B2">
              <w:t xml:space="preserve"> and provide</w:t>
            </w:r>
            <w:r w:rsidR="00D43A9E">
              <w:t>d</w:t>
            </w:r>
            <w:r w:rsidRPr="002F54B2">
              <w:t xml:space="preserve"> leadership to build and maintain a strong team through effective communications, recruiting, training, coaching, </w:t>
            </w:r>
            <w:r w:rsidRPr="00517A86">
              <w:rPr>
                <w:noProof/>
              </w:rPr>
              <w:t>counse</w:t>
            </w:r>
            <w:r w:rsidR="00517A86">
              <w:rPr>
                <w:noProof/>
              </w:rPr>
              <w:t>l</w:t>
            </w:r>
            <w:r w:rsidRPr="00517A86">
              <w:rPr>
                <w:noProof/>
              </w:rPr>
              <w:t>ling</w:t>
            </w:r>
            <w:r w:rsidRPr="002F54B2">
              <w:t>, appraising, rewarding, developing, and succession planning</w:t>
            </w:r>
          </w:p>
          <w:p w:rsidR="00405605" w:rsidRPr="002F54B2" w:rsidRDefault="00567EB3" w:rsidP="00A44D8C">
            <w:pPr>
              <w:pStyle w:val="Style1"/>
            </w:pPr>
            <w:r w:rsidRPr="002F54B2">
              <w:t xml:space="preserve">Oversaw </w:t>
            </w:r>
            <w:r w:rsidR="00405605" w:rsidRPr="002F54B2">
              <w:t xml:space="preserve">team’s assessment of requests for parts for a variety of components related to </w:t>
            </w:r>
            <w:r w:rsidR="00405605" w:rsidRPr="00517A86">
              <w:rPr>
                <w:noProof/>
              </w:rPr>
              <w:t>heavy</w:t>
            </w:r>
            <w:r w:rsidR="00517A86">
              <w:rPr>
                <w:noProof/>
              </w:rPr>
              <w:t>-</w:t>
            </w:r>
            <w:r w:rsidR="00405605" w:rsidRPr="00517A86">
              <w:rPr>
                <w:noProof/>
              </w:rPr>
              <w:t>duty</w:t>
            </w:r>
            <w:r w:rsidR="00405605" w:rsidRPr="002F54B2">
              <w:t xml:space="preserve"> diesel, utility equipment and hydraulic systems ensure correct items and quantity </w:t>
            </w:r>
            <w:r w:rsidR="00405605" w:rsidRPr="00826E08">
              <w:rPr>
                <w:noProof/>
              </w:rPr>
              <w:t>are ordered</w:t>
            </w:r>
          </w:p>
          <w:p w:rsidR="00171085" w:rsidRPr="002F54B2" w:rsidRDefault="00BA1945" w:rsidP="00A44D8C">
            <w:pPr>
              <w:pStyle w:val="Style1"/>
            </w:pPr>
            <w:r>
              <w:t>Maintained</w:t>
            </w:r>
            <w:r w:rsidR="00501C67" w:rsidRPr="002F54B2">
              <w:t xml:space="preserve"> the tracking of all incoming and outgoing inventory </w:t>
            </w:r>
            <w:r w:rsidR="00517A86">
              <w:rPr>
                <w:noProof/>
              </w:rPr>
              <w:t>by</w:t>
            </w:r>
            <w:r w:rsidR="00501C67" w:rsidRPr="002F54B2">
              <w:t xml:space="preserve"> the company’s procedures</w:t>
            </w:r>
          </w:p>
          <w:p w:rsidR="0011196E" w:rsidRDefault="00501C67" w:rsidP="005F184A">
            <w:pPr>
              <w:pStyle w:val="Style1"/>
            </w:pPr>
            <w:r w:rsidRPr="002F54B2">
              <w:t xml:space="preserve">Developed and implemented </w:t>
            </w:r>
            <w:r w:rsidR="00476733" w:rsidRPr="002F54B2">
              <w:t xml:space="preserve">control measures to reduce excess inventory and </w:t>
            </w:r>
            <w:r w:rsidR="0016447C" w:rsidRPr="002F54B2">
              <w:t xml:space="preserve">arrest leakage of </w:t>
            </w:r>
            <w:r w:rsidR="006F4DE9" w:rsidRPr="002F54B2">
              <w:t>expenditures</w:t>
            </w:r>
          </w:p>
          <w:p w:rsidR="0011196E" w:rsidRPr="006E6102" w:rsidRDefault="0011196E" w:rsidP="0011196E">
            <w:pPr>
              <w:pStyle w:val="Style1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6E6102">
              <w:rPr>
                <w:b/>
              </w:rPr>
              <w:t xml:space="preserve">Tenure </w:t>
            </w:r>
            <w:r w:rsidR="00DB3AC3" w:rsidRPr="006E6102">
              <w:rPr>
                <w:b/>
              </w:rPr>
              <w:t>Highlights</w:t>
            </w:r>
          </w:p>
          <w:p w:rsidR="00373B59" w:rsidRPr="00E25E53" w:rsidRDefault="002811AD" w:rsidP="006E6102">
            <w:pPr>
              <w:pStyle w:val="Style1"/>
              <w:rPr>
                <w:b/>
              </w:rPr>
            </w:pPr>
            <w:r w:rsidRPr="00E25E53">
              <w:rPr>
                <w:b/>
              </w:rPr>
              <w:t xml:space="preserve">Bestowed with the “Best Sales Performance Award” during 2009 </w:t>
            </w:r>
          </w:p>
          <w:p w:rsidR="002811AD" w:rsidRPr="00E25E53" w:rsidRDefault="002811AD" w:rsidP="006E6102">
            <w:pPr>
              <w:pStyle w:val="Style1"/>
              <w:rPr>
                <w:b/>
              </w:rPr>
            </w:pPr>
            <w:r w:rsidRPr="006E6102">
              <w:t xml:space="preserve">Won </w:t>
            </w:r>
            <w:r w:rsidR="006A72D3" w:rsidRPr="00517A86">
              <w:rPr>
                <w:noProof/>
              </w:rPr>
              <w:t>wide</w:t>
            </w:r>
            <w:r w:rsidR="006A72D3" w:rsidRPr="006E6102">
              <w:t xml:space="preserve"> applause from the </w:t>
            </w:r>
            <w:r w:rsidR="009A4978" w:rsidRPr="006E6102">
              <w:t xml:space="preserve">Senior Management for delivering excellence in </w:t>
            </w:r>
            <w:r w:rsidR="009A4978" w:rsidRPr="00E25E53">
              <w:rPr>
                <w:b/>
              </w:rPr>
              <w:t xml:space="preserve">performance and </w:t>
            </w:r>
            <w:r w:rsidR="00BE27F5" w:rsidRPr="00E25E53">
              <w:rPr>
                <w:b/>
              </w:rPr>
              <w:t xml:space="preserve">was promoted to handle branch in the year 2010 </w:t>
            </w:r>
          </w:p>
          <w:p w:rsidR="00BE27F5" w:rsidRPr="006E6102" w:rsidRDefault="00BE27F5" w:rsidP="006E6102">
            <w:pPr>
              <w:pStyle w:val="Style1"/>
            </w:pPr>
            <w:r w:rsidRPr="006E6102">
              <w:t xml:space="preserve">Established a benchmark for expanding the client base by 40% within two years </w:t>
            </w:r>
          </w:p>
          <w:p w:rsidR="00BE27F5" w:rsidRPr="006E6102" w:rsidRDefault="00C77207" w:rsidP="006E6102">
            <w:pPr>
              <w:pStyle w:val="Style1"/>
            </w:pPr>
            <w:r w:rsidRPr="006E6102">
              <w:t xml:space="preserve">Donning the hat of Spare </w:t>
            </w:r>
            <w:r w:rsidRPr="00E25E53">
              <w:rPr>
                <w:b/>
              </w:rPr>
              <w:t xml:space="preserve">Parts </w:t>
            </w:r>
            <w:r w:rsidR="00027D13" w:rsidRPr="00E25E53">
              <w:rPr>
                <w:b/>
              </w:rPr>
              <w:t xml:space="preserve">Manager maintained </w:t>
            </w:r>
            <w:r w:rsidR="00182DA6" w:rsidRPr="00E25E53">
              <w:rPr>
                <w:b/>
              </w:rPr>
              <w:t xml:space="preserve">an </w:t>
            </w:r>
            <w:r w:rsidR="00182DA6" w:rsidRPr="00E25E53">
              <w:rPr>
                <w:b/>
                <w:noProof/>
              </w:rPr>
              <w:t>inventor</w:t>
            </w:r>
            <w:r w:rsidR="00517A86" w:rsidRPr="00E25E53">
              <w:rPr>
                <w:b/>
                <w:noProof/>
              </w:rPr>
              <w:t>y</w:t>
            </w:r>
            <w:r w:rsidR="00182DA6" w:rsidRPr="00E25E53">
              <w:rPr>
                <w:b/>
              </w:rPr>
              <w:t xml:space="preserve"> level of 30k SKUs spare parts</w:t>
            </w:r>
            <w:r w:rsidR="00182DA6" w:rsidRPr="006E6102">
              <w:t xml:space="preserve">, which </w:t>
            </w:r>
            <w:r w:rsidR="00182DA6" w:rsidRPr="00517A86">
              <w:rPr>
                <w:noProof/>
              </w:rPr>
              <w:t>were meant</w:t>
            </w:r>
            <w:r w:rsidR="00182DA6" w:rsidRPr="006E6102">
              <w:t xml:space="preserve"> for overhauling operations </w:t>
            </w:r>
          </w:p>
          <w:p w:rsidR="00A76016" w:rsidRPr="006E6102" w:rsidRDefault="00A76016" w:rsidP="006E6102">
            <w:pPr>
              <w:pStyle w:val="Style1"/>
            </w:pPr>
            <w:r w:rsidRPr="00517A86">
              <w:rPr>
                <w:noProof/>
              </w:rPr>
              <w:t>Im</w:t>
            </w:r>
            <w:r w:rsidR="00517A86">
              <w:rPr>
                <w:noProof/>
              </w:rPr>
              <w:t>pr</w:t>
            </w:r>
            <w:r w:rsidRPr="00517A86">
              <w:rPr>
                <w:noProof/>
              </w:rPr>
              <w:t>oved</w:t>
            </w:r>
            <w:r w:rsidRPr="006E6102">
              <w:t xml:space="preserve"> P&amp;L </w:t>
            </w:r>
            <w:r w:rsidRPr="00517A86">
              <w:rPr>
                <w:noProof/>
              </w:rPr>
              <w:t>profit</w:t>
            </w:r>
            <w:r w:rsidR="00517A86">
              <w:rPr>
                <w:noProof/>
              </w:rPr>
              <w:t>abili</w:t>
            </w:r>
            <w:r w:rsidRPr="00517A86">
              <w:rPr>
                <w:noProof/>
              </w:rPr>
              <w:t>ty</w:t>
            </w:r>
            <w:r w:rsidRPr="006E6102">
              <w:t xml:space="preserve"> by 50% over a span of 6 years </w:t>
            </w:r>
          </w:p>
          <w:p w:rsidR="00CA1337" w:rsidRPr="002F54B2" w:rsidRDefault="002D5C74" w:rsidP="006E6102">
            <w:pPr>
              <w:pStyle w:val="Style1"/>
            </w:pPr>
            <w:r w:rsidRPr="006E6102">
              <w:t xml:space="preserve">Led a team of 8 technically qualified </w:t>
            </w:r>
            <w:r w:rsidRPr="00517A86">
              <w:rPr>
                <w:noProof/>
              </w:rPr>
              <w:t>professional</w:t>
            </w:r>
            <w:r w:rsidR="00517A86">
              <w:rPr>
                <w:noProof/>
              </w:rPr>
              <w:t>s</w:t>
            </w:r>
            <w:r w:rsidRPr="006E6102">
              <w:t xml:space="preserve">, aided their </w:t>
            </w:r>
            <w:r w:rsidR="00543FF4" w:rsidRPr="006E6102">
              <w:t>professional development and armed them with technical nuances to solve complex of problems</w:t>
            </w:r>
          </w:p>
        </w:tc>
      </w:tr>
    </w:tbl>
    <w:p w:rsidR="00CF2E66" w:rsidRPr="005F184A" w:rsidRDefault="00CF2E66" w:rsidP="00D7362F">
      <w:pPr>
        <w:tabs>
          <w:tab w:val="left" w:pos="2760"/>
        </w:tabs>
        <w:rPr>
          <w:sz w:val="6"/>
          <w:szCs w:val="6"/>
          <w:lang w:val="en-GB"/>
        </w:rPr>
      </w:pPr>
    </w:p>
    <w:tbl>
      <w:tblPr>
        <w:tblW w:w="0" w:type="auto"/>
        <w:tblLook w:val="04A0"/>
      </w:tblPr>
      <w:tblGrid>
        <w:gridCol w:w="4860"/>
        <w:gridCol w:w="270"/>
        <w:gridCol w:w="5327"/>
      </w:tblGrid>
      <w:tr w:rsidR="00442C70" w:rsidRPr="002415DF" w:rsidTr="003637AD">
        <w:tc>
          <w:tcPr>
            <w:tcW w:w="5130" w:type="dxa"/>
            <w:gridSpan w:val="2"/>
          </w:tcPr>
          <w:p w:rsidR="00442C70" w:rsidRPr="00F23C3C" w:rsidRDefault="006812E9" w:rsidP="003637AD">
            <w:pPr>
              <w:rPr>
                <w:b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02182" cy="360000"/>
                  <wp:effectExtent l="0" t="0" r="0" b="2540"/>
                  <wp:docPr id="5" name="Picture 5" descr="http://www.alnaboodahconstruction.com/common/images/Logos-60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naboodahconstruction.com/common/images/Logos-60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4521"/>
                          <a:stretch/>
                        </pic:blipFill>
                        <pic:spPr bwMode="auto">
                          <a:xfrm>
                            <a:off x="0" y="0"/>
                            <a:ext cx="5021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442C70" w:rsidRPr="00023322" w:rsidRDefault="000A5A2C" w:rsidP="000A5A2C">
            <w:pPr>
              <w:jc w:val="right"/>
              <w:rPr>
                <w:b/>
                <w:sz w:val="24"/>
                <w:szCs w:val="24"/>
              </w:rPr>
            </w:pPr>
            <w:r w:rsidRPr="000A5A2C">
              <w:rPr>
                <w:b/>
                <w:sz w:val="24"/>
                <w:szCs w:val="24"/>
              </w:rPr>
              <w:t xml:space="preserve">Al </w:t>
            </w:r>
            <w:proofErr w:type="spellStart"/>
            <w:r w:rsidRPr="000A5A2C">
              <w:rPr>
                <w:b/>
                <w:sz w:val="24"/>
                <w:szCs w:val="24"/>
              </w:rPr>
              <w:t>Naboodah</w:t>
            </w:r>
            <w:proofErr w:type="spellEnd"/>
            <w:r w:rsidRPr="000A5A2C">
              <w:rPr>
                <w:b/>
                <w:sz w:val="24"/>
                <w:szCs w:val="24"/>
              </w:rPr>
              <w:t xml:space="preserve"> Contracting Civil Engineering LLC, Dubai</w:t>
            </w:r>
          </w:p>
        </w:tc>
      </w:tr>
      <w:tr w:rsidR="00442C70" w:rsidRPr="00925499" w:rsidTr="003637AD">
        <w:tc>
          <w:tcPr>
            <w:tcW w:w="4860" w:type="dxa"/>
            <w:shd w:val="clear" w:color="auto" w:fill="D9D9D9" w:themeFill="background1" w:themeFillShade="D9"/>
          </w:tcPr>
          <w:p w:rsidR="00442C70" w:rsidRPr="00176F36" w:rsidRDefault="00342E51" w:rsidP="003637AD">
            <w:pPr>
              <w:rPr>
                <w:i/>
              </w:rPr>
            </w:pPr>
            <w:r>
              <w:rPr>
                <w:i/>
              </w:rPr>
              <w:t>Mar-</w:t>
            </w:r>
            <w:r w:rsidR="008F6B8F">
              <w:rPr>
                <w:i/>
              </w:rPr>
              <w:t xml:space="preserve">2000 </w:t>
            </w:r>
            <w:r>
              <w:rPr>
                <w:i/>
              </w:rPr>
              <w:t>–Dec-</w:t>
            </w:r>
            <w:r w:rsidR="008F6B8F">
              <w:rPr>
                <w:i/>
              </w:rPr>
              <w:t xml:space="preserve"> 2004</w:t>
            </w:r>
          </w:p>
        </w:tc>
        <w:tc>
          <w:tcPr>
            <w:tcW w:w="5597" w:type="dxa"/>
            <w:gridSpan w:val="2"/>
            <w:shd w:val="clear" w:color="auto" w:fill="D9D9D9" w:themeFill="background1" w:themeFillShade="D9"/>
          </w:tcPr>
          <w:p w:rsidR="00442C70" w:rsidRPr="00176F36" w:rsidRDefault="008F6B8F" w:rsidP="003637AD">
            <w:pPr>
              <w:jc w:val="right"/>
              <w:rPr>
                <w:i/>
              </w:rPr>
            </w:pPr>
            <w:r>
              <w:rPr>
                <w:i/>
              </w:rPr>
              <w:t>Workshop Supervisor (Heavy Equipment)</w:t>
            </w:r>
          </w:p>
        </w:tc>
      </w:tr>
      <w:tr w:rsidR="00442C70" w:rsidRPr="00925499" w:rsidTr="003637AD">
        <w:tc>
          <w:tcPr>
            <w:tcW w:w="10457" w:type="dxa"/>
            <w:gridSpan w:val="3"/>
            <w:shd w:val="clear" w:color="auto" w:fill="D9D9D9" w:themeFill="background1" w:themeFillShade="D9"/>
          </w:tcPr>
          <w:p w:rsidR="00442C70" w:rsidRPr="000C55CD" w:rsidRDefault="00442C70" w:rsidP="00F17F77">
            <w:pPr>
              <w:jc w:val="center"/>
              <w:rPr>
                <w:i/>
              </w:rPr>
            </w:pPr>
            <w:r w:rsidRPr="00F17F77">
              <w:t xml:space="preserve"> A</w:t>
            </w:r>
            <w:r w:rsidRPr="000C55CD">
              <w:rPr>
                <w:i/>
              </w:rPr>
              <w:t xml:space="preserve">l </w:t>
            </w:r>
            <w:proofErr w:type="spellStart"/>
            <w:r w:rsidRPr="000C55CD">
              <w:rPr>
                <w:i/>
              </w:rPr>
              <w:t>Naboodah</w:t>
            </w:r>
            <w:proofErr w:type="spellEnd"/>
            <w:r w:rsidRPr="000C55CD">
              <w:rPr>
                <w:i/>
              </w:rPr>
              <w:t xml:space="preserve"> Construction Group (ANCG) is a leading UAE-based contractor </w:t>
            </w:r>
            <w:r w:rsidR="0097650F" w:rsidRPr="000C55CD">
              <w:rPr>
                <w:i/>
              </w:rPr>
              <w:t>specializing</w:t>
            </w:r>
            <w:r w:rsidRPr="000C55CD">
              <w:rPr>
                <w:i/>
              </w:rPr>
              <w:t xml:space="preserve"> in civil engineering, building and MEP in both the GCC and further afield</w:t>
            </w:r>
          </w:p>
        </w:tc>
      </w:tr>
      <w:tr w:rsidR="00640A8B" w:rsidRPr="00925499" w:rsidTr="00D03073">
        <w:tc>
          <w:tcPr>
            <w:tcW w:w="10457" w:type="dxa"/>
            <w:gridSpan w:val="3"/>
            <w:shd w:val="clear" w:color="auto" w:fill="F2F2F2" w:themeFill="background1" w:themeFillShade="F2"/>
          </w:tcPr>
          <w:p w:rsidR="00640A8B" w:rsidRDefault="0097650F" w:rsidP="00965735">
            <w:pPr>
              <w:pStyle w:val="Style1"/>
            </w:pPr>
            <w:r>
              <w:t>Responsible</w:t>
            </w:r>
            <w:r w:rsidR="00C56610">
              <w:t xml:space="preserve"> for attending to the major engine overhauling, hydraulic pumps and transmission issues </w:t>
            </w:r>
          </w:p>
          <w:p w:rsidR="00C56610" w:rsidRPr="00965735" w:rsidRDefault="00C56610" w:rsidP="00965735">
            <w:pPr>
              <w:pStyle w:val="Style1"/>
            </w:pPr>
            <w:r>
              <w:t xml:space="preserve">Handled </w:t>
            </w:r>
            <w:r w:rsidRPr="00965735">
              <w:t>Troubleshooting</w:t>
            </w:r>
            <w:r w:rsidR="00515236" w:rsidRPr="00965735">
              <w:t xml:space="preserve">, </w:t>
            </w:r>
            <w:r w:rsidRPr="00965735">
              <w:t>Diagnosing the technical issues</w:t>
            </w:r>
            <w:r w:rsidR="00AF2E97" w:rsidRPr="00965735">
              <w:t xml:space="preserve">, </w:t>
            </w:r>
            <w:r w:rsidRPr="00965735">
              <w:t>dismantling and identifying the required spare parts and arranging the spare parts quotations</w:t>
            </w:r>
          </w:p>
          <w:p w:rsidR="003B401E" w:rsidRPr="00C56610" w:rsidRDefault="00DE3269" w:rsidP="00965735">
            <w:pPr>
              <w:pStyle w:val="Style1"/>
            </w:pPr>
            <w:r>
              <w:t xml:space="preserve">Managed the day to day operations of the workshop, reporting to the Regional Plant Manager and guiding the workshop </w:t>
            </w:r>
            <w:r w:rsidR="002810CB">
              <w:t xml:space="preserve">team </w:t>
            </w:r>
          </w:p>
        </w:tc>
      </w:tr>
    </w:tbl>
    <w:p w:rsidR="00442C70" w:rsidRDefault="00442C70" w:rsidP="00D7362F">
      <w:pPr>
        <w:tabs>
          <w:tab w:val="left" w:pos="2760"/>
        </w:tabs>
        <w:rPr>
          <w:lang w:val="en-GB"/>
        </w:rPr>
      </w:pPr>
    </w:p>
    <w:p w:rsidR="00240190" w:rsidRDefault="004A66A6" w:rsidP="00EF3B16">
      <w:pPr>
        <w:pStyle w:val="Style2"/>
      </w:pPr>
      <w:r>
        <w:t xml:space="preserve">Brands/Products Handled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5"/>
        <w:gridCol w:w="3030"/>
        <w:gridCol w:w="2236"/>
        <w:gridCol w:w="2236"/>
      </w:tblGrid>
      <w:tr w:rsidR="008C7A6C" w:rsidRPr="00B55B75" w:rsidTr="005C0326">
        <w:trPr>
          <w:trHeight w:val="2659"/>
        </w:trPr>
        <w:tc>
          <w:tcPr>
            <w:tcW w:w="2955" w:type="dxa"/>
          </w:tcPr>
          <w:p w:rsidR="008C7A6C" w:rsidRPr="0049717D" w:rsidRDefault="008C7A6C" w:rsidP="00B55B75">
            <w:pPr>
              <w:rPr>
                <w:b/>
              </w:rPr>
            </w:pPr>
            <w:r w:rsidRPr="0049717D">
              <w:rPr>
                <w:b/>
              </w:rPr>
              <w:t>Earth moving equipment</w:t>
            </w:r>
          </w:p>
          <w:p w:rsidR="008C7A6C" w:rsidRPr="00B55B75" w:rsidRDefault="008C7A6C" w:rsidP="008C7A6C">
            <w:pPr>
              <w:pStyle w:val="Style1"/>
            </w:pPr>
            <w:r w:rsidRPr="00B55B75">
              <w:t>Komatsu</w:t>
            </w:r>
          </w:p>
          <w:p w:rsidR="008C7A6C" w:rsidRPr="00B55B75" w:rsidRDefault="00D412A1" w:rsidP="008C7A6C">
            <w:pPr>
              <w:pStyle w:val="Style1"/>
            </w:pPr>
            <w:r w:rsidRPr="00B55B75">
              <w:t>JCB</w:t>
            </w:r>
          </w:p>
          <w:p w:rsidR="008C7A6C" w:rsidRPr="00B55B75" w:rsidRDefault="008C7A6C" w:rsidP="008C7A6C">
            <w:pPr>
              <w:pStyle w:val="Style1"/>
            </w:pPr>
            <w:r w:rsidRPr="00B55B75">
              <w:t>Caterpillar</w:t>
            </w:r>
          </w:p>
          <w:p w:rsidR="008C7A6C" w:rsidRPr="00B55B75" w:rsidRDefault="008C7A6C" w:rsidP="008C7A6C">
            <w:pPr>
              <w:pStyle w:val="Style1"/>
            </w:pPr>
            <w:proofErr w:type="spellStart"/>
            <w:r w:rsidRPr="00B55B75">
              <w:t>Parkins</w:t>
            </w:r>
            <w:proofErr w:type="spellEnd"/>
            <w:r w:rsidRPr="00B55B75">
              <w:t xml:space="preserve"> </w:t>
            </w:r>
          </w:p>
          <w:p w:rsidR="008C7A6C" w:rsidRPr="00B55B75" w:rsidRDefault="008C7A6C" w:rsidP="008C7A6C">
            <w:pPr>
              <w:pStyle w:val="Style1"/>
            </w:pPr>
            <w:r w:rsidRPr="00B55B75">
              <w:t>Volvo</w:t>
            </w:r>
          </w:p>
          <w:p w:rsidR="008C7A6C" w:rsidRPr="00B55B75" w:rsidRDefault="008C7A6C" w:rsidP="008C7A6C">
            <w:pPr>
              <w:pStyle w:val="Style1"/>
            </w:pPr>
            <w:proofErr w:type="spellStart"/>
            <w:r w:rsidRPr="00B55B75">
              <w:t>Dynapac</w:t>
            </w:r>
            <w:proofErr w:type="spellEnd"/>
          </w:p>
          <w:p w:rsidR="008C7A6C" w:rsidRPr="00B55B75" w:rsidRDefault="00D412A1" w:rsidP="008C7A6C">
            <w:pPr>
              <w:pStyle w:val="Style1"/>
            </w:pPr>
            <w:r w:rsidRPr="00B55B75">
              <w:t>CASE</w:t>
            </w:r>
          </w:p>
          <w:p w:rsidR="008C7A6C" w:rsidRPr="00B55B75" w:rsidRDefault="008C7A6C" w:rsidP="008C7A6C">
            <w:pPr>
              <w:pStyle w:val="Style1"/>
            </w:pPr>
            <w:proofErr w:type="spellStart"/>
            <w:r w:rsidRPr="00B55B75">
              <w:t>Deutz</w:t>
            </w:r>
            <w:proofErr w:type="spellEnd"/>
          </w:p>
          <w:p w:rsidR="008C7A6C" w:rsidRPr="00B55B75" w:rsidRDefault="008C7A6C" w:rsidP="00B55B75">
            <w:pPr>
              <w:pStyle w:val="Style1"/>
            </w:pPr>
            <w:r w:rsidRPr="00B55B75">
              <w:t>Hamm</w:t>
            </w:r>
          </w:p>
        </w:tc>
        <w:tc>
          <w:tcPr>
            <w:tcW w:w="3030" w:type="dxa"/>
          </w:tcPr>
          <w:p w:rsidR="008C7A6C" w:rsidRPr="0049717D" w:rsidRDefault="008C7A6C" w:rsidP="00B55B75">
            <w:pPr>
              <w:rPr>
                <w:b/>
              </w:rPr>
            </w:pPr>
            <w:r w:rsidRPr="00517A86">
              <w:rPr>
                <w:b/>
                <w:noProof/>
              </w:rPr>
              <w:t>Ready</w:t>
            </w:r>
            <w:r w:rsidR="00517A86">
              <w:rPr>
                <w:b/>
                <w:noProof/>
              </w:rPr>
              <w:t>-</w:t>
            </w:r>
            <w:r w:rsidRPr="00517A86">
              <w:rPr>
                <w:b/>
                <w:noProof/>
              </w:rPr>
              <w:t>mix</w:t>
            </w:r>
            <w:r w:rsidRPr="0049717D">
              <w:rPr>
                <w:b/>
              </w:rPr>
              <w:t xml:space="preserve"> and concrete pump &amp; Batching plants</w:t>
            </w:r>
          </w:p>
          <w:p w:rsidR="008C7A6C" w:rsidRPr="00B55B75" w:rsidRDefault="008C7A6C" w:rsidP="008C7A6C">
            <w:pPr>
              <w:pStyle w:val="Style1"/>
            </w:pPr>
            <w:proofErr w:type="spellStart"/>
            <w:r w:rsidRPr="00B55B75">
              <w:t>Putzmeister</w:t>
            </w:r>
            <w:proofErr w:type="spellEnd"/>
          </w:p>
          <w:p w:rsidR="008C7A6C" w:rsidRPr="00B55B75" w:rsidRDefault="008C7A6C" w:rsidP="008C7A6C">
            <w:pPr>
              <w:pStyle w:val="Style1"/>
            </w:pPr>
            <w:r w:rsidRPr="00517A86">
              <w:rPr>
                <w:noProof/>
              </w:rPr>
              <w:t>L</w:t>
            </w:r>
            <w:r w:rsidR="00517A86">
              <w:rPr>
                <w:noProof/>
              </w:rPr>
              <w:t>ie</w:t>
            </w:r>
            <w:r w:rsidRPr="00517A86">
              <w:rPr>
                <w:noProof/>
              </w:rPr>
              <w:t>bherr</w:t>
            </w:r>
          </w:p>
          <w:p w:rsidR="008C7A6C" w:rsidRPr="00B55B75" w:rsidRDefault="008C7A6C" w:rsidP="008C7A6C">
            <w:pPr>
              <w:pStyle w:val="Style1"/>
            </w:pPr>
            <w:r w:rsidRPr="00B55B75">
              <w:t>Atlas</w:t>
            </w:r>
          </w:p>
          <w:p w:rsidR="008C7A6C" w:rsidRPr="00B55B75" w:rsidRDefault="008C7A6C" w:rsidP="008C7A6C">
            <w:pPr>
              <w:pStyle w:val="Style1"/>
            </w:pPr>
            <w:r w:rsidRPr="00B55B75">
              <w:t xml:space="preserve">Bosch </w:t>
            </w:r>
            <w:r>
              <w:t>R</w:t>
            </w:r>
            <w:r w:rsidRPr="00B55B75">
              <w:t>exroth</w:t>
            </w:r>
          </w:p>
          <w:p w:rsidR="008C7A6C" w:rsidRPr="00B55B75" w:rsidRDefault="008C7A6C" w:rsidP="008C7A6C">
            <w:pPr>
              <w:pStyle w:val="Style1"/>
            </w:pPr>
            <w:proofErr w:type="spellStart"/>
            <w:r w:rsidRPr="00B55B75">
              <w:t>Danfoss</w:t>
            </w:r>
            <w:proofErr w:type="spellEnd"/>
            <w:r w:rsidRPr="00B55B75">
              <w:t xml:space="preserve"> </w:t>
            </w:r>
          </w:p>
          <w:p w:rsidR="008C7A6C" w:rsidRPr="00B55B75" w:rsidRDefault="008C7A6C" w:rsidP="00B55B75"/>
        </w:tc>
        <w:tc>
          <w:tcPr>
            <w:tcW w:w="2236" w:type="dxa"/>
          </w:tcPr>
          <w:p w:rsidR="008C7A6C" w:rsidRPr="007E525C" w:rsidRDefault="008C7A6C" w:rsidP="008C7A6C">
            <w:pPr>
              <w:rPr>
                <w:b/>
              </w:rPr>
            </w:pPr>
            <w:r w:rsidRPr="007E525C">
              <w:rPr>
                <w:b/>
              </w:rPr>
              <w:t>Lifting equipment industries</w:t>
            </w:r>
          </w:p>
          <w:p w:rsidR="008C7A6C" w:rsidRPr="00B55B75" w:rsidRDefault="008C7A6C" w:rsidP="008C7A6C">
            <w:pPr>
              <w:pStyle w:val="Style1"/>
            </w:pPr>
            <w:r w:rsidRPr="00B55B75">
              <w:t xml:space="preserve">Genie </w:t>
            </w:r>
          </w:p>
          <w:p w:rsidR="008C7A6C" w:rsidRPr="00B55B75" w:rsidRDefault="00D412A1" w:rsidP="008C7A6C">
            <w:pPr>
              <w:pStyle w:val="Style1"/>
            </w:pPr>
            <w:r w:rsidRPr="00B55B75">
              <w:t>JLG</w:t>
            </w:r>
          </w:p>
          <w:p w:rsidR="008C7A6C" w:rsidRPr="00B55B75" w:rsidRDefault="008C7A6C" w:rsidP="008C7A6C">
            <w:pPr>
              <w:pStyle w:val="Style1"/>
            </w:pPr>
            <w:r w:rsidRPr="00B55B75">
              <w:t>Manitou</w:t>
            </w:r>
          </w:p>
          <w:p w:rsidR="008C7A6C" w:rsidRPr="00B55B75" w:rsidRDefault="008C7A6C" w:rsidP="008C7A6C">
            <w:pPr>
              <w:pStyle w:val="Style1"/>
            </w:pPr>
            <w:r w:rsidRPr="00B55B75">
              <w:t>Skyjack</w:t>
            </w:r>
          </w:p>
          <w:p w:rsidR="008C7A6C" w:rsidRPr="00B55B75" w:rsidRDefault="008C7A6C" w:rsidP="008C7A6C">
            <w:pPr>
              <w:pStyle w:val="Style1"/>
            </w:pPr>
            <w:proofErr w:type="spellStart"/>
            <w:r w:rsidRPr="00B55B75">
              <w:t>Haulotte</w:t>
            </w:r>
            <w:proofErr w:type="spellEnd"/>
          </w:p>
          <w:p w:rsidR="008C7A6C" w:rsidRPr="00B55B75" w:rsidRDefault="008C7A6C" w:rsidP="008C7A6C">
            <w:pPr>
              <w:pStyle w:val="Style1"/>
            </w:pPr>
            <w:proofErr w:type="spellStart"/>
            <w:r w:rsidRPr="00B55B75">
              <w:t>Hinowa</w:t>
            </w:r>
            <w:proofErr w:type="spellEnd"/>
          </w:p>
          <w:p w:rsidR="008C7A6C" w:rsidRPr="005C0326" w:rsidRDefault="008C7A6C" w:rsidP="00B55B75">
            <w:pPr>
              <w:pStyle w:val="Style1"/>
            </w:pPr>
            <w:r w:rsidRPr="00B55B75">
              <w:t xml:space="preserve">Grove </w:t>
            </w:r>
            <w:proofErr w:type="spellStart"/>
            <w:r>
              <w:t>M</w:t>
            </w:r>
            <w:r w:rsidRPr="00B55B75">
              <w:t>anlift</w:t>
            </w:r>
            <w:proofErr w:type="spellEnd"/>
          </w:p>
        </w:tc>
        <w:tc>
          <w:tcPr>
            <w:tcW w:w="2236" w:type="dxa"/>
          </w:tcPr>
          <w:p w:rsidR="007E076C" w:rsidRPr="00893E49" w:rsidRDefault="007E076C" w:rsidP="007E076C">
            <w:pPr>
              <w:rPr>
                <w:b/>
              </w:rPr>
            </w:pPr>
            <w:r w:rsidRPr="00893E49">
              <w:rPr>
                <w:b/>
              </w:rPr>
              <w:t>Oilfield &amp;Gas Industry, Marine, Offshore</w:t>
            </w:r>
          </w:p>
          <w:p w:rsidR="007E076C" w:rsidRPr="00B55B75" w:rsidRDefault="007E076C" w:rsidP="007E076C">
            <w:pPr>
              <w:pStyle w:val="Style1"/>
            </w:pPr>
            <w:r w:rsidRPr="00B55B75">
              <w:t>Parker</w:t>
            </w:r>
          </w:p>
          <w:p w:rsidR="007E076C" w:rsidRPr="00B55B75" w:rsidRDefault="007E076C" w:rsidP="007E076C">
            <w:pPr>
              <w:pStyle w:val="Style1"/>
            </w:pPr>
            <w:r w:rsidRPr="00B55B75">
              <w:t xml:space="preserve">Apollo </w:t>
            </w:r>
            <w:r>
              <w:t>V</w:t>
            </w:r>
            <w:r w:rsidRPr="00B55B75">
              <w:t>alves</w:t>
            </w:r>
          </w:p>
          <w:p w:rsidR="007E076C" w:rsidRPr="00B55B75" w:rsidRDefault="007E076C" w:rsidP="007E076C">
            <w:pPr>
              <w:pStyle w:val="Style1"/>
            </w:pPr>
            <w:proofErr w:type="spellStart"/>
            <w:r w:rsidRPr="00B55B75">
              <w:t>Racor</w:t>
            </w:r>
            <w:proofErr w:type="spellEnd"/>
            <w:r w:rsidRPr="00B55B75">
              <w:t xml:space="preserve"> </w:t>
            </w:r>
          </w:p>
          <w:p w:rsidR="007E076C" w:rsidRPr="00B55B75" w:rsidRDefault="007E076C" w:rsidP="007E076C">
            <w:pPr>
              <w:pStyle w:val="Style1"/>
            </w:pPr>
            <w:proofErr w:type="spellStart"/>
            <w:r w:rsidRPr="00B55B75">
              <w:t>Westlock</w:t>
            </w:r>
            <w:proofErr w:type="spellEnd"/>
          </w:p>
          <w:p w:rsidR="007E076C" w:rsidRPr="00B55B75" w:rsidRDefault="007E076C" w:rsidP="007E076C">
            <w:pPr>
              <w:pStyle w:val="Style1"/>
            </w:pPr>
            <w:proofErr w:type="spellStart"/>
            <w:r w:rsidRPr="00B55B75">
              <w:t>Sandvik</w:t>
            </w:r>
            <w:proofErr w:type="spellEnd"/>
            <w:r w:rsidRPr="00B55B75">
              <w:t xml:space="preserve"> </w:t>
            </w:r>
          </w:p>
          <w:p w:rsidR="007E076C" w:rsidRPr="00B55B75" w:rsidRDefault="007E076C" w:rsidP="007E076C">
            <w:pPr>
              <w:pStyle w:val="Style1"/>
            </w:pPr>
            <w:r w:rsidRPr="00B55B75">
              <w:t>Midland</w:t>
            </w:r>
          </w:p>
          <w:p w:rsidR="007E076C" w:rsidRPr="00B55B75" w:rsidRDefault="007E076C" w:rsidP="007E076C">
            <w:pPr>
              <w:pStyle w:val="Style1"/>
            </w:pPr>
            <w:r w:rsidRPr="00826E08">
              <w:rPr>
                <w:noProof/>
              </w:rPr>
              <w:t>Georgi</w:t>
            </w:r>
            <w:r w:rsidR="00B22DB6" w:rsidRPr="00826E08">
              <w:rPr>
                <w:noProof/>
              </w:rPr>
              <w:t>n</w:t>
            </w:r>
          </w:p>
          <w:p w:rsidR="008C7A6C" w:rsidRPr="005C0326" w:rsidRDefault="00B22DB6" w:rsidP="00B55B75">
            <w:pPr>
              <w:pStyle w:val="Style1"/>
            </w:pPr>
            <w:r w:rsidRPr="00826E08">
              <w:rPr>
                <w:noProof/>
              </w:rPr>
              <w:t>Nuavafima</w:t>
            </w:r>
          </w:p>
        </w:tc>
      </w:tr>
    </w:tbl>
    <w:p w:rsidR="00B579B9" w:rsidRDefault="00B579B9" w:rsidP="00C56123">
      <w:pPr>
        <w:tabs>
          <w:tab w:val="left" w:pos="4756"/>
        </w:tabs>
        <w:rPr>
          <w:lang w:val="en-GB"/>
        </w:rPr>
      </w:pPr>
    </w:p>
    <w:p w:rsidR="000C50B6" w:rsidRPr="000C50B6" w:rsidRDefault="003B1B4C" w:rsidP="00DC28F2">
      <w:pPr>
        <w:pStyle w:val="Style2"/>
      </w:pPr>
      <w:r>
        <w:t>Academia &amp; Professional Development</w:t>
      </w:r>
    </w:p>
    <w:p w:rsidR="003B1B4C" w:rsidRPr="00370C93" w:rsidRDefault="003B1B4C" w:rsidP="00370C93">
      <w:pPr>
        <w:pStyle w:val="Style1"/>
      </w:pPr>
      <w:r w:rsidRPr="00370C93">
        <w:t xml:space="preserve">B.Sc. | Madurai </w:t>
      </w:r>
      <w:r w:rsidRPr="00517A86">
        <w:rPr>
          <w:noProof/>
        </w:rPr>
        <w:t>Kam</w:t>
      </w:r>
      <w:r w:rsidR="00517A86">
        <w:rPr>
          <w:noProof/>
        </w:rPr>
        <w:t>a</w:t>
      </w:r>
      <w:r w:rsidRPr="00517A86">
        <w:rPr>
          <w:noProof/>
        </w:rPr>
        <w:t>raj</w:t>
      </w:r>
      <w:r w:rsidRPr="00370C93">
        <w:t xml:space="preserve"> University, India</w:t>
      </w:r>
    </w:p>
    <w:p w:rsidR="003B1B4C" w:rsidRPr="00EA3BA9" w:rsidRDefault="003B1B4C" w:rsidP="00370C93">
      <w:pPr>
        <w:pStyle w:val="Style1"/>
        <w:rPr>
          <w:b/>
        </w:rPr>
      </w:pPr>
      <w:r w:rsidRPr="00370C93">
        <w:t xml:space="preserve">Certificate for attending PSSR training provided by Komatsu at </w:t>
      </w:r>
      <w:proofErr w:type="spellStart"/>
      <w:r w:rsidRPr="00EA3BA9">
        <w:rPr>
          <w:b/>
        </w:rPr>
        <w:t>Mercuri</w:t>
      </w:r>
      <w:proofErr w:type="spellEnd"/>
      <w:r w:rsidRPr="00EA3BA9">
        <w:rPr>
          <w:b/>
        </w:rPr>
        <w:t xml:space="preserve"> International Training Center, Japan</w:t>
      </w:r>
    </w:p>
    <w:p w:rsidR="003B1B4C" w:rsidRPr="00370C93" w:rsidRDefault="003B1B4C" w:rsidP="00370C93">
      <w:pPr>
        <w:pStyle w:val="Style1"/>
      </w:pPr>
      <w:r w:rsidRPr="00370C93">
        <w:t xml:space="preserve">Certificate for </w:t>
      </w:r>
      <w:r w:rsidRPr="00517A86">
        <w:rPr>
          <w:noProof/>
        </w:rPr>
        <w:t>attending</w:t>
      </w:r>
      <w:r w:rsidRPr="00370C93">
        <w:t xml:space="preserve"> PSSR training </w:t>
      </w:r>
      <w:r w:rsidRPr="00517A86">
        <w:rPr>
          <w:noProof/>
        </w:rPr>
        <w:t>provided</w:t>
      </w:r>
      <w:r w:rsidRPr="00370C93">
        <w:t xml:space="preserve"> by </w:t>
      </w:r>
      <w:r w:rsidRPr="00EA3BA9">
        <w:rPr>
          <w:b/>
        </w:rPr>
        <w:t>JCB  at JCB UK Training Center, UK</w:t>
      </w:r>
    </w:p>
    <w:p w:rsidR="002C00A8" w:rsidRDefault="002C00A8" w:rsidP="002C00A8">
      <w:pPr>
        <w:pStyle w:val="Style1"/>
        <w:numPr>
          <w:ilvl w:val="0"/>
          <w:numId w:val="0"/>
        </w:numPr>
        <w:ind w:left="360" w:hanging="360"/>
      </w:pPr>
    </w:p>
    <w:p w:rsidR="00370C93" w:rsidRDefault="00370C93" w:rsidP="00E30C8E">
      <w:pPr>
        <w:pStyle w:val="Style2"/>
        <w:rPr>
          <w:noProof/>
        </w:rPr>
      </w:pPr>
      <w:r>
        <w:rPr>
          <w:noProof/>
        </w:rPr>
        <w:t xml:space="preserve">IT Skills </w:t>
      </w:r>
    </w:p>
    <w:p w:rsidR="00370C93" w:rsidRPr="006C5F1A" w:rsidRDefault="00370C93" w:rsidP="006C5F1A">
      <w:pPr>
        <w:pStyle w:val="Style1"/>
      </w:pPr>
      <w:r w:rsidRPr="00826E08">
        <w:rPr>
          <w:noProof/>
        </w:rPr>
        <w:t>K-Source</w:t>
      </w:r>
      <w:r w:rsidRPr="00826E08">
        <w:rPr>
          <w:noProof/>
        </w:rPr>
        <w:tab/>
      </w:r>
      <w:r w:rsidRPr="00826E08">
        <w:rPr>
          <w:noProof/>
        </w:rPr>
        <w:tab/>
        <w:t>:</w:t>
      </w:r>
      <w:r w:rsidRPr="006C5F1A">
        <w:t xml:space="preserve">             Online Komatsu parts </w:t>
      </w:r>
      <w:r w:rsidRPr="00517A86">
        <w:rPr>
          <w:noProof/>
        </w:rPr>
        <w:t>catalog</w:t>
      </w:r>
      <w:r w:rsidR="00517A86">
        <w:rPr>
          <w:noProof/>
        </w:rPr>
        <w:t>ue</w:t>
      </w:r>
      <w:r w:rsidRPr="006C5F1A">
        <w:t>.</w:t>
      </w:r>
    </w:p>
    <w:p w:rsidR="00370C93" w:rsidRPr="006C5F1A" w:rsidRDefault="00370C93" w:rsidP="006C5F1A">
      <w:pPr>
        <w:pStyle w:val="Style1"/>
      </w:pPr>
      <w:r w:rsidRPr="00826E08">
        <w:rPr>
          <w:noProof/>
        </w:rPr>
        <w:t>AS400</w:t>
      </w:r>
      <w:r w:rsidRPr="00826E08">
        <w:rPr>
          <w:noProof/>
        </w:rPr>
        <w:tab/>
      </w:r>
      <w:r w:rsidRPr="00826E08">
        <w:rPr>
          <w:noProof/>
        </w:rPr>
        <w:tab/>
        <w:t>:</w:t>
      </w:r>
      <w:r w:rsidRPr="006C5F1A">
        <w:t>             Online Komatsu parts availability and History.</w:t>
      </w:r>
    </w:p>
    <w:p w:rsidR="00370C93" w:rsidRPr="006C5F1A" w:rsidRDefault="00370C93" w:rsidP="006C5F1A">
      <w:pPr>
        <w:pStyle w:val="Style1"/>
      </w:pPr>
      <w:r w:rsidRPr="00826E08">
        <w:rPr>
          <w:noProof/>
        </w:rPr>
        <w:t>SAP-JCB</w:t>
      </w:r>
      <w:r w:rsidRPr="00826E08">
        <w:rPr>
          <w:noProof/>
        </w:rPr>
        <w:tab/>
      </w:r>
      <w:r w:rsidRPr="00826E08">
        <w:rPr>
          <w:noProof/>
        </w:rPr>
        <w:tab/>
        <w:t>:</w:t>
      </w:r>
      <w:r w:rsidRPr="006C5F1A">
        <w:t>             Online Parts Catalog, parts availability, technical information.</w:t>
      </w:r>
    </w:p>
    <w:p w:rsidR="00370C93" w:rsidRPr="006C5F1A" w:rsidRDefault="00370C93" w:rsidP="006C5F1A">
      <w:pPr>
        <w:pStyle w:val="Style1"/>
      </w:pPr>
      <w:r w:rsidRPr="006C5F1A">
        <w:t xml:space="preserve">SAP- </w:t>
      </w:r>
      <w:proofErr w:type="spellStart"/>
      <w:r w:rsidRPr="006C5F1A">
        <w:t>Bomag</w:t>
      </w:r>
      <w:proofErr w:type="spellEnd"/>
      <w:r w:rsidRPr="006C5F1A">
        <w:tab/>
      </w:r>
      <w:r w:rsidRPr="006C5F1A">
        <w:tab/>
        <w:t>:             Online Parts catalog, parts availability.</w:t>
      </w:r>
    </w:p>
    <w:p w:rsidR="00370C93" w:rsidRPr="006C5F1A" w:rsidRDefault="00370C93" w:rsidP="006C5F1A">
      <w:pPr>
        <w:pStyle w:val="Style1"/>
      </w:pPr>
      <w:r w:rsidRPr="006C5F1A">
        <w:t>Source-Net</w:t>
      </w:r>
      <w:r w:rsidRPr="006C5F1A">
        <w:tab/>
      </w:r>
      <w:r w:rsidRPr="006C5F1A">
        <w:tab/>
        <w:t>:             Online Parts Availability.</w:t>
      </w:r>
    </w:p>
    <w:p w:rsidR="00370C93" w:rsidRPr="006C5F1A" w:rsidRDefault="00370C93" w:rsidP="006C5F1A">
      <w:pPr>
        <w:pStyle w:val="Style1"/>
      </w:pPr>
      <w:r w:rsidRPr="00826E08">
        <w:rPr>
          <w:noProof/>
        </w:rPr>
        <w:t>SIS   </w:t>
      </w:r>
      <w:r w:rsidRPr="00826E08">
        <w:rPr>
          <w:noProof/>
        </w:rPr>
        <w:tab/>
      </w:r>
      <w:r w:rsidRPr="00826E08">
        <w:rPr>
          <w:noProof/>
        </w:rPr>
        <w:tab/>
        <w:t>:</w:t>
      </w:r>
      <w:r w:rsidRPr="006C5F1A">
        <w:t>             Caterpillar Software.</w:t>
      </w:r>
    </w:p>
    <w:p w:rsidR="00370C93" w:rsidRPr="006C5F1A" w:rsidRDefault="00370C93" w:rsidP="006C5F1A">
      <w:pPr>
        <w:pStyle w:val="Style1"/>
      </w:pPr>
      <w:r w:rsidRPr="00826E08">
        <w:rPr>
          <w:noProof/>
        </w:rPr>
        <w:t>Symphony </w:t>
      </w:r>
      <w:r w:rsidRPr="00826E08">
        <w:rPr>
          <w:noProof/>
        </w:rPr>
        <w:tab/>
      </w:r>
      <w:r w:rsidRPr="00826E08">
        <w:rPr>
          <w:noProof/>
        </w:rPr>
        <w:tab/>
        <w:t>:</w:t>
      </w:r>
      <w:r w:rsidRPr="006C5F1A">
        <w:t>             Kanoo Machinery daily sales operations</w:t>
      </w:r>
    </w:p>
    <w:p w:rsidR="00370C93" w:rsidRPr="006C5F1A" w:rsidRDefault="00370C93" w:rsidP="006C5F1A">
      <w:pPr>
        <w:pStyle w:val="Style1"/>
      </w:pPr>
      <w:r w:rsidRPr="00826E08">
        <w:rPr>
          <w:noProof/>
        </w:rPr>
        <w:t>Oracle</w:t>
      </w:r>
      <w:r w:rsidRPr="00826E08">
        <w:rPr>
          <w:noProof/>
        </w:rPr>
        <w:tab/>
      </w:r>
      <w:r w:rsidRPr="00826E08">
        <w:rPr>
          <w:noProof/>
        </w:rPr>
        <w:tab/>
        <w:t>:</w:t>
      </w:r>
      <w:r w:rsidRPr="006C5F1A">
        <w:t xml:space="preserve">             </w:t>
      </w:r>
      <w:proofErr w:type="spellStart"/>
      <w:r w:rsidRPr="006C5F1A">
        <w:t>Galadari</w:t>
      </w:r>
      <w:proofErr w:type="spellEnd"/>
      <w:r w:rsidRPr="006C5F1A">
        <w:t xml:space="preserve"> Trucks &amp; Heavy Equip. </w:t>
      </w:r>
      <w:r w:rsidRPr="00517A86">
        <w:rPr>
          <w:noProof/>
        </w:rPr>
        <w:t>Daily</w:t>
      </w:r>
      <w:r w:rsidRPr="006C5F1A">
        <w:t xml:space="preserve"> sales operations</w:t>
      </w:r>
    </w:p>
    <w:p w:rsidR="00370C93" w:rsidRPr="006C5F1A" w:rsidRDefault="00370C93" w:rsidP="006C5F1A">
      <w:pPr>
        <w:pStyle w:val="Style1"/>
      </w:pPr>
      <w:r w:rsidRPr="00826E08">
        <w:rPr>
          <w:noProof/>
        </w:rPr>
        <w:t>ORION</w:t>
      </w:r>
      <w:r w:rsidRPr="00826E08">
        <w:rPr>
          <w:noProof/>
        </w:rPr>
        <w:tab/>
      </w:r>
      <w:r w:rsidRPr="00826E08">
        <w:rPr>
          <w:noProof/>
        </w:rPr>
        <w:tab/>
        <w:t>:</w:t>
      </w:r>
      <w:r w:rsidRPr="006C5F1A">
        <w:t xml:space="preserve">             </w:t>
      </w:r>
      <w:proofErr w:type="spellStart"/>
      <w:r w:rsidR="003B26FA">
        <w:t>Petrotech</w:t>
      </w:r>
      <w:proofErr w:type="spellEnd"/>
      <w:r w:rsidR="003B26FA">
        <w:t xml:space="preserve"> </w:t>
      </w:r>
      <w:r w:rsidR="00F56CA1" w:rsidRPr="006C5F1A">
        <w:t>Enterprises</w:t>
      </w:r>
      <w:r w:rsidRPr="006C5F1A">
        <w:t xml:space="preserve"> FZE (Group Companies)</w:t>
      </w:r>
    </w:p>
    <w:p w:rsidR="00370C93" w:rsidRDefault="00370C93" w:rsidP="00765F84">
      <w:pPr>
        <w:pStyle w:val="Style1"/>
        <w:numPr>
          <w:ilvl w:val="0"/>
          <w:numId w:val="0"/>
        </w:numPr>
      </w:pPr>
    </w:p>
    <w:p w:rsidR="002C00A8" w:rsidRDefault="002C00A8" w:rsidP="005B6E65">
      <w:pPr>
        <w:pStyle w:val="Style2"/>
      </w:pPr>
      <w:r w:rsidRPr="0027472F">
        <w:rPr>
          <w:noProof/>
        </w:rPr>
        <w:t>Additio</w:t>
      </w:r>
      <w:r w:rsidR="0027472F">
        <w:rPr>
          <w:noProof/>
        </w:rPr>
        <w:t>na</w:t>
      </w:r>
      <w:r w:rsidRPr="0027472F">
        <w:rPr>
          <w:noProof/>
        </w:rPr>
        <w:t>l</w:t>
      </w:r>
      <w:r>
        <w:t xml:space="preserve"> Details </w:t>
      </w:r>
    </w:p>
    <w:p w:rsidR="00D51ACA" w:rsidRDefault="00B45110" w:rsidP="00894B71">
      <w:pPr>
        <w:jc w:val="center"/>
      </w:pPr>
      <w:r>
        <w:t xml:space="preserve"> </w:t>
      </w:r>
      <w:r w:rsidR="00FD236D" w:rsidRPr="00593C23">
        <w:rPr>
          <w:b/>
        </w:rPr>
        <w:t>Nationality:</w:t>
      </w:r>
      <w:r w:rsidR="00FD236D" w:rsidRPr="00D67298">
        <w:t xml:space="preserve"> Indian</w:t>
      </w:r>
      <w:r w:rsidR="005E6ED0">
        <w:t xml:space="preserve"> | </w:t>
      </w:r>
      <w:r w:rsidR="00765F84" w:rsidRPr="00A11280">
        <w:rPr>
          <w:b/>
        </w:rPr>
        <w:t>Linguistic Abilities:</w:t>
      </w:r>
      <w:r w:rsidR="00765F84" w:rsidRPr="00D67298">
        <w:t xml:space="preserve"> English, Hindi, Telugu and Arabic</w:t>
      </w:r>
      <w:r w:rsidR="001D0DC6">
        <w:t xml:space="preserve"> | </w:t>
      </w:r>
    </w:p>
    <w:p w:rsidR="00394E7C" w:rsidRPr="00D67298" w:rsidRDefault="00765F84" w:rsidP="005F184A">
      <w:pPr>
        <w:jc w:val="center"/>
      </w:pPr>
      <w:r w:rsidRPr="00936441">
        <w:rPr>
          <w:b/>
        </w:rPr>
        <w:t>Driving License:</w:t>
      </w:r>
      <w:r w:rsidRPr="00D67298">
        <w:t xml:space="preserve"> UAE Driving License</w:t>
      </w:r>
      <w:r w:rsidR="005F184A">
        <w:t xml:space="preserve"> | </w:t>
      </w:r>
      <w:bookmarkStart w:id="0" w:name="_GoBack"/>
      <w:bookmarkEnd w:id="0"/>
    </w:p>
    <w:sectPr w:rsidR="00394E7C" w:rsidRPr="00D67298" w:rsidSect="00807670">
      <w:pgSz w:w="11907" w:h="16839" w:code="9"/>
      <w:pgMar w:top="288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53C"/>
    <w:multiLevelType w:val="multilevel"/>
    <w:tmpl w:val="C090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50168"/>
    <w:multiLevelType w:val="multilevel"/>
    <w:tmpl w:val="456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91694"/>
    <w:multiLevelType w:val="multilevel"/>
    <w:tmpl w:val="AA4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A66DF"/>
    <w:multiLevelType w:val="multilevel"/>
    <w:tmpl w:val="8FA0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F21E0"/>
    <w:multiLevelType w:val="hybridMultilevel"/>
    <w:tmpl w:val="A994250E"/>
    <w:lvl w:ilvl="0" w:tplc="9EB062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964BD"/>
    <w:multiLevelType w:val="hybridMultilevel"/>
    <w:tmpl w:val="C9F6A1B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1052"/>
    <w:multiLevelType w:val="hybridMultilevel"/>
    <w:tmpl w:val="56B6EEA6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C13A62"/>
    <w:multiLevelType w:val="multilevel"/>
    <w:tmpl w:val="FBE2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2489E"/>
    <w:multiLevelType w:val="hybridMultilevel"/>
    <w:tmpl w:val="2AF2DA7E"/>
    <w:lvl w:ilvl="0" w:tplc="D728DB18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33BC669B"/>
    <w:multiLevelType w:val="multilevel"/>
    <w:tmpl w:val="044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F2CA8"/>
    <w:multiLevelType w:val="hybridMultilevel"/>
    <w:tmpl w:val="33C093B6"/>
    <w:lvl w:ilvl="0" w:tplc="FFFFFFFF">
      <w:start w:val="1"/>
      <w:numFmt w:val="bullet"/>
      <w:pStyle w:val="CompanyName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711958"/>
    <w:multiLevelType w:val="multilevel"/>
    <w:tmpl w:val="F5F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470EB"/>
    <w:multiLevelType w:val="hybridMultilevel"/>
    <w:tmpl w:val="6C5EF000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239DF"/>
    <w:multiLevelType w:val="multilevel"/>
    <w:tmpl w:val="B382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428B0"/>
    <w:multiLevelType w:val="multilevel"/>
    <w:tmpl w:val="652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23025"/>
    <w:multiLevelType w:val="hybridMultilevel"/>
    <w:tmpl w:val="5DD093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B57A9"/>
    <w:multiLevelType w:val="hybridMultilevel"/>
    <w:tmpl w:val="72D4D310"/>
    <w:lvl w:ilvl="0" w:tplc="9EB062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06AFB"/>
    <w:multiLevelType w:val="multilevel"/>
    <w:tmpl w:val="C51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C65E55"/>
    <w:multiLevelType w:val="multilevel"/>
    <w:tmpl w:val="7BE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A343E"/>
    <w:multiLevelType w:val="multilevel"/>
    <w:tmpl w:val="DC56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C7BAB"/>
    <w:multiLevelType w:val="multilevel"/>
    <w:tmpl w:val="4794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E1AC1"/>
    <w:multiLevelType w:val="hybridMultilevel"/>
    <w:tmpl w:val="483EE9BA"/>
    <w:lvl w:ilvl="0" w:tplc="4252B562">
      <w:start w:val="1"/>
      <w:numFmt w:val="bullet"/>
      <w:pStyle w:val="Style1"/>
      <w:lvlText w:val="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F00FF"/>
    <w:multiLevelType w:val="hybridMultilevel"/>
    <w:tmpl w:val="EB6E93AE"/>
    <w:lvl w:ilvl="0" w:tplc="3082358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b/>
        <w:color w:val="4472C4" w:themeColor="accent1"/>
        <w:sz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4">
    <w:nsid w:val="6AD949DF"/>
    <w:multiLevelType w:val="hybridMultilevel"/>
    <w:tmpl w:val="54D62702"/>
    <w:lvl w:ilvl="0" w:tplc="9EB062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56777"/>
    <w:multiLevelType w:val="multilevel"/>
    <w:tmpl w:val="3658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F49D3"/>
    <w:multiLevelType w:val="multilevel"/>
    <w:tmpl w:val="F446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9315F2"/>
    <w:multiLevelType w:val="hybridMultilevel"/>
    <w:tmpl w:val="3C562A92"/>
    <w:lvl w:ilvl="0" w:tplc="9EB062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60B79"/>
    <w:multiLevelType w:val="hybridMultilevel"/>
    <w:tmpl w:val="0E788A7E"/>
    <w:lvl w:ilvl="0" w:tplc="722EEB52">
      <w:start w:val="1"/>
      <w:numFmt w:val="bullet"/>
      <w:lvlText w:val=""/>
      <w:lvlJc w:val="left"/>
      <w:pPr>
        <w:ind w:left="360" w:hanging="360"/>
      </w:pPr>
      <w:rPr>
        <w:rFonts w:ascii="Wingdings 3" w:hAnsi="Wingdings 3" w:hint="default"/>
        <w:b w:val="0"/>
        <w:color w:val="000000"/>
        <w:sz w:val="20"/>
        <w:szCs w:val="20"/>
      </w:rPr>
    </w:lvl>
    <w:lvl w:ilvl="1" w:tplc="0C104354">
      <w:start w:val="1"/>
      <w:numFmt w:val="bullet"/>
      <w:lvlText w:val=""/>
      <w:lvlJc w:val="left"/>
      <w:pPr>
        <w:ind w:left="1069" w:hanging="360"/>
      </w:pPr>
      <w:rPr>
        <w:rFonts w:ascii="Wingdings" w:hAnsi="Wingdings" w:hint="default"/>
        <w:color w:val="000000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7"/>
  </w:num>
  <w:num w:numId="5">
    <w:abstractNumId w:val="22"/>
  </w:num>
  <w:num w:numId="6">
    <w:abstractNumId w:val="16"/>
  </w:num>
  <w:num w:numId="7">
    <w:abstractNumId w:val="4"/>
  </w:num>
  <w:num w:numId="8">
    <w:abstractNumId w:val="24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26"/>
  </w:num>
  <w:num w:numId="14">
    <w:abstractNumId w:val="18"/>
  </w:num>
  <w:num w:numId="15">
    <w:abstractNumId w:val="13"/>
  </w:num>
  <w:num w:numId="16">
    <w:abstractNumId w:val="0"/>
  </w:num>
  <w:num w:numId="17">
    <w:abstractNumId w:val="28"/>
  </w:num>
  <w:num w:numId="18">
    <w:abstractNumId w:val="12"/>
  </w:num>
  <w:num w:numId="19">
    <w:abstractNumId w:val="11"/>
  </w:num>
  <w:num w:numId="20">
    <w:abstractNumId w:val="20"/>
  </w:num>
  <w:num w:numId="21">
    <w:abstractNumId w:val="25"/>
  </w:num>
  <w:num w:numId="22">
    <w:abstractNumId w:val="7"/>
  </w:num>
  <w:num w:numId="23">
    <w:abstractNumId w:val="17"/>
  </w:num>
  <w:num w:numId="24">
    <w:abstractNumId w:val="9"/>
  </w:num>
  <w:num w:numId="25">
    <w:abstractNumId w:val="5"/>
  </w:num>
  <w:num w:numId="26">
    <w:abstractNumId w:val="6"/>
  </w:num>
  <w:num w:numId="27">
    <w:abstractNumId w:val="1"/>
  </w:num>
  <w:num w:numId="28">
    <w:abstractNumId w:val="8"/>
  </w:num>
  <w:num w:numId="29">
    <w:abstractNumId w:val="21"/>
  </w:num>
  <w:num w:numId="30">
    <w:abstractNumId w:val="15"/>
  </w:num>
  <w:num w:numId="31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M7QwNTEzNDAwMbOwNDRQ0lEKTi0uzszPAykwsqgFAPWDuvEtAAAA"/>
  </w:docVars>
  <w:rsids>
    <w:rsidRoot w:val="00807670"/>
    <w:rsid w:val="0000042C"/>
    <w:rsid w:val="00000EE9"/>
    <w:rsid w:val="000028B0"/>
    <w:rsid w:val="0000359C"/>
    <w:rsid w:val="00003CB9"/>
    <w:rsid w:val="00004079"/>
    <w:rsid w:val="00007395"/>
    <w:rsid w:val="000073FA"/>
    <w:rsid w:val="00007945"/>
    <w:rsid w:val="00007E15"/>
    <w:rsid w:val="00011736"/>
    <w:rsid w:val="0001413D"/>
    <w:rsid w:val="00014527"/>
    <w:rsid w:val="00014EB0"/>
    <w:rsid w:val="0001602C"/>
    <w:rsid w:val="000168B2"/>
    <w:rsid w:val="00017314"/>
    <w:rsid w:val="000227FC"/>
    <w:rsid w:val="00023322"/>
    <w:rsid w:val="00023E2A"/>
    <w:rsid w:val="00024047"/>
    <w:rsid w:val="000255C9"/>
    <w:rsid w:val="000257D9"/>
    <w:rsid w:val="000265CD"/>
    <w:rsid w:val="0002776A"/>
    <w:rsid w:val="00027D13"/>
    <w:rsid w:val="00030EC9"/>
    <w:rsid w:val="00031F85"/>
    <w:rsid w:val="000331A3"/>
    <w:rsid w:val="00035260"/>
    <w:rsid w:val="0003560F"/>
    <w:rsid w:val="00035636"/>
    <w:rsid w:val="00036BF3"/>
    <w:rsid w:val="0003700F"/>
    <w:rsid w:val="00037361"/>
    <w:rsid w:val="00037FE4"/>
    <w:rsid w:val="000414F2"/>
    <w:rsid w:val="00041FCA"/>
    <w:rsid w:val="0004419C"/>
    <w:rsid w:val="00050291"/>
    <w:rsid w:val="0005256B"/>
    <w:rsid w:val="00053A60"/>
    <w:rsid w:val="000545CD"/>
    <w:rsid w:val="00055E30"/>
    <w:rsid w:val="00056B49"/>
    <w:rsid w:val="00061C34"/>
    <w:rsid w:val="00062BD0"/>
    <w:rsid w:val="000632F5"/>
    <w:rsid w:val="0006375C"/>
    <w:rsid w:val="000639B0"/>
    <w:rsid w:val="00065342"/>
    <w:rsid w:val="000658D1"/>
    <w:rsid w:val="00066175"/>
    <w:rsid w:val="00067DB1"/>
    <w:rsid w:val="000723A2"/>
    <w:rsid w:val="00074E44"/>
    <w:rsid w:val="000775D1"/>
    <w:rsid w:val="000808A8"/>
    <w:rsid w:val="00083814"/>
    <w:rsid w:val="000838B9"/>
    <w:rsid w:val="0008448D"/>
    <w:rsid w:val="00085179"/>
    <w:rsid w:val="00085A42"/>
    <w:rsid w:val="000864C0"/>
    <w:rsid w:val="00090112"/>
    <w:rsid w:val="000929CF"/>
    <w:rsid w:val="00092EE9"/>
    <w:rsid w:val="00094010"/>
    <w:rsid w:val="0009511D"/>
    <w:rsid w:val="000978F6"/>
    <w:rsid w:val="000A0E9D"/>
    <w:rsid w:val="000A1B37"/>
    <w:rsid w:val="000A2CD9"/>
    <w:rsid w:val="000A346D"/>
    <w:rsid w:val="000A42C0"/>
    <w:rsid w:val="000A52E7"/>
    <w:rsid w:val="000A5A2C"/>
    <w:rsid w:val="000A6E3C"/>
    <w:rsid w:val="000A6E7D"/>
    <w:rsid w:val="000B21F4"/>
    <w:rsid w:val="000B23D4"/>
    <w:rsid w:val="000B2B6E"/>
    <w:rsid w:val="000B3F2C"/>
    <w:rsid w:val="000B3FC8"/>
    <w:rsid w:val="000B4626"/>
    <w:rsid w:val="000B47F8"/>
    <w:rsid w:val="000B590B"/>
    <w:rsid w:val="000B5CE2"/>
    <w:rsid w:val="000B65A8"/>
    <w:rsid w:val="000B66AE"/>
    <w:rsid w:val="000B6DE4"/>
    <w:rsid w:val="000C2238"/>
    <w:rsid w:val="000C39BB"/>
    <w:rsid w:val="000C50B6"/>
    <w:rsid w:val="000C55CD"/>
    <w:rsid w:val="000C5CD6"/>
    <w:rsid w:val="000D1857"/>
    <w:rsid w:val="000D3149"/>
    <w:rsid w:val="000E13A1"/>
    <w:rsid w:val="000E1A95"/>
    <w:rsid w:val="000E3F82"/>
    <w:rsid w:val="000E4891"/>
    <w:rsid w:val="000E5832"/>
    <w:rsid w:val="000E5D50"/>
    <w:rsid w:val="000E7A4C"/>
    <w:rsid w:val="000F13A7"/>
    <w:rsid w:val="000F18DD"/>
    <w:rsid w:val="000F3D3E"/>
    <w:rsid w:val="000F526E"/>
    <w:rsid w:val="00100188"/>
    <w:rsid w:val="00101EE0"/>
    <w:rsid w:val="00104461"/>
    <w:rsid w:val="0010467C"/>
    <w:rsid w:val="001116DA"/>
    <w:rsid w:val="0011196E"/>
    <w:rsid w:val="0011257C"/>
    <w:rsid w:val="00114520"/>
    <w:rsid w:val="00115F74"/>
    <w:rsid w:val="001200E7"/>
    <w:rsid w:val="00120F4F"/>
    <w:rsid w:val="001238FC"/>
    <w:rsid w:val="00124319"/>
    <w:rsid w:val="001261C8"/>
    <w:rsid w:val="001262CB"/>
    <w:rsid w:val="0012652D"/>
    <w:rsid w:val="00126809"/>
    <w:rsid w:val="00126831"/>
    <w:rsid w:val="00130038"/>
    <w:rsid w:val="00132198"/>
    <w:rsid w:val="00132F5F"/>
    <w:rsid w:val="00133E58"/>
    <w:rsid w:val="0013728B"/>
    <w:rsid w:val="00140CEA"/>
    <w:rsid w:val="00141281"/>
    <w:rsid w:val="00141990"/>
    <w:rsid w:val="00142FC3"/>
    <w:rsid w:val="00143EA3"/>
    <w:rsid w:val="00144765"/>
    <w:rsid w:val="001459F9"/>
    <w:rsid w:val="001462B9"/>
    <w:rsid w:val="00147745"/>
    <w:rsid w:val="00150B16"/>
    <w:rsid w:val="00152851"/>
    <w:rsid w:val="001529A9"/>
    <w:rsid w:val="00154062"/>
    <w:rsid w:val="00154B1F"/>
    <w:rsid w:val="00156502"/>
    <w:rsid w:val="00156A94"/>
    <w:rsid w:val="00161589"/>
    <w:rsid w:val="00162CEF"/>
    <w:rsid w:val="00163B0E"/>
    <w:rsid w:val="0016447C"/>
    <w:rsid w:val="00167E17"/>
    <w:rsid w:val="00171085"/>
    <w:rsid w:val="0017132D"/>
    <w:rsid w:val="00171DB8"/>
    <w:rsid w:val="001737E9"/>
    <w:rsid w:val="00173CBA"/>
    <w:rsid w:val="0017441A"/>
    <w:rsid w:val="0017687F"/>
    <w:rsid w:val="00176F36"/>
    <w:rsid w:val="00177866"/>
    <w:rsid w:val="001807CA"/>
    <w:rsid w:val="00182AA3"/>
    <w:rsid w:val="00182DA6"/>
    <w:rsid w:val="00184357"/>
    <w:rsid w:val="001875EF"/>
    <w:rsid w:val="001875F9"/>
    <w:rsid w:val="0018796D"/>
    <w:rsid w:val="00187BC5"/>
    <w:rsid w:val="00190350"/>
    <w:rsid w:val="0019127C"/>
    <w:rsid w:val="00191747"/>
    <w:rsid w:val="00192164"/>
    <w:rsid w:val="001934F3"/>
    <w:rsid w:val="00193E48"/>
    <w:rsid w:val="001A1FAE"/>
    <w:rsid w:val="001A59E9"/>
    <w:rsid w:val="001A5E32"/>
    <w:rsid w:val="001A6D49"/>
    <w:rsid w:val="001B3528"/>
    <w:rsid w:val="001B7FA9"/>
    <w:rsid w:val="001C12B6"/>
    <w:rsid w:val="001C1369"/>
    <w:rsid w:val="001C34E0"/>
    <w:rsid w:val="001C3AF2"/>
    <w:rsid w:val="001C570C"/>
    <w:rsid w:val="001C5919"/>
    <w:rsid w:val="001C5CD2"/>
    <w:rsid w:val="001C69CB"/>
    <w:rsid w:val="001C7115"/>
    <w:rsid w:val="001C79B5"/>
    <w:rsid w:val="001D071C"/>
    <w:rsid w:val="001D0DC6"/>
    <w:rsid w:val="001D2BA2"/>
    <w:rsid w:val="001D39C7"/>
    <w:rsid w:val="001D3A04"/>
    <w:rsid w:val="001D6BBD"/>
    <w:rsid w:val="001D6F6A"/>
    <w:rsid w:val="001D7F96"/>
    <w:rsid w:val="001E2A98"/>
    <w:rsid w:val="001E2D6D"/>
    <w:rsid w:val="001E3EFB"/>
    <w:rsid w:val="001E6402"/>
    <w:rsid w:val="001E700F"/>
    <w:rsid w:val="001F02EE"/>
    <w:rsid w:val="001F062D"/>
    <w:rsid w:val="001F0DFA"/>
    <w:rsid w:val="001F1D3C"/>
    <w:rsid w:val="001F2691"/>
    <w:rsid w:val="001F3CAC"/>
    <w:rsid w:val="001F4CBB"/>
    <w:rsid w:val="001F4EF9"/>
    <w:rsid w:val="001F4F69"/>
    <w:rsid w:val="001F4FED"/>
    <w:rsid w:val="001F7378"/>
    <w:rsid w:val="0020009E"/>
    <w:rsid w:val="00204CBA"/>
    <w:rsid w:val="00204F3C"/>
    <w:rsid w:val="00205D00"/>
    <w:rsid w:val="00206EC6"/>
    <w:rsid w:val="002141D5"/>
    <w:rsid w:val="0021420A"/>
    <w:rsid w:val="00215E82"/>
    <w:rsid w:val="00216252"/>
    <w:rsid w:val="002167BF"/>
    <w:rsid w:val="002177B8"/>
    <w:rsid w:val="00217EAB"/>
    <w:rsid w:val="00222717"/>
    <w:rsid w:val="00222C78"/>
    <w:rsid w:val="002265E8"/>
    <w:rsid w:val="00230931"/>
    <w:rsid w:val="002313EA"/>
    <w:rsid w:val="00231857"/>
    <w:rsid w:val="00233439"/>
    <w:rsid w:val="002337D7"/>
    <w:rsid w:val="00235127"/>
    <w:rsid w:val="00237112"/>
    <w:rsid w:val="00240190"/>
    <w:rsid w:val="00241076"/>
    <w:rsid w:val="002415DF"/>
    <w:rsid w:val="00242204"/>
    <w:rsid w:val="00242DD1"/>
    <w:rsid w:val="002434AF"/>
    <w:rsid w:val="00243E07"/>
    <w:rsid w:val="00247E52"/>
    <w:rsid w:val="00250435"/>
    <w:rsid w:val="00251EB6"/>
    <w:rsid w:val="002548B9"/>
    <w:rsid w:val="0025799E"/>
    <w:rsid w:val="00260338"/>
    <w:rsid w:val="002604AE"/>
    <w:rsid w:val="00260CB5"/>
    <w:rsid w:val="00261CF4"/>
    <w:rsid w:val="00263BF6"/>
    <w:rsid w:val="00264EA6"/>
    <w:rsid w:val="002657D9"/>
    <w:rsid w:val="00266159"/>
    <w:rsid w:val="00271374"/>
    <w:rsid w:val="00273FD6"/>
    <w:rsid w:val="002745E7"/>
    <w:rsid w:val="0027472F"/>
    <w:rsid w:val="00274C5B"/>
    <w:rsid w:val="0027597B"/>
    <w:rsid w:val="00275C1B"/>
    <w:rsid w:val="00277D10"/>
    <w:rsid w:val="002810CB"/>
    <w:rsid w:val="002811AD"/>
    <w:rsid w:val="002822FF"/>
    <w:rsid w:val="0028584D"/>
    <w:rsid w:val="0028600A"/>
    <w:rsid w:val="00287485"/>
    <w:rsid w:val="00295134"/>
    <w:rsid w:val="0029555F"/>
    <w:rsid w:val="002A1456"/>
    <w:rsid w:val="002A14DB"/>
    <w:rsid w:val="002A176D"/>
    <w:rsid w:val="002A2320"/>
    <w:rsid w:val="002A2966"/>
    <w:rsid w:val="002A58FD"/>
    <w:rsid w:val="002B12D8"/>
    <w:rsid w:val="002B1D5F"/>
    <w:rsid w:val="002B3D12"/>
    <w:rsid w:val="002B44A4"/>
    <w:rsid w:val="002B5BD9"/>
    <w:rsid w:val="002B6D0E"/>
    <w:rsid w:val="002C00A8"/>
    <w:rsid w:val="002C08E1"/>
    <w:rsid w:val="002C0DEB"/>
    <w:rsid w:val="002C3132"/>
    <w:rsid w:val="002C482C"/>
    <w:rsid w:val="002C5CAD"/>
    <w:rsid w:val="002D01EB"/>
    <w:rsid w:val="002D2DB7"/>
    <w:rsid w:val="002D4711"/>
    <w:rsid w:val="002D5C74"/>
    <w:rsid w:val="002D670B"/>
    <w:rsid w:val="002E05B1"/>
    <w:rsid w:val="002E0EEC"/>
    <w:rsid w:val="002E5F33"/>
    <w:rsid w:val="002F036F"/>
    <w:rsid w:val="002F3C27"/>
    <w:rsid w:val="002F54B2"/>
    <w:rsid w:val="002F5784"/>
    <w:rsid w:val="00300B91"/>
    <w:rsid w:val="00302342"/>
    <w:rsid w:val="003041F9"/>
    <w:rsid w:val="00304D68"/>
    <w:rsid w:val="00305AD2"/>
    <w:rsid w:val="00305B4D"/>
    <w:rsid w:val="0030721E"/>
    <w:rsid w:val="00307BE1"/>
    <w:rsid w:val="00316824"/>
    <w:rsid w:val="00316CA1"/>
    <w:rsid w:val="00320A42"/>
    <w:rsid w:val="0032100B"/>
    <w:rsid w:val="00321582"/>
    <w:rsid w:val="00322512"/>
    <w:rsid w:val="00322656"/>
    <w:rsid w:val="00324D5D"/>
    <w:rsid w:val="00325EC1"/>
    <w:rsid w:val="00326A70"/>
    <w:rsid w:val="00330075"/>
    <w:rsid w:val="00331A41"/>
    <w:rsid w:val="00332BA4"/>
    <w:rsid w:val="00336B5F"/>
    <w:rsid w:val="00337318"/>
    <w:rsid w:val="0033774B"/>
    <w:rsid w:val="00341A1E"/>
    <w:rsid w:val="003425FD"/>
    <w:rsid w:val="00342A41"/>
    <w:rsid w:val="00342DBE"/>
    <w:rsid w:val="00342E51"/>
    <w:rsid w:val="0034310C"/>
    <w:rsid w:val="00343DF4"/>
    <w:rsid w:val="00345B55"/>
    <w:rsid w:val="00346066"/>
    <w:rsid w:val="0034635D"/>
    <w:rsid w:val="00346F24"/>
    <w:rsid w:val="00346FE3"/>
    <w:rsid w:val="003501A8"/>
    <w:rsid w:val="003513AD"/>
    <w:rsid w:val="0035359D"/>
    <w:rsid w:val="00354627"/>
    <w:rsid w:val="00354D5A"/>
    <w:rsid w:val="00356D72"/>
    <w:rsid w:val="00356ECE"/>
    <w:rsid w:val="00364B55"/>
    <w:rsid w:val="003652AF"/>
    <w:rsid w:val="00366650"/>
    <w:rsid w:val="00366B26"/>
    <w:rsid w:val="00370C93"/>
    <w:rsid w:val="003719A2"/>
    <w:rsid w:val="00373B59"/>
    <w:rsid w:val="0037476C"/>
    <w:rsid w:val="00375733"/>
    <w:rsid w:val="0038019A"/>
    <w:rsid w:val="00383E60"/>
    <w:rsid w:val="003859A0"/>
    <w:rsid w:val="00387644"/>
    <w:rsid w:val="003879B2"/>
    <w:rsid w:val="00393B59"/>
    <w:rsid w:val="00394E7C"/>
    <w:rsid w:val="00396375"/>
    <w:rsid w:val="00397C3E"/>
    <w:rsid w:val="003A20B2"/>
    <w:rsid w:val="003A2759"/>
    <w:rsid w:val="003A50B2"/>
    <w:rsid w:val="003A59D9"/>
    <w:rsid w:val="003A7116"/>
    <w:rsid w:val="003B1B4C"/>
    <w:rsid w:val="003B26FA"/>
    <w:rsid w:val="003B401E"/>
    <w:rsid w:val="003B436C"/>
    <w:rsid w:val="003C10DF"/>
    <w:rsid w:val="003C4266"/>
    <w:rsid w:val="003C6524"/>
    <w:rsid w:val="003C77C2"/>
    <w:rsid w:val="003C7B7D"/>
    <w:rsid w:val="003C7F23"/>
    <w:rsid w:val="003D0642"/>
    <w:rsid w:val="003D55DA"/>
    <w:rsid w:val="003D57A9"/>
    <w:rsid w:val="003D657C"/>
    <w:rsid w:val="003D68D0"/>
    <w:rsid w:val="003D7E59"/>
    <w:rsid w:val="003E0870"/>
    <w:rsid w:val="003E08B5"/>
    <w:rsid w:val="003E0B01"/>
    <w:rsid w:val="003E38E0"/>
    <w:rsid w:val="003E4C3B"/>
    <w:rsid w:val="003E4FD5"/>
    <w:rsid w:val="003E6470"/>
    <w:rsid w:val="003E71CA"/>
    <w:rsid w:val="003F66C0"/>
    <w:rsid w:val="003F7C66"/>
    <w:rsid w:val="004008EA"/>
    <w:rsid w:val="00401BDB"/>
    <w:rsid w:val="00401FEE"/>
    <w:rsid w:val="00402B18"/>
    <w:rsid w:val="00403DF4"/>
    <w:rsid w:val="00403FBF"/>
    <w:rsid w:val="00404BB6"/>
    <w:rsid w:val="00404D64"/>
    <w:rsid w:val="00404EDB"/>
    <w:rsid w:val="004052FE"/>
    <w:rsid w:val="00405415"/>
    <w:rsid w:val="00405605"/>
    <w:rsid w:val="00407BB1"/>
    <w:rsid w:val="00410E4B"/>
    <w:rsid w:val="004119DC"/>
    <w:rsid w:val="00412A82"/>
    <w:rsid w:val="004142DA"/>
    <w:rsid w:val="00415BB4"/>
    <w:rsid w:val="004178F4"/>
    <w:rsid w:val="00417C60"/>
    <w:rsid w:val="00421093"/>
    <w:rsid w:val="004213AE"/>
    <w:rsid w:val="00421C47"/>
    <w:rsid w:val="004250A5"/>
    <w:rsid w:val="00425B54"/>
    <w:rsid w:val="00426B76"/>
    <w:rsid w:val="00427863"/>
    <w:rsid w:val="004308E9"/>
    <w:rsid w:val="00431A0E"/>
    <w:rsid w:val="00431EFE"/>
    <w:rsid w:val="0043274E"/>
    <w:rsid w:val="00432848"/>
    <w:rsid w:val="0043439F"/>
    <w:rsid w:val="00435031"/>
    <w:rsid w:val="00435571"/>
    <w:rsid w:val="00435902"/>
    <w:rsid w:val="0043634E"/>
    <w:rsid w:val="00437619"/>
    <w:rsid w:val="00441333"/>
    <w:rsid w:val="0044185C"/>
    <w:rsid w:val="00442C70"/>
    <w:rsid w:val="004444C6"/>
    <w:rsid w:val="004460DE"/>
    <w:rsid w:val="00446818"/>
    <w:rsid w:val="00447594"/>
    <w:rsid w:val="00450918"/>
    <w:rsid w:val="00451731"/>
    <w:rsid w:val="00451734"/>
    <w:rsid w:val="0045192B"/>
    <w:rsid w:val="0045400C"/>
    <w:rsid w:val="004540C2"/>
    <w:rsid w:val="004605E6"/>
    <w:rsid w:val="00460AEA"/>
    <w:rsid w:val="00461A30"/>
    <w:rsid w:val="00461D23"/>
    <w:rsid w:val="00463C64"/>
    <w:rsid w:val="004653B9"/>
    <w:rsid w:val="00465CD2"/>
    <w:rsid w:val="00466F65"/>
    <w:rsid w:val="004711EB"/>
    <w:rsid w:val="00473C29"/>
    <w:rsid w:val="00474864"/>
    <w:rsid w:val="00476733"/>
    <w:rsid w:val="004768B3"/>
    <w:rsid w:val="004823BC"/>
    <w:rsid w:val="00484A1A"/>
    <w:rsid w:val="00487DA0"/>
    <w:rsid w:val="00490830"/>
    <w:rsid w:val="00491F49"/>
    <w:rsid w:val="00492F99"/>
    <w:rsid w:val="0049693F"/>
    <w:rsid w:val="0049717D"/>
    <w:rsid w:val="004A1A91"/>
    <w:rsid w:val="004A1FE3"/>
    <w:rsid w:val="004A4C3E"/>
    <w:rsid w:val="004A66A6"/>
    <w:rsid w:val="004A6CB7"/>
    <w:rsid w:val="004B24FD"/>
    <w:rsid w:val="004B29AA"/>
    <w:rsid w:val="004B37BE"/>
    <w:rsid w:val="004B50FC"/>
    <w:rsid w:val="004B6634"/>
    <w:rsid w:val="004C1713"/>
    <w:rsid w:val="004C4687"/>
    <w:rsid w:val="004C53C6"/>
    <w:rsid w:val="004C5795"/>
    <w:rsid w:val="004C59EC"/>
    <w:rsid w:val="004D4215"/>
    <w:rsid w:val="004D58C9"/>
    <w:rsid w:val="004D677C"/>
    <w:rsid w:val="004D78DE"/>
    <w:rsid w:val="004E27AB"/>
    <w:rsid w:val="004E366A"/>
    <w:rsid w:val="004E3E61"/>
    <w:rsid w:val="004E4996"/>
    <w:rsid w:val="004E5B67"/>
    <w:rsid w:val="004E5C47"/>
    <w:rsid w:val="004F1E2C"/>
    <w:rsid w:val="004F2FE2"/>
    <w:rsid w:val="004F5090"/>
    <w:rsid w:val="004F623D"/>
    <w:rsid w:val="00500AF1"/>
    <w:rsid w:val="00501C67"/>
    <w:rsid w:val="00502DF0"/>
    <w:rsid w:val="00503FD7"/>
    <w:rsid w:val="00506186"/>
    <w:rsid w:val="005061F9"/>
    <w:rsid w:val="00507508"/>
    <w:rsid w:val="00510BA8"/>
    <w:rsid w:val="00511164"/>
    <w:rsid w:val="00512C8D"/>
    <w:rsid w:val="00515236"/>
    <w:rsid w:val="00516357"/>
    <w:rsid w:val="00517A86"/>
    <w:rsid w:val="0052025E"/>
    <w:rsid w:val="00520CEA"/>
    <w:rsid w:val="00520F56"/>
    <w:rsid w:val="00521EA0"/>
    <w:rsid w:val="00522D0A"/>
    <w:rsid w:val="005230EC"/>
    <w:rsid w:val="00524E07"/>
    <w:rsid w:val="00525C51"/>
    <w:rsid w:val="005273BD"/>
    <w:rsid w:val="0052790B"/>
    <w:rsid w:val="00527924"/>
    <w:rsid w:val="0053087E"/>
    <w:rsid w:val="0053269A"/>
    <w:rsid w:val="00532D4F"/>
    <w:rsid w:val="0053471F"/>
    <w:rsid w:val="0053500B"/>
    <w:rsid w:val="00536B29"/>
    <w:rsid w:val="0054001D"/>
    <w:rsid w:val="00540ACE"/>
    <w:rsid w:val="00540EDC"/>
    <w:rsid w:val="005417C8"/>
    <w:rsid w:val="00542489"/>
    <w:rsid w:val="005426EA"/>
    <w:rsid w:val="00542989"/>
    <w:rsid w:val="00543FF4"/>
    <w:rsid w:val="00544614"/>
    <w:rsid w:val="00546908"/>
    <w:rsid w:val="00546CF9"/>
    <w:rsid w:val="00551640"/>
    <w:rsid w:val="00551CA8"/>
    <w:rsid w:val="00552730"/>
    <w:rsid w:val="00552D18"/>
    <w:rsid w:val="00553AF1"/>
    <w:rsid w:val="00555140"/>
    <w:rsid w:val="0055634D"/>
    <w:rsid w:val="005576C5"/>
    <w:rsid w:val="00557EAC"/>
    <w:rsid w:val="00557F43"/>
    <w:rsid w:val="00561E18"/>
    <w:rsid w:val="00562A38"/>
    <w:rsid w:val="00563206"/>
    <w:rsid w:val="00564592"/>
    <w:rsid w:val="005656F6"/>
    <w:rsid w:val="00565D22"/>
    <w:rsid w:val="00565DF2"/>
    <w:rsid w:val="005671C9"/>
    <w:rsid w:val="0056723F"/>
    <w:rsid w:val="00567533"/>
    <w:rsid w:val="00567EB3"/>
    <w:rsid w:val="00567FEF"/>
    <w:rsid w:val="00570FA3"/>
    <w:rsid w:val="005718C6"/>
    <w:rsid w:val="0057209B"/>
    <w:rsid w:val="005764B8"/>
    <w:rsid w:val="005807AC"/>
    <w:rsid w:val="00582327"/>
    <w:rsid w:val="005824C5"/>
    <w:rsid w:val="005827E6"/>
    <w:rsid w:val="00582AD3"/>
    <w:rsid w:val="0058311F"/>
    <w:rsid w:val="00584028"/>
    <w:rsid w:val="00584864"/>
    <w:rsid w:val="00585BE4"/>
    <w:rsid w:val="00591432"/>
    <w:rsid w:val="005915FB"/>
    <w:rsid w:val="005917F7"/>
    <w:rsid w:val="005918B5"/>
    <w:rsid w:val="005931EF"/>
    <w:rsid w:val="00593C23"/>
    <w:rsid w:val="005955C7"/>
    <w:rsid w:val="00596A3D"/>
    <w:rsid w:val="005A08F4"/>
    <w:rsid w:val="005A227F"/>
    <w:rsid w:val="005A5466"/>
    <w:rsid w:val="005A57D9"/>
    <w:rsid w:val="005A5C14"/>
    <w:rsid w:val="005A6189"/>
    <w:rsid w:val="005A72FC"/>
    <w:rsid w:val="005A7A5E"/>
    <w:rsid w:val="005B0EC3"/>
    <w:rsid w:val="005B1148"/>
    <w:rsid w:val="005B4B1A"/>
    <w:rsid w:val="005B4BC0"/>
    <w:rsid w:val="005B56FE"/>
    <w:rsid w:val="005B65C1"/>
    <w:rsid w:val="005B6E65"/>
    <w:rsid w:val="005B72F9"/>
    <w:rsid w:val="005C0326"/>
    <w:rsid w:val="005C195F"/>
    <w:rsid w:val="005C44FA"/>
    <w:rsid w:val="005C6219"/>
    <w:rsid w:val="005C7FB2"/>
    <w:rsid w:val="005D17C3"/>
    <w:rsid w:val="005D7B1D"/>
    <w:rsid w:val="005D7DC4"/>
    <w:rsid w:val="005E02FF"/>
    <w:rsid w:val="005E4A77"/>
    <w:rsid w:val="005E6389"/>
    <w:rsid w:val="005E6ED0"/>
    <w:rsid w:val="005F184A"/>
    <w:rsid w:val="005F21F7"/>
    <w:rsid w:val="005F2262"/>
    <w:rsid w:val="006003CA"/>
    <w:rsid w:val="006059F7"/>
    <w:rsid w:val="00605DDD"/>
    <w:rsid w:val="0060617B"/>
    <w:rsid w:val="00606F33"/>
    <w:rsid w:val="00607ED4"/>
    <w:rsid w:val="0061037F"/>
    <w:rsid w:val="00611229"/>
    <w:rsid w:val="00612635"/>
    <w:rsid w:val="00612BFB"/>
    <w:rsid w:val="00614759"/>
    <w:rsid w:val="00615A7E"/>
    <w:rsid w:val="00616652"/>
    <w:rsid w:val="0061674B"/>
    <w:rsid w:val="006218F9"/>
    <w:rsid w:val="00621DBA"/>
    <w:rsid w:val="00621E86"/>
    <w:rsid w:val="0062474F"/>
    <w:rsid w:val="00626348"/>
    <w:rsid w:val="006269F5"/>
    <w:rsid w:val="00627F9E"/>
    <w:rsid w:val="00630A5B"/>
    <w:rsid w:val="00631D06"/>
    <w:rsid w:val="00631F65"/>
    <w:rsid w:val="006341F1"/>
    <w:rsid w:val="006345AD"/>
    <w:rsid w:val="00635D99"/>
    <w:rsid w:val="00637EBF"/>
    <w:rsid w:val="00640A8B"/>
    <w:rsid w:val="00640BF8"/>
    <w:rsid w:val="00641713"/>
    <w:rsid w:val="00641F86"/>
    <w:rsid w:val="00644FA2"/>
    <w:rsid w:val="0065073A"/>
    <w:rsid w:val="00652557"/>
    <w:rsid w:val="00653B38"/>
    <w:rsid w:val="00653DDE"/>
    <w:rsid w:val="00655D06"/>
    <w:rsid w:val="006560C7"/>
    <w:rsid w:val="006563F2"/>
    <w:rsid w:val="00660838"/>
    <w:rsid w:val="00660C01"/>
    <w:rsid w:val="006620DA"/>
    <w:rsid w:val="00663149"/>
    <w:rsid w:val="00664C5D"/>
    <w:rsid w:val="0066648C"/>
    <w:rsid w:val="00670831"/>
    <w:rsid w:val="006711A1"/>
    <w:rsid w:val="00672992"/>
    <w:rsid w:val="00673610"/>
    <w:rsid w:val="00675EBD"/>
    <w:rsid w:val="0067644F"/>
    <w:rsid w:val="0067738F"/>
    <w:rsid w:val="006812E9"/>
    <w:rsid w:val="0068168B"/>
    <w:rsid w:val="006818D3"/>
    <w:rsid w:val="00681E69"/>
    <w:rsid w:val="00683D50"/>
    <w:rsid w:val="006855A5"/>
    <w:rsid w:val="006866DF"/>
    <w:rsid w:val="00687B2E"/>
    <w:rsid w:val="00691147"/>
    <w:rsid w:val="00692909"/>
    <w:rsid w:val="00693F02"/>
    <w:rsid w:val="00694A9E"/>
    <w:rsid w:val="006964B1"/>
    <w:rsid w:val="006A266F"/>
    <w:rsid w:val="006A2805"/>
    <w:rsid w:val="006A2ED2"/>
    <w:rsid w:val="006A391C"/>
    <w:rsid w:val="006A39AB"/>
    <w:rsid w:val="006A5214"/>
    <w:rsid w:val="006A68F6"/>
    <w:rsid w:val="006A6FDE"/>
    <w:rsid w:val="006A72D3"/>
    <w:rsid w:val="006B2C66"/>
    <w:rsid w:val="006B2E8D"/>
    <w:rsid w:val="006B398F"/>
    <w:rsid w:val="006B6FD3"/>
    <w:rsid w:val="006B70BE"/>
    <w:rsid w:val="006B7246"/>
    <w:rsid w:val="006C0EE5"/>
    <w:rsid w:val="006C37E0"/>
    <w:rsid w:val="006C4A34"/>
    <w:rsid w:val="006C4A61"/>
    <w:rsid w:val="006C549A"/>
    <w:rsid w:val="006C5F1A"/>
    <w:rsid w:val="006D12F3"/>
    <w:rsid w:val="006D1F90"/>
    <w:rsid w:val="006D2BA5"/>
    <w:rsid w:val="006D60CF"/>
    <w:rsid w:val="006D6D99"/>
    <w:rsid w:val="006E0BDC"/>
    <w:rsid w:val="006E13B3"/>
    <w:rsid w:val="006E2196"/>
    <w:rsid w:val="006E24C0"/>
    <w:rsid w:val="006E2A11"/>
    <w:rsid w:val="006E3717"/>
    <w:rsid w:val="006E41C6"/>
    <w:rsid w:val="006E6102"/>
    <w:rsid w:val="006E6DDC"/>
    <w:rsid w:val="006E7135"/>
    <w:rsid w:val="006E7AFE"/>
    <w:rsid w:val="006F08C6"/>
    <w:rsid w:val="006F317A"/>
    <w:rsid w:val="006F3256"/>
    <w:rsid w:val="006F4AC9"/>
    <w:rsid w:val="006F4DE9"/>
    <w:rsid w:val="006F50A4"/>
    <w:rsid w:val="006F569F"/>
    <w:rsid w:val="00703390"/>
    <w:rsid w:val="007035BD"/>
    <w:rsid w:val="00704FAB"/>
    <w:rsid w:val="00706144"/>
    <w:rsid w:val="007072F7"/>
    <w:rsid w:val="00710F16"/>
    <w:rsid w:val="00711922"/>
    <w:rsid w:val="00711DCA"/>
    <w:rsid w:val="00712300"/>
    <w:rsid w:val="0071272F"/>
    <w:rsid w:val="007136F4"/>
    <w:rsid w:val="00715E10"/>
    <w:rsid w:val="00717A0E"/>
    <w:rsid w:val="00720017"/>
    <w:rsid w:val="007203DE"/>
    <w:rsid w:val="0072095A"/>
    <w:rsid w:val="007211CC"/>
    <w:rsid w:val="00721F8A"/>
    <w:rsid w:val="00723E96"/>
    <w:rsid w:val="00725B16"/>
    <w:rsid w:val="00725EF8"/>
    <w:rsid w:val="00727740"/>
    <w:rsid w:val="00727C28"/>
    <w:rsid w:val="007316C8"/>
    <w:rsid w:val="00731E0A"/>
    <w:rsid w:val="007321F9"/>
    <w:rsid w:val="0073224A"/>
    <w:rsid w:val="00734F84"/>
    <w:rsid w:val="0074001A"/>
    <w:rsid w:val="007413FB"/>
    <w:rsid w:val="007441C2"/>
    <w:rsid w:val="00746001"/>
    <w:rsid w:val="007475B8"/>
    <w:rsid w:val="00747FA0"/>
    <w:rsid w:val="00751B37"/>
    <w:rsid w:val="0075323C"/>
    <w:rsid w:val="00754E84"/>
    <w:rsid w:val="00755666"/>
    <w:rsid w:val="00755937"/>
    <w:rsid w:val="0076248D"/>
    <w:rsid w:val="007634D1"/>
    <w:rsid w:val="0076371E"/>
    <w:rsid w:val="0076379E"/>
    <w:rsid w:val="00764E7D"/>
    <w:rsid w:val="00765F69"/>
    <w:rsid w:val="00765F84"/>
    <w:rsid w:val="0077090C"/>
    <w:rsid w:val="007709E3"/>
    <w:rsid w:val="00770C33"/>
    <w:rsid w:val="00773958"/>
    <w:rsid w:val="0077405F"/>
    <w:rsid w:val="00775B13"/>
    <w:rsid w:val="00775D0B"/>
    <w:rsid w:val="0077731D"/>
    <w:rsid w:val="00780624"/>
    <w:rsid w:val="00781113"/>
    <w:rsid w:val="00782321"/>
    <w:rsid w:val="00784D06"/>
    <w:rsid w:val="00784F85"/>
    <w:rsid w:val="007858E5"/>
    <w:rsid w:val="00786C62"/>
    <w:rsid w:val="00791949"/>
    <w:rsid w:val="00793C48"/>
    <w:rsid w:val="007944FD"/>
    <w:rsid w:val="00795783"/>
    <w:rsid w:val="00795C3D"/>
    <w:rsid w:val="00797405"/>
    <w:rsid w:val="007A24E7"/>
    <w:rsid w:val="007A2B08"/>
    <w:rsid w:val="007A310E"/>
    <w:rsid w:val="007A6243"/>
    <w:rsid w:val="007A7CFE"/>
    <w:rsid w:val="007B001A"/>
    <w:rsid w:val="007B04D1"/>
    <w:rsid w:val="007B3282"/>
    <w:rsid w:val="007B3578"/>
    <w:rsid w:val="007B36A2"/>
    <w:rsid w:val="007B5DAA"/>
    <w:rsid w:val="007B65AA"/>
    <w:rsid w:val="007B7E36"/>
    <w:rsid w:val="007C2D1D"/>
    <w:rsid w:val="007C3CE2"/>
    <w:rsid w:val="007C48EE"/>
    <w:rsid w:val="007C4CC6"/>
    <w:rsid w:val="007C652F"/>
    <w:rsid w:val="007C6BAD"/>
    <w:rsid w:val="007D33A0"/>
    <w:rsid w:val="007D389D"/>
    <w:rsid w:val="007D6DA4"/>
    <w:rsid w:val="007E03DF"/>
    <w:rsid w:val="007E076C"/>
    <w:rsid w:val="007E133A"/>
    <w:rsid w:val="007E1C72"/>
    <w:rsid w:val="007E1C7C"/>
    <w:rsid w:val="007E3611"/>
    <w:rsid w:val="007E3909"/>
    <w:rsid w:val="007E4C1F"/>
    <w:rsid w:val="007E525C"/>
    <w:rsid w:val="007E6514"/>
    <w:rsid w:val="007E764C"/>
    <w:rsid w:val="007F08CE"/>
    <w:rsid w:val="007F0B0E"/>
    <w:rsid w:val="007F1449"/>
    <w:rsid w:val="007F2880"/>
    <w:rsid w:val="007F389E"/>
    <w:rsid w:val="007F3970"/>
    <w:rsid w:val="007F3C96"/>
    <w:rsid w:val="007F5333"/>
    <w:rsid w:val="007F623E"/>
    <w:rsid w:val="007F6D47"/>
    <w:rsid w:val="007F78DC"/>
    <w:rsid w:val="00802C9F"/>
    <w:rsid w:val="00803069"/>
    <w:rsid w:val="0080397F"/>
    <w:rsid w:val="0080464C"/>
    <w:rsid w:val="00805B70"/>
    <w:rsid w:val="00807670"/>
    <w:rsid w:val="008126A4"/>
    <w:rsid w:val="00813390"/>
    <w:rsid w:val="008143CB"/>
    <w:rsid w:val="00821A41"/>
    <w:rsid w:val="00822390"/>
    <w:rsid w:val="00822BB4"/>
    <w:rsid w:val="00823879"/>
    <w:rsid w:val="00823E0F"/>
    <w:rsid w:val="00826365"/>
    <w:rsid w:val="00826804"/>
    <w:rsid w:val="00826E08"/>
    <w:rsid w:val="00830017"/>
    <w:rsid w:val="00832272"/>
    <w:rsid w:val="00835C49"/>
    <w:rsid w:val="00841429"/>
    <w:rsid w:val="00841E81"/>
    <w:rsid w:val="008442A3"/>
    <w:rsid w:val="00844C5C"/>
    <w:rsid w:val="00847162"/>
    <w:rsid w:val="008475E8"/>
    <w:rsid w:val="00847AF7"/>
    <w:rsid w:val="00847B36"/>
    <w:rsid w:val="00850CD4"/>
    <w:rsid w:val="0085259A"/>
    <w:rsid w:val="0085570E"/>
    <w:rsid w:val="00855F27"/>
    <w:rsid w:val="00857030"/>
    <w:rsid w:val="00857065"/>
    <w:rsid w:val="00857D9D"/>
    <w:rsid w:val="00863707"/>
    <w:rsid w:val="00864713"/>
    <w:rsid w:val="00864A76"/>
    <w:rsid w:val="00865B29"/>
    <w:rsid w:val="00870249"/>
    <w:rsid w:val="0087283B"/>
    <w:rsid w:val="00872A89"/>
    <w:rsid w:val="00876755"/>
    <w:rsid w:val="00876977"/>
    <w:rsid w:val="00876E8A"/>
    <w:rsid w:val="0088061F"/>
    <w:rsid w:val="00880714"/>
    <w:rsid w:val="00881380"/>
    <w:rsid w:val="0088185C"/>
    <w:rsid w:val="00883AB5"/>
    <w:rsid w:val="008849C9"/>
    <w:rsid w:val="00886013"/>
    <w:rsid w:val="0088664B"/>
    <w:rsid w:val="00891D2E"/>
    <w:rsid w:val="00891E91"/>
    <w:rsid w:val="00892063"/>
    <w:rsid w:val="00892E62"/>
    <w:rsid w:val="00893C1F"/>
    <w:rsid w:val="00893E49"/>
    <w:rsid w:val="00894B71"/>
    <w:rsid w:val="00895535"/>
    <w:rsid w:val="008977C2"/>
    <w:rsid w:val="00897A54"/>
    <w:rsid w:val="00897CDE"/>
    <w:rsid w:val="008A1174"/>
    <w:rsid w:val="008A44C9"/>
    <w:rsid w:val="008A457D"/>
    <w:rsid w:val="008A5A9C"/>
    <w:rsid w:val="008B1810"/>
    <w:rsid w:val="008B1CB9"/>
    <w:rsid w:val="008B299B"/>
    <w:rsid w:val="008B2AE3"/>
    <w:rsid w:val="008B59D6"/>
    <w:rsid w:val="008B66D5"/>
    <w:rsid w:val="008C016C"/>
    <w:rsid w:val="008C1EBE"/>
    <w:rsid w:val="008C1F29"/>
    <w:rsid w:val="008C26BB"/>
    <w:rsid w:val="008C5A12"/>
    <w:rsid w:val="008C73B5"/>
    <w:rsid w:val="008C7A6C"/>
    <w:rsid w:val="008D1B78"/>
    <w:rsid w:val="008D218D"/>
    <w:rsid w:val="008D2252"/>
    <w:rsid w:val="008D2567"/>
    <w:rsid w:val="008D2F29"/>
    <w:rsid w:val="008D3729"/>
    <w:rsid w:val="008D463E"/>
    <w:rsid w:val="008D5468"/>
    <w:rsid w:val="008D5808"/>
    <w:rsid w:val="008E0A92"/>
    <w:rsid w:val="008E1CDC"/>
    <w:rsid w:val="008E4B21"/>
    <w:rsid w:val="008E5242"/>
    <w:rsid w:val="008E52B2"/>
    <w:rsid w:val="008F0821"/>
    <w:rsid w:val="008F0EEB"/>
    <w:rsid w:val="008F1944"/>
    <w:rsid w:val="008F4343"/>
    <w:rsid w:val="008F4379"/>
    <w:rsid w:val="008F5B77"/>
    <w:rsid w:val="008F6B8F"/>
    <w:rsid w:val="008F7271"/>
    <w:rsid w:val="00901501"/>
    <w:rsid w:val="00903238"/>
    <w:rsid w:val="00903DAF"/>
    <w:rsid w:val="009042CE"/>
    <w:rsid w:val="00910326"/>
    <w:rsid w:val="009105EA"/>
    <w:rsid w:val="00910820"/>
    <w:rsid w:val="009114E5"/>
    <w:rsid w:val="00914B63"/>
    <w:rsid w:val="009166FD"/>
    <w:rsid w:val="00917ACE"/>
    <w:rsid w:val="00917CF6"/>
    <w:rsid w:val="00920466"/>
    <w:rsid w:val="00921DDA"/>
    <w:rsid w:val="0092300C"/>
    <w:rsid w:val="009243A8"/>
    <w:rsid w:val="00925499"/>
    <w:rsid w:val="00925E5B"/>
    <w:rsid w:val="00926250"/>
    <w:rsid w:val="0092626C"/>
    <w:rsid w:val="00927CDF"/>
    <w:rsid w:val="00931915"/>
    <w:rsid w:val="0093371C"/>
    <w:rsid w:val="0093388C"/>
    <w:rsid w:val="00934D1E"/>
    <w:rsid w:val="00934D70"/>
    <w:rsid w:val="009361D0"/>
    <w:rsid w:val="00936441"/>
    <w:rsid w:val="00941C2F"/>
    <w:rsid w:val="00942FC5"/>
    <w:rsid w:val="00944564"/>
    <w:rsid w:val="00944A7C"/>
    <w:rsid w:val="00944AF7"/>
    <w:rsid w:val="009456A6"/>
    <w:rsid w:val="00946007"/>
    <w:rsid w:val="00947A8B"/>
    <w:rsid w:val="0095083A"/>
    <w:rsid w:val="00953543"/>
    <w:rsid w:val="0095604C"/>
    <w:rsid w:val="00956BC5"/>
    <w:rsid w:val="009579BC"/>
    <w:rsid w:val="00960110"/>
    <w:rsid w:val="00961634"/>
    <w:rsid w:val="00963392"/>
    <w:rsid w:val="00965735"/>
    <w:rsid w:val="00965AE1"/>
    <w:rsid w:val="00967002"/>
    <w:rsid w:val="00967297"/>
    <w:rsid w:val="009675CF"/>
    <w:rsid w:val="009679DB"/>
    <w:rsid w:val="0097032B"/>
    <w:rsid w:val="00970C4C"/>
    <w:rsid w:val="00971594"/>
    <w:rsid w:val="009728C1"/>
    <w:rsid w:val="0097369B"/>
    <w:rsid w:val="009755DE"/>
    <w:rsid w:val="0097650F"/>
    <w:rsid w:val="009806D1"/>
    <w:rsid w:val="009806EE"/>
    <w:rsid w:val="0098087C"/>
    <w:rsid w:val="00980AED"/>
    <w:rsid w:val="0098266A"/>
    <w:rsid w:val="0098445B"/>
    <w:rsid w:val="00985744"/>
    <w:rsid w:val="0098793C"/>
    <w:rsid w:val="00990820"/>
    <w:rsid w:val="00991A08"/>
    <w:rsid w:val="009942B1"/>
    <w:rsid w:val="009943C7"/>
    <w:rsid w:val="00994C07"/>
    <w:rsid w:val="00994FED"/>
    <w:rsid w:val="009973E2"/>
    <w:rsid w:val="00997B1F"/>
    <w:rsid w:val="00997E63"/>
    <w:rsid w:val="009A08A8"/>
    <w:rsid w:val="009A3B42"/>
    <w:rsid w:val="009A3E0C"/>
    <w:rsid w:val="009A3EEF"/>
    <w:rsid w:val="009A4978"/>
    <w:rsid w:val="009A5006"/>
    <w:rsid w:val="009B3E40"/>
    <w:rsid w:val="009B4A13"/>
    <w:rsid w:val="009C103E"/>
    <w:rsid w:val="009C13F7"/>
    <w:rsid w:val="009C1C71"/>
    <w:rsid w:val="009C3D45"/>
    <w:rsid w:val="009C4229"/>
    <w:rsid w:val="009C48C5"/>
    <w:rsid w:val="009C5C83"/>
    <w:rsid w:val="009C6977"/>
    <w:rsid w:val="009C6BEF"/>
    <w:rsid w:val="009C7FB9"/>
    <w:rsid w:val="009D04DF"/>
    <w:rsid w:val="009D102E"/>
    <w:rsid w:val="009D1082"/>
    <w:rsid w:val="009D553E"/>
    <w:rsid w:val="009E04CE"/>
    <w:rsid w:val="009E07F2"/>
    <w:rsid w:val="009E25F9"/>
    <w:rsid w:val="009E281B"/>
    <w:rsid w:val="009E31BC"/>
    <w:rsid w:val="009E38EE"/>
    <w:rsid w:val="009E3FBF"/>
    <w:rsid w:val="009E5FC8"/>
    <w:rsid w:val="009E738F"/>
    <w:rsid w:val="009F0C84"/>
    <w:rsid w:val="009F0EB1"/>
    <w:rsid w:val="009F2ED2"/>
    <w:rsid w:val="009F5C21"/>
    <w:rsid w:val="009F7660"/>
    <w:rsid w:val="00A00061"/>
    <w:rsid w:val="00A0016B"/>
    <w:rsid w:val="00A00D70"/>
    <w:rsid w:val="00A01359"/>
    <w:rsid w:val="00A015D4"/>
    <w:rsid w:val="00A050D8"/>
    <w:rsid w:val="00A0538D"/>
    <w:rsid w:val="00A05744"/>
    <w:rsid w:val="00A102BD"/>
    <w:rsid w:val="00A11280"/>
    <w:rsid w:val="00A113A7"/>
    <w:rsid w:val="00A1366F"/>
    <w:rsid w:val="00A13F94"/>
    <w:rsid w:val="00A15D3C"/>
    <w:rsid w:val="00A17276"/>
    <w:rsid w:val="00A17F27"/>
    <w:rsid w:val="00A202C8"/>
    <w:rsid w:val="00A2065B"/>
    <w:rsid w:val="00A2096E"/>
    <w:rsid w:val="00A20E4B"/>
    <w:rsid w:val="00A25726"/>
    <w:rsid w:val="00A25E9B"/>
    <w:rsid w:val="00A26494"/>
    <w:rsid w:val="00A30A15"/>
    <w:rsid w:val="00A33510"/>
    <w:rsid w:val="00A3377E"/>
    <w:rsid w:val="00A40057"/>
    <w:rsid w:val="00A409B1"/>
    <w:rsid w:val="00A40E7A"/>
    <w:rsid w:val="00A4286A"/>
    <w:rsid w:val="00A44D8C"/>
    <w:rsid w:val="00A4575C"/>
    <w:rsid w:val="00A45FC3"/>
    <w:rsid w:val="00A4647A"/>
    <w:rsid w:val="00A4748C"/>
    <w:rsid w:val="00A50BFE"/>
    <w:rsid w:val="00A5182C"/>
    <w:rsid w:val="00A53E08"/>
    <w:rsid w:val="00A55C77"/>
    <w:rsid w:val="00A55F6F"/>
    <w:rsid w:val="00A5648E"/>
    <w:rsid w:val="00A607DB"/>
    <w:rsid w:val="00A613AF"/>
    <w:rsid w:val="00A62EFA"/>
    <w:rsid w:val="00A63CC7"/>
    <w:rsid w:val="00A64C3B"/>
    <w:rsid w:val="00A67092"/>
    <w:rsid w:val="00A67B8B"/>
    <w:rsid w:val="00A70EBA"/>
    <w:rsid w:val="00A7272C"/>
    <w:rsid w:val="00A729EF"/>
    <w:rsid w:val="00A72BF6"/>
    <w:rsid w:val="00A72E14"/>
    <w:rsid w:val="00A74684"/>
    <w:rsid w:val="00A76016"/>
    <w:rsid w:val="00A82303"/>
    <w:rsid w:val="00A836C5"/>
    <w:rsid w:val="00A86451"/>
    <w:rsid w:val="00A924E0"/>
    <w:rsid w:val="00A949A5"/>
    <w:rsid w:val="00A95A14"/>
    <w:rsid w:val="00A95D35"/>
    <w:rsid w:val="00AA242A"/>
    <w:rsid w:val="00AB011E"/>
    <w:rsid w:val="00AB2B2C"/>
    <w:rsid w:val="00AB2CC5"/>
    <w:rsid w:val="00AB2D8C"/>
    <w:rsid w:val="00AB407E"/>
    <w:rsid w:val="00AB7D27"/>
    <w:rsid w:val="00AC2AE9"/>
    <w:rsid w:val="00AC2BF4"/>
    <w:rsid w:val="00AC334C"/>
    <w:rsid w:val="00AC4302"/>
    <w:rsid w:val="00AC613E"/>
    <w:rsid w:val="00AC7065"/>
    <w:rsid w:val="00AC7570"/>
    <w:rsid w:val="00AD1B12"/>
    <w:rsid w:val="00AD4F8F"/>
    <w:rsid w:val="00AD500A"/>
    <w:rsid w:val="00AD5182"/>
    <w:rsid w:val="00AD6819"/>
    <w:rsid w:val="00AD78C2"/>
    <w:rsid w:val="00AE0FE6"/>
    <w:rsid w:val="00AE17D9"/>
    <w:rsid w:val="00AE18EB"/>
    <w:rsid w:val="00AE45B4"/>
    <w:rsid w:val="00AE5D5E"/>
    <w:rsid w:val="00AE6301"/>
    <w:rsid w:val="00AE67C5"/>
    <w:rsid w:val="00AF12E4"/>
    <w:rsid w:val="00AF17B8"/>
    <w:rsid w:val="00AF1A1E"/>
    <w:rsid w:val="00AF2E97"/>
    <w:rsid w:val="00AF2EAF"/>
    <w:rsid w:val="00AF5A69"/>
    <w:rsid w:val="00AF5EAA"/>
    <w:rsid w:val="00AF6CE8"/>
    <w:rsid w:val="00AF70A9"/>
    <w:rsid w:val="00AF7E14"/>
    <w:rsid w:val="00B00EBA"/>
    <w:rsid w:val="00B01271"/>
    <w:rsid w:val="00B0413D"/>
    <w:rsid w:val="00B04A4E"/>
    <w:rsid w:val="00B05711"/>
    <w:rsid w:val="00B11817"/>
    <w:rsid w:val="00B1266E"/>
    <w:rsid w:val="00B12906"/>
    <w:rsid w:val="00B1397D"/>
    <w:rsid w:val="00B13E42"/>
    <w:rsid w:val="00B141B1"/>
    <w:rsid w:val="00B14302"/>
    <w:rsid w:val="00B146E1"/>
    <w:rsid w:val="00B21296"/>
    <w:rsid w:val="00B21CBD"/>
    <w:rsid w:val="00B22DB6"/>
    <w:rsid w:val="00B26777"/>
    <w:rsid w:val="00B26AFD"/>
    <w:rsid w:val="00B270AE"/>
    <w:rsid w:val="00B270D5"/>
    <w:rsid w:val="00B321C5"/>
    <w:rsid w:val="00B329CF"/>
    <w:rsid w:val="00B34EEB"/>
    <w:rsid w:val="00B350EB"/>
    <w:rsid w:val="00B36550"/>
    <w:rsid w:val="00B41F30"/>
    <w:rsid w:val="00B42152"/>
    <w:rsid w:val="00B4271D"/>
    <w:rsid w:val="00B44194"/>
    <w:rsid w:val="00B45110"/>
    <w:rsid w:val="00B45320"/>
    <w:rsid w:val="00B500FD"/>
    <w:rsid w:val="00B5034D"/>
    <w:rsid w:val="00B52F63"/>
    <w:rsid w:val="00B55B75"/>
    <w:rsid w:val="00B575DE"/>
    <w:rsid w:val="00B579B9"/>
    <w:rsid w:val="00B61223"/>
    <w:rsid w:val="00B6138F"/>
    <w:rsid w:val="00B61E02"/>
    <w:rsid w:val="00B623DE"/>
    <w:rsid w:val="00B65D94"/>
    <w:rsid w:val="00B66D42"/>
    <w:rsid w:val="00B67664"/>
    <w:rsid w:val="00B67A4A"/>
    <w:rsid w:val="00B703DE"/>
    <w:rsid w:val="00B7057E"/>
    <w:rsid w:val="00B70DA9"/>
    <w:rsid w:val="00B73F78"/>
    <w:rsid w:val="00B7475F"/>
    <w:rsid w:val="00B7557E"/>
    <w:rsid w:val="00B7591A"/>
    <w:rsid w:val="00B81EA4"/>
    <w:rsid w:val="00B83262"/>
    <w:rsid w:val="00B84F4C"/>
    <w:rsid w:val="00B8588A"/>
    <w:rsid w:val="00B85FB4"/>
    <w:rsid w:val="00B92487"/>
    <w:rsid w:val="00B928AA"/>
    <w:rsid w:val="00B9331F"/>
    <w:rsid w:val="00B97C19"/>
    <w:rsid w:val="00BA05B3"/>
    <w:rsid w:val="00BA1523"/>
    <w:rsid w:val="00BA1945"/>
    <w:rsid w:val="00BA1E49"/>
    <w:rsid w:val="00BA2306"/>
    <w:rsid w:val="00BA2B12"/>
    <w:rsid w:val="00BA30C8"/>
    <w:rsid w:val="00BA3755"/>
    <w:rsid w:val="00BA4F0C"/>
    <w:rsid w:val="00BA511A"/>
    <w:rsid w:val="00BA6DD2"/>
    <w:rsid w:val="00BB397A"/>
    <w:rsid w:val="00BB72EA"/>
    <w:rsid w:val="00BB74B8"/>
    <w:rsid w:val="00BC0631"/>
    <w:rsid w:val="00BC0DF0"/>
    <w:rsid w:val="00BC416C"/>
    <w:rsid w:val="00BC4D29"/>
    <w:rsid w:val="00BC5671"/>
    <w:rsid w:val="00BD037C"/>
    <w:rsid w:val="00BD112A"/>
    <w:rsid w:val="00BD40B4"/>
    <w:rsid w:val="00BD45DE"/>
    <w:rsid w:val="00BD481F"/>
    <w:rsid w:val="00BD780F"/>
    <w:rsid w:val="00BE27F5"/>
    <w:rsid w:val="00BE38C1"/>
    <w:rsid w:val="00BE3E4E"/>
    <w:rsid w:val="00BE4DE7"/>
    <w:rsid w:val="00BE55C6"/>
    <w:rsid w:val="00BE5E35"/>
    <w:rsid w:val="00BE63BD"/>
    <w:rsid w:val="00BE6425"/>
    <w:rsid w:val="00BE6890"/>
    <w:rsid w:val="00BE6B5A"/>
    <w:rsid w:val="00BF0042"/>
    <w:rsid w:val="00BF112C"/>
    <w:rsid w:val="00C003AF"/>
    <w:rsid w:val="00C040A6"/>
    <w:rsid w:val="00C045DC"/>
    <w:rsid w:val="00C055FD"/>
    <w:rsid w:val="00C07026"/>
    <w:rsid w:val="00C12FBF"/>
    <w:rsid w:val="00C1473A"/>
    <w:rsid w:val="00C15C67"/>
    <w:rsid w:val="00C17666"/>
    <w:rsid w:val="00C177FC"/>
    <w:rsid w:val="00C20392"/>
    <w:rsid w:val="00C20D58"/>
    <w:rsid w:val="00C23270"/>
    <w:rsid w:val="00C254C1"/>
    <w:rsid w:val="00C256A1"/>
    <w:rsid w:val="00C25E61"/>
    <w:rsid w:val="00C26C90"/>
    <w:rsid w:val="00C27CAC"/>
    <w:rsid w:val="00C30874"/>
    <w:rsid w:val="00C30B8E"/>
    <w:rsid w:val="00C316E6"/>
    <w:rsid w:val="00C33FB7"/>
    <w:rsid w:val="00C3629D"/>
    <w:rsid w:val="00C364F2"/>
    <w:rsid w:val="00C40937"/>
    <w:rsid w:val="00C4109B"/>
    <w:rsid w:val="00C43CF0"/>
    <w:rsid w:val="00C44896"/>
    <w:rsid w:val="00C44F08"/>
    <w:rsid w:val="00C454C2"/>
    <w:rsid w:val="00C47592"/>
    <w:rsid w:val="00C47CCE"/>
    <w:rsid w:val="00C524FE"/>
    <w:rsid w:val="00C52E4C"/>
    <w:rsid w:val="00C53646"/>
    <w:rsid w:val="00C55E65"/>
    <w:rsid w:val="00C56123"/>
    <w:rsid w:val="00C56610"/>
    <w:rsid w:val="00C5699C"/>
    <w:rsid w:val="00C56E3D"/>
    <w:rsid w:val="00C56F5A"/>
    <w:rsid w:val="00C60BC5"/>
    <w:rsid w:val="00C64CC3"/>
    <w:rsid w:val="00C6537E"/>
    <w:rsid w:val="00C65BFD"/>
    <w:rsid w:val="00C66682"/>
    <w:rsid w:val="00C675D2"/>
    <w:rsid w:val="00C70443"/>
    <w:rsid w:val="00C70AB3"/>
    <w:rsid w:val="00C73AB7"/>
    <w:rsid w:val="00C74E20"/>
    <w:rsid w:val="00C74F70"/>
    <w:rsid w:val="00C75ABD"/>
    <w:rsid w:val="00C764CD"/>
    <w:rsid w:val="00C77207"/>
    <w:rsid w:val="00C80BAD"/>
    <w:rsid w:val="00C82AF8"/>
    <w:rsid w:val="00C835F0"/>
    <w:rsid w:val="00C846BD"/>
    <w:rsid w:val="00C8756B"/>
    <w:rsid w:val="00C90135"/>
    <w:rsid w:val="00C9073E"/>
    <w:rsid w:val="00C913AA"/>
    <w:rsid w:val="00C91A48"/>
    <w:rsid w:val="00C92B18"/>
    <w:rsid w:val="00C92CF8"/>
    <w:rsid w:val="00C943E0"/>
    <w:rsid w:val="00C95336"/>
    <w:rsid w:val="00C9630D"/>
    <w:rsid w:val="00C9639A"/>
    <w:rsid w:val="00C97310"/>
    <w:rsid w:val="00CA0D2C"/>
    <w:rsid w:val="00CA12F6"/>
    <w:rsid w:val="00CA1337"/>
    <w:rsid w:val="00CA16EF"/>
    <w:rsid w:val="00CA1E7F"/>
    <w:rsid w:val="00CA3FF7"/>
    <w:rsid w:val="00CA531D"/>
    <w:rsid w:val="00CA5E20"/>
    <w:rsid w:val="00CA5E52"/>
    <w:rsid w:val="00CA79F2"/>
    <w:rsid w:val="00CB034C"/>
    <w:rsid w:val="00CB035E"/>
    <w:rsid w:val="00CB1365"/>
    <w:rsid w:val="00CB1C09"/>
    <w:rsid w:val="00CB1CCC"/>
    <w:rsid w:val="00CB290D"/>
    <w:rsid w:val="00CB4F14"/>
    <w:rsid w:val="00CB53E8"/>
    <w:rsid w:val="00CB5DA5"/>
    <w:rsid w:val="00CB6852"/>
    <w:rsid w:val="00CD0034"/>
    <w:rsid w:val="00CD015D"/>
    <w:rsid w:val="00CD03BA"/>
    <w:rsid w:val="00CD054C"/>
    <w:rsid w:val="00CD1638"/>
    <w:rsid w:val="00CD22DF"/>
    <w:rsid w:val="00CD2DCD"/>
    <w:rsid w:val="00CD35D5"/>
    <w:rsid w:val="00CD4D12"/>
    <w:rsid w:val="00CD50CD"/>
    <w:rsid w:val="00CD6FE6"/>
    <w:rsid w:val="00CE044D"/>
    <w:rsid w:val="00CE2DF7"/>
    <w:rsid w:val="00CE3857"/>
    <w:rsid w:val="00CE6B75"/>
    <w:rsid w:val="00CF2AEF"/>
    <w:rsid w:val="00CF2E66"/>
    <w:rsid w:val="00CF3F7A"/>
    <w:rsid w:val="00CF5D62"/>
    <w:rsid w:val="00CF5FD4"/>
    <w:rsid w:val="00CF6E5B"/>
    <w:rsid w:val="00CF78C1"/>
    <w:rsid w:val="00D01592"/>
    <w:rsid w:val="00D02347"/>
    <w:rsid w:val="00D02B0C"/>
    <w:rsid w:val="00D03073"/>
    <w:rsid w:val="00D053C1"/>
    <w:rsid w:val="00D0628E"/>
    <w:rsid w:val="00D06684"/>
    <w:rsid w:val="00D1055F"/>
    <w:rsid w:val="00D11F02"/>
    <w:rsid w:val="00D1468E"/>
    <w:rsid w:val="00D163B4"/>
    <w:rsid w:val="00D17804"/>
    <w:rsid w:val="00D17EDE"/>
    <w:rsid w:val="00D20786"/>
    <w:rsid w:val="00D21886"/>
    <w:rsid w:val="00D2320E"/>
    <w:rsid w:val="00D23280"/>
    <w:rsid w:val="00D23556"/>
    <w:rsid w:val="00D2447C"/>
    <w:rsid w:val="00D26C76"/>
    <w:rsid w:val="00D26CDD"/>
    <w:rsid w:val="00D26FEA"/>
    <w:rsid w:val="00D3009C"/>
    <w:rsid w:val="00D30A41"/>
    <w:rsid w:val="00D345D2"/>
    <w:rsid w:val="00D36688"/>
    <w:rsid w:val="00D36943"/>
    <w:rsid w:val="00D36A13"/>
    <w:rsid w:val="00D36D1B"/>
    <w:rsid w:val="00D37DBC"/>
    <w:rsid w:val="00D406AB"/>
    <w:rsid w:val="00D41165"/>
    <w:rsid w:val="00D412A1"/>
    <w:rsid w:val="00D43A63"/>
    <w:rsid w:val="00D43A9E"/>
    <w:rsid w:val="00D4446D"/>
    <w:rsid w:val="00D45433"/>
    <w:rsid w:val="00D46B38"/>
    <w:rsid w:val="00D4710D"/>
    <w:rsid w:val="00D5053A"/>
    <w:rsid w:val="00D51ACA"/>
    <w:rsid w:val="00D51E24"/>
    <w:rsid w:val="00D5228F"/>
    <w:rsid w:val="00D53BBA"/>
    <w:rsid w:val="00D541EC"/>
    <w:rsid w:val="00D54DE3"/>
    <w:rsid w:val="00D55653"/>
    <w:rsid w:val="00D575BB"/>
    <w:rsid w:val="00D60813"/>
    <w:rsid w:val="00D61071"/>
    <w:rsid w:val="00D6434D"/>
    <w:rsid w:val="00D648B5"/>
    <w:rsid w:val="00D64A74"/>
    <w:rsid w:val="00D64BAB"/>
    <w:rsid w:val="00D657C6"/>
    <w:rsid w:val="00D6629A"/>
    <w:rsid w:val="00D67298"/>
    <w:rsid w:val="00D729FC"/>
    <w:rsid w:val="00D7362F"/>
    <w:rsid w:val="00D741A7"/>
    <w:rsid w:val="00D756DE"/>
    <w:rsid w:val="00D75A19"/>
    <w:rsid w:val="00D77348"/>
    <w:rsid w:val="00D80971"/>
    <w:rsid w:val="00D85D9B"/>
    <w:rsid w:val="00D91499"/>
    <w:rsid w:val="00D9163F"/>
    <w:rsid w:val="00D9177B"/>
    <w:rsid w:val="00D91860"/>
    <w:rsid w:val="00D932D5"/>
    <w:rsid w:val="00D95079"/>
    <w:rsid w:val="00D96046"/>
    <w:rsid w:val="00D97FDF"/>
    <w:rsid w:val="00DA230D"/>
    <w:rsid w:val="00DA3080"/>
    <w:rsid w:val="00DA4946"/>
    <w:rsid w:val="00DA5CDD"/>
    <w:rsid w:val="00DA6F77"/>
    <w:rsid w:val="00DB0B98"/>
    <w:rsid w:val="00DB1CC2"/>
    <w:rsid w:val="00DB1F11"/>
    <w:rsid w:val="00DB2B43"/>
    <w:rsid w:val="00DB3A2B"/>
    <w:rsid w:val="00DB3AC3"/>
    <w:rsid w:val="00DB5FA7"/>
    <w:rsid w:val="00DB6471"/>
    <w:rsid w:val="00DC02EB"/>
    <w:rsid w:val="00DC1BAB"/>
    <w:rsid w:val="00DC28F2"/>
    <w:rsid w:val="00DC4503"/>
    <w:rsid w:val="00DC600E"/>
    <w:rsid w:val="00DC6261"/>
    <w:rsid w:val="00DC7345"/>
    <w:rsid w:val="00DC75F0"/>
    <w:rsid w:val="00DC77B5"/>
    <w:rsid w:val="00DD213D"/>
    <w:rsid w:val="00DD21E8"/>
    <w:rsid w:val="00DD5790"/>
    <w:rsid w:val="00DD5D0D"/>
    <w:rsid w:val="00DD630D"/>
    <w:rsid w:val="00DD6AC1"/>
    <w:rsid w:val="00DD6FCC"/>
    <w:rsid w:val="00DD72A0"/>
    <w:rsid w:val="00DE005C"/>
    <w:rsid w:val="00DE0D4E"/>
    <w:rsid w:val="00DE1C17"/>
    <w:rsid w:val="00DE210E"/>
    <w:rsid w:val="00DE3269"/>
    <w:rsid w:val="00DE4E40"/>
    <w:rsid w:val="00DE7039"/>
    <w:rsid w:val="00DF01D9"/>
    <w:rsid w:val="00DF4523"/>
    <w:rsid w:val="00DF4DE0"/>
    <w:rsid w:val="00DF63A7"/>
    <w:rsid w:val="00DF692A"/>
    <w:rsid w:val="00DF6A4D"/>
    <w:rsid w:val="00DF7B34"/>
    <w:rsid w:val="00DF7B40"/>
    <w:rsid w:val="00E0043C"/>
    <w:rsid w:val="00E0284A"/>
    <w:rsid w:val="00E02E12"/>
    <w:rsid w:val="00E05076"/>
    <w:rsid w:val="00E05673"/>
    <w:rsid w:val="00E0733E"/>
    <w:rsid w:val="00E07BC0"/>
    <w:rsid w:val="00E10B42"/>
    <w:rsid w:val="00E11604"/>
    <w:rsid w:val="00E16FAD"/>
    <w:rsid w:val="00E17775"/>
    <w:rsid w:val="00E21EB9"/>
    <w:rsid w:val="00E25DC7"/>
    <w:rsid w:val="00E25E53"/>
    <w:rsid w:val="00E30C8E"/>
    <w:rsid w:val="00E333CD"/>
    <w:rsid w:val="00E3478B"/>
    <w:rsid w:val="00E41BBF"/>
    <w:rsid w:val="00E43274"/>
    <w:rsid w:val="00E43D20"/>
    <w:rsid w:val="00E44478"/>
    <w:rsid w:val="00E47B66"/>
    <w:rsid w:val="00E5191D"/>
    <w:rsid w:val="00E51C04"/>
    <w:rsid w:val="00E51E51"/>
    <w:rsid w:val="00E53812"/>
    <w:rsid w:val="00E548C4"/>
    <w:rsid w:val="00E54A8A"/>
    <w:rsid w:val="00E54E28"/>
    <w:rsid w:val="00E5569A"/>
    <w:rsid w:val="00E60CD6"/>
    <w:rsid w:val="00E60FEA"/>
    <w:rsid w:val="00E62F76"/>
    <w:rsid w:val="00E6304C"/>
    <w:rsid w:val="00E6438D"/>
    <w:rsid w:val="00E665B2"/>
    <w:rsid w:val="00E739F7"/>
    <w:rsid w:val="00E73A1F"/>
    <w:rsid w:val="00E73C06"/>
    <w:rsid w:val="00E757CA"/>
    <w:rsid w:val="00E7596C"/>
    <w:rsid w:val="00E767AD"/>
    <w:rsid w:val="00E77E1A"/>
    <w:rsid w:val="00E82296"/>
    <w:rsid w:val="00E827BF"/>
    <w:rsid w:val="00E82BE1"/>
    <w:rsid w:val="00E83036"/>
    <w:rsid w:val="00E83101"/>
    <w:rsid w:val="00E851DE"/>
    <w:rsid w:val="00E85D5F"/>
    <w:rsid w:val="00E90B5B"/>
    <w:rsid w:val="00E91D8A"/>
    <w:rsid w:val="00E92421"/>
    <w:rsid w:val="00E92872"/>
    <w:rsid w:val="00E95BCD"/>
    <w:rsid w:val="00E9794D"/>
    <w:rsid w:val="00EA0416"/>
    <w:rsid w:val="00EA26AA"/>
    <w:rsid w:val="00EA3009"/>
    <w:rsid w:val="00EA3A71"/>
    <w:rsid w:val="00EA3B54"/>
    <w:rsid w:val="00EA3BA9"/>
    <w:rsid w:val="00EA3C03"/>
    <w:rsid w:val="00EA6C97"/>
    <w:rsid w:val="00EA6E7C"/>
    <w:rsid w:val="00EB4862"/>
    <w:rsid w:val="00EB49C3"/>
    <w:rsid w:val="00EB694F"/>
    <w:rsid w:val="00EB6C4E"/>
    <w:rsid w:val="00EB6E98"/>
    <w:rsid w:val="00EB79F8"/>
    <w:rsid w:val="00EC1F23"/>
    <w:rsid w:val="00EC295B"/>
    <w:rsid w:val="00EC5113"/>
    <w:rsid w:val="00EC5A19"/>
    <w:rsid w:val="00EC5C5D"/>
    <w:rsid w:val="00EC65E7"/>
    <w:rsid w:val="00EC7769"/>
    <w:rsid w:val="00ED205D"/>
    <w:rsid w:val="00ED231C"/>
    <w:rsid w:val="00ED4624"/>
    <w:rsid w:val="00ED4940"/>
    <w:rsid w:val="00ED4EDC"/>
    <w:rsid w:val="00ED5E9F"/>
    <w:rsid w:val="00EE15BC"/>
    <w:rsid w:val="00EE433C"/>
    <w:rsid w:val="00EE4691"/>
    <w:rsid w:val="00EE5B80"/>
    <w:rsid w:val="00EE653C"/>
    <w:rsid w:val="00EE7E31"/>
    <w:rsid w:val="00EF0CB5"/>
    <w:rsid w:val="00EF2740"/>
    <w:rsid w:val="00EF3747"/>
    <w:rsid w:val="00EF3B16"/>
    <w:rsid w:val="00EF419F"/>
    <w:rsid w:val="00EF4FC2"/>
    <w:rsid w:val="00EF67D1"/>
    <w:rsid w:val="00EF6F2A"/>
    <w:rsid w:val="00EF78B4"/>
    <w:rsid w:val="00F01476"/>
    <w:rsid w:val="00F02131"/>
    <w:rsid w:val="00F026D0"/>
    <w:rsid w:val="00F02BEA"/>
    <w:rsid w:val="00F03539"/>
    <w:rsid w:val="00F0388D"/>
    <w:rsid w:val="00F07EE2"/>
    <w:rsid w:val="00F1062A"/>
    <w:rsid w:val="00F110B5"/>
    <w:rsid w:val="00F15D02"/>
    <w:rsid w:val="00F17794"/>
    <w:rsid w:val="00F17F77"/>
    <w:rsid w:val="00F20A27"/>
    <w:rsid w:val="00F212F2"/>
    <w:rsid w:val="00F23C3C"/>
    <w:rsid w:val="00F2426D"/>
    <w:rsid w:val="00F26EEC"/>
    <w:rsid w:val="00F303ED"/>
    <w:rsid w:val="00F31D07"/>
    <w:rsid w:val="00F35856"/>
    <w:rsid w:val="00F35A26"/>
    <w:rsid w:val="00F35A35"/>
    <w:rsid w:val="00F35FAC"/>
    <w:rsid w:val="00F364FC"/>
    <w:rsid w:val="00F40166"/>
    <w:rsid w:val="00F40213"/>
    <w:rsid w:val="00F433FE"/>
    <w:rsid w:val="00F43440"/>
    <w:rsid w:val="00F43DF1"/>
    <w:rsid w:val="00F44234"/>
    <w:rsid w:val="00F44A3A"/>
    <w:rsid w:val="00F45B16"/>
    <w:rsid w:val="00F46F14"/>
    <w:rsid w:val="00F51494"/>
    <w:rsid w:val="00F52A51"/>
    <w:rsid w:val="00F5469C"/>
    <w:rsid w:val="00F5583F"/>
    <w:rsid w:val="00F55AB4"/>
    <w:rsid w:val="00F56CA1"/>
    <w:rsid w:val="00F56D1B"/>
    <w:rsid w:val="00F602D7"/>
    <w:rsid w:val="00F60863"/>
    <w:rsid w:val="00F626EF"/>
    <w:rsid w:val="00F64EA8"/>
    <w:rsid w:val="00F64FCA"/>
    <w:rsid w:val="00F65158"/>
    <w:rsid w:val="00F67077"/>
    <w:rsid w:val="00F671AB"/>
    <w:rsid w:val="00F71910"/>
    <w:rsid w:val="00F71AC8"/>
    <w:rsid w:val="00F71D6A"/>
    <w:rsid w:val="00F727B8"/>
    <w:rsid w:val="00F73920"/>
    <w:rsid w:val="00F740CC"/>
    <w:rsid w:val="00F749F1"/>
    <w:rsid w:val="00F75E51"/>
    <w:rsid w:val="00F76ACF"/>
    <w:rsid w:val="00F80B56"/>
    <w:rsid w:val="00F83715"/>
    <w:rsid w:val="00F842E6"/>
    <w:rsid w:val="00F84A4D"/>
    <w:rsid w:val="00F8790D"/>
    <w:rsid w:val="00F90587"/>
    <w:rsid w:val="00F90BB3"/>
    <w:rsid w:val="00F9180E"/>
    <w:rsid w:val="00F92A84"/>
    <w:rsid w:val="00F946C9"/>
    <w:rsid w:val="00F94C5E"/>
    <w:rsid w:val="00F9509B"/>
    <w:rsid w:val="00F95AB1"/>
    <w:rsid w:val="00F9712B"/>
    <w:rsid w:val="00F975AD"/>
    <w:rsid w:val="00F9773D"/>
    <w:rsid w:val="00F97BFB"/>
    <w:rsid w:val="00FA456F"/>
    <w:rsid w:val="00FA5303"/>
    <w:rsid w:val="00FA579A"/>
    <w:rsid w:val="00FA5A9A"/>
    <w:rsid w:val="00FA5BC0"/>
    <w:rsid w:val="00FA62D4"/>
    <w:rsid w:val="00FA6697"/>
    <w:rsid w:val="00FA6964"/>
    <w:rsid w:val="00FA6F21"/>
    <w:rsid w:val="00FB13CF"/>
    <w:rsid w:val="00FB1508"/>
    <w:rsid w:val="00FB199D"/>
    <w:rsid w:val="00FB24E8"/>
    <w:rsid w:val="00FB34A8"/>
    <w:rsid w:val="00FB4234"/>
    <w:rsid w:val="00FB4E1A"/>
    <w:rsid w:val="00FB5136"/>
    <w:rsid w:val="00FB5765"/>
    <w:rsid w:val="00FB7D98"/>
    <w:rsid w:val="00FC46B6"/>
    <w:rsid w:val="00FC4C78"/>
    <w:rsid w:val="00FC569C"/>
    <w:rsid w:val="00FC6906"/>
    <w:rsid w:val="00FC7F42"/>
    <w:rsid w:val="00FD0147"/>
    <w:rsid w:val="00FD1379"/>
    <w:rsid w:val="00FD236D"/>
    <w:rsid w:val="00FD2AD4"/>
    <w:rsid w:val="00FD426E"/>
    <w:rsid w:val="00FD5021"/>
    <w:rsid w:val="00FD73A1"/>
    <w:rsid w:val="00FD7B88"/>
    <w:rsid w:val="00FD7CD2"/>
    <w:rsid w:val="00FD7F4A"/>
    <w:rsid w:val="00FD7FB2"/>
    <w:rsid w:val="00FE20F6"/>
    <w:rsid w:val="00FF3075"/>
    <w:rsid w:val="00FF341F"/>
    <w:rsid w:val="00F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6A"/>
    <w:pPr>
      <w:spacing w:after="40"/>
    </w:pPr>
    <w:rPr>
      <w:rFonts w:eastAsia="Times New Roman" w:cs="Times New Roman"/>
      <w:szCs w:val="22"/>
      <w:lang w:val="en-US" w:eastAsia="en-US"/>
    </w:rPr>
  </w:style>
  <w:style w:type="paragraph" w:styleId="Heading8">
    <w:name w:val="heading 8"/>
    <w:basedOn w:val="Normal"/>
    <w:link w:val="Heading8Char"/>
    <w:qFormat/>
    <w:rsid w:val="00503FD7"/>
    <w:pPr>
      <w:spacing w:before="100" w:after="100"/>
      <w:outlineLvl w:val="7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07670"/>
    <w:rPr>
      <w:color w:val="0000FF"/>
      <w:u w:val="single"/>
    </w:rPr>
  </w:style>
  <w:style w:type="table" w:styleId="TableGrid">
    <w:name w:val="Table Grid"/>
    <w:basedOn w:val="TableNormal"/>
    <w:uiPriority w:val="59"/>
    <w:rsid w:val="00807670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07670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link w:val="Header"/>
    <w:rsid w:val="0080767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07670"/>
    <w:pPr>
      <w:bidi/>
      <w:spacing w:after="0"/>
      <w:ind w:left="720"/>
      <w:contextualSpacing/>
    </w:pPr>
    <w:rPr>
      <w:rFonts w:ascii="Times New Roman" w:hAnsi="Times New Roman"/>
      <w:szCs w:val="20"/>
      <w:lang w:eastAsia="ar-SA"/>
    </w:rPr>
  </w:style>
  <w:style w:type="character" w:customStyle="1" w:styleId="ListParagraphChar">
    <w:name w:val="List Paragraph Char"/>
    <w:link w:val="ListParagraph"/>
    <w:locked/>
    <w:rsid w:val="00807670"/>
    <w:rPr>
      <w:rFonts w:ascii="Times New Roman" w:eastAsia="Times New Roman" w:hAnsi="Times New Roman" w:cs="Traditional Arabic"/>
      <w:sz w:val="20"/>
      <w:szCs w:val="20"/>
      <w:lang w:eastAsia="ar-SA"/>
    </w:rPr>
  </w:style>
  <w:style w:type="table" w:customStyle="1" w:styleId="TableGridLight1">
    <w:name w:val="Table Grid Light1"/>
    <w:basedOn w:val="TableNormal"/>
    <w:uiPriority w:val="40"/>
    <w:rsid w:val="00807670"/>
    <w:rPr>
      <w:rFonts w:eastAsia="Times New Roman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07670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Achievement">
    <w:name w:val="Achievement"/>
    <w:basedOn w:val="BodyText"/>
    <w:rsid w:val="00807670"/>
    <w:pPr>
      <w:numPr>
        <w:numId w:val="2"/>
      </w:numPr>
      <w:spacing w:after="60" w:line="220" w:lineRule="atLeast"/>
      <w:ind w:left="0" w:right="0" w:firstLine="0"/>
      <w:jc w:val="both"/>
    </w:pPr>
    <w:rPr>
      <w:rFonts w:ascii="Arial" w:eastAsia="Batang" w:hAnsi="Arial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767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07670"/>
    <w:rPr>
      <w:rFonts w:ascii="Calibri" w:eastAsia="Times New Roman" w:hAnsi="Calibri" w:cs="Times New Roman"/>
      <w:sz w:val="20"/>
    </w:rPr>
  </w:style>
  <w:style w:type="character" w:customStyle="1" w:styleId="apple-style-span">
    <w:name w:val="apple-style-span"/>
    <w:basedOn w:val="DefaultParagraphFont"/>
    <w:rsid w:val="00B70DA9"/>
  </w:style>
  <w:style w:type="character" w:customStyle="1" w:styleId="apple-converted-space">
    <w:name w:val="apple-converted-space"/>
    <w:basedOn w:val="DefaultParagraphFont"/>
    <w:rsid w:val="00B70DA9"/>
  </w:style>
  <w:style w:type="paragraph" w:customStyle="1" w:styleId="Style1">
    <w:name w:val="Style1"/>
    <w:basedOn w:val="ListParagraph1"/>
    <w:link w:val="Style1Char"/>
    <w:qFormat/>
    <w:rsid w:val="00141281"/>
    <w:pPr>
      <w:numPr>
        <w:numId w:val="1"/>
      </w:numPr>
      <w:spacing w:after="0"/>
      <w:jc w:val="both"/>
    </w:pPr>
    <w:rPr>
      <w:rFonts w:cs="Arial"/>
      <w:sz w:val="20"/>
      <w:szCs w:val="20"/>
    </w:rPr>
  </w:style>
  <w:style w:type="paragraph" w:styleId="NoSpacing">
    <w:name w:val="No Spacing"/>
    <w:uiPriority w:val="1"/>
    <w:qFormat/>
    <w:rsid w:val="00C003AF"/>
    <w:pPr>
      <w:shd w:val="solid" w:color="FFFFFF" w:fill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CompanyName">
    <w:name w:val="Company Name"/>
    <w:basedOn w:val="Normal"/>
    <w:next w:val="Normal"/>
    <w:autoRedefine/>
    <w:rsid w:val="00C003AF"/>
    <w:pPr>
      <w:numPr>
        <w:numId w:val="3"/>
      </w:numPr>
      <w:tabs>
        <w:tab w:val="left" w:pos="426"/>
        <w:tab w:val="right" w:pos="6480"/>
      </w:tabs>
      <w:spacing w:after="0"/>
      <w:ind w:left="426" w:hanging="426"/>
    </w:pPr>
    <w:rPr>
      <w:rFonts w:ascii="Tahoma" w:eastAsia="Arial Unicode MS" w:hAnsi="Tahoma" w:cs="Tahoma"/>
      <w:bCs/>
      <w:sz w:val="19"/>
      <w:szCs w:val="19"/>
      <w:lang w:val="en-GB"/>
    </w:rPr>
  </w:style>
  <w:style w:type="paragraph" w:customStyle="1" w:styleId="Standard">
    <w:name w:val="Standard"/>
    <w:rsid w:val="00C003A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yle2">
    <w:name w:val="Style2"/>
    <w:basedOn w:val="Normal"/>
    <w:qFormat/>
    <w:rsid w:val="0076371E"/>
    <w:pPr>
      <w:shd w:val="clear" w:color="auto" w:fill="D9D9D9"/>
      <w:spacing w:after="20" w:line="276" w:lineRule="auto"/>
      <w:jc w:val="center"/>
    </w:pPr>
    <w:rPr>
      <w:rFonts w:eastAsia="Calibri" w:cs="Calibri"/>
      <w:b/>
      <w:smallCaps/>
      <w:color w:val="002060"/>
      <w:spacing w:val="40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EBE"/>
    <w:rPr>
      <w:rFonts w:ascii="Tahoma" w:eastAsia="Times New Roman" w:hAnsi="Tahoma" w:cs="Tahoma"/>
      <w:sz w:val="16"/>
      <w:szCs w:val="16"/>
    </w:rPr>
  </w:style>
  <w:style w:type="table" w:customStyle="1" w:styleId="ListTable5Dark-Accent51">
    <w:name w:val="List Table 5 Dark - Accent 51"/>
    <w:basedOn w:val="TableNormal"/>
    <w:uiPriority w:val="50"/>
    <w:rsid w:val="00EC1F23"/>
    <w:rPr>
      <w:color w:val="FFFFFF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C1F23"/>
    <w:rPr>
      <w:color w:val="2E74B5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unhideWhenUsed/>
    <w:rsid w:val="009A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3FC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B3FC8"/>
    <w:rPr>
      <w:rFonts w:ascii="Calibri" w:eastAsia="Times New Roman" w:hAnsi="Calibri" w:cs="Times New Roman"/>
      <w:sz w:val="20"/>
    </w:rPr>
  </w:style>
  <w:style w:type="character" w:customStyle="1" w:styleId="UnresolvedMention1">
    <w:name w:val="Unresolved Mention1"/>
    <w:uiPriority w:val="99"/>
    <w:semiHidden/>
    <w:unhideWhenUsed/>
    <w:rsid w:val="00F212F2"/>
    <w:rPr>
      <w:color w:val="808080"/>
      <w:shd w:val="clear" w:color="auto" w:fill="E6E6E6"/>
    </w:rPr>
  </w:style>
  <w:style w:type="paragraph" w:customStyle="1" w:styleId="Default">
    <w:name w:val="Default"/>
    <w:rsid w:val="00FA66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LightGrid-Accent5">
    <w:name w:val="Light Grid Accent 5"/>
    <w:basedOn w:val="TableNormal"/>
    <w:uiPriority w:val="62"/>
    <w:rsid w:val="00F364FC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Style1Char">
    <w:name w:val="Style1 Char"/>
    <w:basedOn w:val="DefaultParagraphFont"/>
    <w:link w:val="Style1"/>
    <w:locked/>
    <w:rsid w:val="00DB1CC2"/>
    <w:rPr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03FD7"/>
    <w:rPr>
      <w:rFonts w:ascii="Times New Roman" w:eastAsia="Times New Roman" w:hAnsi="Times New Roman" w:cs="Times New Roman"/>
      <w:sz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5FC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E5FC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D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D9B"/>
    <w:rPr>
      <w:rFonts w:eastAsia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9B"/>
    <w:rPr>
      <w:rFonts w:eastAsia="Times New Roman" w:cs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9C1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2921@gmail.com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diagramLayout" Target="diagrams/layout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diagramDrawing" Target="diagrams/drawing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ACdB4grZ&amp;id=5C97DF97228581D44AFF4CE88B97F6EF3FDDE65B&amp;thid=OIP.ACdB4grZbvpUwqwdB-M57wHaHa&amp;q=address+round+icon&amp;simid=608045561489393326&amp;selectedIndex=0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530E1A-28E1-4876-B902-9253BE34DC0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C8FE5D68-297C-4E7D-BFDE-CC607600DEFE}">
      <dgm:prSet phldrT="[Text]"/>
      <dgm:spPr/>
      <dgm:t>
        <a:bodyPr/>
        <a:lstStyle/>
        <a:p>
          <a:r>
            <a:rPr lang="en-IN"/>
            <a:t>Strategic Planning </a:t>
          </a:r>
        </a:p>
        <a:p>
          <a:r>
            <a:rPr lang="en-IN"/>
            <a:t>Forecasting </a:t>
          </a:r>
        </a:p>
        <a:p>
          <a:r>
            <a:rPr lang="en-IN"/>
            <a:t>Spares Management</a:t>
          </a:r>
        </a:p>
      </dgm:t>
    </dgm:pt>
    <dgm:pt modelId="{A0AE0D63-17B3-4F9B-B11D-81AC921FBBDA}" type="parTrans" cxnId="{229C01B6-825D-46D3-9B2B-B9065FEF1CA6}">
      <dgm:prSet/>
      <dgm:spPr/>
      <dgm:t>
        <a:bodyPr/>
        <a:lstStyle/>
        <a:p>
          <a:endParaRPr lang="en-IN"/>
        </a:p>
      </dgm:t>
    </dgm:pt>
    <dgm:pt modelId="{8B16368F-3418-4B3E-8FBC-D8BBDB1FD3ED}" type="sibTrans" cxnId="{229C01B6-825D-46D3-9B2B-B9065FEF1CA6}">
      <dgm:prSet/>
      <dgm:spPr/>
      <dgm:t>
        <a:bodyPr/>
        <a:lstStyle/>
        <a:p>
          <a:endParaRPr lang="en-IN"/>
        </a:p>
      </dgm:t>
    </dgm:pt>
    <dgm:pt modelId="{4013AF0B-8FF6-44AF-B896-FBD7BD09C3F5}">
      <dgm:prSet phldrT="[Text]"/>
      <dgm:spPr/>
      <dgm:t>
        <a:bodyPr/>
        <a:lstStyle/>
        <a:p>
          <a:r>
            <a:rPr lang="en-IN"/>
            <a:t>Customer Management </a:t>
          </a:r>
        </a:p>
        <a:p>
          <a:r>
            <a:rPr lang="en-IN"/>
            <a:t>P&amp;L Accountability </a:t>
          </a:r>
        </a:p>
        <a:p>
          <a:r>
            <a:rPr lang="en-IN"/>
            <a:t>After Sales Service </a:t>
          </a:r>
        </a:p>
      </dgm:t>
    </dgm:pt>
    <dgm:pt modelId="{9F430FB3-973A-474B-9ED2-3C9C3B4F1D5D}" type="parTrans" cxnId="{2F30C7AE-8A84-4C20-94F7-A712290B31E6}">
      <dgm:prSet/>
      <dgm:spPr/>
      <dgm:t>
        <a:bodyPr/>
        <a:lstStyle/>
        <a:p>
          <a:endParaRPr lang="en-IN"/>
        </a:p>
      </dgm:t>
    </dgm:pt>
    <dgm:pt modelId="{4FCC48D9-500A-42E2-8B4E-393625B5D86D}" type="sibTrans" cxnId="{2F30C7AE-8A84-4C20-94F7-A712290B31E6}">
      <dgm:prSet/>
      <dgm:spPr/>
      <dgm:t>
        <a:bodyPr/>
        <a:lstStyle/>
        <a:p>
          <a:endParaRPr lang="en-IN"/>
        </a:p>
      </dgm:t>
    </dgm:pt>
    <dgm:pt modelId="{D27ED119-1F44-4B4E-83FC-D4D66285E848}">
      <dgm:prSet phldrT="[Text]"/>
      <dgm:spPr/>
      <dgm:t>
        <a:bodyPr/>
        <a:lstStyle/>
        <a:p>
          <a:r>
            <a:rPr lang="en-IN"/>
            <a:t>Technical Acumen </a:t>
          </a:r>
        </a:p>
        <a:p>
          <a:r>
            <a:rPr lang="en-IN"/>
            <a:t>Problem Solving </a:t>
          </a:r>
        </a:p>
        <a:p>
          <a:r>
            <a:rPr lang="en-IN"/>
            <a:t>Budgeting </a:t>
          </a:r>
        </a:p>
      </dgm:t>
    </dgm:pt>
    <dgm:pt modelId="{C92DC42D-57D3-49F7-8F44-7224E2CD949D}" type="parTrans" cxnId="{D90E1752-8BD7-4C8B-8BD7-5958423CCCC3}">
      <dgm:prSet/>
      <dgm:spPr/>
      <dgm:t>
        <a:bodyPr/>
        <a:lstStyle/>
        <a:p>
          <a:endParaRPr lang="en-IN"/>
        </a:p>
      </dgm:t>
    </dgm:pt>
    <dgm:pt modelId="{3EFB529E-BE90-40CB-8B8C-E54AB67F8F14}" type="sibTrans" cxnId="{D90E1752-8BD7-4C8B-8BD7-5958423CCCC3}">
      <dgm:prSet/>
      <dgm:spPr/>
      <dgm:t>
        <a:bodyPr/>
        <a:lstStyle/>
        <a:p>
          <a:endParaRPr lang="en-IN"/>
        </a:p>
      </dgm:t>
    </dgm:pt>
    <dgm:pt modelId="{B2881E10-7F8E-4CF2-98CD-9E32D0ECB400}">
      <dgm:prSet/>
      <dgm:spPr/>
      <dgm:t>
        <a:bodyPr/>
        <a:lstStyle/>
        <a:p>
          <a:r>
            <a:rPr lang="en-IN"/>
            <a:t>Product Management </a:t>
          </a:r>
        </a:p>
        <a:p>
          <a:r>
            <a:rPr lang="en-IN"/>
            <a:t>Process Improvement </a:t>
          </a:r>
        </a:p>
        <a:p>
          <a:r>
            <a:rPr lang="en-IN"/>
            <a:t>Team Management </a:t>
          </a:r>
        </a:p>
      </dgm:t>
    </dgm:pt>
    <dgm:pt modelId="{F190325B-4D02-4AF2-AE71-0A69C01EF29C}" type="parTrans" cxnId="{7009E47C-77AD-4859-A133-C6DF30908448}">
      <dgm:prSet/>
      <dgm:spPr/>
    </dgm:pt>
    <dgm:pt modelId="{E153DE46-8F1B-41EA-8346-6071225ECABC}" type="sibTrans" cxnId="{7009E47C-77AD-4859-A133-C6DF30908448}">
      <dgm:prSet/>
      <dgm:spPr/>
    </dgm:pt>
    <dgm:pt modelId="{8136C2FE-0CF8-4026-BB7F-235156BB9A9B}" type="pres">
      <dgm:prSet presAssocID="{DE530E1A-28E1-4876-B902-9253BE34DC01}" presName="Name0" presStyleCnt="0">
        <dgm:presLayoutVars>
          <dgm:dir/>
          <dgm:animLvl val="lvl"/>
          <dgm:resizeHandles val="exact"/>
        </dgm:presLayoutVars>
      </dgm:prSet>
      <dgm:spPr/>
    </dgm:pt>
    <dgm:pt modelId="{2F346991-4DA6-421E-A8F5-DE90476D08B4}" type="pres">
      <dgm:prSet presAssocID="{C8FE5D68-297C-4E7D-BFDE-CC607600DEFE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610A45-4066-4933-A1F7-12E6B2319BEE}" type="pres">
      <dgm:prSet presAssocID="{8B16368F-3418-4B3E-8FBC-D8BBDB1FD3ED}" presName="parTxOnlySpace" presStyleCnt="0"/>
      <dgm:spPr/>
    </dgm:pt>
    <dgm:pt modelId="{BF029B76-C9E1-44D3-9563-04A9D776900D}" type="pres">
      <dgm:prSet presAssocID="{4013AF0B-8FF6-44AF-B896-FBD7BD09C3F5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DECCF7-FDB5-44FB-BF37-3AFB9CEADBE6}" type="pres">
      <dgm:prSet presAssocID="{4FCC48D9-500A-42E2-8B4E-393625B5D86D}" presName="parTxOnlySpace" presStyleCnt="0"/>
      <dgm:spPr/>
    </dgm:pt>
    <dgm:pt modelId="{7767A5C8-C8E0-4D5D-9CFE-3CE1F8EFEC9D}" type="pres">
      <dgm:prSet presAssocID="{D27ED119-1F44-4B4E-83FC-D4D66285E848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C3F3C5-4920-4E3D-AF35-95669CBAAC3B}" type="pres">
      <dgm:prSet presAssocID="{3EFB529E-BE90-40CB-8B8C-E54AB67F8F14}" presName="parTxOnlySpace" presStyleCnt="0"/>
      <dgm:spPr/>
    </dgm:pt>
    <dgm:pt modelId="{BB362612-2858-454B-A439-39B19A8E713B}" type="pres">
      <dgm:prSet presAssocID="{B2881E10-7F8E-4CF2-98CD-9E32D0ECB400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9C01B6-825D-46D3-9B2B-B9065FEF1CA6}" srcId="{DE530E1A-28E1-4876-B902-9253BE34DC01}" destId="{C8FE5D68-297C-4E7D-BFDE-CC607600DEFE}" srcOrd="0" destOrd="0" parTransId="{A0AE0D63-17B3-4F9B-B11D-81AC921FBBDA}" sibTransId="{8B16368F-3418-4B3E-8FBC-D8BBDB1FD3ED}"/>
    <dgm:cxn modelId="{7BFA6B2B-6CE2-41A2-AB7B-4D9E9159CC37}" type="presOf" srcId="{C8FE5D68-297C-4E7D-BFDE-CC607600DEFE}" destId="{2F346991-4DA6-421E-A8F5-DE90476D08B4}" srcOrd="0" destOrd="0" presId="urn:microsoft.com/office/officeart/2005/8/layout/chevron1"/>
    <dgm:cxn modelId="{7009E47C-77AD-4859-A133-C6DF30908448}" srcId="{DE530E1A-28E1-4876-B902-9253BE34DC01}" destId="{B2881E10-7F8E-4CF2-98CD-9E32D0ECB400}" srcOrd="3" destOrd="0" parTransId="{F190325B-4D02-4AF2-AE71-0A69C01EF29C}" sibTransId="{E153DE46-8F1B-41EA-8346-6071225ECABC}"/>
    <dgm:cxn modelId="{23997A93-BADB-44B4-B068-5652CC5D1130}" type="presOf" srcId="{B2881E10-7F8E-4CF2-98CD-9E32D0ECB400}" destId="{BB362612-2858-454B-A439-39B19A8E713B}" srcOrd="0" destOrd="0" presId="urn:microsoft.com/office/officeart/2005/8/layout/chevron1"/>
    <dgm:cxn modelId="{3BA9BEA4-5785-42F0-B4E7-A811D1BC3356}" type="presOf" srcId="{D27ED119-1F44-4B4E-83FC-D4D66285E848}" destId="{7767A5C8-C8E0-4D5D-9CFE-3CE1F8EFEC9D}" srcOrd="0" destOrd="0" presId="urn:microsoft.com/office/officeart/2005/8/layout/chevron1"/>
    <dgm:cxn modelId="{AE3F7337-6874-44BC-81F9-FD023D933185}" type="presOf" srcId="{DE530E1A-28E1-4876-B902-9253BE34DC01}" destId="{8136C2FE-0CF8-4026-BB7F-235156BB9A9B}" srcOrd="0" destOrd="0" presId="urn:microsoft.com/office/officeart/2005/8/layout/chevron1"/>
    <dgm:cxn modelId="{65E041DE-6200-4FD3-8AD6-230C8C04DB0A}" type="presOf" srcId="{4013AF0B-8FF6-44AF-B896-FBD7BD09C3F5}" destId="{BF029B76-C9E1-44D3-9563-04A9D776900D}" srcOrd="0" destOrd="0" presId="urn:microsoft.com/office/officeart/2005/8/layout/chevron1"/>
    <dgm:cxn modelId="{2F30C7AE-8A84-4C20-94F7-A712290B31E6}" srcId="{DE530E1A-28E1-4876-B902-9253BE34DC01}" destId="{4013AF0B-8FF6-44AF-B896-FBD7BD09C3F5}" srcOrd="1" destOrd="0" parTransId="{9F430FB3-973A-474B-9ED2-3C9C3B4F1D5D}" sibTransId="{4FCC48D9-500A-42E2-8B4E-393625B5D86D}"/>
    <dgm:cxn modelId="{D90E1752-8BD7-4C8B-8BD7-5958423CCCC3}" srcId="{DE530E1A-28E1-4876-B902-9253BE34DC01}" destId="{D27ED119-1F44-4B4E-83FC-D4D66285E848}" srcOrd="2" destOrd="0" parTransId="{C92DC42D-57D3-49F7-8F44-7224E2CD949D}" sibTransId="{3EFB529E-BE90-40CB-8B8C-E54AB67F8F14}"/>
    <dgm:cxn modelId="{FBD8FB76-29F8-4E87-ACF9-AEC4BC38199B}" type="presParOf" srcId="{8136C2FE-0CF8-4026-BB7F-235156BB9A9B}" destId="{2F346991-4DA6-421E-A8F5-DE90476D08B4}" srcOrd="0" destOrd="0" presId="urn:microsoft.com/office/officeart/2005/8/layout/chevron1"/>
    <dgm:cxn modelId="{2F4B0552-0F11-457D-BAE6-9A6178BC91EB}" type="presParOf" srcId="{8136C2FE-0CF8-4026-BB7F-235156BB9A9B}" destId="{93610A45-4066-4933-A1F7-12E6B2319BEE}" srcOrd="1" destOrd="0" presId="urn:microsoft.com/office/officeart/2005/8/layout/chevron1"/>
    <dgm:cxn modelId="{BAA497BF-A54A-4DC0-95CB-673211D2EDD0}" type="presParOf" srcId="{8136C2FE-0CF8-4026-BB7F-235156BB9A9B}" destId="{BF029B76-C9E1-44D3-9563-04A9D776900D}" srcOrd="2" destOrd="0" presId="urn:microsoft.com/office/officeart/2005/8/layout/chevron1"/>
    <dgm:cxn modelId="{ABB839AF-06C3-4D9A-BA54-6B9227C37813}" type="presParOf" srcId="{8136C2FE-0CF8-4026-BB7F-235156BB9A9B}" destId="{7ADECCF7-FDB5-44FB-BF37-3AFB9CEADBE6}" srcOrd="3" destOrd="0" presId="urn:microsoft.com/office/officeart/2005/8/layout/chevron1"/>
    <dgm:cxn modelId="{B8D49484-7EF8-4EE7-B32E-36C24CF10B80}" type="presParOf" srcId="{8136C2FE-0CF8-4026-BB7F-235156BB9A9B}" destId="{7767A5C8-C8E0-4D5D-9CFE-3CE1F8EFEC9D}" srcOrd="4" destOrd="0" presId="urn:microsoft.com/office/officeart/2005/8/layout/chevron1"/>
    <dgm:cxn modelId="{671E34C5-F6E1-453E-BCFB-09C9566DE7D8}" type="presParOf" srcId="{8136C2FE-0CF8-4026-BB7F-235156BB9A9B}" destId="{94C3F3C5-4920-4E3D-AF35-95669CBAAC3B}" srcOrd="5" destOrd="0" presId="urn:microsoft.com/office/officeart/2005/8/layout/chevron1"/>
    <dgm:cxn modelId="{B0FFF2C8-0D9A-4ACE-A4D2-6448D8EB0652}" type="presParOf" srcId="{8136C2FE-0CF8-4026-BB7F-235156BB9A9B}" destId="{BB362612-2858-454B-A439-39B19A8E713B}" srcOrd="6" destOrd="0" presId="urn:microsoft.com/office/officeart/2005/8/layout/chevro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46991-4DA6-421E-A8F5-DE90476D08B4}">
      <dsp:nvSpPr>
        <dsp:cNvPr id="0" name=""/>
        <dsp:cNvSpPr/>
      </dsp:nvSpPr>
      <dsp:spPr>
        <a:xfrm>
          <a:off x="3083" y="131677"/>
          <a:ext cx="1794696" cy="7178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Strategic Planning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Forecasting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Spares Management</a:t>
          </a:r>
        </a:p>
      </dsp:txBody>
      <dsp:txXfrm>
        <a:off x="362022" y="131677"/>
        <a:ext cx="1076818" cy="717878"/>
      </dsp:txXfrm>
    </dsp:sp>
    <dsp:sp modelId="{BF029B76-C9E1-44D3-9563-04A9D776900D}">
      <dsp:nvSpPr>
        <dsp:cNvPr id="0" name=""/>
        <dsp:cNvSpPr/>
      </dsp:nvSpPr>
      <dsp:spPr>
        <a:xfrm>
          <a:off x="1618310" y="131677"/>
          <a:ext cx="1794696" cy="7178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Customer Management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P&amp;L Accountability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After Sales Service </a:t>
          </a:r>
        </a:p>
      </dsp:txBody>
      <dsp:txXfrm>
        <a:off x="1977249" y="131677"/>
        <a:ext cx="1076818" cy="717878"/>
      </dsp:txXfrm>
    </dsp:sp>
    <dsp:sp modelId="{7767A5C8-C8E0-4D5D-9CFE-3CE1F8EFEC9D}">
      <dsp:nvSpPr>
        <dsp:cNvPr id="0" name=""/>
        <dsp:cNvSpPr/>
      </dsp:nvSpPr>
      <dsp:spPr>
        <a:xfrm>
          <a:off x="3233537" y="131677"/>
          <a:ext cx="1794696" cy="7178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Technical Acumen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Problem Solving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Budgeting </a:t>
          </a:r>
        </a:p>
      </dsp:txBody>
      <dsp:txXfrm>
        <a:off x="3592476" y="131677"/>
        <a:ext cx="1076818" cy="717878"/>
      </dsp:txXfrm>
    </dsp:sp>
    <dsp:sp modelId="{BB362612-2858-454B-A439-39B19A8E713B}">
      <dsp:nvSpPr>
        <dsp:cNvPr id="0" name=""/>
        <dsp:cNvSpPr/>
      </dsp:nvSpPr>
      <dsp:spPr>
        <a:xfrm>
          <a:off x="4848764" y="131677"/>
          <a:ext cx="1794696" cy="7178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Product Management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Process Improvement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Team Management </a:t>
          </a:r>
        </a:p>
      </dsp:txBody>
      <dsp:txXfrm>
        <a:off x="5207703" y="131677"/>
        <a:ext cx="1076818" cy="717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3DD8-F12A-412C-8A06-98B7B07B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Vikesh Chauhan</vt:lpstr>
    </vt:vector>
  </TitlesOfParts>
  <Company>Hewlett Packard</Company>
  <LinksUpToDate>false</LinksUpToDate>
  <CharactersWithSpaces>11052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https://www.bing.com/images/search?view=detailV2&amp;ccid=ACdB4grZ&amp;id=5C97DF97228581D44AFF4CE88B97F6EF3FDDE65B&amp;thid=OIP.ACdB4grZbvpUwqwdB-M57wHaHa&amp;q=address+round+icon&amp;simid=608045561489393326&amp;selectedIndex=0</vt:lpwstr>
      </vt:variant>
      <vt:variant>
        <vt:lpwstr/>
      </vt:variant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mailto:kasinadh.karra@gmail.com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Vikesh Chauhan</dc:title>
  <dc:creator>Bajaj, Aakash</dc:creator>
  <cp:lastModifiedBy>HRDESK4</cp:lastModifiedBy>
  <cp:revision>25</cp:revision>
  <cp:lastPrinted>2018-07-27T04:59:00Z</cp:lastPrinted>
  <dcterms:created xsi:type="dcterms:W3CDTF">2018-06-30T12:44:00Z</dcterms:created>
  <dcterms:modified xsi:type="dcterms:W3CDTF">2018-09-29T08:40:00Z</dcterms:modified>
</cp:coreProperties>
</file>