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7A" w:rsidRPr="00650090" w:rsidRDefault="003F7804" w:rsidP="009D6B1B">
      <w:pPr>
        <w:spacing w:line="28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64135</wp:posOffset>
            </wp:positionV>
            <wp:extent cx="923925" cy="1162050"/>
            <wp:effectExtent l="19050" t="0" r="9525" b="0"/>
            <wp:wrapSquare wrapText="bothSides"/>
            <wp:docPr id="6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E64" w:rsidRDefault="00570E64" w:rsidP="00570E6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Annabelle </w:t>
      </w:r>
    </w:p>
    <w:p w:rsidR="003F7804" w:rsidRDefault="003F7804" w:rsidP="00570E64">
      <w:pPr>
        <w:jc w:val="center"/>
        <w:rPr>
          <w:rFonts w:ascii="Calibri" w:eastAsia="Calibri" w:hAnsi="Calibri" w:cs="Calibri"/>
        </w:rPr>
      </w:pPr>
    </w:p>
    <w:p w:rsidR="003F7804" w:rsidRDefault="003F7804" w:rsidP="00570E64">
      <w:pPr>
        <w:jc w:val="center"/>
        <w:rPr>
          <w:rFonts w:ascii="Calibri" w:eastAsia="Calibri" w:hAnsi="Calibri" w:cs="Calibri"/>
        </w:rPr>
      </w:pPr>
    </w:p>
    <w:p w:rsidR="00570E64" w:rsidRDefault="003F7804" w:rsidP="00570E64">
      <w:pPr>
        <w:jc w:val="center"/>
        <w:rPr>
          <w:rFonts w:ascii="Calibri" w:eastAsia="Calibri" w:hAnsi="Calibri" w:cs="Calibri"/>
        </w:rPr>
      </w:pPr>
      <w:hyperlink r:id="rId6" w:history="1">
        <w:r w:rsidRPr="003022DC">
          <w:rPr>
            <w:rStyle w:val="Hyperlink"/>
            <w:rFonts w:ascii="Calibri" w:eastAsia="Calibri" w:hAnsi="Calibri" w:cs="Calibri"/>
          </w:rPr>
          <w:t>Annabelle.383288@2freemail.com</w:t>
        </w:r>
      </w:hyperlink>
      <w:r>
        <w:t xml:space="preserve"> </w:t>
      </w:r>
    </w:p>
    <w:p w:rsidR="00570E64" w:rsidRDefault="00570E64" w:rsidP="00570E64">
      <w:pPr>
        <w:jc w:val="center"/>
        <w:rPr>
          <w:rFonts w:ascii="Calibri" w:eastAsia="Calibri" w:hAnsi="Calibri" w:cs="Calibri"/>
          <w:color w:val="0000FF"/>
          <w:u w:val="single"/>
        </w:rPr>
      </w:pPr>
    </w:p>
    <w:p w:rsidR="00570E64" w:rsidRDefault="00570E64" w:rsidP="00570E6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Objective:</w:t>
      </w: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</w:rPr>
      </w:pPr>
      <w:r w:rsidRPr="0079228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92285">
        <w:rPr>
          <w:rFonts w:ascii="Calibri" w:eastAsia="Calibri" w:hAnsi="Calibri" w:cs="Calibri"/>
        </w:rPr>
        <w:t>To succeed in an environment of growth and excellence and earn a job which provides me job satisfaction and self development and help me achieve personal as well as organizational goals.</w:t>
      </w: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E5689D">
      <w:pPr>
        <w:rPr>
          <w:rFonts w:ascii="Calibri" w:eastAsia="Calibri" w:hAnsi="Calibri" w:cs="Calibri"/>
          <w:b/>
          <w:sz w:val="28"/>
        </w:rPr>
      </w:pPr>
      <w:r w:rsidRPr="00AE2092">
        <w:rPr>
          <w:rFonts w:ascii="Calibri" w:eastAsia="Calibri" w:hAnsi="Calibri" w:cs="Calibri"/>
          <w:b/>
          <w:sz w:val="28"/>
        </w:rPr>
        <w:t>Career Profile:</w:t>
      </w:r>
    </w:p>
    <w:p w:rsidR="00E5689D" w:rsidRDefault="00E5689D" w:rsidP="00E5689D">
      <w:pPr>
        <w:rPr>
          <w:rFonts w:ascii="Calibri" w:eastAsia="Calibri" w:hAnsi="Calibri" w:cs="Calibri"/>
          <w:b/>
          <w:sz w:val="28"/>
        </w:rPr>
      </w:pPr>
    </w:p>
    <w:p w:rsidR="00E5689D" w:rsidRPr="00BB11B4" w:rsidRDefault="00E5689D" w:rsidP="00BB11B4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 w:rsidRPr="00BB11B4">
        <w:rPr>
          <w:rFonts w:ascii="Calibri" w:eastAsia="Calibri" w:hAnsi="Calibri" w:cs="Calibri"/>
          <w:bCs/>
          <w:sz w:val="24"/>
          <w:szCs w:val="24"/>
        </w:rPr>
        <w:t xml:space="preserve">Making Medical reports for </w:t>
      </w:r>
      <w:proofErr w:type="spellStart"/>
      <w:r w:rsidRPr="00BB11B4">
        <w:rPr>
          <w:rFonts w:ascii="Calibri" w:eastAsia="Calibri" w:hAnsi="Calibri" w:cs="Calibri"/>
          <w:bCs/>
          <w:sz w:val="24"/>
          <w:szCs w:val="24"/>
        </w:rPr>
        <w:t>Doctor,clients</w:t>
      </w:r>
      <w:proofErr w:type="spellEnd"/>
      <w:r w:rsidRPr="00BB11B4">
        <w:rPr>
          <w:rFonts w:ascii="Calibri" w:eastAsia="Calibri" w:hAnsi="Calibri" w:cs="Calibri"/>
          <w:bCs/>
          <w:sz w:val="24"/>
          <w:szCs w:val="24"/>
        </w:rPr>
        <w:t xml:space="preserve"> and Insurance companies</w:t>
      </w:r>
    </w:p>
    <w:p w:rsidR="00E5689D" w:rsidRPr="00BB11B4" w:rsidRDefault="00E5689D" w:rsidP="00BB11B4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 w:rsidRPr="00BB11B4">
        <w:rPr>
          <w:rFonts w:ascii="Calibri" w:eastAsia="Calibri" w:hAnsi="Calibri" w:cs="Calibri"/>
          <w:bCs/>
          <w:sz w:val="24"/>
          <w:szCs w:val="24"/>
        </w:rPr>
        <w:t>Taking approvals for different medical procedures to be done</w:t>
      </w:r>
    </w:p>
    <w:p w:rsidR="00E5689D" w:rsidRPr="00BB11B4" w:rsidRDefault="00E5689D" w:rsidP="00BB11B4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 w:rsidRPr="00BB11B4">
        <w:rPr>
          <w:rFonts w:ascii="Calibri" w:eastAsia="Calibri" w:hAnsi="Calibri" w:cs="Calibri"/>
          <w:bCs/>
          <w:sz w:val="24"/>
          <w:szCs w:val="24"/>
        </w:rPr>
        <w:t xml:space="preserve">Making </w:t>
      </w:r>
      <w:proofErr w:type="spellStart"/>
      <w:r w:rsidRPr="00BB11B4">
        <w:rPr>
          <w:rFonts w:ascii="Calibri" w:eastAsia="Calibri" w:hAnsi="Calibri" w:cs="Calibri"/>
          <w:bCs/>
          <w:sz w:val="24"/>
          <w:szCs w:val="24"/>
        </w:rPr>
        <w:t>Invoices</w:t>
      </w:r>
      <w:proofErr w:type="gramStart"/>
      <w:r w:rsidRPr="00BB11B4">
        <w:rPr>
          <w:rFonts w:ascii="Calibri" w:eastAsia="Calibri" w:hAnsi="Calibri" w:cs="Calibri"/>
          <w:bCs/>
          <w:sz w:val="24"/>
          <w:szCs w:val="24"/>
        </w:rPr>
        <w:t>,General</w:t>
      </w:r>
      <w:proofErr w:type="spellEnd"/>
      <w:proofErr w:type="gramEnd"/>
      <w:r w:rsidRPr="00BB11B4">
        <w:rPr>
          <w:rFonts w:ascii="Calibri" w:eastAsia="Calibri" w:hAnsi="Calibri" w:cs="Calibri"/>
          <w:bCs/>
          <w:sz w:val="24"/>
          <w:szCs w:val="24"/>
        </w:rPr>
        <w:t xml:space="preserve"> Statements with regards to the Insurance that was sent and approved by the Insurance.</w:t>
      </w:r>
    </w:p>
    <w:p w:rsidR="00E5689D" w:rsidRPr="00BB11B4" w:rsidRDefault="00E5689D" w:rsidP="00BB11B4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 w:rsidRPr="00BB11B4">
        <w:rPr>
          <w:rFonts w:ascii="Calibri" w:eastAsia="Calibri" w:hAnsi="Calibri" w:cs="Calibri"/>
          <w:bCs/>
          <w:sz w:val="24"/>
          <w:szCs w:val="24"/>
        </w:rPr>
        <w:t xml:space="preserve">Receiving </w:t>
      </w:r>
      <w:proofErr w:type="spellStart"/>
      <w:r w:rsidRPr="00BB11B4">
        <w:rPr>
          <w:rFonts w:ascii="Calibri" w:eastAsia="Calibri" w:hAnsi="Calibri" w:cs="Calibri"/>
          <w:bCs/>
          <w:sz w:val="24"/>
          <w:szCs w:val="24"/>
        </w:rPr>
        <w:t>Cheques</w:t>
      </w:r>
      <w:proofErr w:type="spellEnd"/>
      <w:r w:rsidRPr="00BB11B4">
        <w:rPr>
          <w:rFonts w:ascii="Calibri" w:eastAsia="Calibri" w:hAnsi="Calibri" w:cs="Calibri"/>
          <w:bCs/>
          <w:sz w:val="24"/>
          <w:szCs w:val="24"/>
        </w:rPr>
        <w:t xml:space="preserve"> and Making </w:t>
      </w:r>
      <w:proofErr w:type="spellStart"/>
      <w:r w:rsidRPr="00BB11B4">
        <w:rPr>
          <w:rFonts w:ascii="Calibri" w:eastAsia="Calibri" w:hAnsi="Calibri" w:cs="Calibri"/>
          <w:bCs/>
          <w:sz w:val="24"/>
          <w:szCs w:val="24"/>
        </w:rPr>
        <w:t>Staments</w:t>
      </w:r>
      <w:proofErr w:type="spellEnd"/>
      <w:r w:rsidRPr="00BB11B4">
        <w:rPr>
          <w:rFonts w:ascii="Calibri" w:eastAsia="Calibri" w:hAnsi="Calibri" w:cs="Calibri"/>
          <w:bCs/>
          <w:sz w:val="24"/>
          <w:szCs w:val="24"/>
        </w:rPr>
        <w:t xml:space="preserve"> for the payment received from different Insurance Companies.</w:t>
      </w:r>
    </w:p>
    <w:p w:rsidR="00E5689D" w:rsidRPr="00BB11B4" w:rsidRDefault="00E5689D" w:rsidP="00BB11B4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 w:rsidRPr="00BB11B4">
        <w:rPr>
          <w:rFonts w:ascii="Calibri" w:eastAsia="Calibri" w:hAnsi="Calibri" w:cs="Calibri"/>
          <w:bCs/>
          <w:sz w:val="24"/>
          <w:szCs w:val="24"/>
        </w:rPr>
        <w:t>Filling up documents and sending it to the Insurance and client</w:t>
      </w:r>
    </w:p>
    <w:p w:rsidR="00E5689D" w:rsidRPr="00BB11B4" w:rsidRDefault="00E5689D" w:rsidP="00BB11B4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Cs/>
          <w:sz w:val="24"/>
          <w:szCs w:val="24"/>
        </w:rPr>
      </w:pPr>
      <w:r w:rsidRPr="00BB11B4">
        <w:rPr>
          <w:rFonts w:ascii="Calibri" w:eastAsia="Calibri" w:hAnsi="Calibri" w:cs="Calibri"/>
          <w:bCs/>
          <w:sz w:val="24"/>
          <w:szCs w:val="24"/>
        </w:rPr>
        <w:t>Dealin</w:t>
      </w:r>
      <w:r w:rsidR="00BB11B4" w:rsidRPr="00BB11B4">
        <w:rPr>
          <w:rFonts w:ascii="Calibri" w:eastAsia="Calibri" w:hAnsi="Calibri" w:cs="Calibri"/>
          <w:bCs/>
          <w:sz w:val="24"/>
          <w:szCs w:val="24"/>
        </w:rPr>
        <w:t>g with different Insurance Compa</w:t>
      </w:r>
      <w:r w:rsidRPr="00BB11B4">
        <w:rPr>
          <w:rFonts w:ascii="Calibri" w:eastAsia="Calibri" w:hAnsi="Calibri" w:cs="Calibri"/>
          <w:bCs/>
          <w:sz w:val="24"/>
          <w:szCs w:val="24"/>
        </w:rPr>
        <w:t>nies</w:t>
      </w:r>
    </w:p>
    <w:p w:rsidR="00570E64" w:rsidRDefault="00570E64" w:rsidP="00BB11B4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 w:rsidRPr="00BB11B4">
        <w:rPr>
          <w:rFonts w:ascii="Calibri" w:eastAsia="Calibri" w:hAnsi="Calibri" w:cs="Calibri"/>
          <w:sz w:val="24"/>
          <w:szCs w:val="24"/>
        </w:rPr>
        <w:t>Assess patient health problems and needs, develop and implement nursing care plans, and maintain medical records</w:t>
      </w:r>
    </w:p>
    <w:p w:rsidR="00B16830" w:rsidRPr="00BB11B4" w:rsidRDefault="00B16830" w:rsidP="00BB11B4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 call and giving appointments.</w:t>
      </w:r>
    </w:p>
    <w:p w:rsidR="00570E64" w:rsidRPr="00BB11B4" w:rsidRDefault="00BB11B4" w:rsidP="00BB11B4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Provides Quality Patient care</w:t>
      </w:r>
    </w:p>
    <w:p w:rsidR="00570E64" w:rsidRDefault="00570E64" w:rsidP="00AD0BE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C846DD">
        <w:rPr>
          <w:rFonts w:ascii="Calibri" w:eastAsia="Calibri" w:hAnsi="Calibri" w:cs="Calibri"/>
          <w:sz w:val="24"/>
        </w:rPr>
        <w:t>Sound Ability to help, support and resolve the queries and problems of the patient and their families.</w:t>
      </w:r>
    </w:p>
    <w:p w:rsidR="00570E64" w:rsidRDefault="00570E64" w:rsidP="00570E6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Able to teach English language to different nationalities using all the areas of English such as </w:t>
      </w:r>
      <w:proofErr w:type="spellStart"/>
      <w:r>
        <w:rPr>
          <w:rFonts w:ascii="Calibri" w:eastAsia="Calibri" w:hAnsi="Calibri" w:cs="Calibri"/>
          <w:sz w:val="24"/>
        </w:rPr>
        <w:t>reading</w:t>
      </w:r>
      <w:proofErr w:type="gramStart"/>
      <w:r>
        <w:rPr>
          <w:rFonts w:ascii="Calibri" w:eastAsia="Calibri" w:hAnsi="Calibri" w:cs="Calibri"/>
          <w:sz w:val="24"/>
        </w:rPr>
        <w:t>,listening,vocabularies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and conversation (free talking).</w:t>
      </w:r>
    </w:p>
    <w:p w:rsidR="00570E64" w:rsidRDefault="00570E64" w:rsidP="00570E6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Knowledge in purchasing products and checking/inventory of products available.</w:t>
      </w:r>
    </w:p>
    <w:p w:rsidR="00373E15" w:rsidRPr="00C846DD" w:rsidRDefault="00373E15" w:rsidP="00373E15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Personal Information</w:t>
      </w:r>
    </w:p>
    <w:p w:rsidR="00570E64" w:rsidRDefault="00570E64" w:rsidP="00570E64">
      <w:pPr>
        <w:rPr>
          <w:rFonts w:ascii="Calibri" w:eastAsia="Calibri" w:hAnsi="Calibri" w:cs="Calibri"/>
          <w:b/>
          <w:sz w:val="28"/>
        </w:rPr>
      </w:pP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Birth Place: La Trinidad, </w:t>
      </w:r>
      <w:proofErr w:type="spellStart"/>
      <w:r>
        <w:rPr>
          <w:rFonts w:ascii="Calibri" w:eastAsia="Calibri" w:hAnsi="Calibri" w:cs="Calibri"/>
        </w:rPr>
        <w:t>Benguet</w:t>
      </w:r>
      <w:proofErr w:type="spellEnd"/>
      <w:r>
        <w:rPr>
          <w:rFonts w:ascii="Calibri" w:eastAsia="Calibri" w:hAnsi="Calibri" w:cs="Calibri"/>
        </w:rPr>
        <w:t>, Philippines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Birth: August 4, 1986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Civil Status: Single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Nationality: Filipino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Visa Status: Employment Visa</w:t>
      </w:r>
      <w:r w:rsidR="002607DF">
        <w:rPr>
          <w:rFonts w:ascii="Calibri" w:eastAsia="Calibri" w:hAnsi="Calibri" w:cs="Calibri"/>
        </w:rPr>
        <w:t xml:space="preserve"> 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Languages Known </w:t>
      </w:r>
      <w:proofErr w:type="gramStart"/>
      <w:r>
        <w:rPr>
          <w:rFonts w:ascii="Calibri" w:eastAsia="Calibri" w:hAnsi="Calibri" w:cs="Calibri"/>
        </w:rPr>
        <w:t>( English</w:t>
      </w:r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Tagalog</w:t>
      </w:r>
      <w:proofErr w:type="spellEnd"/>
      <w:r>
        <w:rPr>
          <w:rFonts w:ascii="Calibri" w:eastAsia="Calibri" w:hAnsi="Calibri" w:cs="Calibri"/>
        </w:rPr>
        <w:t>)</w:t>
      </w:r>
    </w:p>
    <w:p w:rsidR="0043690E" w:rsidRDefault="0043690E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Professional Experience</w:t>
      </w:r>
    </w:p>
    <w:p w:rsidR="000907E4" w:rsidRDefault="000907E4" w:rsidP="00570E64">
      <w:pPr>
        <w:rPr>
          <w:rFonts w:ascii="Calibri" w:eastAsia="Calibri" w:hAnsi="Calibri" w:cs="Calibri"/>
          <w:b/>
          <w:sz w:val="28"/>
        </w:rPr>
      </w:pPr>
    </w:p>
    <w:p w:rsidR="000907E4" w:rsidRDefault="00494E22" w:rsidP="001E3BC1">
      <w:pPr>
        <w:jc w:val="righ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</w:rPr>
        <w:lastRenderedPageBreak/>
        <w:drawing>
          <wp:inline distT="0" distB="0" distL="0" distR="0">
            <wp:extent cx="1714500" cy="800100"/>
            <wp:effectExtent l="19050" t="0" r="0" b="0"/>
            <wp:docPr id="17" name="Picture 17" descr="C:\Users\Sanjid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njid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E4" w:rsidRDefault="000907E4" w:rsidP="000907E4">
      <w:pPr>
        <w:rPr>
          <w:rFonts w:ascii="Calibri" w:eastAsia="Calibri" w:hAnsi="Calibri" w:cs="Calibri"/>
          <w:b/>
        </w:rPr>
      </w:pPr>
      <w:r w:rsidRPr="00D243A2">
        <w:rPr>
          <w:rFonts w:ascii="Calibri" w:eastAsia="Calibri" w:hAnsi="Calibri" w:cs="Calibri"/>
          <w:b/>
        </w:rPr>
        <w:t>Insurance Coordinator</w:t>
      </w:r>
      <w:r>
        <w:rPr>
          <w:rFonts w:ascii="Calibri" w:eastAsia="Calibri" w:hAnsi="Calibri" w:cs="Calibri"/>
          <w:b/>
        </w:rPr>
        <w:t>/</w:t>
      </w:r>
      <w:r w:rsidR="00523D47">
        <w:rPr>
          <w:rFonts w:ascii="Calibri" w:eastAsia="Calibri" w:hAnsi="Calibri" w:cs="Calibri"/>
          <w:b/>
        </w:rPr>
        <w:t>Receptionist</w:t>
      </w:r>
    </w:p>
    <w:p w:rsidR="000907E4" w:rsidRPr="000907E4" w:rsidRDefault="000907E4" w:rsidP="000907E4">
      <w:pPr>
        <w:rPr>
          <w:rFonts w:ascii="Calibri" w:eastAsia="Calibri" w:hAnsi="Calibri" w:cs="Calibri"/>
          <w:bCs/>
        </w:rPr>
      </w:pPr>
      <w:r w:rsidRPr="000907E4">
        <w:rPr>
          <w:rFonts w:ascii="Calibri" w:eastAsia="Calibri" w:hAnsi="Calibri" w:cs="Calibri"/>
          <w:bCs/>
        </w:rPr>
        <w:t>Eastern Clinical laboratories (March 6</w:t>
      </w:r>
      <w:proofErr w:type="gramStart"/>
      <w:r w:rsidRPr="000907E4">
        <w:rPr>
          <w:rFonts w:ascii="Calibri" w:eastAsia="Calibri" w:hAnsi="Calibri" w:cs="Calibri"/>
          <w:bCs/>
        </w:rPr>
        <w:t>,2017</w:t>
      </w:r>
      <w:proofErr w:type="gramEnd"/>
      <w:r w:rsidRPr="000907E4">
        <w:rPr>
          <w:rFonts w:ascii="Calibri" w:eastAsia="Calibri" w:hAnsi="Calibri" w:cs="Calibri"/>
          <w:bCs/>
        </w:rPr>
        <w:t>- present)</w:t>
      </w:r>
    </w:p>
    <w:p w:rsidR="000907E4" w:rsidRPr="000907E4" w:rsidRDefault="000907E4" w:rsidP="000907E4">
      <w:pPr>
        <w:rPr>
          <w:rFonts w:ascii="Calibri" w:eastAsia="Calibri" w:hAnsi="Calibri" w:cs="Calibri"/>
          <w:bCs/>
        </w:rPr>
      </w:pPr>
      <w:r w:rsidRPr="000907E4">
        <w:rPr>
          <w:rFonts w:ascii="Calibri" w:eastAsia="Calibri" w:hAnsi="Calibri" w:cs="Calibri"/>
          <w:bCs/>
        </w:rPr>
        <w:t>1</w:t>
      </w:r>
      <w:r w:rsidRPr="000907E4">
        <w:rPr>
          <w:rFonts w:ascii="Calibri" w:eastAsia="Calibri" w:hAnsi="Calibri" w:cs="Calibri"/>
          <w:bCs/>
          <w:vertAlign w:val="superscript"/>
        </w:rPr>
        <w:t>st</w:t>
      </w:r>
      <w:r w:rsidRPr="000907E4">
        <w:rPr>
          <w:rFonts w:ascii="Calibri" w:eastAsia="Calibri" w:hAnsi="Calibri" w:cs="Calibri"/>
          <w:bCs/>
        </w:rPr>
        <w:t xml:space="preserve"> floor 105 Elite Building, Al Barsha Dubai UAE</w:t>
      </w:r>
    </w:p>
    <w:p w:rsidR="000907E4" w:rsidRDefault="000907E4" w:rsidP="000907E4">
      <w:pPr>
        <w:rPr>
          <w:rFonts w:ascii="Calibri" w:eastAsia="Calibri" w:hAnsi="Calibri" w:cs="Calibri"/>
          <w:bCs/>
        </w:rPr>
      </w:pPr>
    </w:p>
    <w:p w:rsidR="000907E4" w:rsidRDefault="000907E4" w:rsidP="000907E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Take approval for Laboratory test </w:t>
      </w:r>
    </w:p>
    <w:p w:rsidR="000907E4" w:rsidRDefault="000907E4" w:rsidP="000907E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Using </w:t>
      </w:r>
      <w:proofErr w:type="spellStart"/>
      <w:r>
        <w:rPr>
          <w:rFonts w:ascii="Calibri" w:eastAsia="Calibri" w:hAnsi="Calibri" w:cs="Calibri"/>
          <w:bCs/>
        </w:rPr>
        <w:t>Eclaims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sytem</w:t>
      </w:r>
      <w:proofErr w:type="spellEnd"/>
      <w:r>
        <w:rPr>
          <w:rFonts w:ascii="Calibri" w:eastAsia="Calibri" w:hAnsi="Calibri" w:cs="Calibri"/>
          <w:bCs/>
        </w:rPr>
        <w:t xml:space="preserve"> in submitting approved test</w:t>
      </w:r>
      <w:r w:rsidR="00AB0B26">
        <w:rPr>
          <w:rFonts w:ascii="Calibri" w:eastAsia="Calibri" w:hAnsi="Calibri" w:cs="Calibri"/>
          <w:bCs/>
        </w:rPr>
        <w:t xml:space="preserve"> and resubmission for rejected claims</w:t>
      </w:r>
    </w:p>
    <w:p w:rsidR="000907E4" w:rsidRDefault="00E14174" w:rsidP="000907E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Register Client details</w:t>
      </w:r>
    </w:p>
    <w:p w:rsidR="000907E4" w:rsidRDefault="000907E4" w:rsidP="000907E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Released laboratory reports to clients and different providers</w:t>
      </w:r>
    </w:p>
    <w:p w:rsidR="000907E4" w:rsidRDefault="000907E4" w:rsidP="000907E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Makes reports for Newborn screening</w:t>
      </w:r>
    </w:p>
    <w:p w:rsidR="000907E4" w:rsidRDefault="000907E4" w:rsidP="000907E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Answer queries regarding Insurance and Laboratory test</w:t>
      </w:r>
    </w:p>
    <w:p w:rsidR="000907E4" w:rsidRDefault="000907E4" w:rsidP="000907E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Making invoices for payments from individual clients</w:t>
      </w:r>
    </w:p>
    <w:p w:rsidR="00E14174" w:rsidRDefault="00E14174" w:rsidP="000907E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Communicate with outsource laboratory regarding reports</w:t>
      </w:r>
    </w:p>
    <w:p w:rsidR="00E14174" w:rsidRDefault="00E14174" w:rsidP="000907E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Prepare monthly invoice for Insurance and clinics</w:t>
      </w:r>
    </w:p>
    <w:p w:rsidR="00E14174" w:rsidRDefault="001E3BC1" w:rsidP="00E14174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282575</wp:posOffset>
            </wp:positionV>
            <wp:extent cx="1572260" cy="1038225"/>
            <wp:effectExtent l="19050" t="0" r="8890" b="0"/>
            <wp:wrapSquare wrapText="bothSides"/>
            <wp:docPr id="5" name="Picture 5" descr="C:\Users\Sanjida\Desktop\bissan-medical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jida\Desktop\bissan-medical-ce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174">
        <w:rPr>
          <w:rFonts w:ascii="Calibri" w:eastAsia="Calibri" w:hAnsi="Calibri" w:cs="Calibri"/>
          <w:bCs/>
        </w:rPr>
        <w:t xml:space="preserve">Monitor sample pick up and prepare </w:t>
      </w:r>
      <w:proofErr w:type="spellStart"/>
      <w:r w:rsidR="00E14174">
        <w:rPr>
          <w:rFonts w:ascii="Calibri" w:eastAsia="Calibri" w:hAnsi="Calibri" w:cs="Calibri"/>
          <w:bCs/>
        </w:rPr>
        <w:t>proforma</w:t>
      </w:r>
      <w:proofErr w:type="spellEnd"/>
      <w:r w:rsidR="00E14174">
        <w:rPr>
          <w:rFonts w:ascii="Calibri" w:eastAsia="Calibri" w:hAnsi="Calibri" w:cs="Calibri"/>
          <w:bCs/>
        </w:rPr>
        <w:t xml:space="preserve"> invoice </w:t>
      </w:r>
      <w:proofErr w:type="gramStart"/>
      <w:r w:rsidR="00E14174">
        <w:rPr>
          <w:rFonts w:ascii="Calibri" w:eastAsia="Calibri" w:hAnsi="Calibri" w:cs="Calibri"/>
          <w:bCs/>
        </w:rPr>
        <w:t>for  pick</w:t>
      </w:r>
      <w:proofErr w:type="gramEnd"/>
      <w:r w:rsidR="00E14174">
        <w:rPr>
          <w:rFonts w:ascii="Calibri" w:eastAsia="Calibri" w:hAnsi="Calibri" w:cs="Calibri"/>
          <w:bCs/>
        </w:rPr>
        <w:t xml:space="preserve"> up.</w:t>
      </w:r>
    </w:p>
    <w:p w:rsidR="00523D47" w:rsidRDefault="00523D47" w:rsidP="00523D47">
      <w:pPr>
        <w:rPr>
          <w:rFonts w:ascii="Calibri" w:eastAsia="Calibri" w:hAnsi="Calibri" w:cs="Calibri"/>
          <w:bCs/>
        </w:rPr>
      </w:pPr>
    </w:p>
    <w:p w:rsidR="00F51158" w:rsidRDefault="00F51158" w:rsidP="00F51158"/>
    <w:p w:rsidR="00F51158" w:rsidRDefault="00F51158" w:rsidP="00F51158"/>
    <w:p w:rsidR="00E14174" w:rsidRPr="00F51158" w:rsidRDefault="00E14174" w:rsidP="00F51158">
      <w:pPr>
        <w:rPr>
          <w:rFonts w:ascii="Calibri" w:eastAsia="Calibri" w:hAnsi="Calibri" w:cs="Calibri"/>
          <w:bCs/>
        </w:rPr>
      </w:pPr>
      <w:r w:rsidRPr="00523D47">
        <w:rPr>
          <w:rFonts w:ascii="Calibri" w:eastAsia="Calibri" w:hAnsi="Calibri" w:cs="Calibri"/>
          <w:b/>
          <w:bCs/>
        </w:rPr>
        <w:t>Insurance Coordinator/Clerk/Archives</w:t>
      </w:r>
      <w:r w:rsidR="000805EF" w:rsidRPr="000805EF">
        <w:t xml:space="preserve"> </w:t>
      </w:r>
      <w:r w:rsidR="008F46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51158" w:rsidRPr="00F511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14174" w:rsidRDefault="001B6DBB" w:rsidP="00570E64">
      <w:pPr>
        <w:rPr>
          <w:rFonts w:ascii="Calibri" w:eastAsia="Calibri" w:hAnsi="Calibri" w:cs="Calibri"/>
          <w:bCs/>
        </w:rPr>
      </w:pPr>
      <w:proofErr w:type="spellStart"/>
      <w:r w:rsidRPr="001B6DBB">
        <w:rPr>
          <w:rFonts w:ascii="Calibri" w:eastAsia="Calibri" w:hAnsi="Calibri" w:cs="Calibri"/>
          <w:bCs/>
        </w:rPr>
        <w:t>Bissan</w:t>
      </w:r>
      <w:proofErr w:type="spellEnd"/>
      <w:r w:rsidRPr="001B6DBB">
        <w:rPr>
          <w:rFonts w:ascii="Calibri" w:eastAsia="Calibri" w:hAnsi="Calibri" w:cs="Calibri"/>
          <w:bCs/>
        </w:rPr>
        <w:t xml:space="preserve"> Medical Centre</w:t>
      </w:r>
      <w:r w:rsidR="00E23C78">
        <w:rPr>
          <w:rFonts w:ascii="Calibri" w:eastAsia="Calibri" w:hAnsi="Calibri" w:cs="Calibri"/>
          <w:bCs/>
        </w:rPr>
        <w:t xml:space="preserve"> </w:t>
      </w:r>
      <w:proofErr w:type="gramStart"/>
      <w:r w:rsidR="00E23C78">
        <w:rPr>
          <w:rFonts w:ascii="Calibri" w:eastAsia="Calibri" w:hAnsi="Calibri" w:cs="Calibri"/>
          <w:bCs/>
        </w:rPr>
        <w:t>( May</w:t>
      </w:r>
      <w:proofErr w:type="gramEnd"/>
      <w:r w:rsidR="00E23C78">
        <w:rPr>
          <w:rFonts w:ascii="Calibri" w:eastAsia="Calibri" w:hAnsi="Calibri" w:cs="Calibri"/>
          <w:bCs/>
        </w:rPr>
        <w:t xml:space="preserve"> 2014-February 28,2017</w:t>
      </w:r>
      <w:r>
        <w:rPr>
          <w:rFonts w:ascii="Calibri" w:eastAsia="Calibri" w:hAnsi="Calibri" w:cs="Calibri"/>
          <w:bCs/>
        </w:rPr>
        <w:t>)</w:t>
      </w:r>
    </w:p>
    <w:p w:rsidR="001B6DBB" w:rsidRDefault="001B6DBB" w:rsidP="00570E6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Flat 103 Golden Tower </w:t>
      </w:r>
      <w:proofErr w:type="spellStart"/>
      <w:r>
        <w:rPr>
          <w:rFonts w:ascii="Calibri" w:eastAsia="Calibri" w:hAnsi="Calibri" w:cs="Calibri"/>
          <w:bCs/>
        </w:rPr>
        <w:t>Building</w:t>
      </w:r>
      <w:proofErr w:type="gramStart"/>
      <w:r>
        <w:rPr>
          <w:rFonts w:ascii="Calibri" w:eastAsia="Calibri" w:hAnsi="Calibri" w:cs="Calibri"/>
          <w:bCs/>
        </w:rPr>
        <w:t>,Buhairah</w:t>
      </w:r>
      <w:proofErr w:type="spellEnd"/>
      <w:proofErr w:type="gram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Corniche</w:t>
      </w:r>
      <w:proofErr w:type="spellEnd"/>
      <w:r>
        <w:rPr>
          <w:rFonts w:ascii="Calibri" w:eastAsia="Calibri" w:hAnsi="Calibri" w:cs="Calibri"/>
          <w:bCs/>
        </w:rPr>
        <w:t>, Sharjah UAE</w:t>
      </w:r>
    </w:p>
    <w:p w:rsidR="00006FA7" w:rsidRDefault="00006FA7" w:rsidP="00570E64">
      <w:pPr>
        <w:rPr>
          <w:rFonts w:ascii="Calibri" w:eastAsia="Calibri" w:hAnsi="Calibri" w:cs="Calibri"/>
          <w:bCs/>
        </w:rPr>
      </w:pPr>
    </w:p>
    <w:p w:rsidR="00006FA7" w:rsidRDefault="003C7E27" w:rsidP="003C7E2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Taking approvals for the client’s Insurance</w:t>
      </w:r>
    </w:p>
    <w:p w:rsidR="00AB0B26" w:rsidRDefault="00AB0B26" w:rsidP="003C7E2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Submit Insurance claims through </w:t>
      </w:r>
      <w:proofErr w:type="spellStart"/>
      <w:r>
        <w:rPr>
          <w:rFonts w:ascii="Calibri" w:eastAsia="Calibri" w:hAnsi="Calibri" w:cs="Calibri"/>
          <w:bCs/>
        </w:rPr>
        <w:t>eclaims</w:t>
      </w:r>
      <w:proofErr w:type="spellEnd"/>
      <w:r>
        <w:rPr>
          <w:rFonts w:ascii="Calibri" w:eastAsia="Calibri" w:hAnsi="Calibri" w:cs="Calibri"/>
          <w:bCs/>
        </w:rPr>
        <w:t xml:space="preserve"> system and resubmission for rejected claims.</w:t>
      </w:r>
    </w:p>
    <w:p w:rsidR="00AB0B26" w:rsidRPr="00006FA7" w:rsidRDefault="00AB0B26" w:rsidP="003C7E2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Explain client’s Insurance benefits and prepare documents for payments</w:t>
      </w:r>
    </w:p>
    <w:p w:rsidR="00006FA7" w:rsidRDefault="00006FA7" w:rsidP="00006FA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Makes Invoices and Statements</w:t>
      </w:r>
      <w:r w:rsidR="003C7E27">
        <w:rPr>
          <w:rFonts w:ascii="Calibri" w:eastAsia="Calibri" w:hAnsi="Calibri" w:cs="Calibri"/>
          <w:bCs/>
        </w:rPr>
        <w:t xml:space="preserve"> </w:t>
      </w:r>
    </w:p>
    <w:p w:rsidR="00006FA7" w:rsidRDefault="00006FA7" w:rsidP="00006FA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Making Medical/Orthodontics and referral letters </w:t>
      </w:r>
    </w:p>
    <w:p w:rsidR="00006FA7" w:rsidRDefault="00384EDD" w:rsidP="00006FA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Keeping I</w:t>
      </w:r>
      <w:r w:rsidR="00006FA7">
        <w:rPr>
          <w:rFonts w:ascii="Calibri" w:eastAsia="Calibri" w:hAnsi="Calibri" w:cs="Calibri"/>
          <w:bCs/>
        </w:rPr>
        <w:t>mportant Files/Documents</w:t>
      </w:r>
    </w:p>
    <w:p w:rsidR="00384EDD" w:rsidRDefault="00384EDD" w:rsidP="00006FA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Making calls and answer queries with regards to different Insurance Company.</w:t>
      </w:r>
    </w:p>
    <w:p w:rsidR="00384EDD" w:rsidRDefault="00384EDD" w:rsidP="00006FA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Making Sick leave reports for Patients and staff.</w:t>
      </w:r>
    </w:p>
    <w:p w:rsidR="00AE56BB" w:rsidRDefault="00AE56BB" w:rsidP="00006FA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Making reports for payments and </w:t>
      </w:r>
      <w:proofErr w:type="spellStart"/>
      <w:r>
        <w:rPr>
          <w:rFonts w:ascii="Calibri" w:eastAsia="Calibri" w:hAnsi="Calibri" w:cs="Calibri"/>
          <w:bCs/>
        </w:rPr>
        <w:t>cheques</w:t>
      </w:r>
      <w:proofErr w:type="spellEnd"/>
      <w:r>
        <w:rPr>
          <w:rFonts w:ascii="Calibri" w:eastAsia="Calibri" w:hAnsi="Calibri" w:cs="Calibri"/>
          <w:bCs/>
        </w:rPr>
        <w:t xml:space="preserve"> received from Insurance </w:t>
      </w:r>
      <w:proofErr w:type="gramStart"/>
      <w:r>
        <w:rPr>
          <w:rFonts w:ascii="Calibri" w:eastAsia="Calibri" w:hAnsi="Calibri" w:cs="Calibri"/>
          <w:bCs/>
        </w:rPr>
        <w:t>company</w:t>
      </w:r>
      <w:proofErr w:type="gramEnd"/>
      <w:r>
        <w:rPr>
          <w:rFonts w:ascii="Calibri" w:eastAsia="Calibri" w:hAnsi="Calibri" w:cs="Calibri"/>
          <w:bCs/>
        </w:rPr>
        <w:t>.</w:t>
      </w:r>
    </w:p>
    <w:p w:rsidR="00AB0B26" w:rsidRDefault="000907E4" w:rsidP="00006FA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Communicating with </w:t>
      </w:r>
      <w:r w:rsidR="00AB0B26">
        <w:rPr>
          <w:rFonts w:ascii="Calibri" w:eastAsia="Calibri" w:hAnsi="Calibri" w:cs="Calibri"/>
          <w:bCs/>
        </w:rPr>
        <w:t>different Insurance companies for empanelment and new systems.</w:t>
      </w:r>
    </w:p>
    <w:p w:rsidR="000907E4" w:rsidRDefault="000907E4" w:rsidP="00AB0B26">
      <w:pPr>
        <w:pStyle w:val="ListParagraph"/>
        <w:rPr>
          <w:rFonts w:ascii="Calibri" w:eastAsia="Calibri" w:hAnsi="Calibri" w:cs="Calibri"/>
          <w:bCs/>
        </w:rPr>
      </w:pPr>
    </w:p>
    <w:p w:rsidR="00006FA7" w:rsidRPr="00006FA7" w:rsidRDefault="00006FA7" w:rsidP="00006FA7">
      <w:pPr>
        <w:pStyle w:val="ListParagraph"/>
        <w:rPr>
          <w:rFonts w:ascii="Calibri" w:eastAsia="Calibri" w:hAnsi="Calibri" w:cs="Calibri"/>
          <w:bCs/>
        </w:rPr>
      </w:pPr>
    </w:p>
    <w:p w:rsidR="00D243A2" w:rsidRPr="001B6DBB" w:rsidRDefault="00E91C41" w:rsidP="00E91C41">
      <w:pPr>
        <w:jc w:val="right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noProof/>
        </w:rPr>
        <w:drawing>
          <wp:inline distT="0" distB="0" distL="0" distR="0">
            <wp:extent cx="1143000" cy="923925"/>
            <wp:effectExtent l="19050" t="0" r="0" b="0"/>
            <wp:docPr id="18" name="Picture 18" descr="C:\Users\Sanjida\Desktop\313251692208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anjida\Desktop\313251692208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64" w:rsidRDefault="00570E64" w:rsidP="001B6DB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Clinic Nurse/Patient </w:t>
      </w:r>
      <w:proofErr w:type="gramStart"/>
      <w:r>
        <w:rPr>
          <w:rFonts w:ascii="Calibri" w:eastAsia="Calibri" w:hAnsi="Calibri" w:cs="Calibri"/>
          <w:b/>
        </w:rPr>
        <w:t xml:space="preserve">Receptionist  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 xml:space="preserve"> May 2012- </w:t>
      </w:r>
      <w:r w:rsidR="001B6DBB">
        <w:rPr>
          <w:rFonts w:ascii="Calibri" w:eastAsia="Calibri" w:hAnsi="Calibri" w:cs="Calibri"/>
        </w:rPr>
        <w:t>February 2014</w:t>
      </w:r>
      <w:r>
        <w:rPr>
          <w:rFonts w:ascii="Calibri" w:eastAsia="Calibri" w:hAnsi="Calibri" w:cs="Calibri"/>
        </w:rPr>
        <w:t xml:space="preserve"> )</w:t>
      </w:r>
    </w:p>
    <w:p w:rsidR="00570E64" w:rsidRDefault="00570E64" w:rsidP="00570E64">
      <w:pP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Salamaty</w:t>
      </w:r>
      <w:proofErr w:type="spellEnd"/>
      <w:r>
        <w:rPr>
          <w:rFonts w:ascii="Calibri" w:eastAsia="Calibri" w:hAnsi="Calibri" w:cs="Calibri"/>
          <w:color w:val="000000"/>
        </w:rPr>
        <w:t xml:space="preserve"> Medical Center</w:t>
      </w:r>
    </w:p>
    <w:p w:rsidR="00570E64" w:rsidRDefault="00570E64" w:rsidP="00570E64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 </w:t>
      </w:r>
      <w:proofErr w:type="spellStart"/>
      <w:r>
        <w:rPr>
          <w:rFonts w:ascii="Calibri" w:eastAsia="Calibri" w:hAnsi="Calibri" w:cs="Calibri"/>
          <w:color w:val="000000"/>
        </w:rPr>
        <w:t>Dhaid</w:t>
      </w:r>
      <w:proofErr w:type="spellEnd"/>
      <w:r>
        <w:rPr>
          <w:rFonts w:ascii="Calibri" w:eastAsia="Calibri" w:hAnsi="Calibri" w:cs="Calibri"/>
          <w:color w:val="000000"/>
        </w:rPr>
        <w:t>, Sharjah UAE</w:t>
      </w:r>
    </w:p>
    <w:p w:rsidR="00570E64" w:rsidRDefault="00570E64" w:rsidP="00570E64">
      <w:pPr>
        <w:jc w:val="both"/>
        <w:rPr>
          <w:rFonts w:ascii="Calibri" w:eastAsia="Calibri" w:hAnsi="Calibri" w:cs="Calibri"/>
          <w:color w:val="000000"/>
        </w:rPr>
      </w:pPr>
    </w:p>
    <w:p w:rsidR="00570E64" w:rsidRPr="00AE2092" w:rsidRDefault="00570E64" w:rsidP="00570E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AE2092">
        <w:rPr>
          <w:rFonts w:ascii="Calibri" w:eastAsia="Calibri" w:hAnsi="Calibri" w:cs="Calibri"/>
          <w:color w:val="000000"/>
          <w:sz w:val="24"/>
        </w:rPr>
        <w:t>Vital signs taking and recording</w:t>
      </w:r>
    </w:p>
    <w:p w:rsidR="00570E64" w:rsidRPr="00AE2092" w:rsidRDefault="00570E64" w:rsidP="00570E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AE2092">
        <w:rPr>
          <w:rFonts w:ascii="Calibri" w:eastAsia="Calibri" w:hAnsi="Calibri" w:cs="Calibri"/>
          <w:color w:val="000000"/>
          <w:sz w:val="24"/>
        </w:rPr>
        <w:t>Administration of Medicines such as oral and Parenteral medications</w:t>
      </w:r>
      <w:r>
        <w:rPr>
          <w:rFonts w:ascii="Calibri" w:eastAsia="Calibri" w:hAnsi="Calibri" w:cs="Calibri"/>
          <w:color w:val="000000"/>
          <w:sz w:val="24"/>
        </w:rPr>
        <w:t xml:space="preserve"> (Different injection routes)</w:t>
      </w:r>
    </w:p>
    <w:p w:rsidR="00570E64" w:rsidRPr="00AE2092" w:rsidRDefault="00570E64" w:rsidP="00570E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AE2092">
        <w:rPr>
          <w:rFonts w:ascii="Calibri" w:eastAsia="Calibri" w:hAnsi="Calibri" w:cs="Calibri"/>
          <w:color w:val="000000"/>
          <w:sz w:val="24"/>
        </w:rPr>
        <w:t>Intravenous Insertion</w:t>
      </w:r>
    </w:p>
    <w:p w:rsidR="00570E64" w:rsidRPr="00AE2092" w:rsidRDefault="00570E64" w:rsidP="00570E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AE2092">
        <w:rPr>
          <w:rFonts w:ascii="Calibri" w:eastAsia="Calibri" w:hAnsi="Calibri" w:cs="Calibri"/>
          <w:color w:val="000000"/>
          <w:sz w:val="24"/>
        </w:rPr>
        <w:t>Collection of specimen and sending to laboratory</w:t>
      </w:r>
    </w:p>
    <w:p w:rsidR="00570E64" w:rsidRDefault="00570E64" w:rsidP="00AE56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AE2092">
        <w:rPr>
          <w:rFonts w:ascii="Calibri" w:eastAsia="Calibri" w:hAnsi="Calibri" w:cs="Calibri"/>
          <w:color w:val="000000"/>
          <w:sz w:val="24"/>
        </w:rPr>
        <w:t xml:space="preserve">Assisting in Dental </w:t>
      </w:r>
      <w:r w:rsidR="00AE56BB">
        <w:rPr>
          <w:rFonts w:ascii="Calibri" w:eastAsia="Calibri" w:hAnsi="Calibri" w:cs="Calibri"/>
          <w:color w:val="000000"/>
          <w:sz w:val="24"/>
        </w:rPr>
        <w:t>procedures</w:t>
      </w:r>
    </w:p>
    <w:p w:rsidR="00AE56BB" w:rsidRDefault="00AE56BB" w:rsidP="00AE56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Assist in Fractional Laser and Beauty procedures </w:t>
      </w:r>
    </w:p>
    <w:p w:rsidR="00AE56BB" w:rsidRPr="00AE56BB" w:rsidRDefault="00AE56BB" w:rsidP="00AE56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AE56BB">
        <w:rPr>
          <w:rFonts w:ascii="Calibri" w:eastAsia="Calibri" w:hAnsi="Calibri" w:cs="Calibri"/>
          <w:color w:val="000000"/>
          <w:sz w:val="24"/>
        </w:rPr>
        <w:t xml:space="preserve">Making Laser hair removal </w:t>
      </w:r>
    </w:p>
    <w:p w:rsidR="00570E64" w:rsidRDefault="00570E64" w:rsidP="00570E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AE2092">
        <w:rPr>
          <w:rFonts w:ascii="Calibri" w:eastAsia="Calibri" w:hAnsi="Calibri" w:cs="Calibri"/>
          <w:color w:val="000000"/>
          <w:sz w:val="24"/>
        </w:rPr>
        <w:t>Equipment sterilization</w:t>
      </w:r>
      <w:r w:rsidRPr="00AE2092">
        <w:rPr>
          <w:rFonts w:ascii="Calibri" w:eastAsia="Calibri" w:hAnsi="Calibri" w:cs="Calibri"/>
          <w:color w:val="000000"/>
        </w:rPr>
        <w:t xml:space="preserve"> </w:t>
      </w:r>
    </w:p>
    <w:p w:rsidR="00570E64" w:rsidRDefault="00570E64" w:rsidP="00570E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Assist in circumcision</w:t>
      </w:r>
      <w:r w:rsidRPr="00AE2092">
        <w:rPr>
          <w:rFonts w:ascii="Calibri" w:eastAsia="Calibri" w:hAnsi="Calibri" w:cs="Calibri"/>
          <w:color w:val="000000"/>
        </w:rPr>
        <w:t xml:space="preserve">     </w:t>
      </w:r>
    </w:p>
    <w:p w:rsidR="00570E64" w:rsidRDefault="00570E64" w:rsidP="00570E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Answer telephone calls and answer  clients inquiries</w:t>
      </w:r>
    </w:p>
    <w:p w:rsidR="0089141C" w:rsidRPr="0089141C" w:rsidRDefault="0089141C" w:rsidP="0089141C">
      <w:pP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1247775" cy="819150"/>
            <wp:effectExtent l="19050" t="0" r="9525" b="0"/>
            <wp:docPr id="19" name="Picture 19" descr="C:\Users\Sanjid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anjid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1C" w:rsidRDefault="00570E64" w:rsidP="0089141C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</w:t>
      </w:r>
    </w:p>
    <w:p w:rsidR="00570E64" w:rsidRPr="0089141C" w:rsidRDefault="00570E64" w:rsidP="0089141C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Staff Nurse </w:t>
      </w:r>
      <w:proofErr w:type="gramStart"/>
      <w:r>
        <w:rPr>
          <w:rFonts w:ascii="Calibri" w:eastAsia="Calibri" w:hAnsi="Calibri" w:cs="Calibri"/>
        </w:rPr>
        <w:t>( January</w:t>
      </w:r>
      <w:proofErr w:type="gramEnd"/>
      <w:r>
        <w:rPr>
          <w:rFonts w:ascii="Calibri" w:eastAsia="Calibri" w:hAnsi="Calibri" w:cs="Calibri"/>
        </w:rPr>
        <w:t xml:space="preserve"> 2012- April 2012)</w:t>
      </w:r>
    </w:p>
    <w:p w:rsidR="00570E64" w:rsidRDefault="00570E64" w:rsidP="0089141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Benguet</w:t>
      </w:r>
      <w:proofErr w:type="spellEnd"/>
      <w:r>
        <w:rPr>
          <w:rFonts w:ascii="Calibri" w:eastAsia="Calibri" w:hAnsi="Calibri" w:cs="Calibri"/>
        </w:rPr>
        <w:t xml:space="preserve"> General Hospital</w:t>
      </w:r>
    </w:p>
    <w:p w:rsidR="00570E64" w:rsidRDefault="00570E64" w:rsidP="008914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Km.5 La Trinidad </w:t>
      </w:r>
      <w:proofErr w:type="spellStart"/>
      <w:r>
        <w:rPr>
          <w:rFonts w:ascii="Calibri" w:eastAsia="Calibri" w:hAnsi="Calibri" w:cs="Calibri"/>
        </w:rPr>
        <w:t>Benguet</w:t>
      </w:r>
      <w:proofErr w:type="spellEnd"/>
      <w:r>
        <w:rPr>
          <w:rFonts w:ascii="Calibri" w:eastAsia="Calibri" w:hAnsi="Calibri" w:cs="Calibri"/>
        </w:rPr>
        <w:t>, Philippines</w:t>
      </w:r>
    </w:p>
    <w:p w:rsidR="00570E64" w:rsidRDefault="00570E64" w:rsidP="0089141C">
      <w:pPr>
        <w:rPr>
          <w:rFonts w:ascii="Calibri" w:eastAsia="Calibri" w:hAnsi="Calibri" w:cs="Calibri"/>
        </w:rPr>
      </w:pPr>
    </w:p>
    <w:p w:rsidR="00570E64" w:rsidRPr="00AE2092" w:rsidRDefault="00570E64" w:rsidP="0089141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sz w:val="24"/>
        </w:rPr>
        <w:t>Assist with the Admittance and discharge of patients.</w:t>
      </w:r>
    </w:p>
    <w:p w:rsidR="00570E64" w:rsidRPr="00AE2092" w:rsidRDefault="00570E64" w:rsidP="0089141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sz w:val="24"/>
        </w:rPr>
        <w:t>Performs clinical task according to hospital policies.</w:t>
      </w:r>
    </w:p>
    <w:p w:rsidR="00570E64" w:rsidRPr="00AE2092" w:rsidRDefault="00570E64" w:rsidP="0089141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sz w:val="24"/>
        </w:rPr>
        <w:t>Monitor Vital signs, intake and output and recording</w:t>
      </w:r>
    </w:p>
    <w:p w:rsidR="00570E64" w:rsidRPr="00AE2092" w:rsidRDefault="00570E64" w:rsidP="0089141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sz w:val="24"/>
        </w:rPr>
        <w:t xml:space="preserve">Assess </w:t>
      </w:r>
      <w:proofErr w:type="gramStart"/>
      <w:r w:rsidRPr="00AE2092">
        <w:rPr>
          <w:rFonts w:ascii="Calibri" w:eastAsia="Calibri" w:hAnsi="Calibri" w:cs="Calibri"/>
          <w:sz w:val="24"/>
        </w:rPr>
        <w:t>patients</w:t>
      </w:r>
      <w:proofErr w:type="gramEnd"/>
      <w:r w:rsidRPr="00AE2092">
        <w:rPr>
          <w:rFonts w:ascii="Calibri" w:eastAsia="Calibri" w:hAnsi="Calibri" w:cs="Calibri"/>
          <w:sz w:val="24"/>
        </w:rPr>
        <w:t xml:space="preserve"> status and notify Physicians of Clinical changes.</w:t>
      </w:r>
    </w:p>
    <w:p w:rsidR="00570E64" w:rsidRPr="00AE2092" w:rsidRDefault="00570E64" w:rsidP="00570E6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sz w:val="24"/>
        </w:rPr>
        <w:t>Assist patients and Family members in the education of health care needs.</w:t>
      </w:r>
    </w:p>
    <w:p w:rsidR="00570E64" w:rsidRPr="00AE2092" w:rsidRDefault="00570E64" w:rsidP="00570E6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sz w:val="24"/>
        </w:rPr>
        <w:t>Gives Immunization to newborn.</w:t>
      </w:r>
    </w:p>
    <w:p w:rsidR="00570E64" w:rsidRPr="00AE2092" w:rsidRDefault="00570E64" w:rsidP="00570E6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sz w:val="24"/>
        </w:rPr>
        <w:t xml:space="preserve">Gives oral and </w:t>
      </w:r>
      <w:proofErr w:type="gramStart"/>
      <w:r w:rsidRPr="00AE2092">
        <w:rPr>
          <w:rFonts w:ascii="Calibri" w:eastAsia="Calibri" w:hAnsi="Calibri" w:cs="Calibri"/>
          <w:sz w:val="24"/>
        </w:rPr>
        <w:t>Parenteral</w:t>
      </w:r>
      <w:proofErr w:type="gramEnd"/>
      <w:r w:rsidRPr="00AE2092">
        <w:rPr>
          <w:rFonts w:ascii="Calibri" w:eastAsia="Calibri" w:hAnsi="Calibri" w:cs="Calibri"/>
          <w:sz w:val="24"/>
        </w:rPr>
        <w:t xml:space="preserve"> medications and Intravenous Insertion.</w:t>
      </w:r>
    </w:p>
    <w:p w:rsidR="00570E64" w:rsidRPr="00AE2092" w:rsidRDefault="00570E64" w:rsidP="00570E6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sz w:val="24"/>
        </w:rPr>
        <w:t>Wound Cleaning and Dressing</w:t>
      </w:r>
    </w:p>
    <w:p w:rsidR="00570E64" w:rsidRPr="00AE2092" w:rsidRDefault="00570E64" w:rsidP="00570E6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sz w:val="24"/>
        </w:rPr>
        <w:t>Responsible for the Accurate Documentation followed by medicine administration.</w:t>
      </w:r>
    </w:p>
    <w:p w:rsidR="00570E64" w:rsidRPr="00AE2092" w:rsidRDefault="00570E64" w:rsidP="00570E6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sz w:val="24"/>
        </w:rPr>
        <w:t>Responsible on patients all over health care needs</w:t>
      </w:r>
    </w:p>
    <w:p w:rsidR="00570E64" w:rsidRPr="00AE2092" w:rsidRDefault="00570E64" w:rsidP="00570E6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sz w:val="24"/>
        </w:rPr>
        <w:t xml:space="preserve">Assisting Doctors in Physical </w:t>
      </w:r>
      <w:proofErr w:type="spellStart"/>
      <w:r w:rsidRPr="00AE2092">
        <w:rPr>
          <w:rFonts w:ascii="Calibri" w:eastAsia="Calibri" w:hAnsi="Calibri" w:cs="Calibri"/>
          <w:sz w:val="24"/>
        </w:rPr>
        <w:t>Assesment</w:t>
      </w:r>
      <w:proofErr w:type="spellEnd"/>
    </w:p>
    <w:p w:rsidR="00570E64" w:rsidRPr="00AE2092" w:rsidRDefault="00570E64" w:rsidP="00570E6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sz w:val="24"/>
        </w:rPr>
        <w:t xml:space="preserve">Perform </w:t>
      </w:r>
      <w:proofErr w:type="spellStart"/>
      <w:r w:rsidRPr="00AE2092">
        <w:rPr>
          <w:rFonts w:ascii="Calibri" w:eastAsia="Calibri" w:hAnsi="Calibri" w:cs="Calibri"/>
          <w:sz w:val="24"/>
        </w:rPr>
        <w:t>Nasogastric</w:t>
      </w:r>
      <w:proofErr w:type="spellEnd"/>
      <w:r w:rsidRPr="00AE2092">
        <w:rPr>
          <w:rFonts w:ascii="Calibri" w:eastAsia="Calibri" w:hAnsi="Calibri" w:cs="Calibri"/>
          <w:sz w:val="24"/>
        </w:rPr>
        <w:t xml:space="preserve"> and </w:t>
      </w:r>
      <w:proofErr w:type="spellStart"/>
      <w:r w:rsidRPr="00AE2092">
        <w:rPr>
          <w:rFonts w:ascii="Calibri" w:eastAsia="Calibri" w:hAnsi="Calibri" w:cs="Calibri"/>
          <w:sz w:val="24"/>
        </w:rPr>
        <w:t>Jejunostomy</w:t>
      </w:r>
      <w:proofErr w:type="spellEnd"/>
      <w:r w:rsidRPr="00AE2092">
        <w:rPr>
          <w:rFonts w:ascii="Calibri" w:eastAsia="Calibri" w:hAnsi="Calibri" w:cs="Calibri"/>
          <w:sz w:val="24"/>
        </w:rPr>
        <w:t xml:space="preserve"> Feeding and Tracheal Intubation.</w:t>
      </w:r>
    </w:p>
    <w:p w:rsidR="00570E64" w:rsidRPr="00AE2092" w:rsidRDefault="00570E64" w:rsidP="00570E6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color w:val="000000"/>
        </w:rPr>
        <w:t xml:space="preserve">Working of instruments such as pulse </w:t>
      </w:r>
      <w:proofErr w:type="spellStart"/>
      <w:r w:rsidRPr="00AE2092">
        <w:rPr>
          <w:rFonts w:ascii="Calibri" w:eastAsia="Calibri" w:hAnsi="Calibri" w:cs="Calibri"/>
          <w:color w:val="000000"/>
        </w:rPr>
        <w:t>oximeter</w:t>
      </w:r>
      <w:proofErr w:type="spellEnd"/>
      <w:r w:rsidRPr="00AE2092">
        <w:rPr>
          <w:rFonts w:ascii="Calibri" w:eastAsia="Calibri" w:hAnsi="Calibri" w:cs="Calibri"/>
          <w:color w:val="000000"/>
        </w:rPr>
        <w:t>,, Nebulizer, oxygen apparatus, suction apparatus,  -Glucometer, ECG Machines</w:t>
      </w:r>
    </w:p>
    <w:p w:rsidR="00570E64" w:rsidRPr="00AE2092" w:rsidRDefault="00570E64" w:rsidP="00570E6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AE2092">
        <w:rPr>
          <w:rFonts w:ascii="Calibri" w:eastAsia="Calibri" w:hAnsi="Calibri" w:cs="Calibri"/>
          <w:sz w:val="24"/>
        </w:rPr>
        <w:t>Charting</w:t>
      </w: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Online English Teacher</w:t>
      </w:r>
      <w:r>
        <w:rPr>
          <w:rFonts w:ascii="Calibri" w:eastAsia="Calibri" w:hAnsi="Calibri" w:cs="Calibri"/>
        </w:rPr>
        <w:t xml:space="preserve"> (May 2011-January 2012)</w:t>
      </w:r>
    </w:p>
    <w:p w:rsidR="00570E64" w:rsidRDefault="00570E64" w:rsidP="00570E6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Megastudy</w:t>
      </w:r>
      <w:proofErr w:type="spellEnd"/>
      <w:r>
        <w:rPr>
          <w:rFonts w:ascii="Calibri" w:eastAsia="Calibri" w:hAnsi="Calibri" w:cs="Calibri"/>
        </w:rPr>
        <w:t xml:space="preserve"> English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Jose De </w:t>
      </w:r>
      <w:proofErr w:type="spellStart"/>
      <w:r>
        <w:rPr>
          <w:rFonts w:ascii="Calibri" w:eastAsia="Calibri" w:hAnsi="Calibri" w:cs="Calibri"/>
        </w:rPr>
        <w:t>leon</w:t>
      </w:r>
      <w:proofErr w:type="spellEnd"/>
      <w:r>
        <w:rPr>
          <w:rFonts w:ascii="Calibri" w:eastAsia="Calibri" w:hAnsi="Calibri" w:cs="Calibri"/>
        </w:rPr>
        <w:t xml:space="preserve"> Building. Upper Session road, Baguio city, Philippines</w:t>
      </w: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Pr="00B80500" w:rsidRDefault="00570E64" w:rsidP="00570E6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>Taught Korean Nationalities about English language which includes proper reading and pronunciation of words</w:t>
      </w:r>
    </w:p>
    <w:p w:rsidR="00570E64" w:rsidRPr="00B80500" w:rsidRDefault="00570E64" w:rsidP="00570E6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>Making/Forming sentences using Vocabulary words and proper usage of Grammar through online basis.</w:t>
      </w:r>
    </w:p>
    <w:p w:rsidR="00570E64" w:rsidRPr="00B80500" w:rsidRDefault="00570E64" w:rsidP="00570E6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8"/>
        </w:rPr>
      </w:pPr>
      <w:r w:rsidRPr="00B80500">
        <w:rPr>
          <w:rFonts w:ascii="Calibri" w:eastAsia="Calibri" w:hAnsi="Calibri" w:cs="Calibri"/>
          <w:sz w:val="24"/>
          <w:szCs w:val="24"/>
        </w:rPr>
        <w:t xml:space="preserve">Free </w:t>
      </w:r>
      <w:proofErr w:type="gramStart"/>
      <w:r w:rsidRPr="00B80500">
        <w:rPr>
          <w:rFonts w:ascii="Calibri" w:eastAsia="Calibri" w:hAnsi="Calibri" w:cs="Calibri"/>
          <w:sz w:val="24"/>
          <w:szCs w:val="24"/>
        </w:rPr>
        <w:t>Talking</w:t>
      </w:r>
      <w:proofErr w:type="gramEnd"/>
      <w:r w:rsidRPr="00B80500">
        <w:rPr>
          <w:rFonts w:ascii="Calibri" w:eastAsia="Calibri" w:hAnsi="Calibri" w:cs="Calibri"/>
          <w:sz w:val="24"/>
          <w:szCs w:val="24"/>
        </w:rPr>
        <w:t xml:space="preserve"> to enhance communication skills.</w:t>
      </w:r>
    </w:p>
    <w:p w:rsidR="00570E64" w:rsidRDefault="00570E64" w:rsidP="00570E64">
      <w:pPr>
        <w:rPr>
          <w:rFonts w:ascii="Calibri" w:eastAsia="Calibri" w:hAnsi="Calibri" w:cs="Calibri"/>
          <w:b/>
          <w:sz w:val="28"/>
        </w:rPr>
      </w:pP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English as Second language Teacher (ESL)</w:t>
      </w:r>
      <w:r>
        <w:rPr>
          <w:rFonts w:ascii="Calibri" w:eastAsia="Calibri" w:hAnsi="Calibri" w:cs="Calibri"/>
        </w:rPr>
        <w:t xml:space="preserve"> (January 2010-September 2010)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Pines Montessori School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Outlook drive, Baguio city, Philippines</w:t>
      </w: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Pr="00B80500" w:rsidRDefault="00570E64" w:rsidP="00570E6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 xml:space="preserve">Served as an English Teacher who introduced and tackles all the areas of English Language </w:t>
      </w:r>
      <w:proofErr w:type="gramStart"/>
      <w:r w:rsidRPr="00B80500">
        <w:rPr>
          <w:rFonts w:ascii="Calibri" w:eastAsia="Calibri" w:hAnsi="Calibri" w:cs="Calibri"/>
          <w:sz w:val="24"/>
        </w:rPr>
        <w:t>to  Korean</w:t>
      </w:r>
      <w:proofErr w:type="gramEnd"/>
      <w:r w:rsidRPr="00B80500">
        <w:rPr>
          <w:rFonts w:ascii="Calibri" w:eastAsia="Calibri" w:hAnsi="Calibri" w:cs="Calibri"/>
          <w:sz w:val="24"/>
        </w:rPr>
        <w:t xml:space="preserve"> Nationalities which includes Vocabularies, Grammar, Reading Comprehension, Proper Writing, Active Listening and Free talking.</w:t>
      </w:r>
    </w:p>
    <w:p w:rsidR="00570E64" w:rsidRPr="00B80500" w:rsidRDefault="00570E64" w:rsidP="00570E6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>classroom management;</w:t>
      </w:r>
    </w:p>
    <w:p w:rsidR="00570E64" w:rsidRPr="00B80500" w:rsidRDefault="00570E64" w:rsidP="00570E6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>planning, preparing and delivering lessons to a range of classes and age groups;</w:t>
      </w:r>
    </w:p>
    <w:p w:rsidR="00570E64" w:rsidRPr="00B80500" w:rsidRDefault="00570E64" w:rsidP="00570E6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>preparing and setting tests, examination papers, and exercises;</w:t>
      </w:r>
    </w:p>
    <w:p w:rsidR="00570E64" w:rsidRPr="00B80500" w:rsidRDefault="00570E64" w:rsidP="00570E6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>marking and providing appropriate feedback on oral and written work;</w:t>
      </w:r>
    </w:p>
    <w:p w:rsidR="00570E64" w:rsidRPr="00B80500" w:rsidRDefault="00570E64" w:rsidP="00570E6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 w:rsidRPr="00B80500">
        <w:rPr>
          <w:rFonts w:ascii="Calibri" w:eastAsia="Calibri" w:hAnsi="Calibri" w:cs="Calibri"/>
          <w:sz w:val="24"/>
        </w:rPr>
        <w:t>organising</w:t>
      </w:r>
      <w:proofErr w:type="spellEnd"/>
      <w:r w:rsidRPr="00B80500">
        <w:rPr>
          <w:rFonts w:ascii="Calibri" w:eastAsia="Calibri" w:hAnsi="Calibri" w:cs="Calibri"/>
          <w:sz w:val="24"/>
        </w:rPr>
        <w:t xml:space="preserve"> and getting involved in social and cultural activities such as sports competitions, </w:t>
      </w:r>
    </w:p>
    <w:p w:rsidR="00570E64" w:rsidRPr="00B80500" w:rsidRDefault="00570E64" w:rsidP="00570E6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>freelance teaching on a one-to-one basis</w:t>
      </w: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Saleslady/Cashier</w:t>
      </w:r>
      <w:r>
        <w:rPr>
          <w:rFonts w:ascii="Calibri" w:eastAsia="Calibri" w:hAnsi="Calibri" w:cs="Calibri"/>
        </w:rPr>
        <w:t xml:space="preserve"> (March 2010- August 2010)</w:t>
      </w:r>
    </w:p>
    <w:p w:rsidR="00570E64" w:rsidRDefault="00570E64" w:rsidP="00570E6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Jaira’s</w:t>
      </w:r>
      <w:proofErr w:type="spellEnd"/>
      <w:r>
        <w:rPr>
          <w:rFonts w:ascii="Calibri" w:eastAsia="Calibri" w:hAnsi="Calibri" w:cs="Calibri"/>
        </w:rPr>
        <w:t xml:space="preserve"> Souvenir and Crafts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Mile-hi Center, Camp John hay, Baguio City</w:t>
      </w: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Pr="00B80500" w:rsidRDefault="00570E64" w:rsidP="00570E6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>Selling different local products to local and foreign people</w:t>
      </w:r>
    </w:p>
    <w:p w:rsidR="00570E64" w:rsidRPr="00B80500" w:rsidRDefault="00570E64" w:rsidP="00570E6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>Provide information and guidance regarding the product being purchased</w:t>
      </w:r>
    </w:p>
    <w:p w:rsidR="00570E64" w:rsidRPr="00B80500" w:rsidRDefault="00570E64" w:rsidP="00570E6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>Assisting customers in locating local products to ensure that they are satisfied with it.</w:t>
      </w:r>
    </w:p>
    <w:p w:rsidR="00570E64" w:rsidRPr="00B80500" w:rsidRDefault="00570E64" w:rsidP="00570E6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 xml:space="preserve">Cash </w:t>
      </w:r>
      <w:proofErr w:type="spellStart"/>
      <w:r w:rsidRPr="00B80500">
        <w:rPr>
          <w:rFonts w:ascii="Calibri" w:eastAsia="Calibri" w:hAnsi="Calibri" w:cs="Calibri"/>
          <w:sz w:val="24"/>
        </w:rPr>
        <w:t>collection</w:t>
      </w:r>
      <w:proofErr w:type="gramStart"/>
      <w:r w:rsidRPr="00B80500">
        <w:rPr>
          <w:rFonts w:ascii="Calibri" w:eastAsia="Calibri" w:hAnsi="Calibri" w:cs="Calibri"/>
          <w:sz w:val="24"/>
        </w:rPr>
        <w:t>,taking</w:t>
      </w:r>
      <w:proofErr w:type="spellEnd"/>
      <w:proofErr w:type="gramEnd"/>
      <w:r w:rsidRPr="00B80500">
        <w:rPr>
          <w:rFonts w:ascii="Calibri" w:eastAsia="Calibri" w:hAnsi="Calibri" w:cs="Calibri"/>
          <w:sz w:val="24"/>
        </w:rPr>
        <w:t xml:space="preserve"> money and  giving change to customers ensuring that the total is correct.</w:t>
      </w:r>
    </w:p>
    <w:p w:rsidR="00570E64" w:rsidRPr="00B80500" w:rsidRDefault="00570E64" w:rsidP="00570E6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>Monitor how much money is there when the store opened and how much was earned when the store closed.</w:t>
      </w:r>
    </w:p>
    <w:p w:rsidR="00570E64" w:rsidRPr="00B80500" w:rsidRDefault="00570E64" w:rsidP="00570E6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80500">
        <w:rPr>
          <w:rFonts w:ascii="Calibri" w:eastAsia="Calibri" w:hAnsi="Calibri" w:cs="Calibri"/>
          <w:sz w:val="24"/>
        </w:rPr>
        <w:t>Inventory of products and ordering products which is already unavailable.</w:t>
      </w: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Professional License</w:t>
      </w:r>
    </w:p>
    <w:p w:rsidR="00570E64" w:rsidRDefault="00570E64" w:rsidP="00570E6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570E64" w:rsidRDefault="00570E64" w:rsidP="00570E6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Professional Regulation Commission (PRC)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Registration no: </w:t>
      </w:r>
      <w:r>
        <w:rPr>
          <w:rFonts w:ascii="Calibri" w:eastAsia="Calibri" w:hAnsi="Calibri" w:cs="Calibri"/>
        </w:rPr>
        <w:t>0614577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Issue: March 25</w:t>
      </w:r>
      <w:proofErr w:type="gramStart"/>
      <w:r>
        <w:rPr>
          <w:rFonts w:ascii="Calibri" w:eastAsia="Calibri" w:hAnsi="Calibri" w:cs="Calibri"/>
        </w:rPr>
        <w:t>,2010</w:t>
      </w:r>
      <w:proofErr w:type="gramEnd"/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of Issue: Baguio City, Philippines</w:t>
      </w:r>
    </w:p>
    <w:p w:rsidR="00570E64" w:rsidRDefault="00F25ADA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Expiry Date: August 4, 2020</w:t>
      </w: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Educational Background</w:t>
      </w:r>
    </w:p>
    <w:p w:rsidR="00570E64" w:rsidRDefault="00570E64" w:rsidP="00570E64">
      <w:pPr>
        <w:rPr>
          <w:rFonts w:ascii="Calibri" w:eastAsia="Calibri" w:hAnsi="Calibri" w:cs="Calibri"/>
          <w:b/>
          <w:sz w:val="28"/>
        </w:rPr>
      </w:pPr>
    </w:p>
    <w:p w:rsidR="00570E64" w:rsidRDefault="00570E64" w:rsidP="00570E6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University/College</w:t>
      </w:r>
    </w:p>
    <w:p w:rsidR="00570E64" w:rsidRDefault="00570E64" w:rsidP="00570E6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Pines City Colleges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Magsaysay </w:t>
      </w:r>
      <w:proofErr w:type="gramStart"/>
      <w:r>
        <w:rPr>
          <w:rFonts w:ascii="Calibri" w:eastAsia="Calibri" w:hAnsi="Calibri" w:cs="Calibri"/>
        </w:rPr>
        <w:t>Avenue ,</w:t>
      </w:r>
      <w:proofErr w:type="gramEnd"/>
      <w:r>
        <w:rPr>
          <w:rFonts w:ascii="Calibri" w:eastAsia="Calibri" w:hAnsi="Calibri" w:cs="Calibri"/>
        </w:rPr>
        <w:t>Baguio City, Philippines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Bachelor of Science in Nursing 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S.Y 2003-2009</w:t>
      </w: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High School/Secondary</w:t>
      </w:r>
    </w:p>
    <w:p w:rsidR="00570E64" w:rsidRDefault="00570E64" w:rsidP="00570E6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Rizal Annex (Baguio City National High School (BCNHS)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Gibraltar, Baguio City Philippines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S.Y 1999-2003</w:t>
      </w: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Elementary</w:t>
      </w:r>
    </w:p>
    <w:p w:rsidR="00570E64" w:rsidRDefault="00570E64" w:rsidP="00570E6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Rizal Elementary School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Gibraltar, Baguio City Philippines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S.Y 1993-1999</w:t>
      </w: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Default="00570E64" w:rsidP="00570E6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Seminars and Trainings Attended</w:t>
      </w:r>
    </w:p>
    <w:p w:rsidR="00570E64" w:rsidRDefault="00570E64" w:rsidP="00570E64">
      <w:pPr>
        <w:rPr>
          <w:rFonts w:ascii="Calibri" w:eastAsia="Calibri" w:hAnsi="Calibri" w:cs="Calibri"/>
          <w:b/>
          <w:sz w:val="28"/>
        </w:rPr>
      </w:pPr>
    </w:p>
    <w:p w:rsidR="00570E64" w:rsidRDefault="00570E64" w:rsidP="00570E64">
      <w:pPr>
        <w:rPr>
          <w:rFonts w:ascii="Calibri" w:eastAsia="Calibri" w:hAnsi="Calibri" w:cs="Calibri"/>
          <w:b/>
        </w:rPr>
      </w:pPr>
      <w:r w:rsidRPr="00AB1165">
        <w:rPr>
          <w:rFonts w:ascii="Calibri" w:eastAsia="Calibri" w:hAnsi="Calibri" w:cs="Calibri"/>
          <w:b/>
        </w:rPr>
        <w:t>UMO Gold Facial Mask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30, 2013</w:t>
      </w:r>
    </w:p>
    <w:p w:rsidR="00570E64" w:rsidRPr="00AB1165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</w:t>
      </w:r>
      <w:proofErr w:type="spellStart"/>
      <w:r>
        <w:rPr>
          <w:rFonts w:ascii="Calibri" w:eastAsia="Calibri" w:hAnsi="Calibri" w:cs="Calibri"/>
        </w:rPr>
        <w:t>Dhaid</w:t>
      </w:r>
      <w:proofErr w:type="spellEnd"/>
      <w:r>
        <w:rPr>
          <w:rFonts w:ascii="Calibri" w:eastAsia="Calibri" w:hAnsi="Calibri" w:cs="Calibri"/>
        </w:rPr>
        <w:t>, Sharjah</w:t>
      </w:r>
      <w:r w:rsidR="00685CF2">
        <w:rPr>
          <w:rFonts w:ascii="Calibri" w:eastAsia="Calibri" w:hAnsi="Calibri" w:cs="Calibri"/>
        </w:rPr>
        <w:t xml:space="preserve"> United Arab Emirates</w:t>
      </w:r>
    </w:p>
    <w:p w:rsidR="00570E64" w:rsidRDefault="00570E64" w:rsidP="00570E64">
      <w:pPr>
        <w:rPr>
          <w:rFonts w:ascii="Calibri" w:eastAsia="Calibri" w:hAnsi="Calibri" w:cs="Calibri"/>
          <w:b/>
          <w:sz w:val="28"/>
        </w:rPr>
      </w:pPr>
    </w:p>
    <w:p w:rsidR="00570E64" w:rsidRDefault="00570E64" w:rsidP="00570E6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Electrocardiogram (ECG) Reading, Interpretation and Monitoring: Expectation from Nurses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 25, 2010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BBCCC Hall, Assumption road, Baguio city Philippines</w:t>
      </w:r>
    </w:p>
    <w:p w:rsidR="00570E64" w:rsidRDefault="00570E64" w:rsidP="00570E64">
      <w:pPr>
        <w:rPr>
          <w:rFonts w:ascii="Calibri" w:eastAsia="Calibri" w:hAnsi="Calibri" w:cs="Calibri"/>
        </w:rPr>
      </w:pPr>
    </w:p>
    <w:p w:rsidR="00570E64" w:rsidRPr="009515BE" w:rsidRDefault="00570E64" w:rsidP="00570E64">
      <w:pPr>
        <w:rPr>
          <w:rFonts w:ascii="Calibri" w:eastAsia="Calibri" w:hAnsi="Calibri" w:cs="Calibri"/>
          <w:b/>
          <w:sz w:val="28"/>
          <w:szCs w:val="28"/>
        </w:rPr>
      </w:pPr>
      <w:r w:rsidRPr="009515BE">
        <w:rPr>
          <w:rFonts w:ascii="Calibri" w:eastAsia="Calibri" w:hAnsi="Calibri" w:cs="Calibri"/>
          <w:b/>
          <w:sz w:val="28"/>
          <w:szCs w:val="28"/>
        </w:rPr>
        <w:t>Skills</w:t>
      </w:r>
    </w:p>
    <w:p w:rsidR="00570E64" w:rsidRDefault="00570E64" w:rsidP="00570E64">
      <w:pPr>
        <w:rPr>
          <w:rFonts w:ascii="Calibri" w:eastAsia="Calibri" w:hAnsi="Calibri" w:cs="Calibri"/>
          <w:b/>
          <w:sz w:val="28"/>
        </w:rPr>
      </w:pPr>
    </w:p>
    <w:p w:rsidR="00570E64" w:rsidRDefault="00570E64" w:rsidP="00570E64">
      <w:pPr>
        <w:rPr>
          <w:rFonts w:ascii="Calibri" w:eastAsia="Calibri" w:hAnsi="Calibri" w:cs="Calibri"/>
        </w:rPr>
      </w:pPr>
      <w:r w:rsidRPr="00B80500">
        <w:rPr>
          <w:rFonts w:ascii="Calibri" w:eastAsia="Calibri" w:hAnsi="Calibri" w:cs="Calibri"/>
          <w:b/>
        </w:rPr>
        <w:t xml:space="preserve"> Key Skills</w:t>
      </w:r>
      <w:r>
        <w:rPr>
          <w:rFonts w:ascii="Calibri" w:eastAsia="Calibri" w:hAnsi="Calibri" w:cs="Calibri"/>
          <w:b/>
        </w:rPr>
        <w:t xml:space="preserve"> -</w:t>
      </w:r>
      <w:r>
        <w:rPr>
          <w:rFonts w:ascii="Calibri" w:eastAsia="Calibri" w:hAnsi="Calibri" w:cs="Calibri"/>
        </w:rPr>
        <w:t xml:space="preserve"> Dedicated Registered Nurse that is knowledgeable in providing quality patient care at home, hospital, Nursing home and Private office </w:t>
      </w:r>
      <w:proofErr w:type="spellStart"/>
      <w:r>
        <w:rPr>
          <w:rFonts w:ascii="Calibri" w:eastAsia="Calibri" w:hAnsi="Calibri" w:cs="Calibri"/>
        </w:rPr>
        <w:t>setting.Credentialed</w:t>
      </w:r>
      <w:proofErr w:type="spellEnd"/>
      <w:r>
        <w:rPr>
          <w:rFonts w:ascii="Calibri" w:eastAsia="Calibri" w:hAnsi="Calibri" w:cs="Calibri"/>
        </w:rPr>
        <w:t xml:space="preserve"> and Background in Obstetric, Pediatric, Surgical and Out Patient Ward.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Knowledge about Standard procedure in Nursing and Health Regulations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Active Listening </w:t>
      </w:r>
      <w:r>
        <w:rPr>
          <w:rFonts w:ascii="Calibri" w:eastAsia="Calibri" w:hAnsi="Calibri" w:cs="Calibri"/>
        </w:rPr>
        <w:t>- Giving full attention to what other people are saying, taking time to understand the points being made, asking questions as appropriate, and not interrupting at inappropriate times.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Reading Comprehension </w:t>
      </w:r>
      <w:r>
        <w:rPr>
          <w:rFonts w:ascii="Calibri" w:eastAsia="Calibri" w:hAnsi="Calibri" w:cs="Calibri"/>
        </w:rPr>
        <w:t>- Understanding written sentences and paragraphs in work related documents.</w:t>
      </w:r>
    </w:p>
    <w:p w:rsidR="00570E64" w:rsidRDefault="00570E64" w:rsidP="00570E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Computer</w:t>
      </w:r>
      <w:r>
        <w:rPr>
          <w:rFonts w:ascii="Calibri" w:eastAsia="Calibri" w:hAnsi="Calibri" w:cs="Calibri"/>
        </w:rPr>
        <w:t>- Microsoft word, Office and Internet Researcher.</w:t>
      </w:r>
      <w:proofErr w:type="gramEnd"/>
    </w:p>
    <w:p w:rsidR="00570E64" w:rsidRPr="00A86E9F" w:rsidRDefault="00570E64" w:rsidP="00570E64">
      <w:pPr>
        <w:rPr>
          <w:rFonts w:ascii="Calibri" w:eastAsia="Calibri" w:hAnsi="Calibri" w:cs="Calibri"/>
        </w:rPr>
      </w:pPr>
      <w:proofErr w:type="gramStart"/>
      <w:r w:rsidRPr="00A86E9F">
        <w:rPr>
          <w:rFonts w:ascii="Calibri" w:eastAsia="Calibri" w:hAnsi="Calibri" w:cs="Calibri"/>
          <w:b/>
        </w:rPr>
        <w:t>Communication Skills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</w:rPr>
        <w:t>Fluent in English Language.</w:t>
      </w:r>
      <w:proofErr w:type="gramEnd"/>
    </w:p>
    <w:p w:rsidR="00570E64" w:rsidRDefault="00570E64" w:rsidP="00570E64">
      <w:pPr>
        <w:rPr>
          <w:rFonts w:ascii="Calibri" w:eastAsia="Calibri" w:hAnsi="Calibri" w:cs="Calibri"/>
        </w:rPr>
      </w:pPr>
    </w:p>
    <w:p w:rsidR="0017276C" w:rsidRDefault="0017276C" w:rsidP="0017276C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</w:p>
    <w:p w:rsidR="0017276C" w:rsidRDefault="0017276C" w:rsidP="0017276C">
      <w:pPr>
        <w:bidi/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17276C" w:rsidRDefault="0017276C" w:rsidP="006E2C3F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</w:p>
    <w:p w:rsidR="00112FD1" w:rsidRDefault="006E2C3F" w:rsidP="006E2C3F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112FD1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AD565C" w:rsidRDefault="00AD565C" w:rsidP="002014C6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</w:p>
    <w:p w:rsidR="00AD565C" w:rsidRDefault="00AD565C" w:rsidP="002014C6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</w:p>
    <w:sectPr w:rsidR="00AD565C" w:rsidSect="003F780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846"/>
    <w:multiLevelType w:val="hybridMultilevel"/>
    <w:tmpl w:val="220EB5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32261B"/>
    <w:multiLevelType w:val="hybridMultilevel"/>
    <w:tmpl w:val="38A8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81EEC"/>
    <w:multiLevelType w:val="hybridMultilevel"/>
    <w:tmpl w:val="C24E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36A02"/>
    <w:multiLevelType w:val="hybridMultilevel"/>
    <w:tmpl w:val="448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71C20"/>
    <w:multiLevelType w:val="hybridMultilevel"/>
    <w:tmpl w:val="2C5C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0318B"/>
    <w:multiLevelType w:val="hybridMultilevel"/>
    <w:tmpl w:val="88CE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045C3"/>
    <w:multiLevelType w:val="hybridMultilevel"/>
    <w:tmpl w:val="63E6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7310B"/>
    <w:multiLevelType w:val="hybridMultilevel"/>
    <w:tmpl w:val="4E7C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86089"/>
    <w:multiLevelType w:val="hybridMultilevel"/>
    <w:tmpl w:val="5F82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71606"/>
    <w:multiLevelType w:val="hybridMultilevel"/>
    <w:tmpl w:val="600C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30D1F"/>
    <w:multiLevelType w:val="hybridMultilevel"/>
    <w:tmpl w:val="3620F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C0541"/>
    <w:multiLevelType w:val="hybridMultilevel"/>
    <w:tmpl w:val="DA94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14C6"/>
    <w:rsid w:val="00006FA7"/>
    <w:rsid w:val="000073F5"/>
    <w:rsid w:val="00026EAB"/>
    <w:rsid w:val="0007652F"/>
    <w:rsid w:val="000805EF"/>
    <w:rsid w:val="000907E4"/>
    <w:rsid w:val="0009691A"/>
    <w:rsid w:val="00112FD1"/>
    <w:rsid w:val="0011772D"/>
    <w:rsid w:val="00125ADF"/>
    <w:rsid w:val="001436FA"/>
    <w:rsid w:val="0017276C"/>
    <w:rsid w:val="001B6DBB"/>
    <w:rsid w:val="001D63B5"/>
    <w:rsid w:val="001E3BC1"/>
    <w:rsid w:val="002014C6"/>
    <w:rsid w:val="00216D84"/>
    <w:rsid w:val="002607DF"/>
    <w:rsid w:val="00312C6C"/>
    <w:rsid w:val="003274CB"/>
    <w:rsid w:val="00373E15"/>
    <w:rsid w:val="00384EDD"/>
    <w:rsid w:val="003C7E27"/>
    <w:rsid w:val="003F7804"/>
    <w:rsid w:val="0043690E"/>
    <w:rsid w:val="0045540E"/>
    <w:rsid w:val="0049268B"/>
    <w:rsid w:val="00494E22"/>
    <w:rsid w:val="004B3124"/>
    <w:rsid w:val="004F5111"/>
    <w:rsid w:val="004F5F30"/>
    <w:rsid w:val="00523D47"/>
    <w:rsid w:val="00570E64"/>
    <w:rsid w:val="006436A9"/>
    <w:rsid w:val="00650090"/>
    <w:rsid w:val="00685CF2"/>
    <w:rsid w:val="00690E73"/>
    <w:rsid w:val="006A3115"/>
    <w:rsid w:val="006A67DE"/>
    <w:rsid w:val="006E2C3F"/>
    <w:rsid w:val="006F27BE"/>
    <w:rsid w:val="006F51C6"/>
    <w:rsid w:val="0070287A"/>
    <w:rsid w:val="00740ECB"/>
    <w:rsid w:val="007A080E"/>
    <w:rsid w:val="007F765A"/>
    <w:rsid w:val="008418E4"/>
    <w:rsid w:val="00853F4A"/>
    <w:rsid w:val="00864359"/>
    <w:rsid w:val="0089141C"/>
    <w:rsid w:val="008D1D9B"/>
    <w:rsid w:val="008F46B3"/>
    <w:rsid w:val="00945FA1"/>
    <w:rsid w:val="009661DC"/>
    <w:rsid w:val="009D6B1B"/>
    <w:rsid w:val="00A2433E"/>
    <w:rsid w:val="00A94AC1"/>
    <w:rsid w:val="00AB0B26"/>
    <w:rsid w:val="00AD0BE7"/>
    <w:rsid w:val="00AD298A"/>
    <w:rsid w:val="00AD4293"/>
    <w:rsid w:val="00AD565C"/>
    <w:rsid w:val="00AE56BB"/>
    <w:rsid w:val="00B16830"/>
    <w:rsid w:val="00B54359"/>
    <w:rsid w:val="00BA2328"/>
    <w:rsid w:val="00BB11B4"/>
    <w:rsid w:val="00C35F0D"/>
    <w:rsid w:val="00C50DD8"/>
    <w:rsid w:val="00C6530D"/>
    <w:rsid w:val="00CA3519"/>
    <w:rsid w:val="00CF3567"/>
    <w:rsid w:val="00D243A2"/>
    <w:rsid w:val="00D64624"/>
    <w:rsid w:val="00D7113A"/>
    <w:rsid w:val="00DF0E9A"/>
    <w:rsid w:val="00E14174"/>
    <w:rsid w:val="00E23C78"/>
    <w:rsid w:val="00E34462"/>
    <w:rsid w:val="00E54B3F"/>
    <w:rsid w:val="00E5689D"/>
    <w:rsid w:val="00E91C41"/>
    <w:rsid w:val="00EC2DD6"/>
    <w:rsid w:val="00ED1D16"/>
    <w:rsid w:val="00F25ADA"/>
    <w:rsid w:val="00F27DC5"/>
    <w:rsid w:val="00F4796A"/>
    <w:rsid w:val="00F50957"/>
    <w:rsid w:val="00F5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0E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belle.383288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</dc:creator>
  <cp:lastModifiedBy>HRDESK4</cp:lastModifiedBy>
  <cp:revision>26</cp:revision>
  <cp:lastPrinted>2018-07-16T08:41:00Z</cp:lastPrinted>
  <dcterms:created xsi:type="dcterms:W3CDTF">2018-06-04T12:51:00Z</dcterms:created>
  <dcterms:modified xsi:type="dcterms:W3CDTF">2018-09-25T15:01:00Z</dcterms:modified>
</cp:coreProperties>
</file>