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2898"/>
        <w:gridCol w:w="7740"/>
      </w:tblGrid>
      <w:tr w:rsidR="00231AC9">
        <w:trPr>
          <w:trHeight w:val="14670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31AC9" w:rsidRDefault="00231AC9">
            <w:pPr>
              <w:pStyle w:val="Heading1"/>
              <w:rPr>
                <w:iCs/>
                <w:color w:val="000000"/>
                <w:lang w:val="en-US" w:eastAsia="en-US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D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390650" cy="1647825"/>
                  <wp:effectExtent l="0" t="0" r="0" b="9525"/>
                  <wp:docPr id="12" name="Picture 12" descr="C:\Users\MR TOHKIN\Desktop\saniya p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R TOHKIN\Desktop\saniya p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 w:rsidP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cs="Calibri"/>
                <w:b/>
                <w:bCs/>
                <w:sz w:val="36"/>
                <w:szCs w:val="36"/>
              </w:rPr>
            </w:pPr>
          </w:p>
          <w:p w:rsidR="00176DD5" w:rsidRDefault="00176DD5" w:rsidP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EC4ECD" w:rsidP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DUCATION</w:t>
            </w: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2013-2017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2013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2008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W</w:t>
            </w:r>
            <w:r>
              <w:rPr>
                <w:rFonts w:cs="Calibri"/>
                <w:b/>
                <w:bCs/>
                <w:sz w:val="20"/>
                <w:szCs w:val="20"/>
              </w:rPr>
              <w:t>ORK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 E</w:t>
            </w:r>
            <w:r>
              <w:rPr>
                <w:rFonts w:cs="Calibri"/>
                <w:b/>
                <w:bCs/>
                <w:sz w:val="20"/>
                <w:szCs w:val="20"/>
              </w:rPr>
              <w:t>XPERIENCE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 w:rsidP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Pr="002A1AEA" w:rsidRDefault="00EC4ECD" w:rsidP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NTERNSHIP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P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  C</w:t>
            </w:r>
            <w:r w:rsidRPr="00176DD5">
              <w:rPr>
                <w:rFonts w:cs="Calibri"/>
                <w:b/>
                <w:bCs/>
              </w:rPr>
              <w:t>ERTIFICATES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AE2167" w:rsidP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L</w:t>
            </w:r>
            <w:r w:rsidRPr="00AE2167">
              <w:rPr>
                <w:rFonts w:cs="Calibri"/>
                <w:b/>
                <w:bCs/>
              </w:rPr>
              <w:t>ANGUAGES</w:t>
            </w: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 U</w:t>
            </w:r>
            <w:r>
              <w:rPr>
                <w:rFonts w:cs="Calibri"/>
                <w:b/>
                <w:bCs/>
                <w:sz w:val="20"/>
                <w:szCs w:val="20"/>
              </w:rPr>
              <w:t>NIVERSITY</w:t>
            </w:r>
            <w:r>
              <w:rPr>
                <w:rFonts w:cs="Calibri"/>
                <w:b/>
                <w:bCs/>
                <w:sz w:val="36"/>
                <w:szCs w:val="36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ROJECTS </w:t>
            </w:r>
          </w:p>
          <w:p w:rsidR="00231AC9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Khadim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Ali Shah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Bukhari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Institute of Technology 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Pr="002A1AEA" w:rsidRDefault="00EC4ECD" w:rsidP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S</w:t>
            </w:r>
            <w:r w:rsidR="00176DD5">
              <w:rPr>
                <w:rFonts w:cs="Calibri"/>
                <w:b/>
                <w:bCs/>
              </w:rPr>
              <w:t>KILLS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EC4ECD" w:rsidP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center"/>
              <w:rPr>
                <w:rFonts w:cs="Calibri"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ERSONAL</w:t>
            </w:r>
            <w:r>
              <w:rPr>
                <w:rFonts w:cs="Calibri"/>
                <w:b/>
                <w:bCs/>
                <w:sz w:val="36"/>
                <w:szCs w:val="36"/>
              </w:rPr>
              <w:t xml:space="preserve"> P</w:t>
            </w:r>
            <w:r>
              <w:rPr>
                <w:rFonts w:cs="Calibri"/>
                <w:b/>
                <w:bCs/>
                <w:sz w:val="20"/>
                <w:szCs w:val="20"/>
              </w:rPr>
              <w:t>ROFILE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A1AEA" w:rsidRDefault="002A1AEA" w:rsidP="00176DD5">
            <w:pPr>
              <w:spacing w:before="100" w:beforeAutospacing="1" w:after="100" w:afterAutospacing="1"/>
              <w:contextualSpacing/>
              <w:mirrorIndents/>
              <w:rPr>
                <w:b/>
                <w:sz w:val="28"/>
                <w:szCs w:val="28"/>
              </w:rPr>
            </w:pPr>
          </w:p>
          <w:p w:rsidR="002A1AEA" w:rsidRDefault="002A1AEA" w:rsidP="00176DD5">
            <w:pPr>
              <w:spacing w:before="100" w:beforeAutospacing="1" w:after="100" w:afterAutospacing="1"/>
              <w:contextualSpacing/>
              <w:mirrorIndents/>
              <w:rPr>
                <w:b/>
                <w:sz w:val="28"/>
                <w:szCs w:val="28"/>
              </w:rPr>
            </w:pPr>
          </w:p>
          <w:p w:rsidR="00231AC9" w:rsidRPr="002A1AEA" w:rsidRDefault="00EC4ECD" w:rsidP="00176DD5">
            <w:pPr>
              <w:spacing w:before="100" w:beforeAutospacing="1" w:after="100" w:afterAutospacing="1"/>
              <w:contextualSpacing/>
              <w:mirrorIndents/>
              <w:rPr>
                <w:b/>
                <w:sz w:val="44"/>
                <w:szCs w:val="44"/>
                <w:u w:val="single"/>
              </w:rPr>
            </w:pPr>
            <w:r w:rsidRPr="002A1AEA">
              <w:rPr>
                <w:b/>
                <w:sz w:val="44"/>
                <w:szCs w:val="44"/>
              </w:rPr>
              <w:t xml:space="preserve">SANIYA </w:t>
            </w:r>
          </w:p>
          <w:p w:rsidR="00231AC9" w:rsidRPr="002A1AEA" w:rsidRDefault="00EC4ECD" w:rsidP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A1AEA">
              <w:rPr>
                <w:rFonts w:cs="Calibri"/>
                <w:sz w:val="24"/>
                <w:szCs w:val="24"/>
              </w:rPr>
              <w:t>Email:</w:t>
            </w:r>
            <w:r w:rsidR="003050C9">
              <w:rPr>
                <w:rFonts w:cs="Calibri"/>
                <w:sz w:val="24"/>
                <w:szCs w:val="24"/>
              </w:rPr>
              <w:t xml:space="preserve"> </w:t>
            </w:r>
            <w:hyperlink r:id="rId6" w:history="1">
              <w:r w:rsidR="003050C9" w:rsidRPr="009773F9">
                <w:rPr>
                  <w:rStyle w:val="Hyperlink"/>
                  <w:b/>
                  <w:sz w:val="24"/>
                  <w:szCs w:val="24"/>
                </w:rPr>
                <w:t>saniya.383422@2freemail.com</w:t>
              </w:r>
            </w:hyperlink>
            <w:r w:rsidR="003050C9">
              <w:rPr>
                <w:b/>
                <w:sz w:val="24"/>
                <w:szCs w:val="24"/>
              </w:rPr>
              <w:t xml:space="preserve"> </w:t>
            </w:r>
          </w:p>
          <w:p w:rsidR="00231AC9" w:rsidRDefault="00231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231AC9" w:rsidRDefault="00EC4E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Looking for a challenging and stimulating environment where I envisage career development that provides an ambiance for learning and professional growth.</w:t>
            </w:r>
          </w:p>
          <w:p w:rsidR="00231AC9" w:rsidRDefault="00231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31AC9" w:rsidRDefault="00231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50C9" w:rsidRDefault="0030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50C9" w:rsidRDefault="0030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50C9" w:rsidRDefault="0030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50C9" w:rsidRDefault="0030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050C9" w:rsidRDefault="0030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31AC9" w:rsidRPr="00176DD5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176DD5">
              <w:rPr>
                <w:rFonts w:ascii="Arial Narrow" w:hAnsi="Arial Narrow" w:cs="Arial Narrow"/>
                <w:b/>
                <w:sz w:val="24"/>
                <w:szCs w:val="24"/>
              </w:rPr>
              <w:t xml:space="preserve">MBA-MARKETING                                                                                                          </w:t>
            </w:r>
          </w:p>
          <w:p w:rsidR="00231AC9" w:rsidRPr="00176DD5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 w:rsidRPr="00176DD5">
              <w:rPr>
                <w:rFonts w:ascii="Arial Narrow" w:hAnsi="Arial Narrow" w:cs="Arial Narrow"/>
              </w:rPr>
              <w:t>Khadim</w:t>
            </w:r>
            <w:proofErr w:type="spellEnd"/>
            <w:r w:rsidRPr="00176DD5">
              <w:rPr>
                <w:rFonts w:ascii="Arial Narrow" w:hAnsi="Arial Narrow" w:cs="Arial Narrow"/>
              </w:rPr>
              <w:t xml:space="preserve"> Ali Shah </w:t>
            </w:r>
            <w:proofErr w:type="spellStart"/>
            <w:r w:rsidRPr="00176DD5">
              <w:rPr>
                <w:rFonts w:ascii="Arial Narrow" w:hAnsi="Arial Narrow" w:cs="Arial Narrow"/>
              </w:rPr>
              <w:t>Bukhari</w:t>
            </w:r>
            <w:proofErr w:type="spellEnd"/>
            <w:r w:rsidRPr="00176DD5">
              <w:rPr>
                <w:rFonts w:ascii="Arial Narrow" w:hAnsi="Arial Narrow" w:cs="Arial Narrow"/>
              </w:rPr>
              <w:t xml:space="preserve"> Institute of Technology </w:t>
            </w:r>
            <w:r w:rsidR="002A1AEA">
              <w:rPr>
                <w:rFonts w:ascii="Arial Narrow" w:hAnsi="Arial Narrow" w:cs="Arial Narrow"/>
              </w:rPr>
              <w:t xml:space="preserve">(KASBIT) </w:t>
            </w:r>
          </w:p>
          <w:p w:rsidR="00231AC9" w:rsidRPr="00176DD5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  <w:p w:rsidR="00231AC9" w:rsidRPr="00176DD5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176DD5">
              <w:rPr>
                <w:rFonts w:ascii="Arial Narrow" w:hAnsi="Arial Narrow" w:cs="Arial Narrow"/>
                <w:b/>
                <w:bCs/>
              </w:rPr>
              <w:t xml:space="preserve">B.COM                                                                                                                           </w:t>
            </w:r>
          </w:p>
          <w:p w:rsidR="00231AC9" w:rsidRPr="00176DD5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76DD5">
              <w:rPr>
                <w:rFonts w:ascii="Arial Narrow" w:hAnsi="Arial Narrow" w:cs="Arial Narrow"/>
              </w:rPr>
              <w:t>University Of Karachi</w:t>
            </w:r>
          </w:p>
          <w:p w:rsidR="00231AC9" w:rsidRPr="00176DD5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 Narrow" w:hAnsi="Arial Narrow" w:cs="Arial Narrow"/>
              </w:rPr>
            </w:pPr>
          </w:p>
          <w:p w:rsidR="00231AC9" w:rsidRPr="00176DD5" w:rsidRDefault="00EC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176DD5">
              <w:rPr>
                <w:rFonts w:ascii="Arial Narrow" w:hAnsi="Arial Narrow" w:cs="Arial Narrow"/>
                <w:b/>
              </w:rPr>
              <w:t xml:space="preserve">I.com                                                                               </w:t>
            </w:r>
          </w:p>
          <w:p w:rsidR="00231AC9" w:rsidRPr="00176DD5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76DD5">
              <w:rPr>
                <w:rFonts w:ascii="Arial Narrow" w:hAnsi="Arial Narrow" w:cs="Arial Narrow"/>
              </w:rPr>
              <w:t xml:space="preserve">Board of Intermediate Education Karachi </w:t>
            </w:r>
          </w:p>
          <w:p w:rsidR="00231AC9" w:rsidRPr="00176DD5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231AC9" w:rsidRDefault="00176D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April 2016 to March 2018</w:t>
            </w: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FAYSAL BANK LTD</w:t>
            </w:r>
          </w:p>
          <w:p w:rsidR="00231AC9" w:rsidRPr="00176DD5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176DD5">
              <w:rPr>
                <w:rFonts w:ascii="Arial Narrow" w:hAnsi="Arial Narrow" w:cs="Arial Narrow"/>
                <w:b/>
                <w:bCs/>
              </w:rPr>
              <w:t>Relationship Manager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Oct 2015- Jan 2016</w:t>
            </w: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BANK ALFALAH LTD  </w:t>
            </w: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Internee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June 2015-Aug 2015</w:t>
            </w: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Together Consultancy </w:t>
            </w:r>
          </w:p>
          <w:p w:rsidR="00231AC9" w:rsidRDefault="00EC4E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Internee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E2167" w:rsidRDefault="00176DD5" w:rsidP="00176D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76DD5">
              <w:rPr>
                <w:rFonts w:ascii="Arial Narrow" w:hAnsi="Arial Narrow" w:cs="Arial Narrow"/>
              </w:rPr>
              <w:t>Trainee Relationship Manager</w:t>
            </w:r>
          </w:p>
          <w:p w:rsidR="00176DD5" w:rsidRPr="00AE2167" w:rsidRDefault="00AE2167" w:rsidP="00AE21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Oracle (uncertified) as job priority </w:t>
            </w:r>
          </w:p>
          <w:p w:rsidR="00176DD5" w:rsidRDefault="00176DD5" w:rsidP="00AE21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On job trainee certificate</w:t>
            </w:r>
          </w:p>
          <w:p w:rsidR="00AE2167" w:rsidRDefault="00AE2167" w:rsidP="00AE21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176DD5">
              <w:rPr>
                <w:rFonts w:ascii="Arial Narrow" w:hAnsi="Arial Narrow" w:cs="Arial Narrow"/>
              </w:rPr>
              <w:t xml:space="preserve">Microsoft Office </w:t>
            </w:r>
          </w:p>
          <w:p w:rsidR="00AE2167" w:rsidRPr="00AE2167" w:rsidRDefault="00AE2167" w:rsidP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Arial Narrow"/>
              </w:rPr>
            </w:pPr>
          </w:p>
          <w:p w:rsidR="00231AC9" w:rsidRDefault="00231AC9" w:rsidP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Arial Narrow"/>
              </w:rPr>
            </w:pPr>
          </w:p>
          <w:p w:rsidR="002A1AEA" w:rsidRDefault="002A1AEA" w:rsidP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Arial Narrow"/>
              </w:rPr>
            </w:pPr>
          </w:p>
          <w:p w:rsidR="002A1AEA" w:rsidRDefault="002A1AEA" w:rsidP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Arial Narrow"/>
              </w:rPr>
            </w:pPr>
          </w:p>
          <w:p w:rsidR="002A1AEA" w:rsidRDefault="002A1AEA" w:rsidP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Arial Narrow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Pr="00AE2167" w:rsidRDefault="00AE2167" w:rsidP="00AE21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AE2167">
              <w:rPr>
                <w:rFonts w:ascii="Arial Narrow" w:hAnsi="Arial Narrow" w:cs="Arial Narrow"/>
              </w:rPr>
              <w:t xml:space="preserve">English &amp; Hindi </w:t>
            </w: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A1AEA" w:rsidRDefault="002A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a group responsibility on a project of marketing management &amp; research.</w:t>
            </w:r>
          </w:p>
          <w:p w:rsidR="00231AC9" w:rsidRDefault="00231AC9">
            <w:pPr>
              <w:tabs>
                <w:tab w:val="left" w:pos="180"/>
                <w:tab w:val="left" w:pos="270"/>
              </w:tabs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an economic survey in a city &amp; analysis market fluctuation according to the price. 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 a management report &amp;their objective, strategies, policies etc of a company.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worked as a creative head in a seminar of PAK CHINA friendship.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as a speaker in a seminar of Pakistan’s problem &amp; their solution.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thoroughly an analysis on the working of FMCG business in Pakistan.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as a volunteer in a CSR activity for the Thales mea patients.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 advertisement of crockery in a Brand management project</w:t>
            </w:r>
          </w:p>
          <w:p w:rsidR="00231AC9" w:rsidRDefault="00231AC9">
            <w:pPr>
              <w:spacing w:after="0" w:line="240" w:lineRule="auto"/>
              <w:ind w:left="612"/>
              <w:rPr>
                <w:b/>
                <w:sz w:val="20"/>
                <w:szCs w:val="20"/>
              </w:rPr>
            </w:pPr>
          </w:p>
          <w:p w:rsidR="00231AC9" w:rsidRDefault="00231AC9">
            <w:pPr>
              <w:tabs>
                <w:tab w:val="left" w:pos="5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231AC9" w:rsidRDefault="00231AC9">
            <w:pPr>
              <w:tabs>
                <w:tab w:val="left" w:pos="5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231AC9" w:rsidRDefault="00231AC9">
            <w:pPr>
              <w:tabs>
                <w:tab w:val="left" w:pos="522"/>
              </w:tabs>
              <w:spacing w:after="0" w:line="240" w:lineRule="auto"/>
              <w:rPr>
                <w:color w:val="000000"/>
              </w:rPr>
            </w:pPr>
          </w:p>
          <w:p w:rsidR="00176DD5" w:rsidRDefault="00176DD5">
            <w:pPr>
              <w:tabs>
                <w:tab w:val="left" w:pos="522"/>
              </w:tabs>
              <w:spacing w:after="0" w:line="240" w:lineRule="auto"/>
              <w:rPr>
                <w:color w:val="000000"/>
              </w:rPr>
            </w:pPr>
          </w:p>
          <w:p w:rsidR="00176DD5" w:rsidRDefault="00176DD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Commands in Microsoft Office </w:t>
            </w:r>
          </w:p>
          <w:p w:rsidR="00AE2167" w:rsidRDefault="00AE2167" w:rsidP="00AE2167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typing speed</w:t>
            </w:r>
          </w:p>
          <w:p w:rsidR="00AE2167" w:rsidRDefault="00AE2167" w:rsidP="002A1AE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browsing </w:t>
            </w:r>
          </w:p>
          <w:p w:rsidR="001F7CB9" w:rsidRPr="002A1AEA" w:rsidRDefault="001F7CB9" w:rsidP="002A1AE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and non-aggressive when faced with conflict 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Team player and Leader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 Team player, motivate others in the team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Learner with Adaptable Attitude</w:t>
            </w:r>
          </w:p>
          <w:p w:rsidR="00231AC9" w:rsidRDefault="00EC4ECD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 with Microsoft Office Tools</w:t>
            </w: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31AC9" w:rsidRDefault="0023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E2167" w:rsidRDefault="00AE2167">
            <w:p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31AC9" w:rsidRDefault="00EC4ECD">
            <w:p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ab/>
              <w:t xml:space="preserve">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OCT,1991</w:t>
            </w:r>
          </w:p>
          <w:p w:rsidR="00231AC9" w:rsidRDefault="00EC4ECD">
            <w:pPr>
              <w:tabs>
                <w:tab w:val="left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  <w:r>
              <w:rPr>
                <w:sz w:val="20"/>
                <w:szCs w:val="20"/>
              </w:rPr>
              <w:tab/>
              <w:t xml:space="preserve"> Pakistani.</w:t>
            </w:r>
          </w:p>
          <w:p w:rsidR="00231AC9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Religion:                   Islam</w:t>
            </w:r>
          </w:p>
          <w:p w:rsidR="00176DD5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Marital Status:          Married </w:t>
            </w:r>
          </w:p>
          <w:p w:rsidR="00AE2167" w:rsidRDefault="00AE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C4ECD" w:rsidRDefault="00EC4ECD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EC4ECD" w:rsidSect="00231AC9">
      <w:endnotePr>
        <w:numFmt w:val="decimal"/>
      </w:endnotePr>
      <w:pgSz w:w="12240" w:h="15840"/>
      <w:pgMar w:top="540" w:right="1440" w:bottom="2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BC1D68"/>
    <w:lvl w:ilvl="0" w:tplc="F2A2D356">
      <w:start w:val="1"/>
      <w:numFmt w:val="bullet"/>
      <w:lvlText w:val="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E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76DD5"/>
    <w:rsid w:val="00176DD5"/>
    <w:rsid w:val="00190DD8"/>
    <w:rsid w:val="001F7CB9"/>
    <w:rsid w:val="00231AC9"/>
    <w:rsid w:val="002A1AEA"/>
    <w:rsid w:val="003050C9"/>
    <w:rsid w:val="004C5CD5"/>
    <w:rsid w:val="00691B26"/>
    <w:rsid w:val="00AE2167"/>
    <w:rsid w:val="00DE673A"/>
    <w:rsid w:val="00EC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mbr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E43B1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nhideWhenUsed/>
    <w:qFormat/>
    <w:rsid w:val="00231AC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1A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231AC9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231AC9"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231AC9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231AC9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231AC9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rsid w:val="00231AC9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AC9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31AC9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231AC9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sid w:val="00231AC9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231AC9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sid w:val="00231AC9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sid w:val="00231AC9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sid w:val="00231AC9"/>
    <w:rPr>
      <w:rFonts w:ascii="Cambria" w:hAnsi="Cambria" w:hint="default"/>
      <w:b/>
      <w:bCs/>
      <w:color w:val="4F81BD"/>
    </w:rPr>
  </w:style>
  <w:style w:type="character" w:styleId="Hyperlink">
    <w:name w:val="Hyperlink"/>
    <w:uiPriority w:val="99"/>
    <w:unhideWhenUsed/>
    <w:rsid w:val="00123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A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.3834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Sheikh</dc:creator>
  <cp:keywords/>
  <cp:lastModifiedBy>HRDESK4</cp:lastModifiedBy>
  <cp:revision>3</cp:revision>
  <dcterms:created xsi:type="dcterms:W3CDTF">2018-08-30T11:24:00Z</dcterms:created>
  <dcterms:modified xsi:type="dcterms:W3CDTF">2018-09-23T10:21:00Z</dcterms:modified>
</cp:coreProperties>
</file>