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4" w:rsidRDefault="00AC10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CURRICULUM VITAE</w:t>
      </w:r>
    </w:p>
    <w:p w:rsidR="00EA5CA4" w:rsidRDefault="00EA5CA4">
      <w:pPr>
        <w:pStyle w:val="Heading3"/>
        <w:spacing w:line="276" w:lineRule="auto"/>
        <w:jc w:val="both"/>
        <w:rPr>
          <w:rFonts w:eastAsia="小米兰亭 Light" w:hAnsi="小米兰亭 Light"/>
          <w:color w:val="330066"/>
          <w:sz w:val="26"/>
          <w:szCs w:val="26"/>
        </w:rPr>
      </w:pPr>
      <w:r w:rsidRPr="00EA5CA4">
        <w:rPr>
          <w:sz w:val="20"/>
        </w:rPr>
        <w:pict>
          <v:rect id="1026" o:spid="_x0000_s1027" style="position:absolute;left:0;text-align:left;margin-left:429pt;margin-top:69pt;width:106.5pt;height:121.8pt;z-index:251658240;visibility:visible;mso-wrap-distance-left:0;mso-wrap-distance-right:0;mso-position-horizontal-relative:page;mso-position-vertical-relative:page" o:allowoverlap="f">
            <v:textbox inset="7pt,4pt,7pt,4pt">
              <w:txbxContent>
                <w:p w:rsidR="00EA5CA4" w:rsidRDefault="00AC10A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71575" cy="1621790"/>
                        <wp:effectExtent l="19050" t="0" r="0" b="0"/>
                        <wp:docPr id="2049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71575" cy="1621790"/>
                                </a:xfrm>
                                <a:prstGeom prst="rect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EA5CA4" w:rsidRDefault="00AC10A4">
      <w:pPr>
        <w:spacing w:before="31"/>
      </w:pPr>
      <w:r>
        <w:rPr>
          <w:b/>
          <w:color w:val="131618"/>
          <w:spacing w:val="31"/>
          <w:w w:val="85"/>
          <w:sz w:val="41"/>
          <w:szCs w:val="41"/>
        </w:rPr>
        <w:t>J</w:t>
      </w:r>
      <w:r>
        <w:rPr>
          <w:b/>
          <w:color w:val="131618"/>
          <w:spacing w:val="44"/>
          <w:w w:val="85"/>
          <w:sz w:val="41"/>
          <w:szCs w:val="41"/>
        </w:rPr>
        <w:t>A</w:t>
      </w:r>
      <w:r>
        <w:rPr>
          <w:b/>
          <w:color w:val="131618"/>
          <w:w w:val="85"/>
          <w:sz w:val="41"/>
          <w:szCs w:val="41"/>
        </w:rPr>
        <w:t>F</w:t>
      </w:r>
      <w:r>
        <w:rPr>
          <w:b/>
          <w:color w:val="131618"/>
          <w:spacing w:val="44"/>
          <w:w w:val="85"/>
          <w:sz w:val="41"/>
          <w:szCs w:val="41"/>
        </w:rPr>
        <w:t>A</w:t>
      </w:r>
      <w:r>
        <w:rPr>
          <w:b/>
          <w:color w:val="131618"/>
          <w:w w:val="85"/>
          <w:sz w:val="41"/>
          <w:szCs w:val="41"/>
        </w:rPr>
        <w:t>R</w:t>
      </w:r>
    </w:p>
    <w:p w:rsidR="00AA55DF" w:rsidRDefault="00AA55DF">
      <w:pPr>
        <w:pStyle w:val="Heading2"/>
        <w:spacing w:before="7"/>
        <w:rPr>
          <w:color w:val="030303"/>
        </w:rPr>
      </w:pPr>
    </w:p>
    <w:p w:rsidR="00EA5CA4" w:rsidRDefault="00AC10A4">
      <w:pPr>
        <w:pStyle w:val="Heading2"/>
        <w:spacing w:before="7"/>
        <w:rPr>
          <w:color w:val="030303"/>
        </w:rPr>
      </w:pPr>
      <w:r>
        <w:rPr>
          <w:color w:val="030303"/>
        </w:rPr>
        <w:t xml:space="preserve">E-Mail:  </w:t>
      </w:r>
      <w:hyperlink r:id="rId8" w:history="1">
        <w:r w:rsidR="00AA55DF" w:rsidRPr="008F2D1A">
          <w:rPr>
            <w:rStyle w:val="Hyperlink"/>
            <w:sz w:val="24"/>
            <w:szCs w:val="24"/>
          </w:rPr>
          <w:t>jafar.383438@2freemail.com</w:t>
        </w:r>
      </w:hyperlink>
      <w:r w:rsidR="00AA55DF">
        <w:rPr>
          <w:color w:val="030303"/>
        </w:rPr>
        <w:t xml:space="preserve"> </w:t>
      </w:r>
    </w:p>
    <w:p w:rsidR="00AA55DF" w:rsidRDefault="00AA55DF">
      <w:pPr>
        <w:pStyle w:val="Heading2"/>
        <w:spacing w:before="7"/>
      </w:pPr>
    </w:p>
    <w:p w:rsidR="00EA5CA4" w:rsidRDefault="00EA5CA4">
      <w:pPr>
        <w:ind w:right="2105"/>
        <w:jc w:val="center"/>
      </w:pPr>
    </w:p>
    <w:p w:rsidR="00EA5CA4" w:rsidRDefault="00AC10A4">
      <w:pPr>
        <w:ind w:right="2105"/>
      </w:pPr>
      <w:r>
        <w:rPr>
          <w:b/>
          <w:color w:val="131618"/>
          <w:spacing w:val="-3"/>
          <w:w w:val="104"/>
          <w:u w:val="single"/>
        </w:rPr>
        <w:t>SUMMAR</w:t>
      </w:r>
      <w:r>
        <w:rPr>
          <w:b/>
          <w:color w:val="131618"/>
          <w:spacing w:val="-2"/>
          <w:w w:val="104"/>
          <w:u w:val="single"/>
        </w:rPr>
        <w:t>Y:</w:t>
      </w:r>
    </w:p>
    <w:p w:rsidR="00EA5CA4" w:rsidRDefault="00AC10A4">
      <w:pPr>
        <w:pStyle w:val="BodyText"/>
        <w:spacing w:before="101"/>
      </w:pPr>
      <w:r>
        <w:rPr>
          <w:color w:val="131618"/>
          <w:w w:val="104"/>
        </w:rPr>
        <w:t xml:space="preserve">Accounting professional with one </w:t>
      </w:r>
      <w:r>
        <w:rPr>
          <w:color w:val="212628"/>
          <w:w w:val="104"/>
        </w:rPr>
        <w:t xml:space="preserve">and Half </w:t>
      </w:r>
      <w:r>
        <w:rPr>
          <w:color w:val="212628"/>
          <w:spacing w:val="-4"/>
          <w:w w:val="104"/>
        </w:rPr>
        <w:t>Y</w:t>
      </w:r>
      <w:r>
        <w:rPr>
          <w:color w:val="212628"/>
          <w:spacing w:val="-5"/>
          <w:w w:val="104"/>
        </w:rPr>
        <w:t>ears</w:t>
      </w:r>
      <w:r>
        <w:rPr>
          <w:color w:val="212628"/>
          <w:w w:val="104"/>
        </w:rPr>
        <w:t xml:space="preserve"> of </w:t>
      </w:r>
      <w:r>
        <w:rPr>
          <w:color w:val="131618"/>
          <w:w w:val="104"/>
        </w:rPr>
        <w:t>experience,</w:t>
      </w:r>
    </w:p>
    <w:p w:rsidR="00EA5CA4" w:rsidRDefault="00AC10A4">
      <w:pPr>
        <w:spacing w:before="124" w:line="348" w:lineRule="auto"/>
        <w:ind w:right="154"/>
      </w:pPr>
      <w:r>
        <w:rPr>
          <w:color w:val="030303"/>
          <w:sz w:val="23"/>
          <w:szCs w:val="23"/>
        </w:rPr>
        <w:t xml:space="preserve">Possesses </w:t>
      </w:r>
      <w:r>
        <w:rPr>
          <w:color w:val="131618"/>
          <w:sz w:val="23"/>
          <w:szCs w:val="23"/>
        </w:rPr>
        <w:t>multiple skills covering many financial areas such as</w:t>
      </w:r>
      <w:r>
        <w:rPr>
          <w:b/>
          <w:color w:val="030303"/>
          <w:sz w:val="24"/>
          <w:szCs w:val="24"/>
        </w:rPr>
        <w:t xml:space="preserve">Laws,Ledger Analysis, Financial Statements, </w:t>
      </w:r>
      <w:r>
        <w:rPr>
          <w:b/>
          <w:color w:val="030303"/>
          <w:spacing w:val="-4"/>
          <w:sz w:val="24"/>
          <w:szCs w:val="24"/>
        </w:rPr>
        <w:t>T</w:t>
      </w:r>
      <w:r>
        <w:rPr>
          <w:b/>
          <w:color w:val="030303"/>
          <w:spacing w:val="-3"/>
          <w:sz w:val="24"/>
          <w:szCs w:val="24"/>
        </w:rPr>
        <w:t xml:space="preserve">axation, </w:t>
      </w:r>
      <w:r>
        <w:rPr>
          <w:b/>
          <w:color w:val="030303"/>
          <w:spacing w:val="-17"/>
          <w:sz w:val="24"/>
          <w:szCs w:val="24"/>
        </w:rPr>
        <w:t>VA</w:t>
      </w:r>
      <w:r>
        <w:rPr>
          <w:b/>
          <w:color w:val="030303"/>
          <w:spacing w:val="-18"/>
          <w:sz w:val="24"/>
          <w:szCs w:val="24"/>
        </w:rPr>
        <w:t xml:space="preserve">T </w:t>
      </w:r>
      <w:r>
        <w:rPr>
          <w:color w:val="131618"/>
          <w:sz w:val="23"/>
          <w:szCs w:val="23"/>
        </w:rPr>
        <w:t xml:space="preserve">and </w:t>
      </w:r>
      <w:r>
        <w:rPr>
          <w:b/>
          <w:color w:val="030303"/>
          <w:sz w:val="24"/>
          <w:szCs w:val="24"/>
        </w:rPr>
        <w:t>Economic Regulations.</w:t>
      </w:r>
    </w:p>
    <w:p w:rsidR="00EA5CA4" w:rsidRDefault="00AC10A4">
      <w:pPr>
        <w:pStyle w:val="Heading1"/>
        <w:spacing w:before="200"/>
        <w:ind w:right="4773"/>
        <w:rPr>
          <w:color w:val="131618"/>
          <w:u w:val="single" w:color="000000"/>
        </w:rPr>
      </w:pPr>
      <w:r>
        <w:rPr>
          <w:color w:val="131618"/>
          <w:sz w:val="28"/>
          <w:szCs w:val="28"/>
          <w:u w:val="single" w:color="000000"/>
        </w:rPr>
        <w:t>AREA'S OF EXPERTISE</w:t>
      </w:r>
      <w:r>
        <w:rPr>
          <w:color w:val="131618"/>
          <w:u w:val="single" w:color="000000"/>
        </w:rPr>
        <w:t>:</w:t>
      </w:r>
    </w:p>
    <w:p w:rsidR="00EA5CA4" w:rsidRDefault="00AC10A4">
      <w:pPr>
        <w:pStyle w:val="Heading1"/>
        <w:numPr>
          <w:ilvl w:val="0"/>
          <w:numId w:val="8"/>
        </w:numPr>
        <w:spacing w:before="200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 xml:space="preserve">Book keeping </w:t>
      </w:r>
    </w:p>
    <w:p w:rsidR="00EA5CA4" w:rsidRDefault="00AC10A4">
      <w:pPr>
        <w:pStyle w:val="Heading1"/>
        <w:numPr>
          <w:ilvl w:val="0"/>
          <w:numId w:val="8"/>
        </w:numPr>
        <w:spacing w:before="200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>Processing Invoices</w:t>
      </w:r>
    </w:p>
    <w:p w:rsidR="00EA5CA4" w:rsidRDefault="00AC10A4">
      <w:pPr>
        <w:pStyle w:val="Heading1"/>
        <w:numPr>
          <w:ilvl w:val="0"/>
          <w:numId w:val="8"/>
        </w:numPr>
        <w:spacing w:before="200" w:line="180" w:lineRule="auto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>Payment's and Receipts</w:t>
      </w:r>
    </w:p>
    <w:p w:rsidR="00EA5CA4" w:rsidRDefault="00AC10A4">
      <w:pPr>
        <w:pStyle w:val="Heading1"/>
        <w:numPr>
          <w:ilvl w:val="0"/>
          <w:numId w:val="8"/>
        </w:numPr>
        <w:spacing w:before="200" w:line="180" w:lineRule="auto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>Petti Cash</w:t>
      </w:r>
    </w:p>
    <w:p w:rsidR="00EA5CA4" w:rsidRDefault="00AC10A4">
      <w:pPr>
        <w:pStyle w:val="Heading1"/>
        <w:numPr>
          <w:ilvl w:val="0"/>
          <w:numId w:val="8"/>
        </w:numPr>
        <w:spacing w:before="200" w:line="180" w:lineRule="auto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>VAT</w:t>
      </w:r>
    </w:p>
    <w:p w:rsidR="00EA5CA4" w:rsidRDefault="00AC10A4">
      <w:pPr>
        <w:pStyle w:val="Heading1"/>
        <w:numPr>
          <w:ilvl w:val="0"/>
          <w:numId w:val="8"/>
        </w:numPr>
        <w:spacing w:before="200" w:line="180" w:lineRule="auto"/>
        <w:ind w:right="4773"/>
        <w:rPr>
          <w:b w:val="0"/>
          <w:color w:val="131618"/>
          <w:sz w:val="22"/>
          <w:szCs w:val="22"/>
        </w:rPr>
      </w:pPr>
      <w:r>
        <w:rPr>
          <w:b w:val="0"/>
          <w:color w:val="131618"/>
          <w:sz w:val="22"/>
          <w:szCs w:val="22"/>
        </w:rPr>
        <w:t>Rectification</w:t>
      </w:r>
    </w:p>
    <w:p w:rsidR="00EA5CA4" w:rsidRDefault="00AC10A4">
      <w:pPr>
        <w:pStyle w:val="Heading1"/>
        <w:spacing w:before="200"/>
        <w:ind w:right="4773"/>
      </w:pPr>
      <w:r>
        <w:rPr>
          <w:color w:val="131618"/>
          <w:u w:val="single" w:color="000000"/>
        </w:rPr>
        <w:t>WORK  EXPERIENCE:</w:t>
      </w:r>
    </w:p>
    <w:p w:rsidR="00EA5CA4" w:rsidRDefault="00AC10A4">
      <w:pPr>
        <w:pStyle w:val="BodyText"/>
        <w:numPr>
          <w:ilvl w:val="0"/>
          <w:numId w:val="9"/>
        </w:numPr>
        <w:spacing w:before="127"/>
      </w:pPr>
      <w:r>
        <w:rPr>
          <w:color w:val="212628"/>
          <w:w w:val="115"/>
        </w:rPr>
        <w:t xml:space="preserve">1 </w:t>
      </w:r>
      <w:r>
        <w:rPr>
          <w:color w:val="212628"/>
          <w:spacing w:val="-7"/>
          <w:w w:val="115"/>
        </w:rPr>
        <w:t xml:space="preserve">Year </w:t>
      </w:r>
      <w:r>
        <w:rPr>
          <w:color w:val="212628"/>
          <w:w w:val="115"/>
        </w:rPr>
        <w:t>Experience as an Accountant Trainee in</w:t>
      </w:r>
    </w:p>
    <w:p w:rsidR="00EA5CA4" w:rsidRDefault="00AC10A4">
      <w:pPr>
        <w:pStyle w:val="Heading2"/>
        <w:spacing w:before="129"/>
        <w:ind w:left="1440" w:right="4773"/>
        <w:rPr>
          <w:color w:val="131618"/>
        </w:rPr>
      </w:pPr>
      <w:r>
        <w:rPr>
          <w:color w:val="131618"/>
          <w:sz w:val="21"/>
          <w:szCs w:val="21"/>
        </w:rPr>
        <w:t>HM Academy</w:t>
      </w:r>
      <w:r>
        <w:rPr>
          <w:color w:val="131618"/>
        </w:rPr>
        <w:t>.</w:t>
      </w:r>
    </w:p>
    <w:p w:rsidR="00EA5CA4" w:rsidRDefault="00AC10A4">
      <w:pPr>
        <w:pStyle w:val="BodyText"/>
        <w:numPr>
          <w:ilvl w:val="0"/>
          <w:numId w:val="9"/>
        </w:numPr>
        <w:spacing w:before="159"/>
      </w:pPr>
      <w:r>
        <w:rPr>
          <w:color w:val="212628"/>
          <w:w w:val="115"/>
        </w:rPr>
        <w:t xml:space="preserve">1.6 </w:t>
      </w:r>
      <w:r>
        <w:rPr>
          <w:color w:val="212628"/>
          <w:spacing w:val="-5"/>
          <w:w w:val="115"/>
        </w:rPr>
        <w:t xml:space="preserve">Years </w:t>
      </w:r>
      <w:r>
        <w:rPr>
          <w:color w:val="212628"/>
          <w:w w:val="115"/>
        </w:rPr>
        <w:t>of Experience as an Accountant in</w:t>
      </w:r>
    </w:p>
    <w:p w:rsidR="00EA5CA4" w:rsidRDefault="00AC10A4">
      <w:pPr>
        <w:pStyle w:val="Heading2"/>
        <w:spacing w:before="129"/>
        <w:ind w:left="1440" w:right="4773"/>
      </w:pPr>
      <w:r>
        <w:rPr>
          <w:color w:val="131618"/>
          <w:sz w:val="21"/>
          <w:szCs w:val="21"/>
        </w:rPr>
        <w:t>Nanma Communication Pvt. Ltd</w:t>
      </w:r>
      <w:r>
        <w:rPr>
          <w:color w:val="131618"/>
        </w:rPr>
        <w:t>.</w:t>
      </w:r>
    </w:p>
    <w:p w:rsidR="00EA5CA4" w:rsidRDefault="00EA5CA4">
      <w:pPr>
        <w:spacing w:before="2"/>
      </w:pPr>
    </w:p>
    <w:p w:rsidR="00EA5CA4" w:rsidRDefault="00AC10A4">
      <w:r>
        <w:rPr>
          <w:b/>
          <w:color w:val="131618"/>
          <w:spacing w:val="-2"/>
          <w:sz w:val="27"/>
          <w:szCs w:val="27"/>
          <w:u w:val="single"/>
        </w:rPr>
        <w:t xml:space="preserve">EDUCATIONAL  </w:t>
      </w:r>
      <w:r>
        <w:rPr>
          <w:b/>
          <w:color w:val="131618"/>
          <w:spacing w:val="-1"/>
          <w:sz w:val="27"/>
          <w:szCs w:val="27"/>
          <w:u w:val="single"/>
        </w:rPr>
        <w:t>QUALIFICATION:</w:t>
      </w:r>
    </w:p>
    <w:p w:rsidR="00EA5CA4" w:rsidRDefault="00AC10A4">
      <w:pPr>
        <w:pStyle w:val="BodyText"/>
        <w:numPr>
          <w:ilvl w:val="0"/>
          <w:numId w:val="10"/>
        </w:numPr>
        <w:spacing w:before="202"/>
      </w:pPr>
      <w:r>
        <w:rPr>
          <w:color w:val="131618"/>
          <w:spacing w:val="1"/>
          <w:w w:val="120"/>
        </w:rPr>
        <w:t xml:space="preserve">Higher  </w:t>
      </w:r>
      <w:r>
        <w:rPr>
          <w:color w:val="131618"/>
          <w:w w:val="115"/>
        </w:rPr>
        <w:t>Secondary 2012-2013</w:t>
      </w:r>
    </w:p>
    <w:p w:rsidR="00EA5CA4" w:rsidRDefault="00AC10A4">
      <w:pPr>
        <w:pStyle w:val="BodyText"/>
        <w:numPr>
          <w:ilvl w:val="0"/>
          <w:numId w:val="10"/>
        </w:numPr>
        <w:spacing w:before="138"/>
      </w:pPr>
      <w:r>
        <w:rPr>
          <w:color w:val="131618"/>
          <w:spacing w:val="2"/>
          <w:w w:val="115"/>
        </w:rPr>
        <w:t xml:space="preserve">B.Com </w:t>
      </w:r>
      <w:r>
        <w:rPr>
          <w:color w:val="131618"/>
          <w:w w:val="115"/>
        </w:rPr>
        <w:t>(Co-operation) 2014-2017</w:t>
      </w:r>
    </w:p>
    <w:p w:rsidR="00EA5CA4" w:rsidRDefault="00AC10A4">
      <w:pPr>
        <w:pStyle w:val="BodyText"/>
        <w:numPr>
          <w:ilvl w:val="0"/>
          <w:numId w:val="10"/>
        </w:numPr>
        <w:spacing w:before="138"/>
      </w:pPr>
      <w:r>
        <w:rPr>
          <w:color w:val="030303"/>
          <w:spacing w:val="1"/>
          <w:w w:val="110"/>
        </w:rPr>
        <w:t xml:space="preserve">Diploma </w:t>
      </w:r>
      <w:r>
        <w:rPr>
          <w:color w:val="131618"/>
          <w:w w:val="110"/>
        </w:rPr>
        <w:t xml:space="preserve">in </w:t>
      </w:r>
      <w:r>
        <w:rPr>
          <w:color w:val="131618"/>
          <w:spacing w:val="-4"/>
          <w:w w:val="110"/>
        </w:rPr>
        <w:t>P</w:t>
      </w:r>
      <w:r>
        <w:rPr>
          <w:color w:val="131618"/>
          <w:spacing w:val="-5"/>
          <w:w w:val="110"/>
        </w:rPr>
        <w:t xml:space="preserve">.A.P </w:t>
      </w:r>
      <w:r>
        <w:rPr>
          <w:color w:val="131618"/>
          <w:w w:val="110"/>
          <w:sz w:val="21"/>
          <w:szCs w:val="21"/>
        </w:rPr>
        <w:t xml:space="preserve">(Professional Accounting </w:t>
      </w:r>
      <w:r>
        <w:rPr>
          <w:color w:val="030303"/>
          <w:w w:val="110"/>
          <w:sz w:val="21"/>
          <w:szCs w:val="21"/>
        </w:rPr>
        <w:t xml:space="preserve">Practices </w:t>
      </w:r>
      <w:r>
        <w:rPr>
          <w:color w:val="131618"/>
          <w:w w:val="110"/>
          <w:sz w:val="21"/>
          <w:szCs w:val="21"/>
        </w:rPr>
        <w:t>2016-2017)</w:t>
      </w:r>
    </w:p>
    <w:p w:rsidR="00EA5CA4" w:rsidRDefault="00EA5CA4">
      <w:pPr>
        <w:spacing w:before="4"/>
      </w:pPr>
    </w:p>
    <w:p w:rsidR="00EA5CA4" w:rsidRDefault="00AC10A4">
      <w:pPr>
        <w:pStyle w:val="Heading1"/>
        <w:rPr>
          <w:sz w:val="28"/>
          <w:szCs w:val="28"/>
        </w:rPr>
      </w:pPr>
      <w:r>
        <w:rPr>
          <w:color w:val="131618"/>
          <w:w w:val="104"/>
          <w:sz w:val="28"/>
          <w:szCs w:val="28"/>
          <w:u w:val="single" w:color="000000"/>
        </w:rPr>
        <w:t xml:space="preserve">DUTIES AND </w:t>
      </w:r>
      <w:r>
        <w:rPr>
          <w:color w:val="131618"/>
          <w:w w:val="104"/>
          <w:sz w:val="28"/>
          <w:szCs w:val="28"/>
          <w:u w:val="single" w:color="000000"/>
        </w:rPr>
        <w:t>RESPONSIBILITIES:</w:t>
      </w:r>
    </w:p>
    <w:p w:rsidR="00EA5CA4" w:rsidRDefault="00EA5CA4">
      <w:pPr>
        <w:pStyle w:val="Heading1"/>
      </w:pP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2"/>
          <w:szCs w:val="22"/>
        </w:rPr>
      </w:pPr>
      <w:r>
        <w:rPr>
          <w:color w:val="212628"/>
          <w:w w:val="104"/>
          <w:sz w:val="22"/>
          <w:szCs w:val="22"/>
        </w:rPr>
        <w:t xml:space="preserve">Prepares journal entries, Cash and </w:t>
      </w:r>
      <w:r>
        <w:rPr>
          <w:color w:val="131618"/>
          <w:w w:val="104"/>
          <w:sz w:val="22"/>
          <w:szCs w:val="22"/>
        </w:rPr>
        <w:t xml:space="preserve">inter </w:t>
      </w:r>
      <w:r>
        <w:rPr>
          <w:color w:val="212628"/>
          <w:w w:val="104"/>
          <w:sz w:val="22"/>
          <w:szCs w:val="22"/>
        </w:rPr>
        <w:t>fund transfer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2"/>
          <w:szCs w:val="22"/>
        </w:rPr>
        <w:t>Controlling income and expenditure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2"/>
          <w:szCs w:val="22"/>
        </w:rPr>
        <w:t>Controlling Purchases, Sales, Debit note and Credit note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1"/>
          <w:szCs w:val="21"/>
        </w:rPr>
        <w:t>Writing up the forms and manuals for Accounting and book keeping personal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Involved in </w:t>
      </w:r>
      <w:r>
        <w:rPr>
          <w:sz w:val="21"/>
          <w:szCs w:val="21"/>
        </w:rPr>
        <w:t>preparing monthly managrment reports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1"/>
          <w:szCs w:val="21"/>
        </w:rPr>
        <w:t>Organizing coordinating the work of juniour accounting personal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1"/>
          <w:szCs w:val="21"/>
        </w:rPr>
        <w:t>Assisted treasury team in doing bank reconcilations</w:t>
      </w:r>
    </w:p>
    <w:p w:rsidR="00EA5CA4" w:rsidRDefault="00AC10A4">
      <w:pPr>
        <w:pStyle w:val="BodyText"/>
        <w:numPr>
          <w:ilvl w:val="0"/>
          <w:numId w:val="11"/>
        </w:numPr>
        <w:spacing w:before="35" w:line="276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Helped to plan manage and report budgets</w:t>
      </w:r>
    </w:p>
    <w:p w:rsidR="00EA5CA4" w:rsidRDefault="00EA5CA4">
      <w:pPr>
        <w:pStyle w:val="Heading1"/>
        <w:spacing w:before="168" w:line="276" w:lineRule="auto"/>
        <w:rPr>
          <w:color w:val="131618"/>
          <w:sz w:val="28"/>
          <w:szCs w:val="28"/>
          <w:u w:val="single" w:color="000000"/>
        </w:rPr>
      </w:pPr>
    </w:p>
    <w:p w:rsidR="00EA5CA4" w:rsidRDefault="00AC10A4">
      <w:pPr>
        <w:pStyle w:val="Heading1"/>
        <w:spacing w:before="168" w:line="276" w:lineRule="auto"/>
        <w:rPr>
          <w:color w:val="131618"/>
          <w:sz w:val="28"/>
          <w:szCs w:val="28"/>
          <w:u w:val="single" w:color="000000"/>
        </w:rPr>
      </w:pPr>
      <w:r>
        <w:rPr>
          <w:color w:val="131618"/>
          <w:sz w:val="28"/>
          <w:szCs w:val="28"/>
          <w:u w:val="single" w:color="000000"/>
        </w:rPr>
        <w:t>KEY SKILLS AND COMPETENCIES:</w:t>
      </w:r>
    </w:p>
    <w:p w:rsidR="00EA5CA4" w:rsidRDefault="00EA5CA4">
      <w:pPr>
        <w:pStyle w:val="Heading1"/>
        <w:spacing w:before="168" w:line="276" w:lineRule="auto"/>
        <w:rPr>
          <w:sz w:val="28"/>
          <w:szCs w:val="28"/>
        </w:rPr>
      </w:pPr>
    </w:p>
    <w:p w:rsidR="00EA5CA4" w:rsidRDefault="00AC10A4">
      <w:pPr>
        <w:pStyle w:val="ListParagraph"/>
        <w:numPr>
          <w:ilvl w:val="0"/>
          <w:numId w:val="12"/>
        </w:numPr>
        <w:spacing w:line="360" w:lineRule="auto"/>
        <w:contextualSpacing/>
        <w:rPr>
          <w:sz w:val="22"/>
          <w:szCs w:val="22"/>
        </w:rPr>
      </w:pPr>
      <w:r>
        <w:rPr>
          <w:color w:val="212628"/>
          <w:w w:val="110"/>
          <w:sz w:val="22"/>
          <w:szCs w:val="22"/>
        </w:rPr>
        <w:t xml:space="preserve">Confident with the Accounting </w:t>
      </w:r>
      <w:r>
        <w:rPr>
          <w:color w:val="212628"/>
          <w:w w:val="110"/>
          <w:sz w:val="22"/>
          <w:szCs w:val="22"/>
        </w:rPr>
        <w:t>software's (Tally</w:t>
      </w:r>
      <w:r>
        <w:rPr>
          <w:color w:val="4B4F52"/>
          <w:spacing w:val="2"/>
          <w:w w:val="110"/>
          <w:sz w:val="22"/>
          <w:szCs w:val="22"/>
        </w:rPr>
        <w:t>E</w:t>
      </w:r>
      <w:r>
        <w:rPr>
          <w:color w:val="212628"/>
          <w:spacing w:val="2"/>
          <w:w w:val="110"/>
          <w:sz w:val="22"/>
          <w:szCs w:val="22"/>
        </w:rPr>
        <w:t>RP9</w:t>
      </w:r>
      <w:r>
        <w:rPr>
          <w:color w:val="4B4F52"/>
          <w:spacing w:val="2"/>
          <w:w w:val="110"/>
          <w:sz w:val="22"/>
          <w:szCs w:val="22"/>
        </w:rPr>
        <w:t>,</w:t>
      </w:r>
      <w:r>
        <w:rPr>
          <w:color w:val="212628"/>
          <w:w w:val="110"/>
          <w:sz w:val="22"/>
          <w:szCs w:val="22"/>
        </w:rPr>
        <w:t>Quick</w:t>
      </w:r>
      <w:r>
        <w:rPr>
          <w:color w:val="212628"/>
          <w:spacing w:val="3"/>
          <w:w w:val="110"/>
          <w:sz w:val="22"/>
          <w:szCs w:val="22"/>
        </w:rPr>
        <w:t>book</w:t>
      </w:r>
      <w:r>
        <w:rPr>
          <w:color w:val="4B4F52"/>
          <w:spacing w:val="3"/>
          <w:w w:val="110"/>
          <w:sz w:val="22"/>
          <w:szCs w:val="22"/>
        </w:rPr>
        <w:t>,</w:t>
      </w:r>
      <w:r>
        <w:rPr>
          <w:color w:val="212628"/>
          <w:w w:val="110"/>
          <w:sz w:val="22"/>
          <w:szCs w:val="22"/>
        </w:rPr>
        <w:t>Peachtree)</w:t>
      </w:r>
    </w:p>
    <w:p w:rsidR="00EA5CA4" w:rsidRDefault="00AC10A4">
      <w:pPr>
        <w:pStyle w:val="ListParagraph"/>
        <w:numPr>
          <w:ilvl w:val="0"/>
          <w:numId w:val="12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Ability to manage the duties of a storkeeper</w:t>
      </w:r>
    </w:p>
    <w:p w:rsidR="00EA5CA4" w:rsidRDefault="00AC10A4">
      <w:pPr>
        <w:pStyle w:val="ListParagraph"/>
        <w:numPr>
          <w:ilvl w:val="0"/>
          <w:numId w:val="12"/>
        </w:numPr>
        <w:spacing w:line="360" w:lineRule="auto"/>
        <w:contextualSpacing/>
        <w:rPr>
          <w:sz w:val="22"/>
          <w:szCs w:val="22"/>
        </w:rPr>
      </w:pPr>
      <w:r>
        <w:rPr>
          <w:color w:val="212628"/>
          <w:spacing w:val="1"/>
          <w:w w:val="110"/>
          <w:sz w:val="22"/>
          <w:szCs w:val="22"/>
        </w:rPr>
        <w:t xml:space="preserve">Confident </w:t>
      </w:r>
      <w:r>
        <w:rPr>
          <w:color w:val="212628"/>
          <w:w w:val="110"/>
          <w:sz w:val="22"/>
          <w:szCs w:val="22"/>
        </w:rPr>
        <w:t xml:space="preserve">with the basic office software packages(Excel, </w:t>
      </w:r>
      <w:r>
        <w:rPr>
          <w:color w:val="212628"/>
          <w:spacing w:val="4"/>
          <w:w w:val="110"/>
          <w:sz w:val="22"/>
          <w:szCs w:val="22"/>
        </w:rPr>
        <w:t>Word</w:t>
      </w:r>
      <w:r>
        <w:rPr>
          <w:color w:val="5D6062"/>
          <w:spacing w:val="4"/>
          <w:w w:val="110"/>
          <w:sz w:val="22"/>
          <w:szCs w:val="22"/>
        </w:rPr>
        <w:t xml:space="preserve">, </w:t>
      </w:r>
      <w:r>
        <w:rPr>
          <w:color w:val="212628"/>
          <w:w w:val="110"/>
          <w:sz w:val="22"/>
          <w:szCs w:val="22"/>
        </w:rPr>
        <w:t>PowerPoint)</w:t>
      </w:r>
    </w:p>
    <w:p w:rsidR="00EA5CA4" w:rsidRDefault="00AC10A4">
      <w:pPr>
        <w:pStyle w:val="BodyTex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color w:val="212628"/>
          <w:w w:val="115"/>
          <w:sz w:val="22"/>
          <w:szCs w:val="22"/>
        </w:rPr>
        <w:t>Ability to manage multiple tasks simultaneously</w:t>
      </w:r>
    </w:p>
    <w:p w:rsidR="00EA5CA4" w:rsidRDefault="00AC10A4">
      <w:pPr>
        <w:pStyle w:val="BodyTex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color w:val="212628"/>
          <w:w w:val="104"/>
          <w:sz w:val="22"/>
          <w:szCs w:val="22"/>
        </w:rPr>
        <w:t>Managerial and supervisory skills</w:t>
      </w:r>
    </w:p>
    <w:p w:rsidR="00EA5CA4" w:rsidRDefault="00AC10A4">
      <w:pPr>
        <w:pStyle w:val="BodyTex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color w:val="212628"/>
          <w:w w:val="104"/>
          <w:sz w:val="22"/>
          <w:szCs w:val="22"/>
        </w:rPr>
        <w:t xml:space="preserve">Fast learner with capabilities to </w:t>
      </w:r>
      <w:r>
        <w:rPr>
          <w:color w:val="131618"/>
          <w:w w:val="104"/>
          <w:sz w:val="22"/>
          <w:szCs w:val="22"/>
        </w:rPr>
        <w:t xml:space="preserve">lead </w:t>
      </w:r>
      <w:r>
        <w:rPr>
          <w:color w:val="212628"/>
          <w:w w:val="104"/>
          <w:sz w:val="22"/>
          <w:szCs w:val="22"/>
        </w:rPr>
        <w:t>one</w:t>
      </w:r>
    </w:p>
    <w:p w:rsidR="00EA5CA4" w:rsidRDefault="00EA5CA4">
      <w:pPr>
        <w:pStyle w:val="BodyText"/>
        <w:spacing w:line="276" w:lineRule="auto"/>
      </w:pPr>
    </w:p>
    <w:p w:rsidR="00EA5CA4" w:rsidRDefault="00AC10A4">
      <w:pPr>
        <w:pStyle w:val="Heading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LANGUAGES KNOWN:</w:t>
      </w:r>
    </w:p>
    <w:p w:rsidR="00EA5CA4" w:rsidRDefault="00EA5CA4">
      <w:pPr>
        <w:pStyle w:val="Heading1"/>
        <w:rPr>
          <w:sz w:val="24"/>
          <w:szCs w:val="24"/>
        </w:rPr>
      </w:pPr>
    </w:p>
    <w:p w:rsidR="00EA5CA4" w:rsidRDefault="00AC10A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English, Hindi, Tamil, Malayalam</w:t>
      </w:r>
    </w:p>
    <w:p w:rsidR="00EA5CA4" w:rsidRDefault="00EA5CA4">
      <w:pPr>
        <w:pStyle w:val="Heading1"/>
      </w:pPr>
    </w:p>
    <w:p w:rsidR="00EA5CA4" w:rsidRDefault="00AC10A4">
      <w:pPr>
        <w:rPr>
          <w:b/>
          <w:u w:val="single"/>
        </w:rPr>
      </w:pPr>
      <w:r>
        <w:rPr>
          <w:b/>
          <w:u w:val="single"/>
        </w:rPr>
        <w:t>PERSONAL DETAILS:</w:t>
      </w:r>
    </w:p>
    <w:p w:rsidR="00EA5CA4" w:rsidRDefault="00EA5CA4">
      <w:pPr>
        <w:spacing w:line="360" w:lineRule="auto"/>
        <w:rPr>
          <w:b/>
          <w:u w:val="single"/>
        </w:rPr>
      </w:pP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DOB                           : 09-08-1995</w:t>
      </w: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Sex                             : Male</w:t>
      </w: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Religion                      : Islam-Muslim</w:t>
      </w: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Nationality   </w:t>
      </w:r>
      <w:r>
        <w:rPr>
          <w:sz w:val="22"/>
          <w:szCs w:val="22"/>
        </w:rPr>
        <w:t xml:space="preserve">              : Indian, Keralite</w:t>
      </w: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Marital Status             : Single</w:t>
      </w:r>
    </w:p>
    <w:p w:rsidR="00EA5CA4" w:rsidRDefault="00AC10A4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Visa Status                 : Visit Visa</w:t>
      </w:r>
    </w:p>
    <w:p w:rsidR="00EA5CA4" w:rsidRDefault="00EA5CA4">
      <w:pPr>
        <w:spacing w:line="360" w:lineRule="auto"/>
        <w:rPr>
          <w:b/>
          <w:u w:val="single"/>
        </w:rPr>
      </w:pPr>
    </w:p>
    <w:p w:rsidR="00EA5CA4" w:rsidRDefault="00AC10A4">
      <w:pPr>
        <w:spacing w:line="360" w:lineRule="auto"/>
        <w:rPr>
          <w:b/>
          <w:u w:val="single"/>
        </w:rPr>
      </w:pPr>
      <w:r>
        <w:rPr>
          <w:b/>
          <w:u w:val="single"/>
        </w:rPr>
        <w:t>PASSPORT DETAILS:</w:t>
      </w:r>
    </w:p>
    <w:p w:rsidR="00EA5CA4" w:rsidRDefault="00AC10A4" w:rsidP="00AA55DF">
      <w:pPr>
        <w:pStyle w:val="ListParagraph"/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Date of Issue             : 05-08-2015</w:t>
      </w:r>
    </w:p>
    <w:p w:rsidR="00EA5CA4" w:rsidRDefault="00AC10A4">
      <w:pPr>
        <w:pStyle w:val="ListParagraph"/>
        <w:numPr>
          <w:ilvl w:val="0"/>
          <w:numId w:val="14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Date of Expiry          : </w:t>
      </w:r>
      <w:r>
        <w:rPr>
          <w:sz w:val="22"/>
          <w:szCs w:val="22"/>
        </w:rPr>
        <w:t>04-08-2025</w:t>
      </w:r>
    </w:p>
    <w:p w:rsidR="00EA5CA4" w:rsidRDefault="00AC10A4">
      <w:pPr>
        <w:pStyle w:val="ListParagraph"/>
        <w:numPr>
          <w:ilvl w:val="0"/>
          <w:numId w:val="14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Place of Issue           : Cochin</w:t>
      </w:r>
    </w:p>
    <w:p w:rsidR="00EA5CA4" w:rsidRDefault="00EA5CA4">
      <w:pPr>
        <w:spacing w:line="360" w:lineRule="auto"/>
        <w:rPr>
          <w:sz w:val="22"/>
          <w:szCs w:val="22"/>
        </w:rPr>
      </w:pPr>
    </w:p>
    <w:p w:rsidR="00EA5CA4" w:rsidRDefault="00AC10A4">
      <w:pPr>
        <w:pStyle w:val="Heading1"/>
        <w:tabs>
          <w:tab w:val="center" w:pos="5140"/>
          <w:tab w:val="right" w:pos="6920"/>
        </w:tabs>
        <w:spacing w:line="276" w:lineRule="auto"/>
        <w:ind w:right="4773"/>
      </w:pPr>
      <w:r>
        <w:rPr>
          <w:color w:val="131618"/>
          <w:spacing w:val="-1"/>
          <w:sz w:val="28"/>
          <w:szCs w:val="28"/>
          <w:u w:val="single"/>
        </w:rPr>
        <w:t>DECLARATION:</w:t>
      </w:r>
      <w:r>
        <w:tab/>
      </w:r>
    </w:p>
    <w:p w:rsidR="00EA5CA4" w:rsidRDefault="00EA5CA4">
      <w:pPr>
        <w:spacing w:before="11" w:line="240" w:lineRule="atLeast"/>
      </w:pPr>
    </w:p>
    <w:p w:rsidR="00EA5CA4" w:rsidRDefault="00AC10A4">
      <w:pPr>
        <w:spacing w:line="276" w:lineRule="auto"/>
        <w:rPr>
          <w:rFonts w:ascii="Carrois Gothic SC" w:eastAsia="Carrois Gothic SC" w:hAnsi="Carrois Gothic SC"/>
          <w:b/>
          <w:color w:val="3D3D5B"/>
          <w:sz w:val="24"/>
          <w:szCs w:val="24"/>
        </w:rPr>
      </w:pPr>
      <w:r>
        <w:rPr>
          <w:color w:val="212628"/>
          <w:w w:val="104"/>
          <w:sz w:val="22"/>
          <w:szCs w:val="22"/>
        </w:rPr>
        <w:t>Hereby declare that all the information's furnished above are true and correct to the best my knowledge and belief..</w:t>
      </w:r>
    </w:p>
    <w:p w:rsidR="00EA5CA4" w:rsidRDefault="00EA5CA4">
      <w:pPr>
        <w:spacing w:before="145" w:line="240" w:lineRule="atLeast"/>
        <w:ind w:left="360" w:right="251"/>
        <w:rPr>
          <w:rFonts w:ascii="Carrois Gothic SC" w:eastAsia="Carrois Gothic SC" w:hAnsi="Carrois Gothic SC"/>
          <w:b/>
          <w:color w:val="3D3D5B"/>
          <w:sz w:val="24"/>
          <w:szCs w:val="24"/>
        </w:rPr>
      </w:pPr>
    </w:p>
    <w:sectPr w:rsidR="00EA5CA4" w:rsidSect="00AA55DF">
      <w:headerReference w:type="default" r:id="rId9"/>
      <w:footerReference w:type="default" r:id="rId10"/>
      <w:pgSz w:w="11907" w:h="16839" w:code="9"/>
      <w:pgMar w:top="993" w:right="992" w:bottom="567" w:left="993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A4" w:rsidRDefault="00AC10A4" w:rsidP="00EA5CA4">
      <w:r>
        <w:separator/>
      </w:r>
    </w:p>
  </w:endnote>
  <w:endnote w:type="continuationSeparator" w:id="1">
    <w:p w:rsidR="00AC10A4" w:rsidRDefault="00AC10A4" w:rsidP="00EA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米兰亭 Light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rrois Gothic S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A4" w:rsidRDefault="00AC10A4" w:rsidP="00EA5CA4">
      <w:r>
        <w:separator/>
      </w:r>
    </w:p>
  </w:footnote>
  <w:footnote w:type="continuationSeparator" w:id="1">
    <w:p w:rsidR="00AC10A4" w:rsidRDefault="00AC10A4" w:rsidP="00EA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9FFA3CD"/>
    <w:lvl w:ilvl="0" w:tplc="517EC3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A275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E42111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3C50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65CC2C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D2488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12C8D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73ABBA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9BC508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322E52B5"/>
    <w:lvl w:ilvl="0" w:tplc="838E82C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0881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6E69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8A9B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2EE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74A4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C7C57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DECB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EABB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F263DFE"/>
    <w:lvl w:ilvl="0" w:tplc="A6742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F66DD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1072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35EC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78B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EE2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FAF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5DEF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15477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6ECF287"/>
    <w:lvl w:ilvl="0" w:tplc="EFF669B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8464F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03E9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8926A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44C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66C37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C54BB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3D04B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7F6B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534167E6"/>
    <w:lvl w:ilvl="0" w:tplc="4440DF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EA5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89210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C4633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0E67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DACAD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C2E0A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2A891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74B5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435B0EBF"/>
    <w:lvl w:ilvl="0" w:tplc="45D8D34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AD0B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0CCA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9AAE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06C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3C49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65457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4C2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F12C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2BD8151E"/>
    <w:lvl w:ilvl="0" w:tplc="8B9A2F56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016E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22EB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682A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427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0E863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27C8E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48A8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3C85E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65B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89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FC02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B24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02D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8EC4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A2B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06F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4FEE9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970E99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6D3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AA4F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680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5FC84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9CE56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5448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E0E1B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D767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4037E5C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EC7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4EAF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661D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1C28D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1622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3690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49818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2AE49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230D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4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CA3D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4FC6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15EAC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506B8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2AAC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4EBE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054D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1344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493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50ED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9E8D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F443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BCD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6C86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D209F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ED8BB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0D8F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5D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FA9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CD4B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C66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3809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52E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38EC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29EF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A5CA4"/>
    <w:rsid w:val="00AA55DF"/>
    <w:rsid w:val="00AC10A4"/>
    <w:rsid w:val="00EA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A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uiPriority w:val="7"/>
    <w:qFormat/>
    <w:rsid w:val="00EA5CA4"/>
    <w:pPr>
      <w:outlineLvl w:val="0"/>
    </w:pPr>
    <w:rPr>
      <w:b/>
      <w:sz w:val="27"/>
      <w:szCs w:val="27"/>
    </w:rPr>
  </w:style>
  <w:style w:type="paragraph" w:styleId="Heading2">
    <w:name w:val="heading 2"/>
    <w:basedOn w:val="Normal"/>
    <w:uiPriority w:val="8"/>
    <w:qFormat/>
    <w:rsid w:val="00EA5CA4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5CA4"/>
    <w:pPr>
      <w:keepNext/>
      <w:jc w:val="center"/>
      <w:outlineLvl w:val="2"/>
    </w:pPr>
    <w:rPr>
      <w:rFonts w:ascii="Verdana" w:eastAsia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6"/>
    <w:qFormat/>
    <w:rsid w:val="00EA5CA4"/>
    <w:pPr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26"/>
    <w:qFormat/>
    <w:rsid w:val="00EA5CA4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37"/>
    <w:rsid w:val="00EA5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EA5CA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EA5CA4"/>
    <w:rPr>
      <w:rFonts w:ascii="Verdana" w:eastAsia="Times New Roman" w:hAnsi="Verdana"/>
      <w:b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sid w:val="00EA5CA4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rsid w:val="00EA5CA4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A4"/>
    <w:rPr>
      <w:rFonts w:ascii="Tahoma" w:eastAsia="Times New Roman" w:hAnsi="Tahoma"/>
      <w:w w:val="100"/>
      <w:sz w:val="16"/>
      <w:szCs w:val="16"/>
      <w:shd w:val="clear" w:color="auto" w:fill="auto"/>
    </w:rPr>
  </w:style>
  <w:style w:type="table" w:customStyle="1" w:styleId="MediumGrid31">
    <w:name w:val="Medium Grid 31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000000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000000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000000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808080"/>
      </w:tcPr>
    </w:tblStylePr>
  </w:style>
  <w:style w:type="table" w:styleId="MediumGrid3-Accent1">
    <w:name w:val="Medium Grid 3 Accent 1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3DFEE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4F81BD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4F81BD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4F81BD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A7BFDE"/>
      </w:tcPr>
    </w:tblStylePr>
  </w:style>
  <w:style w:type="table" w:styleId="MediumGrid3-Accent2">
    <w:name w:val="Medium Grid 3 Accent 2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FD3D2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C0504D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C0504D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C0504D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DFA7A6"/>
      </w:tcPr>
    </w:tblStylePr>
  </w:style>
  <w:style w:type="table" w:styleId="MediumGrid3-Accent3">
    <w:name w:val="Medium Grid 3 Accent 3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6EED5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9BBB59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9BBB59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9BBB59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CDDDAC"/>
      </w:tcPr>
    </w:tblStylePr>
  </w:style>
  <w:style w:type="table" w:styleId="MediumGrid3-Accent4">
    <w:name w:val="Medium Grid 3 Accent 4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FD8E8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8064A2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8064A2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8064A2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BFB1D0"/>
      </w:tcPr>
    </w:tblStylePr>
  </w:style>
  <w:style w:type="table" w:styleId="MediumGrid3-Accent5">
    <w:name w:val="Medium Grid 3 Accent 5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2EAF1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4BACC6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4BACC6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4BACC6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A5D5E2"/>
      </w:tcPr>
    </w:tblStylePr>
  </w:style>
  <w:style w:type="table" w:styleId="MediumGrid3-Accent6">
    <w:name w:val="Medium Grid 3 Accent 6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4D0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F79646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F79646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F79646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FBCAA2"/>
      </w:tcPr>
    </w:tblStylePr>
  </w:style>
  <w:style w:type="paragraph" w:customStyle="1" w:styleId="TableParagraph">
    <w:name w:val="Table Paragraph"/>
    <w:basedOn w:val="Normal"/>
    <w:qFormat/>
    <w:rsid w:val="00EA5CA4"/>
  </w:style>
  <w:style w:type="paragraph" w:styleId="BodyText">
    <w:name w:val="Body Text"/>
    <w:basedOn w:val="Normal"/>
    <w:qFormat/>
    <w:rsid w:val="00EA5CA4"/>
    <w:rPr>
      <w:sz w:val="23"/>
      <w:szCs w:val="23"/>
    </w:rPr>
  </w:style>
  <w:style w:type="table" w:styleId="MediumGrid3">
    <w:name w:val="Medium Grid 3"/>
    <w:basedOn w:val="TableNormal"/>
    <w:rsid w:val="00EA5CA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000000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/>
    </w:tcPr>
    <w:tblStylePr w:type="fir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V w:val="single" w:sz="8" w:space="0" w:color="CCE8CF"/>
        </w:tcBorders>
        <w:shd w:val="clear" w:color="000000" w:fill="000000"/>
      </w:tcPr>
    </w:tblStylePr>
    <w:tblStylePr w:type="lastRow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V w:val="single" w:sz="8" w:space="0" w:color="CCE8CF"/>
        </w:tcBorders>
        <w:shd w:val="clear" w:color="000000" w:fill="000000"/>
      </w:tcPr>
    </w:tblStylePr>
    <w:tblStylePr w:type="fir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8" w:space="0" w:color="CCE8CF"/>
          <w:right w:val="single" w:sz="24" w:space="0" w:color="CCE8CF"/>
        </w:tcBorders>
        <w:shd w:val="clear" w:color="000000" w:fill="000000"/>
      </w:tcPr>
    </w:tblStylePr>
    <w:tblStylePr w:type="lastCol">
      <w:rPr>
        <w:b/>
        <w:color w:val="CCE8CF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CCE8CF"/>
        </w:tcBorders>
        <w:shd w:val="clear" w:color="000000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</w:tcBorders>
        <w:shd w:val="clear" w:color="000000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000000" w:fill="80808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ar.3834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MMClips>0</MMClips>
  <ScaleCrop>false</ScaleCrop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HRDESK4</cp:lastModifiedBy>
  <cp:revision>4</cp:revision>
  <dcterms:created xsi:type="dcterms:W3CDTF">2018-09-03T17:53:00Z</dcterms:created>
  <dcterms:modified xsi:type="dcterms:W3CDTF">2018-09-23T09:00:00Z</dcterms:modified>
</cp:coreProperties>
</file>