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09" w:rsidRDefault="004A7D3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noProof/>
          <w:color w:val="1593CB"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6710" cy="4648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593CB"/>
          <w:sz w:val="20"/>
          <w:szCs w:val="20"/>
        </w:rPr>
        <w:t>Curriculum vitae</w:t>
      </w: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324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PERSONAL INFORMATION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F3A38"/>
          <w:sz w:val="25"/>
          <w:szCs w:val="25"/>
        </w:rPr>
        <w:t xml:space="preserve">Nagwa </w:t>
      </w:r>
    </w:p>
    <w:p w:rsidR="00DB6609" w:rsidRDefault="00DB6609">
      <w:pPr>
        <w:spacing w:line="267" w:lineRule="exact"/>
        <w:rPr>
          <w:sz w:val="20"/>
          <w:szCs w:val="20"/>
        </w:rPr>
      </w:pPr>
    </w:p>
    <w:p w:rsidR="00DB6609" w:rsidRDefault="004A7D31">
      <w:pPr>
        <w:ind w:left="31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Sharjah (United Arab Emirates)</w:t>
      </w:r>
    </w:p>
    <w:p w:rsidR="00DB6609" w:rsidRDefault="004A7D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674370</wp:posOffset>
            </wp:positionH>
            <wp:positionV relativeFrom="paragraph">
              <wp:posOffset>-118745</wp:posOffset>
            </wp:positionV>
            <wp:extent cx="1242060" cy="1047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609" w:rsidRDefault="004A7D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1793240</wp:posOffset>
            </wp:positionH>
            <wp:positionV relativeFrom="paragraph">
              <wp:posOffset>-118745</wp:posOffset>
            </wp:positionV>
            <wp:extent cx="127000" cy="1295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1793240</wp:posOffset>
            </wp:positionH>
            <wp:positionV relativeFrom="paragraph">
              <wp:posOffset>-118745</wp:posOffset>
            </wp:positionV>
            <wp:extent cx="127000" cy="1295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609" w:rsidRDefault="00DB6609">
      <w:pPr>
        <w:spacing w:line="113" w:lineRule="exact"/>
        <w:rPr>
          <w:sz w:val="20"/>
          <w:szCs w:val="20"/>
        </w:rPr>
      </w:pPr>
    </w:p>
    <w:p w:rsidR="00DB6609" w:rsidRDefault="004A7D31">
      <w:pPr>
        <w:ind w:left="3140"/>
        <w:rPr>
          <w:rFonts w:ascii="Arial" w:eastAsia="Arial" w:hAnsi="Arial" w:cs="Arial"/>
          <w:color w:val="3F3A38"/>
          <w:sz w:val="18"/>
          <w:szCs w:val="18"/>
        </w:rPr>
      </w:pPr>
      <w:hyperlink r:id="rId9" w:history="1">
        <w:r w:rsidRPr="0011601E">
          <w:rPr>
            <w:rStyle w:val="Hyperlink"/>
            <w:rFonts w:ascii="Arial" w:eastAsia="Arial" w:hAnsi="Arial" w:cs="Arial"/>
            <w:sz w:val="18"/>
            <w:szCs w:val="18"/>
          </w:rPr>
          <w:t>Nagwa.383740@2freemail.com</w:t>
        </w:r>
      </w:hyperlink>
      <w:r>
        <w:rPr>
          <w:rFonts w:ascii="Arial" w:eastAsia="Arial" w:hAnsi="Arial" w:cs="Arial"/>
          <w:color w:val="3F3A38"/>
          <w:sz w:val="18"/>
          <w:szCs w:val="18"/>
        </w:rPr>
        <w:t xml:space="preserve"> </w:t>
      </w:r>
    </w:p>
    <w:p w:rsidR="004A7D31" w:rsidRDefault="004A7D31">
      <w:pPr>
        <w:ind w:left="3140"/>
        <w:rPr>
          <w:sz w:val="20"/>
          <w:szCs w:val="20"/>
        </w:rPr>
      </w:pPr>
    </w:p>
    <w:p w:rsidR="00DB6609" w:rsidRDefault="004A7D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1793240</wp:posOffset>
            </wp:positionH>
            <wp:positionV relativeFrom="paragraph">
              <wp:posOffset>-118745</wp:posOffset>
            </wp:positionV>
            <wp:extent cx="127000" cy="1447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1793240</wp:posOffset>
            </wp:positionH>
            <wp:positionV relativeFrom="paragraph">
              <wp:posOffset>-118745</wp:posOffset>
            </wp:positionV>
            <wp:extent cx="127000" cy="144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10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spacing w:line="261" w:lineRule="auto"/>
        <w:ind w:left="2820" w:right="140" w:hanging="2271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PERSONAL STATEMENT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F3A38"/>
          <w:sz w:val="20"/>
          <w:szCs w:val="20"/>
        </w:rPr>
        <w:t xml:space="preserve">More than 12 years experienced pharmacist, worked in hospitals and community pharmacy, seeks a challenging and varied position that will </w:t>
      </w:r>
      <w:r>
        <w:rPr>
          <w:rFonts w:ascii="Arial" w:eastAsia="Arial" w:hAnsi="Arial" w:cs="Arial"/>
          <w:color w:val="3F3A38"/>
          <w:sz w:val="20"/>
          <w:szCs w:val="20"/>
        </w:rPr>
        <w:t>enable me to capitalize on my professional opportunities for personal and professional growth.</w:t>
      </w:r>
    </w:p>
    <w:p w:rsidR="00DB6609" w:rsidRDefault="00DB6609">
      <w:pPr>
        <w:spacing w:line="266" w:lineRule="exact"/>
        <w:rPr>
          <w:sz w:val="20"/>
          <w:szCs w:val="20"/>
        </w:rPr>
      </w:pPr>
    </w:p>
    <w:p w:rsidR="00DB6609" w:rsidRDefault="004A7D31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WORK EXPERIENCE</w:t>
      </w:r>
    </w:p>
    <w:p w:rsidR="00DB6609" w:rsidRDefault="004A7D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1794510</wp:posOffset>
            </wp:positionH>
            <wp:positionV relativeFrom="paragraph">
              <wp:posOffset>-78105</wp:posOffset>
            </wp:positionV>
            <wp:extent cx="4787900" cy="90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609" w:rsidRDefault="00DB6609">
      <w:pPr>
        <w:spacing w:line="246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01/02/2015–Present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</w:rPr>
        <w:t>Pharmacist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Al Raml Pediatric Hospital, Morning shift, Alexandria (Egypt)</w:t>
      </w:r>
    </w:p>
    <w:p w:rsidR="00DB6609" w:rsidRDefault="00DB6609">
      <w:pPr>
        <w:spacing w:line="115" w:lineRule="exact"/>
        <w:rPr>
          <w:sz w:val="20"/>
          <w:szCs w:val="20"/>
        </w:rPr>
      </w:pPr>
    </w:p>
    <w:p w:rsidR="00DB6609" w:rsidRDefault="004A7D31">
      <w:pPr>
        <w:numPr>
          <w:ilvl w:val="0"/>
          <w:numId w:val="1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Insure safe administration of the drug, rate of</w:t>
      </w:r>
      <w:r>
        <w:rPr>
          <w:rFonts w:ascii="Arial" w:eastAsia="Arial" w:hAnsi="Arial" w:cs="Arial"/>
          <w:color w:val="3F3A38"/>
          <w:sz w:val="18"/>
          <w:szCs w:val="18"/>
        </w:rPr>
        <w:t xml:space="preserve"> delivery, following guidelines.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1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Maximized safe and correct administration and preparation of total parenteral nutrition.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1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Participate in Infection Control Committee and Clinical Pharmacy.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1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Coordinator of the surveillance team, pneumonia program and non </w:t>
      </w:r>
      <w:r>
        <w:rPr>
          <w:rFonts w:ascii="Arial" w:eastAsia="Arial" w:hAnsi="Arial" w:cs="Arial"/>
          <w:color w:val="3F3A38"/>
          <w:sz w:val="18"/>
          <w:szCs w:val="18"/>
        </w:rPr>
        <w:t>infectious disease.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1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Head of the internal pharmacy department.</w:t>
      </w:r>
    </w:p>
    <w:p w:rsidR="00DB6609" w:rsidRDefault="00DB6609">
      <w:pPr>
        <w:spacing w:line="321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ind w:left="104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01/11/2014–Present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</w:rPr>
        <w:t>Pharmacist In charge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Ahmad Megahed Pharmacy, Alexandria (Egypt)</w:t>
      </w:r>
    </w:p>
    <w:p w:rsidR="00DB6609" w:rsidRDefault="00DB6609">
      <w:pPr>
        <w:spacing w:line="115" w:lineRule="exact"/>
        <w:rPr>
          <w:sz w:val="20"/>
          <w:szCs w:val="20"/>
        </w:rPr>
      </w:pPr>
    </w:p>
    <w:p w:rsidR="00DB6609" w:rsidRDefault="004A7D31">
      <w:pPr>
        <w:numPr>
          <w:ilvl w:val="0"/>
          <w:numId w:val="2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6"/>
          <w:szCs w:val="16"/>
        </w:rPr>
      </w:pPr>
      <w:r>
        <w:rPr>
          <w:rFonts w:ascii="Arial" w:eastAsia="Arial" w:hAnsi="Arial" w:cs="Arial"/>
          <w:color w:val="3F3A38"/>
          <w:sz w:val="16"/>
          <w:szCs w:val="16"/>
        </w:rPr>
        <w:t>Cultivated network of physicians, resulting in an average of new patient enrollment grow monthly.</w:t>
      </w:r>
    </w:p>
    <w:p w:rsidR="00DB6609" w:rsidRDefault="00DB6609">
      <w:pPr>
        <w:spacing w:line="108" w:lineRule="exact"/>
        <w:rPr>
          <w:rFonts w:ascii="DejaVu Sans" w:eastAsia="DejaVu Sans" w:hAnsi="DejaVu Sans" w:cs="DejaVu Sans"/>
          <w:color w:val="3F3A38"/>
          <w:sz w:val="16"/>
          <w:szCs w:val="16"/>
        </w:rPr>
      </w:pPr>
    </w:p>
    <w:p w:rsidR="00DB6609" w:rsidRDefault="004A7D31">
      <w:pPr>
        <w:numPr>
          <w:ilvl w:val="0"/>
          <w:numId w:val="2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Dispensing medicine with high accuracy.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2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Achieved targeted sales, managed stock maintenance.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2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Increase cosmetics sale.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2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Control medicines record keeping and submission.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2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Improved drug inventory management system to reduce waste and eliminate back order.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2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Reduced expenditures by renegotiating prices from pharmaceutical supplier.</w:t>
      </w:r>
    </w:p>
    <w:p w:rsidR="00DB6609" w:rsidRDefault="00DB6609">
      <w:pPr>
        <w:sectPr w:rsidR="00DB6609">
          <w:pgSz w:w="11900" w:h="16840"/>
          <w:pgMar w:top="990" w:right="720" w:bottom="223" w:left="860" w:header="0" w:footer="0" w:gutter="0"/>
          <w:cols w:space="720" w:equalWidth="0">
            <w:col w:w="10320"/>
          </w:cols>
        </w:sectPr>
      </w:pPr>
    </w:p>
    <w:p w:rsidR="00DB6609" w:rsidRDefault="00DB6609">
      <w:pPr>
        <w:spacing w:line="353" w:lineRule="exact"/>
        <w:rPr>
          <w:sz w:val="20"/>
          <w:szCs w:val="20"/>
        </w:rPr>
      </w:pPr>
    </w:p>
    <w:p w:rsidR="00DB6609" w:rsidRDefault="004A7D31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12/06/2011–26/09/2014</w:t>
      </w: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4" w:lineRule="exact"/>
        <w:rPr>
          <w:sz w:val="20"/>
          <w:szCs w:val="20"/>
        </w:rPr>
      </w:pPr>
    </w:p>
    <w:p w:rsidR="00DB6609" w:rsidRDefault="004A7D31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05/11/2009–23/03/2011</w:t>
      </w:r>
    </w:p>
    <w:p w:rsidR="00DB6609" w:rsidRDefault="004A7D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B6609" w:rsidRDefault="00DB6609">
      <w:pPr>
        <w:spacing w:line="301" w:lineRule="exact"/>
        <w:rPr>
          <w:sz w:val="20"/>
          <w:szCs w:val="20"/>
        </w:rPr>
      </w:pPr>
    </w:p>
    <w:p w:rsidR="00DB6609" w:rsidRDefault="004A7D3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Pharmacist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Health First Pharmacy, Fujairah (United Arab Emirates)</w:t>
      </w:r>
    </w:p>
    <w:p w:rsidR="00DB6609" w:rsidRDefault="00DB6609">
      <w:pPr>
        <w:spacing w:line="115" w:lineRule="exact"/>
        <w:rPr>
          <w:sz w:val="20"/>
          <w:szCs w:val="20"/>
        </w:rPr>
      </w:pPr>
    </w:p>
    <w:p w:rsidR="00DB6609" w:rsidRDefault="004A7D31">
      <w:pPr>
        <w:numPr>
          <w:ilvl w:val="0"/>
          <w:numId w:val="3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Achieved targeted sales.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3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Patient counselling on diet, exercise and medication.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3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Succeeded in increase monthly sale, achieving over 100% of target sale.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3"/>
        </w:numPr>
        <w:tabs>
          <w:tab w:val="left" w:pos="220"/>
        </w:tabs>
        <w:spacing w:line="267" w:lineRule="auto"/>
        <w:ind w:left="220" w:righ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Consult with more number of physicians and patients to fill prescriptions, review side effects and discuss drugs interaction.</w:t>
      </w:r>
    </w:p>
    <w:p w:rsidR="00DB6609" w:rsidRDefault="00DB6609">
      <w:pPr>
        <w:spacing w:line="36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3"/>
        </w:numPr>
        <w:tabs>
          <w:tab w:val="left" w:pos="220"/>
        </w:tabs>
        <w:spacing w:line="284" w:lineRule="auto"/>
        <w:ind w:left="220" w:right="6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O</w:t>
      </w:r>
      <w:r>
        <w:rPr>
          <w:rFonts w:ascii="Arial" w:eastAsia="Arial" w:hAnsi="Arial" w:cs="Arial"/>
          <w:color w:val="3F3A38"/>
          <w:sz w:val="18"/>
          <w:szCs w:val="18"/>
        </w:rPr>
        <w:t>ffering health promotion activities, training customers to use devices such as blood pressure and diabetes.</w:t>
      </w:r>
    </w:p>
    <w:p w:rsidR="00DB6609" w:rsidRDefault="00DB6609">
      <w:pPr>
        <w:spacing w:line="246" w:lineRule="exact"/>
        <w:rPr>
          <w:sz w:val="20"/>
          <w:szCs w:val="20"/>
        </w:rPr>
      </w:pPr>
    </w:p>
    <w:p w:rsidR="00DB6609" w:rsidRDefault="004A7D3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Pharmacist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Bin moosa pharmacy, Fujairah (United Arab Emirates)</w:t>
      </w:r>
    </w:p>
    <w:p w:rsidR="00DB6609" w:rsidRDefault="00DB6609">
      <w:pPr>
        <w:spacing w:line="115" w:lineRule="exact"/>
        <w:rPr>
          <w:sz w:val="20"/>
          <w:szCs w:val="20"/>
        </w:rPr>
      </w:pPr>
    </w:p>
    <w:p w:rsidR="00DB6609" w:rsidRDefault="004A7D31">
      <w:pPr>
        <w:numPr>
          <w:ilvl w:val="0"/>
          <w:numId w:val="4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Promotional activities on new market trends.</w:t>
      </w: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ectPr w:rsidR="00DB6609">
          <w:type w:val="continuous"/>
          <w:pgSz w:w="11900" w:h="16840"/>
          <w:pgMar w:top="990" w:right="720" w:bottom="223" w:left="860" w:header="0" w:footer="0" w:gutter="0"/>
          <w:cols w:num="2" w:space="720" w:equalWidth="0">
            <w:col w:w="2540" w:space="280"/>
            <w:col w:w="7500"/>
          </w:cols>
        </w:sect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387" w:lineRule="exact"/>
        <w:rPr>
          <w:sz w:val="20"/>
          <w:szCs w:val="20"/>
        </w:rPr>
      </w:pPr>
    </w:p>
    <w:p w:rsidR="00DB6609" w:rsidRDefault="004A7D31">
      <w:pPr>
        <w:tabs>
          <w:tab w:val="left" w:pos="2860"/>
          <w:tab w:val="left" w:pos="9640"/>
        </w:tabs>
        <w:rPr>
          <w:sz w:val="20"/>
          <w:szCs w:val="20"/>
        </w:rPr>
      </w:pPr>
      <w:r>
        <w:rPr>
          <w:rFonts w:ascii="DejaVu Sans" w:eastAsia="DejaVu Sans" w:hAnsi="DejaVu Sans" w:cs="DejaVu Sans"/>
          <w:color w:val="1593CB"/>
          <w:sz w:val="14"/>
          <w:szCs w:val="14"/>
        </w:rPr>
        <w:t>21/9/18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DejaVu Sans" w:eastAsia="DejaVu Sans" w:hAnsi="DejaVu Sans" w:cs="DejaVu Sans"/>
          <w:color w:val="1593CB"/>
          <w:sz w:val="13"/>
          <w:szCs w:val="13"/>
        </w:rPr>
        <w:t>Page 2 / 4</w:t>
      </w:r>
    </w:p>
    <w:p w:rsidR="00DB6609" w:rsidRDefault="00DB6609">
      <w:pPr>
        <w:sectPr w:rsidR="00DB6609">
          <w:type w:val="continuous"/>
          <w:pgSz w:w="11900" w:h="16840"/>
          <w:pgMar w:top="990" w:right="720" w:bottom="223" w:left="860" w:header="0" w:footer="0" w:gutter="0"/>
          <w:cols w:space="720" w:equalWidth="0">
            <w:col w:w="10320"/>
          </w:cols>
        </w:sectPr>
      </w:pPr>
    </w:p>
    <w:p w:rsidR="00DB6609" w:rsidRDefault="004A7D31">
      <w:pPr>
        <w:tabs>
          <w:tab w:val="left" w:pos="8760"/>
        </w:tabs>
        <w:ind w:left="2820"/>
        <w:rPr>
          <w:sz w:val="20"/>
          <w:szCs w:val="20"/>
        </w:rPr>
      </w:pPr>
      <w:r>
        <w:rPr>
          <w:rFonts w:ascii="Arial" w:eastAsia="Arial" w:hAnsi="Arial" w:cs="Arial"/>
          <w:noProof/>
          <w:color w:val="1593CB"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94410" cy="2882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593CB"/>
          <w:sz w:val="20"/>
          <w:szCs w:val="20"/>
        </w:rPr>
        <w:t>Curriculum vitae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593CB"/>
          <w:sz w:val="18"/>
          <w:szCs w:val="18"/>
        </w:rPr>
        <w:t xml:space="preserve">Nagwa </w:t>
      </w:r>
    </w:p>
    <w:p w:rsidR="00DB6609" w:rsidRDefault="00DB6609">
      <w:pPr>
        <w:sectPr w:rsidR="00DB6609">
          <w:pgSz w:w="11900" w:h="16840"/>
          <w:pgMar w:top="984" w:right="660" w:bottom="223" w:left="860" w:header="0" w:footer="0" w:gutter="0"/>
          <w:cols w:space="720" w:equalWidth="0">
            <w:col w:w="10380"/>
          </w:cols>
        </w:sect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7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15/10/2007–30/08/2009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</w:rPr>
        <w:t>Pharmacist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Family Health Care Centre, Alexandria (Egypt)</w:t>
      </w:r>
    </w:p>
    <w:p w:rsidR="00DB6609" w:rsidRDefault="00DB6609">
      <w:pPr>
        <w:spacing w:line="115" w:lineRule="exact"/>
        <w:rPr>
          <w:sz w:val="20"/>
          <w:szCs w:val="20"/>
        </w:rPr>
      </w:pPr>
    </w:p>
    <w:p w:rsidR="00DB6609" w:rsidRDefault="004A7D31">
      <w:pPr>
        <w:numPr>
          <w:ilvl w:val="0"/>
          <w:numId w:val="5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Establishing family control plans.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5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Patient counselling on contraceptives.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5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Patient adherence to their medications.</w:t>
      </w:r>
    </w:p>
    <w:p w:rsidR="00DB6609" w:rsidRDefault="00DB6609">
      <w:pPr>
        <w:spacing w:line="321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15/09/2004–14/09/2005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</w:rPr>
        <w:t>Pharmacist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Eltaybii pharmacy, Alexandria (Egypt)</w:t>
      </w:r>
    </w:p>
    <w:p w:rsidR="00DB6609" w:rsidRDefault="00DB6609">
      <w:pPr>
        <w:spacing w:line="115" w:lineRule="exact"/>
        <w:rPr>
          <w:sz w:val="20"/>
          <w:szCs w:val="20"/>
        </w:rPr>
      </w:pPr>
    </w:p>
    <w:p w:rsidR="00DB6609" w:rsidRDefault="004A7D31">
      <w:pPr>
        <w:numPr>
          <w:ilvl w:val="0"/>
          <w:numId w:val="6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6"/>
          <w:szCs w:val="16"/>
        </w:rPr>
      </w:pPr>
      <w:r>
        <w:rPr>
          <w:rFonts w:ascii="Arial" w:eastAsia="Arial" w:hAnsi="Arial" w:cs="Arial"/>
          <w:color w:val="3F3A38"/>
          <w:sz w:val="16"/>
          <w:szCs w:val="16"/>
        </w:rPr>
        <w:t>Dispensing insurance prescriptions with high accuracy.</w:t>
      </w:r>
    </w:p>
    <w:p w:rsidR="00DB6609" w:rsidRDefault="00DB6609">
      <w:pPr>
        <w:spacing w:line="350" w:lineRule="exact"/>
        <w:rPr>
          <w:sz w:val="20"/>
          <w:szCs w:val="20"/>
        </w:rPr>
      </w:pPr>
    </w:p>
    <w:p w:rsidR="00DB6609" w:rsidRDefault="004A7D31">
      <w:pPr>
        <w:ind w:right="75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 xml:space="preserve">EDUCATION </w:t>
      </w:r>
      <w:r>
        <w:rPr>
          <w:rFonts w:ascii="Arial" w:eastAsia="Arial" w:hAnsi="Arial" w:cs="Arial"/>
          <w:color w:val="0E4194"/>
          <w:sz w:val="16"/>
          <w:szCs w:val="16"/>
        </w:rPr>
        <w:t>AND TRAINING</w:t>
      </w:r>
    </w:p>
    <w:p w:rsidR="00DB6609" w:rsidRDefault="004A7D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1795780</wp:posOffset>
            </wp:positionH>
            <wp:positionV relativeFrom="paragraph">
              <wp:posOffset>-57150</wp:posOffset>
            </wp:positionV>
            <wp:extent cx="4787900" cy="90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609" w:rsidRDefault="00DB6609">
      <w:pPr>
        <w:spacing w:line="279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18/09/2005–17/09/2007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</w:rPr>
        <w:t>Pharmacist trainee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Siji pharmacy, Fujairah (United Arab Emirates)</w:t>
      </w:r>
    </w:p>
    <w:p w:rsidR="00DB6609" w:rsidRDefault="00DB6609">
      <w:pPr>
        <w:spacing w:line="351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03/03/2018–08/03/2018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</w:rPr>
        <w:t>Training course on Fire and Rescue Work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Civil Protection Department, Alexandria (Egypt)</w:t>
      </w:r>
    </w:p>
    <w:p w:rsidR="00DB6609" w:rsidRDefault="00DB6609">
      <w:pPr>
        <w:spacing w:line="351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15/09/2016–24/06/2017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</w:rPr>
        <w:t xml:space="preserve">Diploma in </w:t>
      </w:r>
      <w:r>
        <w:rPr>
          <w:rFonts w:ascii="Arial" w:eastAsia="Arial" w:hAnsi="Arial" w:cs="Arial"/>
          <w:color w:val="0E4194"/>
        </w:rPr>
        <w:t>Public Health , Epidemiology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Alexandria University, Alexandria (Egypt)</w:t>
      </w:r>
    </w:p>
    <w:p w:rsidR="00DB6609" w:rsidRDefault="00DB6609">
      <w:pPr>
        <w:sectPr w:rsidR="00DB6609">
          <w:type w:val="continuous"/>
          <w:pgSz w:w="11900" w:h="16840"/>
          <w:pgMar w:top="984" w:right="660" w:bottom="223" w:left="860" w:header="0" w:footer="0" w:gutter="0"/>
          <w:cols w:space="720" w:equalWidth="0">
            <w:col w:w="10380"/>
          </w:cols>
        </w:sect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13" w:lineRule="exact"/>
        <w:rPr>
          <w:sz w:val="20"/>
          <w:szCs w:val="20"/>
        </w:rPr>
      </w:pPr>
    </w:p>
    <w:p w:rsidR="00DB6609" w:rsidRDefault="004A7D31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07/04/2016–11/04/2016</w:t>
      </w: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310" w:lineRule="exact"/>
        <w:rPr>
          <w:sz w:val="20"/>
          <w:szCs w:val="20"/>
        </w:rPr>
      </w:pPr>
    </w:p>
    <w:p w:rsidR="00DB6609" w:rsidRDefault="004A7D31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09/01/2016–11/01/2016</w:t>
      </w: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310" w:lineRule="exact"/>
        <w:rPr>
          <w:sz w:val="20"/>
          <w:szCs w:val="20"/>
        </w:rPr>
      </w:pPr>
    </w:p>
    <w:p w:rsidR="00DB6609" w:rsidRDefault="004A7D31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21/05/2016–26/05/2016</w:t>
      </w: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310" w:lineRule="exact"/>
        <w:rPr>
          <w:sz w:val="20"/>
          <w:szCs w:val="20"/>
        </w:rPr>
      </w:pPr>
    </w:p>
    <w:p w:rsidR="00DB6609" w:rsidRDefault="004A7D31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15/06/2015–14/06/2016</w:t>
      </w:r>
    </w:p>
    <w:p w:rsidR="00DB6609" w:rsidRDefault="004A7D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B6609" w:rsidRDefault="00DB6609">
      <w:pPr>
        <w:spacing w:line="95" w:lineRule="exact"/>
        <w:rPr>
          <w:sz w:val="20"/>
          <w:szCs w:val="20"/>
        </w:rPr>
      </w:pPr>
    </w:p>
    <w:p w:rsidR="00DB6609" w:rsidRDefault="004A7D31">
      <w:pPr>
        <w:numPr>
          <w:ilvl w:val="0"/>
          <w:numId w:val="7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Epidemiology Indicators.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7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Methodological Concepts.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7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Epidemiology of Mental and Behavioral Disorders.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7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Epidemiology of Blood Borne Infections.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7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Fundamentals of Epidemiology and Bio statistics.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7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Fundamentals of Environmental Health.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7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6"/>
          <w:szCs w:val="16"/>
        </w:rPr>
      </w:pPr>
      <w:r>
        <w:rPr>
          <w:rFonts w:ascii="Arial" w:eastAsia="Arial" w:hAnsi="Arial" w:cs="Arial"/>
          <w:color w:val="3F3A38"/>
          <w:sz w:val="16"/>
          <w:szCs w:val="16"/>
        </w:rPr>
        <w:t xml:space="preserve">Fundamentals of health Administration &amp;Behavioral </w:t>
      </w:r>
      <w:r>
        <w:rPr>
          <w:rFonts w:ascii="Arial" w:eastAsia="Arial" w:hAnsi="Arial" w:cs="Arial"/>
          <w:color w:val="3F3A38"/>
          <w:sz w:val="16"/>
          <w:szCs w:val="16"/>
        </w:rPr>
        <w:t>Sciences.</w:t>
      </w:r>
    </w:p>
    <w:p w:rsidR="00DB6609" w:rsidRDefault="00DB6609">
      <w:pPr>
        <w:spacing w:line="108" w:lineRule="exact"/>
        <w:rPr>
          <w:rFonts w:ascii="DejaVu Sans" w:eastAsia="DejaVu Sans" w:hAnsi="DejaVu Sans" w:cs="DejaVu Sans"/>
          <w:color w:val="3F3A38"/>
          <w:sz w:val="16"/>
          <w:szCs w:val="16"/>
        </w:rPr>
      </w:pPr>
    </w:p>
    <w:p w:rsidR="00DB6609" w:rsidRDefault="004A7D31">
      <w:pPr>
        <w:numPr>
          <w:ilvl w:val="0"/>
          <w:numId w:val="7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Health Survey.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7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Epidemilogic Principles of Communicable Diseases.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7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Epidemiology of Non-Communicable Diseases.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7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Principles of Infection Control.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7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Using Secondary Data in Research.</w:t>
      </w:r>
    </w:p>
    <w:p w:rsidR="00DB6609" w:rsidRDefault="00DB6609">
      <w:pPr>
        <w:spacing w:line="84" w:lineRule="exact"/>
        <w:rPr>
          <w:rFonts w:ascii="DejaVu Sans" w:eastAsia="DejaVu Sans" w:hAnsi="DejaVu Sans" w:cs="DejaVu Sans"/>
          <w:color w:val="3F3A38"/>
          <w:sz w:val="18"/>
          <w:szCs w:val="18"/>
        </w:rPr>
      </w:pPr>
    </w:p>
    <w:p w:rsidR="00DB6609" w:rsidRDefault="004A7D31">
      <w:pPr>
        <w:numPr>
          <w:ilvl w:val="0"/>
          <w:numId w:val="7"/>
        </w:numPr>
        <w:tabs>
          <w:tab w:val="left" w:pos="220"/>
        </w:tabs>
        <w:ind w:left="22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Field Training.</w:t>
      </w: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303" w:lineRule="exact"/>
        <w:rPr>
          <w:sz w:val="20"/>
          <w:szCs w:val="20"/>
        </w:rPr>
      </w:pPr>
    </w:p>
    <w:p w:rsidR="00DB6609" w:rsidRDefault="004A7D3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Infection Control Course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Ministry of health,</w:t>
      </w:r>
      <w:r>
        <w:rPr>
          <w:rFonts w:ascii="Arial" w:eastAsia="Arial" w:hAnsi="Arial" w:cs="Arial"/>
          <w:color w:val="3F3A38"/>
          <w:sz w:val="20"/>
          <w:szCs w:val="20"/>
        </w:rPr>
        <w:t xml:space="preserve"> Alexandria (Egypt)</w:t>
      </w:r>
    </w:p>
    <w:p w:rsidR="00DB6609" w:rsidRDefault="00DB6609">
      <w:pPr>
        <w:spacing w:line="351" w:lineRule="exact"/>
        <w:rPr>
          <w:sz w:val="20"/>
          <w:szCs w:val="20"/>
        </w:rPr>
      </w:pPr>
    </w:p>
    <w:p w:rsidR="00DB6609" w:rsidRDefault="004A7D3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Nutrition In Critically Ill patients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Ministry of health, Alexandria (Egypt)</w:t>
      </w:r>
    </w:p>
    <w:p w:rsidR="00DB6609" w:rsidRDefault="00DB6609">
      <w:pPr>
        <w:spacing w:line="351" w:lineRule="exact"/>
        <w:rPr>
          <w:sz w:val="20"/>
          <w:szCs w:val="20"/>
        </w:rPr>
      </w:pPr>
    </w:p>
    <w:p w:rsidR="00DB6609" w:rsidRDefault="004A7D3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Infection Control workshop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Ministry of Health, Alexandria (Egypt)</w:t>
      </w:r>
    </w:p>
    <w:p w:rsidR="00DB6609" w:rsidRDefault="00DB6609">
      <w:pPr>
        <w:spacing w:line="351" w:lineRule="exact"/>
        <w:rPr>
          <w:sz w:val="20"/>
          <w:szCs w:val="20"/>
        </w:rPr>
      </w:pPr>
    </w:p>
    <w:p w:rsidR="00DB6609" w:rsidRDefault="004A7D31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Drug Information Center Program</w:t>
      </w: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ectPr w:rsidR="00DB6609">
          <w:type w:val="continuous"/>
          <w:pgSz w:w="11900" w:h="16840"/>
          <w:pgMar w:top="984" w:right="660" w:bottom="223" w:left="860" w:header="0" w:footer="0" w:gutter="0"/>
          <w:cols w:num="2" w:space="720" w:equalWidth="0">
            <w:col w:w="2540" w:space="280"/>
            <w:col w:w="7560"/>
          </w:cols>
        </w:sect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361" w:lineRule="exact"/>
        <w:rPr>
          <w:sz w:val="20"/>
          <w:szCs w:val="20"/>
        </w:rPr>
      </w:pPr>
    </w:p>
    <w:p w:rsidR="00DB6609" w:rsidRDefault="004A7D31">
      <w:pPr>
        <w:tabs>
          <w:tab w:val="left" w:pos="2860"/>
          <w:tab w:val="left" w:pos="9680"/>
        </w:tabs>
        <w:rPr>
          <w:sz w:val="20"/>
          <w:szCs w:val="20"/>
        </w:rPr>
      </w:pPr>
      <w:r>
        <w:rPr>
          <w:rFonts w:ascii="DejaVu Sans" w:eastAsia="DejaVu Sans" w:hAnsi="DejaVu Sans" w:cs="DejaVu Sans"/>
          <w:color w:val="1593CB"/>
          <w:sz w:val="14"/>
          <w:szCs w:val="14"/>
        </w:rPr>
        <w:t>21/9/18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DejaVu Sans" w:eastAsia="DejaVu Sans" w:hAnsi="DejaVu Sans" w:cs="DejaVu Sans"/>
          <w:color w:val="1593CB"/>
          <w:sz w:val="13"/>
          <w:szCs w:val="13"/>
        </w:rPr>
        <w:t>Page 3 / 4</w:t>
      </w:r>
    </w:p>
    <w:p w:rsidR="00DB6609" w:rsidRDefault="00DB6609">
      <w:pPr>
        <w:sectPr w:rsidR="00DB6609">
          <w:type w:val="continuous"/>
          <w:pgSz w:w="11900" w:h="16840"/>
          <w:pgMar w:top="984" w:right="660" w:bottom="223" w:left="860" w:header="0" w:footer="0" w:gutter="0"/>
          <w:cols w:space="720" w:equalWidth="0">
            <w:col w:w="10380"/>
          </w:cols>
        </w:sectPr>
      </w:pPr>
    </w:p>
    <w:p w:rsidR="00DB6609" w:rsidRDefault="004A7D31">
      <w:pPr>
        <w:tabs>
          <w:tab w:val="left" w:pos="8760"/>
        </w:tabs>
        <w:ind w:left="2820"/>
        <w:rPr>
          <w:sz w:val="20"/>
          <w:szCs w:val="20"/>
        </w:rPr>
      </w:pPr>
      <w:r>
        <w:rPr>
          <w:rFonts w:ascii="Arial" w:eastAsia="Arial" w:hAnsi="Arial" w:cs="Arial"/>
          <w:noProof/>
          <w:color w:val="1593CB"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94410" cy="2882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593CB"/>
          <w:sz w:val="20"/>
          <w:szCs w:val="20"/>
        </w:rPr>
        <w:t>Curriculum vitae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593CB"/>
          <w:sz w:val="18"/>
          <w:szCs w:val="18"/>
        </w:rPr>
        <w:t xml:space="preserve">Nagwa </w:t>
      </w:r>
    </w:p>
    <w:p w:rsidR="00DB6609" w:rsidRDefault="00DB6609">
      <w:pPr>
        <w:sectPr w:rsidR="00DB6609">
          <w:pgSz w:w="11900" w:h="16840"/>
          <w:pgMar w:top="984" w:right="660" w:bottom="223" w:left="860" w:header="0" w:footer="0" w:gutter="0"/>
          <w:cols w:space="720" w:equalWidth="0">
            <w:col w:w="10380"/>
          </w:cols>
        </w:sect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68" w:lineRule="exact"/>
        <w:rPr>
          <w:sz w:val="20"/>
          <w:szCs w:val="20"/>
        </w:rPr>
      </w:pPr>
    </w:p>
    <w:p w:rsidR="00DB6609" w:rsidRDefault="004A7D3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Syndicate of pharmacy, Alexandria (Egypt)</w:t>
      </w:r>
    </w:p>
    <w:p w:rsidR="00DB6609" w:rsidRDefault="00DB6609">
      <w:pPr>
        <w:spacing w:line="351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09/11/2008–11/11/2008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</w:rPr>
        <w:t>Evidence Based Medical Practice work shop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spacing w:line="283" w:lineRule="auto"/>
        <w:ind w:left="2820" w:right="40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Suzanne Mubarak Regional Canter for Women's Health And Development, Alexandria (Egypt)</w:t>
      </w:r>
    </w:p>
    <w:p w:rsidR="00DB6609" w:rsidRDefault="00DB6609">
      <w:pPr>
        <w:spacing w:line="269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spacing w:line="267" w:lineRule="auto"/>
        <w:ind w:left="2820" w:right="1360" w:hanging="2059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22/11/2008–04/12/2008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</w:rPr>
        <w:t>Quality Program quality assurance understanding ISO 9001:2000 &amp; quality control</w:t>
      </w:r>
    </w:p>
    <w:p w:rsidR="00DB6609" w:rsidRDefault="00DB6609">
      <w:pPr>
        <w:spacing w:line="2" w:lineRule="exact"/>
        <w:rPr>
          <w:sz w:val="20"/>
          <w:szCs w:val="20"/>
        </w:rPr>
      </w:pPr>
    </w:p>
    <w:p w:rsidR="00DB6609" w:rsidRDefault="004A7D3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The Arab Academy for Science,Technology</w:t>
      </w:r>
    </w:p>
    <w:p w:rsidR="00DB6609" w:rsidRDefault="00DB6609">
      <w:pPr>
        <w:spacing w:line="351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06/1999–06/2004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</w:rPr>
        <w:t>Bachelor</w:t>
      </w:r>
      <w:r>
        <w:rPr>
          <w:rFonts w:ascii="Arial" w:eastAsia="Arial" w:hAnsi="Arial" w:cs="Arial"/>
          <w:color w:val="0E4194"/>
        </w:rPr>
        <w:t xml:space="preserve"> degree of science of pharmacy</w:t>
      </w:r>
    </w:p>
    <w:p w:rsidR="00DB6609" w:rsidRDefault="00DB6609">
      <w:pPr>
        <w:spacing w:line="60" w:lineRule="exact"/>
        <w:rPr>
          <w:sz w:val="20"/>
          <w:szCs w:val="20"/>
        </w:rPr>
      </w:pPr>
    </w:p>
    <w:p w:rsidR="00DB6609" w:rsidRDefault="004A7D3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Alexandria Uniersity, Alexandria (Egypt)</w:t>
      </w:r>
    </w:p>
    <w:p w:rsidR="00DB6609" w:rsidRDefault="00DB6609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2720"/>
      </w:tblGrid>
      <w:tr w:rsidR="00DB6609">
        <w:trPr>
          <w:trHeight w:val="298"/>
        </w:trPr>
        <w:tc>
          <w:tcPr>
            <w:tcW w:w="1920" w:type="dxa"/>
            <w:vAlign w:val="bottom"/>
          </w:tcPr>
          <w:p w:rsidR="00DB6609" w:rsidRDefault="004A7D3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2"/>
                <w:sz w:val="18"/>
                <w:szCs w:val="18"/>
              </w:rPr>
              <w:t>01/07/2000–15/09/2000</w:t>
            </w:r>
          </w:p>
        </w:tc>
        <w:tc>
          <w:tcPr>
            <w:tcW w:w="2720" w:type="dxa"/>
            <w:vAlign w:val="bottom"/>
          </w:tcPr>
          <w:p w:rsidR="00DB6609" w:rsidRDefault="004A7D3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</w:rPr>
              <w:t>First Aid Workshop</w:t>
            </w:r>
          </w:p>
        </w:tc>
      </w:tr>
      <w:tr w:rsidR="00DB6609">
        <w:trPr>
          <w:trHeight w:val="286"/>
        </w:trPr>
        <w:tc>
          <w:tcPr>
            <w:tcW w:w="1920" w:type="dxa"/>
            <w:vAlign w:val="bottom"/>
          </w:tcPr>
          <w:p w:rsidR="00DB6609" w:rsidRDefault="00DB66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DB6609" w:rsidRDefault="004A7D3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3"/>
                <w:sz w:val="20"/>
                <w:szCs w:val="20"/>
              </w:rPr>
              <w:t>Egyptian Red Crescent society</w:t>
            </w:r>
          </w:p>
        </w:tc>
      </w:tr>
      <w:tr w:rsidR="00DB6609">
        <w:trPr>
          <w:trHeight w:val="560"/>
        </w:trPr>
        <w:tc>
          <w:tcPr>
            <w:tcW w:w="1920" w:type="dxa"/>
            <w:vAlign w:val="bottom"/>
          </w:tcPr>
          <w:p w:rsidR="00DB6609" w:rsidRDefault="004A7D3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PERSONAL SKILLS</w:t>
            </w:r>
          </w:p>
        </w:tc>
        <w:tc>
          <w:tcPr>
            <w:tcW w:w="2720" w:type="dxa"/>
            <w:vAlign w:val="bottom"/>
          </w:tcPr>
          <w:p w:rsidR="00DB6609" w:rsidRDefault="00DB6609">
            <w:pPr>
              <w:rPr>
                <w:sz w:val="24"/>
                <w:szCs w:val="24"/>
              </w:rPr>
            </w:pPr>
          </w:p>
        </w:tc>
      </w:tr>
      <w:tr w:rsidR="00DB6609">
        <w:trPr>
          <w:trHeight w:val="514"/>
        </w:trPr>
        <w:tc>
          <w:tcPr>
            <w:tcW w:w="1920" w:type="dxa"/>
            <w:vAlign w:val="bottom"/>
          </w:tcPr>
          <w:p w:rsidR="00DB6609" w:rsidRDefault="004A7D3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Mother tongue(s)</w:t>
            </w:r>
          </w:p>
        </w:tc>
        <w:tc>
          <w:tcPr>
            <w:tcW w:w="2720" w:type="dxa"/>
            <w:vAlign w:val="bottom"/>
          </w:tcPr>
          <w:p w:rsidR="00DB6609" w:rsidRDefault="004A7D3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Arabic</w:t>
            </w:r>
          </w:p>
        </w:tc>
      </w:tr>
    </w:tbl>
    <w:p w:rsidR="00DB6609" w:rsidRDefault="004A7D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1794510</wp:posOffset>
            </wp:positionH>
            <wp:positionV relativeFrom="paragraph">
              <wp:posOffset>-422275</wp:posOffset>
            </wp:positionV>
            <wp:extent cx="4787900" cy="901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1790700</wp:posOffset>
            </wp:positionH>
            <wp:positionV relativeFrom="paragraph">
              <wp:posOffset>236220</wp:posOffset>
            </wp:positionV>
            <wp:extent cx="4794250" cy="4483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609" w:rsidRDefault="00DB6609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440"/>
        <w:gridCol w:w="1340"/>
        <w:gridCol w:w="1660"/>
        <w:gridCol w:w="1680"/>
        <w:gridCol w:w="860"/>
      </w:tblGrid>
      <w:tr w:rsidR="00DB6609">
        <w:trPr>
          <w:trHeight w:val="251"/>
        </w:trPr>
        <w:tc>
          <w:tcPr>
            <w:tcW w:w="1880" w:type="dxa"/>
            <w:vAlign w:val="bottom"/>
          </w:tcPr>
          <w:p w:rsidR="00DB6609" w:rsidRDefault="004A7D3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1"/>
                <w:sz w:val="18"/>
                <w:szCs w:val="18"/>
              </w:rPr>
              <w:t>Foreign language(s)</w:t>
            </w:r>
          </w:p>
        </w:tc>
        <w:tc>
          <w:tcPr>
            <w:tcW w:w="2780" w:type="dxa"/>
            <w:gridSpan w:val="2"/>
            <w:vAlign w:val="bottom"/>
          </w:tcPr>
          <w:p w:rsidR="00DB6609" w:rsidRDefault="004A7D31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4"/>
                <w:szCs w:val="14"/>
              </w:rPr>
              <w:t>UNDERSTANDING</w:t>
            </w:r>
          </w:p>
        </w:tc>
        <w:tc>
          <w:tcPr>
            <w:tcW w:w="3340" w:type="dxa"/>
            <w:gridSpan w:val="2"/>
            <w:vAlign w:val="bottom"/>
          </w:tcPr>
          <w:p w:rsidR="00DB6609" w:rsidRDefault="004A7D31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4"/>
                <w:szCs w:val="14"/>
              </w:rPr>
              <w:t>SPEAKING</w:t>
            </w:r>
          </w:p>
        </w:tc>
        <w:tc>
          <w:tcPr>
            <w:tcW w:w="860" w:type="dxa"/>
            <w:vAlign w:val="bottom"/>
          </w:tcPr>
          <w:p w:rsidR="00DB6609" w:rsidRDefault="004A7D3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2"/>
                <w:sz w:val="14"/>
                <w:szCs w:val="14"/>
              </w:rPr>
              <w:t>WRITING</w:t>
            </w:r>
          </w:p>
        </w:tc>
      </w:tr>
      <w:tr w:rsidR="00DB6609">
        <w:trPr>
          <w:trHeight w:val="352"/>
        </w:trPr>
        <w:tc>
          <w:tcPr>
            <w:tcW w:w="1880" w:type="dxa"/>
            <w:vAlign w:val="bottom"/>
          </w:tcPr>
          <w:p w:rsidR="00DB6609" w:rsidRDefault="00DB660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609" w:rsidRDefault="004A7D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16"/>
                <w:szCs w:val="16"/>
              </w:rPr>
              <w:t>Listening</w:t>
            </w:r>
          </w:p>
        </w:tc>
        <w:tc>
          <w:tcPr>
            <w:tcW w:w="1340" w:type="dxa"/>
            <w:vAlign w:val="bottom"/>
          </w:tcPr>
          <w:p w:rsidR="00DB6609" w:rsidRDefault="004A7D31">
            <w:pPr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16"/>
                <w:szCs w:val="16"/>
              </w:rPr>
              <w:t>Reading</w:t>
            </w:r>
          </w:p>
        </w:tc>
        <w:tc>
          <w:tcPr>
            <w:tcW w:w="1660" w:type="dxa"/>
            <w:vAlign w:val="bottom"/>
          </w:tcPr>
          <w:p w:rsidR="00DB6609" w:rsidRDefault="004A7D31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2"/>
                <w:sz w:val="16"/>
                <w:szCs w:val="16"/>
              </w:rPr>
              <w:t>Spoken interaction</w:t>
            </w:r>
          </w:p>
        </w:tc>
        <w:tc>
          <w:tcPr>
            <w:tcW w:w="1680" w:type="dxa"/>
            <w:vAlign w:val="bottom"/>
          </w:tcPr>
          <w:p w:rsidR="00DB6609" w:rsidRDefault="004A7D31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2"/>
                <w:sz w:val="16"/>
                <w:szCs w:val="16"/>
              </w:rPr>
              <w:t>Spoken production</w:t>
            </w:r>
          </w:p>
        </w:tc>
        <w:tc>
          <w:tcPr>
            <w:tcW w:w="860" w:type="dxa"/>
            <w:vAlign w:val="bottom"/>
          </w:tcPr>
          <w:p w:rsidR="00DB6609" w:rsidRDefault="00DB6609">
            <w:pPr>
              <w:rPr>
                <w:sz w:val="24"/>
                <w:szCs w:val="24"/>
              </w:rPr>
            </w:pPr>
          </w:p>
        </w:tc>
      </w:tr>
      <w:tr w:rsidR="00DB6609">
        <w:trPr>
          <w:trHeight w:val="342"/>
        </w:trPr>
        <w:tc>
          <w:tcPr>
            <w:tcW w:w="1880" w:type="dxa"/>
            <w:vAlign w:val="bottom"/>
          </w:tcPr>
          <w:p w:rsidR="00DB6609" w:rsidRDefault="004A7D3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English</w:t>
            </w:r>
          </w:p>
        </w:tc>
        <w:tc>
          <w:tcPr>
            <w:tcW w:w="1440" w:type="dxa"/>
            <w:vAlign w:val="bottom"/>
          </w:tcPr>
          <w:p w:rsidR="00DB6609" w:rsidRDefault="004A7D31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C1</w:t>
            </w:r>
          </w:p>
        </w:tc>
        <w:tc>
          <w:tcPr>
            <w:tcW w:w="1340" w:type="dxa"/>
            <w:vAlign w:val="bottom"/>
          </w:tcPr>
          <w:p w:rsidR="00DB6609" w:rsidRDefault="004A7D31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C2</w:t>
            </w:r>
          </w:p>
        </w:tc>
        <w:tc>
          <w:tcPr>
            <w:tcW w:w="1660" w:type="dxa"/>
            <w:vAlign w:val="bottom"/>
          </w:tcPr>
          <w:p w:rsidR="00DB6609" w:rsidRDefault="004A7D31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C2</w:t>
            </w:r>
          </w:p>
        </w:tc>
        <w:tc>
          <w:tcPr>
            <w:tcW w:w="1680" w:type="dxa"/>
            <w:vAlign w:val="bottom"/>
          </w:tcPr>
          <w:p w:rsidR="00DB6609" w:rsidRDefault="004A7D31">
            <w:pPr>
              <w:ind w:right="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C2</w:t>
            </w:r>
          </w:p>
        </w:tc>
        <w:tc>
          <w:tcPr>
            <w:tcW w:w="860" w:type="dxa"/>
            <w:vAlign w:val="bottom"/>
          </w:tcPr>
          <w:p w:rsidR="00DB6609" w:rsidRDefault="004A7D3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C2</w:t>
            </w:r>
          </w:p>
        </w:tc>
      </w:tr>
      <w:tr w:rsidR="00DB6609">
        <w:trPr>
          <w:trHeight w:val="300"/>
        </w:trPr>
        <w:tc>
          <w:tcPr>
            <w:tcW w:w="1880" w:type="dxa"/>
            <w:vAlign w:val="bottom"/>
          </w:tcPr>
          <w:p w:rsidR="00DB6609" w:rsidRDefault="004A7D3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Hindi</w:t>
            </w:r>
          </w:p>
        </w:tc>
        <w:tc>
          <w:tcPr>
            <w:tcW w:w="1440" w:type="dxa"/>
            <w:vAlign w:val="bottom"/>
          </w:tcPr>
          <w:p w:rsidR="00DB6609" w:rsidRDefault="004A7D31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>A1</w:t>
            </w:r>
          </w:p>
        </w:tc>
        <w:tc>
          <w:tcPr>
            <w:tcW w:w="1340" w:type="dxa"/>
            <w:vAlign w:val="bottom"/>
          </w:tcPr>
          <w:p w:rsidR="00DB6609" w:rsidRDefault="00DB660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B6609" w:rsidRDefault="004A7D31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>A1</w:t>
            </w:r>
          </w:p>
        </w:tc>
        <w:tc>
          <w:tcPr>
            <w:tcW w:w="1680" w:type="dxa"/>
            <w:vAlign w:val="bottom"/>
          </w:tcPr>
          <w:p w:rsidR="00DB6609" w:rsidRDefault="00DB66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B6609" w:rsidRDefault="00DB6609">
            <w:pPr>
              <w:rPr>
                <w:sz w:val="24"/>
                <w:szCs w:val="24"/>
              </w:rPr>
            </w:pPr>
          </w:p>
        </w:tc>
      </w:tr>
    </w:tbl>
    <w:p w:rsidR="00DB6609" w:rsidRDefault="004A7D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1793240</wp:posOffset>
            </wp:positionH>
            <wp:positionV relativeFrom="paragraph">
              <wp:posOffset>-175895</wp:posOffset>
            </wp:positionV>
            <wp:extent cx="4789170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1793240</wp:posOffset>
            </wp:positionH>
            <wp:positionV relativeFrom="paragraph">
              <wp:posOffset>13970</wp:posOffset>
            </wp:positionV>
            <wp:extent cx="4789170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609" w:rsidRDefault="00DB6609">
      <w:pPr>
        <w:spacing w:line="38" w:lineRule="exact"/>
        <w:rPr>
          <w:sz w:val="20"/>
          <w:szCs w:val="20"/>
        </w:rPr>
      </w:pPr>
    </w:p>
    <w:p w:rsidR="00DB6609" w:rsidRDefault="004A7D3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5"/>
          <w:szCs w:val="15"/>
        </w:rPr>
        <w:t>Levels: A1 and A2: Basic user - B1 and B2: Independent user - C1 and C2: Proficient user</w:t>
      </w:r>
    </w:p>
    <w:p w:rsidR="00DB6609" w:rsidRDefault="00DB6609">
      <w:pPr>
        <w:spacing w:line="2" w:lineRule="exact"/>
        <w:rPr>
          <w:sz w:val="20"/>
          <w:szCs w:val="20"/>
        </w:rPr>
      </w:pPr>
    </w:p>
    <w:p w:rsidR="00DB6609" w:rsidRDefault="004A7D3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  <w:u w:val="single"/>
        </w:rPr>
        <w:t>Common European Framework of Reference for Languages</w:t>
      </w:r>
    </w:p>
    <w:p w:rsidR="00DB6609" w:rsidRDefault="00DB6609">
      <w:pPr>
        <w:spacing w:line="259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Communication skills</w:t>
      </w:r>
      <w:r>
        <w:rPr>
          <w:sz w:val="20"/>
          <w:szCs w:val="20"/>
        </w:rPr>
        <w:tab/>
      </w:r>
      <w:r>
        <w:rPr>
          <w:rFonts w:ascii="DejaVu Sans" w:eastAsia="DejaVu Sans" w:hAnsi="DejaVu Sans" w:cs="DejaVu Sans"/>
          <w:color w:val="3F3A38"/>
          <w:sz w:val="16"/>
          <w:szCs w:val="16"/>
        </w:rPr>
        <w:t>▪</w:t>
      </w:r>
      <w:r>
        <w:rPr>
          <w:rFonts w:ascii="DejaVu Sans" w:eastAsia="DejaVu Sans" w:hAnsi="DejaVu Sans" w:cs="DejaVu Sans"/>
          <w:color w:val="3F3A38"/>
          <w:sz w:val="16"/>
          <w:szCs w:val="16"/>
        </w:rPr>
        <w:t xml:space="preserve"> </w:t>
      </w:r>
      <w:r>
        <w:rPr>
          <w:rFonts w:ascii="Arial" w:eastAsia="Arial" w:hAnsi="Arial" w:cs="Arial"/>
          <w:color w:val="3F3A38"/>
          <w:sz w:val="16"/>
          <w:szCs w:val="16"/>
        </w:rPr>
        <w:t>Excellent communication skills gained through dealing with patients and physicians.</w:t>
      </w: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49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spacing w:line="285" w:lineRule="auto"/>
        <w:ind w:left="2820" w:right="300" w:hanging="2947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Organisational / managerial skills</w:t>
      </w:r>
      <w:r>
        <w:rPr>
          <w:sz w:val="20"/>
          <w:szCs w:val="20"/>
        </w:rPr>
        <w:tab/>
      </w:r>
      <w:r>
        <w:rPr>
          <w:rFonts w:ascii="DejaVu Sans" w:eastAsia="DejaVu Sans" w:hAnsi="DejaVu Sans" w:cs="DejaVu Sans"/>
          <w:color w:val="3F3A38"/>
          <w:sz w:val="18"/>
          <w:szCs w:val="18"/>
        </w:rPr>
        <w:t>▪</w:t>
      </w:r>
      <w:r>
        <w:rPr>
          <w:rFonts w:ascii="DejaVu Sans" w:eastAsia="DejaVu Sans" w:hAnsi="DejaVu Sans" w:cs="DejaVu Sans"/>
          <w:color w:val="3F3A3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A38"/>
          <w:sz w:val="18"/>
          <w:szCs w:val="18"/>
        </w:rPr>
        <w:t>Currently responsible for an internal pharmacy of 12 pharmacist as Head of the internal hospital</w:t>
      </w:r>
      <w:r>
        <w:rPr>
          <w:rFonts w:ascii="DejaVu Sans" w:eastAsia="DejaVu Sans" w:hAnsi="DejaVu Sans" w:cs="DejaVu Sans"/>
          <w:color w:val="3F3A3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A38"/>
          <w:sz w:val="18"/>
          <w:szCs w:val="18"/>
        </w:rPr>
        <w:t xml:space="preserve">pharmacy </w:t>
      </w:r>
      <w:r>
        <w:rPr>
          <w:rFonts w:ascii="Arial" w:eastAsia="Arial" w:hAnsi="Arial" w:cs="Arial"/>
          <w:color w:val="3F3A38"/>
          <w:sz w:val="18"/>
          <w:szCs w:val="18"/>
        </w:rPr>
        <w:t>team.</w:t>
      </w:r>
    </w:p>
    <w:p w:rsidR="00DB6609" w:rsidRDefault="00DB6609">
      <w:pPr>
        <w:spacing w:line="35" w:lineRule="exact"/>
        <w:rPr>
          <w:sz w:val="20"/>
          <w:szCs w:val="20"/>
        </w:rPr>
      </w:pPr>
    </w:p>
    <w:p w:rsidR="00DB6609" w:rsidRDefault="004A7D31">
      <w:pPr>
        <w:numPr>
          <w:ilvl w:val="0"/>
          <w:numId w:val="8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Pharmacist in charge in Megahid pharmacy.</w:t>
      </w: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10" w:lineRule="exact"/>
        <w:rPr>
          <w:sz w:val="20"/>
          <w:szCs w:val="20"/>
        </w:rPr>
      </w:pPr>
    </w:p>
    <w:p w:rsidR="00DB6609" w:rsidRDefault="004A7D31">
      <w:pPr>
        <w:tabs>
          <w:tab w:val="left" w:pos="2800"/>
        </w:tabs>
        <w:ind w:left="13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Job-related skills</w:t>
      </w:r>
      <w:r>
        <w:rPr>
          <w:sz w:val="20"/>
          <w:szCs w:val="20"/>
        </w:rPr>
        <w:tab/>
      </w:r>
      <w:r>
        <w:rPr>
          <w:rFonts w:ascii="DejaVu Sans" w:eastAsia="DejaVu Sans" w:hAnsi="DejaVu Sans" w:cs="DejaVu Sans"/>
          <w:color w:val="3F3A38"/>
          <w:sz w:val="16"/>
          <w:szCs w:val="16"/>
        </w:rPr>
        <w:t>▪</w:t>
      </w:r>
      <w:r>
        <w:rPr>
          <w:rFonts w:ascii="DejaVu Sans" w:eastAsia="DejaVu Sans" w:hAnsi="DejaVu Sans" w:cs="DejaVu Sans"/>
          <w:color w:val="3F3A38"/>
          <w:sz w:val="16"/>
          <w:szCs w:val="16"/>
        </w:rPr>
        <w:t xml:space="preserve"> </w:t>
      </w:r>
      <w:r>
        <w:rPr>
          <w:rFonts w:ascii="Arial" w:eastAsia="Arial" w:hAnsi="Arial" w:cs="Arial"/>
          <w:color w:val="3F3A38"/>
          <w:sz w:val="16"/>
          <w:szCs w:val="16"/>
        </w:rPr>
        <w:t>Windows XP, Microsoft Office (word, excel, power point, access) .</w:t>
      </w:r>
    </w:p>
    <w:p w:rsidR="00DB6609" w:rsidRDefault="00DB6609">
      <w:pPr>
        <w:spacing w:line="124" w:lineRule="exact"/>
        <w:rPr>
          <w:sz w:val="20"/>
          <w:szCs w:val="20"/>
        </w:rPr>
      </w:pPr>
    </w:p>
    <w:p w:rsidR="00DB6609" w:rsidRDefault="004A7D31">
      <w:pPr>
        <w:numPr>
          <w:ilvl w:val="0"/>
          <w:numId w:val="9"/>
        </w:numPr>
        <w:tabs>
          <w:tab w:val="left" w:pos="3040"/>
        </w:tabs>
        <w:ind w:left="3040" w:hanging="214"/>
        <w:rPr>
          <w:rFonts w:ascii="DejaVu Sans" w:eastAsia="DejaVu Sans" w:hAnsi="DejaVu Sans" w:cs="DejaVu Sans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Excellent infection control background and satisfying total quality management.</w:t>
      </w: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200" w:lineRule="exact"/>
        <w:rPr>
          <w:sz w:val="20"/>
          <w:szCs w:val="20"/>
        </w:rPr>
      </w:pPr>
    </w:p>
    <w:p w:rsidR="00DB6609" w:rsidRDefault="00DB6609">
      <w:pPr>
        <w:spacing w:line="337" w:lineRule="exact"/>
        <w:rPr>
          <w:sz w:val="20"/>
          <w:szCs w:val="20"/>
        </w:rPr>
      </w:pPr>
    </w:p>
    <w:p w:rsidR="00DB6609" w:rsidRDefault="004A7D31">
      <w:pPr>
        <w:tabs>
          <w:tab w:val="left" w:pos="2860"/>
          <w:tab w:val="left" w:pos="9680"/>
        </w:tabs>
        <w:rPr>
          <w:sz w:val="20"/>
          <w:szCs w:val="20"/>
        </w:rPr>
      </w:pPr>
      <w:r>
        <w:rPr>
          <w:rFonts w:ascii="DejaVu Sans" w:eastAsia="DejaVu Sans" w:hAnsi="DejaVu Sans" w:cs="DejaVu Sans"/>
          <w:color w:val="1593CB"/>
          <w:sz w:val="14"/>
          <w:szCs w:val="14"/>
        </w:rPr>
        <w:t>21/9/18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DejaVu Sans" w:eastAsia="DejaVu Sans" w:hAnsi="DejaVu Sans" w:cs="DejaVu Sans"/>
          <w:color w:val="1593CB"/>
          <w:sz w:val="13"/>
          <w:szCs w:val="13"/>
        </w:rPr>
        <w:t>Page 4 / 4</w:t>
      </w:r>
    </w:p>
    <w:sectPr w:rsidR="00DB6609" w:rsidSect="00DB6609">
      <w:type w:val="continuous"/>
      <w:pgSz w:w="11900" w:h="16840"/>
      <w:pgMar w:top="984" w:right="660" w:bottom="223" w:left="860" w:header="0" w:footer="0" w:gutter="0"/>
      <w:cols w:space="720" w:equalWidth="0">
        <w:col w:w="10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560844C"/>
    <w:lvl w:ilvl="0" w:tplc="B5C4B8A0">
      <w:start w:val="1"/>
      <w:numFmt w:val="bullet"/>
      <w:lvlText w:val="▪"/>
      <w:lvlJc w:val="left"/>
    </w:lvl>
    <w:lvl w:ilvl="1" w:tplc="793A3F80">
      <w:numFmt w:val="decimal"/>
      <w:lvlText w:val=""/>
      <w:lvlJc w:val="left"/>
    </w:lvl>
    <w:lvl w:ilvl="2" w:tplc="74428554">
      <w:numFmt w:val="decimal"/>
      <w:lvlText w:val=""/>
      <w:lvlJc w:val="left"/>
    </w:lvl>
    <w:lvl w:ilvl="3" w:tplc="6816A8DC">
      <w:numFmt w:val="decimal"/>
      <w:lvlText w:val=""/>
      <w:lvlJc w:val="left"/>
    </w:lvl>
    <w:lvl w:ilvl="4" w:tplc="72E8B48C">
      <w:numFmt w:val="decimal"/>
      <w:lvlText w:val=""/>
      <w:lvlJc w:val="left"/>
    </w:lvl>
    <w:lvl w:ilvl="5" w:tplc="FEAA7620">
      <w:numFmt w:val="decimal"/>
      <w:lvlText w:val=""/>
      <w:lvlJc w:val="left"/>
    </w:lvl>
    <w:lvl w:ilvl="6" w:tplc="2D44146C">
      <w:numFmt w:val="decimal"/>
      <w:lvlText w:val=""/>
      <w:lvlJc w:val="left"/>
    </w:lvl>
    <w:lvl w:ilvl="7" w:tplc="DF7AE26E">
      <w:numFmt w:val="decimal"/>
      <w:lvlText w:val=""/>
      <w:lvlJc w:val="left"/>
    </w:lvl>
    <w:lvl w:ilvl="8" w:tplc="41AAA5BA">
      <w:numFmt w:val="decimal"/>
      <w:lvlText w:val=""/>
      <w:lvlJc w:val="left"/>
    </w:lvl>
  </w:abstractNum>
  <w:abstractNum w:abstractNumId="1">
    <w:nsid w:val="00000BB3"/>
    <w:multiLevelType w:val="hybridMultilevel"/>
    <w:tmpl w:val="633A1E28"/>
    <w:lvl w:ilvl="0" w:tplc="3BC46194">
      <w:start w:val="1"/>
      <w:numFmt w:val="bullet"/>
      <w:lvlText w:val="▪"/>
      <w:lvlJc w:val="left"/>
    </w:lvl>
    <w:lvl w:ilvl="1" w:tplc="C2E2E974">
      <w:numFmt w:val="decimal"/>
      <w:lvlText w:val=""/>
      <w:lvlJc w:val="left"/>
    </w:lvl>
    <w:lvl w:ilvl="2" w:tplc="996AE08C">
      <w:numFmt w:val="decimal"/>
      <w:lvlText w:val=""/>
      <w:lvlJc w:val="left"/>
    </w:lvl>
    <w:lvl w:ilvl="3" w:tplc="07CEE8CE">
      <w:numFmt w:val="decimal"/>
      <w:lvlText w:val=""/>
      <w:lvlJc w:val="left"/>
    </w:lvl>
    <w:lvl w:ilvl="4" w:tplc="BD7A7A7C">
      <w:numFmt w:val="decimal"/>
      <w:lvlText w:val=""/>
      <w:lvlJc w:val="left"/>
    </w:lvl>
    <w:lvl w:ilvl="5" w:tplc="7CB6E2CE">
      <w:numFmt w:val="decimal"/>
      <w:lvlText w:val=""/>
      <w:lvlJc w:val="left"/>
    </w:lvl>
    <w:lvl w:ilvl="6" w:tplc="949C8D66">
      <w:numFmt w:val="decimal"/>
      <w:lvlText w:val=""/>
      <w:lvlJc w:val="left"/>
    </w:lvl>
    <w:lvl w:ilvl="7" w:tplc="17BC0B1E">
      <w:numFmt w:val="decimal"/>
      <w:lvlText w:val=""/>
      <w:lvlJc w:val="left"/>
    </w:lvl>
    <w:lvl w:ilvl="8" w:tplc="E6D870A4">
      <w:numFmt w:val="decimal"/>
      <w:lvlText w:val=""/>
      <w:lvlJc w:val="left"/>
    </w:lvl>
  </w:abstractNum>
  <w:abstractNum w:abstractNumId="2">
    <w:nsid w:val="00001649"/>
    <w:multiLevelType w:val="hybridMultilevel"/>
    <w:tmpl w:val="F4B2FA60"/>
    <w:lvl w:ilvl="0" w:tplc="FD5C386C">
      <w:start w:val="1"/>
      <w:numFmt w:val="bullet"/>
      <w:lvlText w:val="▪"/>
      <w:lvlJc w:val="left"/>
    </w:lvl>
    <w:lvl w:ilvl="1" w:tplc="D78813EA">
      <w:numFmt w:val="decimal"/>
      <w:lvlText w:val=""/>
      <w:lvlJc w:val="left"/>
    </w:lvl>
    <w:lvl w:ilvl="2" w:tplc="60B0BA64">
      <w:numFmt w:val="decimal"/>
      <w:lvlText w:val=""/>
      <w:lvlJc w:val="left"/>
    </w:lvl>
    <w:lvl w:ilvl="3" w:tplc="0FBAC6E2">
      <w:numFmt w:val="decimal"/>
      <w:lvlText w:val=""/>
      <w:lvlJc w:val="left"/>
    </w:lvl>
    <w:lvl w:ilvl="4" w:tplc="4126A90C">
      <w:numFmt w:val="decimal"/>
      <w:lvlText w:val=""/>
      <w:lvlJc w:val="left"/>
    </w:lvl>
    <w:lvl w:ilvl="5" w:tplc="B0C2B5FA">
      <w:numFmt w:val="decimal"/>
      <w:lvlText w:val=""/>
      <w:lvlJc w:val="left"/>
    </w:lvl>
    <w:lvl w:ilvl="6" w:tplc="A7C005AE">
      <w:numFmt w:val="decimal"/>
      <w:lvlText w:val=""/>
      <w:lvlJc w:val="left"/>
    </w:lvl>
    <w:lvl w:ilvl="7" w:tplc="4D1EF7EE">
      <w:numFmt w:val="decimal"/>
      <w:lvlText w:val=""/>
      <w:lvlJc w:val="left"/>
    </w:lvl>
    <w:lvl w:ilvl="8" w:tplc="12A46B1A">
      <w:numFmt w:val="decimal"/>
      <w:lvlText w:val=""/>
      <w:lvlJc w:val="left"/>
    </w:lvl>
  </w:abstractNum>
  <w:abstractNum w:abstractNumId="3">
    <w:nsid w:val="000026E9"/>
    <w:multiLevelType w:val="hybridMultilevel"/>
    <w:tmpl w:val="D7E04EEC"/>
    <w:lvl w:ilvl="0" w:tplc="0F86C560">
      <w:start w:val="1"/>
      <w:numFmt w:val="bullet"/>
      <w:lvlText w:val="▪"/>
      <w:lvlJc w:val="left"/>
    </w:lvl>
    <w:lvl w:ilvl="1" w:tplc="8924CDD8">
      <w:numFmt w:val="decimal"/>
      <w:lvlText w:val=""/>
      <w:lvlJc w:val="left"/>
    </w:lvl>
    <w:lvl w:ilvl="2" w:tplc="843E9CAA">
      <w:numFmt w:val="decimal"/>
      <w:lvlText w:val=""/>
      <w:lvlJc w:val="left"/>
    </w:lvl>
    <w:lvl w:ilvl="3" w:tplc="C2E6A99A">
      <w:numFmt w:val="decimal"/>
      <w:lvlText w:val=""/>
      <w:lvlJc w:val="left"/>
    </w:lvl>
    <w:lvl w:ilvl="4" w:tplc="EB722904">
      <w:numFmt w:val="decimal"/>
      <w:lvlText w:val=""/>
      <w:lvlJc w:val="left"/>
    </w:lvl>
    <w:lvl w:ilvl="5" w:tplc="08BC994E">
      <w:numFmt w:val="decimal"/>
      <w:lvlText w:val=""/>
      <w:lvlJc w:val="left"/>
    </w:lvl>
    <w:lvl w:ilvl="6" w:tplc="B4129288">
      <w:numFmt w:val="decimal"/>
      <w:lvlText w:val=""/>
      <w:lvlJc w:val="left"/>
    </w:lvl>
    <w:lvl w:ilvl="7" w:tplc="1874A166">
      <w:numFmt w:val="decimal"/>
      <w:lvlText w:val=""/>
      <w:lvlJc w:val="left"/>
    </w:lvl>
    <w:lvl w:ilvl="8" w:tplc="6FE066D4">
      <w:numFmt w:val="decimal"/>
      <w:lvlText w:val=""/>
      <w:lvlJc w:val="left"/>
    </w:lvl>
  </w:abstractNum>
  <w:abstractNum w:abstractNumId="4">
    <w:nsid w:val="00002EA6"/>
    <w:multiLevelType w:val="hybridMultilevel"/>
    <w:tmpl w:val="9C82CD34"/>
    <w:lvl w:ilvl="0" w:tplc="F56CC306">
      <w:start w:val="1"/>
      <w:numFmt w:val="bullet"/>
      <w:lvlText w:val="▪"/>
      <w:lvlJc w:val="left"/>
    </w:lvl>
    <w:lvl w:ilvl="1" w:tplc="554EF37E">
      <w:numFmt w:val="decimal"/>
      <w:lvlText w:val=""/>
      <w:lvlJc w:val="left"/>
    </w:lvl>
    <w:lvl w:ilvl="2" w:tplc="B01473E2">
      <w:numFmt w:val="decimal"/>
      <w:lvlText w:val=""/>
      <w:lvlJc w:val="left"/>
    </w:lvl>
    <w:lvl w:ilvl="3" w:tplc="2FB69F3C">
      <w:numFmt w:val="decimal"/>
      <w:lvlText w:val=""/>
      <w:lvlJc w:val="left"/>
    </w:lvl>
    <w:lvl w:ilvl="4" w:tplc="6CBE44FE">
      <w:numFmt w:val="decimal"/>
      <w:lvlText w:val=""/>
      <w:lvlJc w:val="left"/>
    </w:lvl>
    <w:lvl w:ilvl="5" w:tplc="37F87648">
      <w:numFmt w:val="decimal"/>
      <w:lvlText w:val=""/>
      <w:lvlJc w:val="left"/>
    </w:lvl>
    <w:lvl w:ilvl="6" w:tplc="350EC0DC">
      <w:numFmt w:val="decimal"/>
      <w:lvlText w:val=""/>
      <w:lvlJc w:val="left"/>
    </w:lvl>
    <w:lvl w:ilvl="7" w:tplc="546E8B16">
      <w:numFmt w:val="decimal"/>
      <w:lvlText w:val=""/>
      <w:lvlJc w:val="left"/>
    </w:lvl>
    <w:lvl w:ilvl="8" w:tplc="38FC92BC">
      <w:numFmt w:val="decimal"/>
      <w:lvlText w:val=""/>
      <w:lvlJc w:val="left"/>
    </w:lvl>
  </w:abstractNum>
  <w:abstractNum w:abstractNumId="5">
    <w:nsid w:val="000041BB"/>
    <w:multiLevelType w:val="hybridMultilevel"/>
    <w:tmpl w:val="DAAEFDB8"/>
    <w:lvl w:ilvl="0" w:tplc="01A20A70">
      <w:start w:val="1"/>
      <w:numFmt w:val="bullet"/>
      <w:lvlText w:val="▪"/>
      <w:lvlJc w:val="left"/>
    </w:lvl>
    <w:lvl w:ilvl="1" w:tplc="BD305930">
      <w:numFmt w:val="decimal"/>
      <w:lvlText w:val=""/>
      <w:lvlJc w:val="left"/>
    </w:lvl>
    <w:lvl w:ilvl="2" w:tplc="152E0652">
      <w:numFmt w:val="decimal"/>
      <w:lvlText w:val=""/>
      <w:lvlJc w:val="left"/>
    </w:lvl>
    <w:lvl w:ilvl="3" w:tplc="F460ACF8">
      <w:numFmt w:val="decimal"/>
      <w:lvlText w:val=""/>
      <w:lvlJc w:val="left"/>
    </w:lvl>
    <w:lvl w:ilvl="4" w:tplc="2BE2EE0E">
      <w:numFmt w:val="decimal"/>
      <w:lvlText w:val=""/>
      <w:lvlJc w:val="left"/>
    </w:lvl>
    <w:lvl w:ilvl="5" w:tplc="2F903756">
      <w:numFmt w:val="decimal"/>
      <w:lvlText w:val=""/>
      <w:lvlJc w:val="left"/>
    </w:lvl>
    <w:lvl w:ilvl="6" w:tplc="35F2134E">
      <w:numFmt w:val="decimal"/>
      <w:lvlText w:val=""/>
      <w:lvlJc w:val="left"/>
    </w:lvl>
    <w:lvl w:ilvl="7" w:tplc="E04C43C8">
      <w:numFmt w:val="decimal"/>
      <w:lvlText w:val=""/>
      <w:lvlJc w:val="left"/>
    </w:lvl>
    <w:lvl w:ilvl="8" w:tplc="9A622376">
      <w:numFmt w:val="decimal"/>
      <w:lvlText w:val=""/>
      <w:lvlJc w:val="left"/>
    </w:lvl>
  </w:abstractNum>
  <w:abstractNum w:abstractNumId="6">
    <w:nsid w:val="00005AF1"/>
    <w:multiLevelType w:val="hybridMultilevel"/>
    <w:tmpl w:val="C424384E"/>
    <w:lvl w:ilvl="0" w:tplc="79B46A6C">
      <w:start w:val="1"/>
      <w:numFmt w:val="bullet"/>
      <w:lvlText w:val="▪"/>
      <w:lvlJc w:val="left"/>
    </w:lvl>
    <w:lvl w:ilvl="1" w:tplc="51E8C3EC">
      <w:numFmt w:val="decimal"/>
      <w:lvlText w:val=""/>
      <w:lvlJc w:val="left"/>
    </w:lvl>
    <w:lvl w:ilvl="2" w:tplc="EF786B76">
      <w:numFmt w:val="decimal"/>
      <w:lvlText w:val=""/>
      <w:lvlJc w:val="left"/>
    </w:lvl>
    <w:lvl w:ilvl="3" w:tplc="29E468A8">
      <w:numFmt w:val="decimal"/>
      <w:lvlText w:val=""/>
      <w:lvlJc w:val="left"/>
    </w:lvl>
    <w:lvl w:ilvl="4" w:tplc="513E070C">
      <w:numFmt w:val="decimal"/>
      <w:lvlText w:val=""/>
      <w:lvlJc w:val="left"/>
    </w:lvl>
    <w:lvl w:ilvl="5" w:tplc="AB0EB5C8">
      <w:numFmt w:val="decimal"/>
      <w:lvlText w:val=""/>
      <w:lvlJc w:val="left"/>
    </w:lvl>
    <w:lvl w:ilvl="6" w:tplc="5D9CBF52">
      <w:numFmt w:val="decimal"/>
      <w:lvlText w:val=""/>
      <w:lvlJc w:val="left"/>
    </w:lvl>
    <w:lvl w:ilvl="7" w:tplc="55727852">
      <w:numFmt w:val="decimal"/>
      <w:lvlText w:val=""/>
      <w:lvlJc w:val="left"/>
    </w:lvl>
    <w:lvl w:ilvl="8" w:tplc="48DA46F6">
      <w:numFmt w:val="decimal"/>
      <w:lvlText w:val=""/>
      <w:lvlJc w:val="left"/>
    </w:lvl>
  </w:abstractNum>
  <w:abstractNum w:abstractNumId="7">
    <w:nsid w:val="00005F90"/>
    <w:multiLevelType w:val="hybridMultilevel"/>
    <w:tmpl w:val="7478994A"/>
    <w:lvl w:ilvl="0" w:tplc="3D741710">
      <w:start w:val="1"/>
      <w:numFmt w:val="bullet"/>
      <w:lvlText w:val="▪"/>
      <w:lvlJc w:val="left"/>
    </w:lvl>
    <w:lvl w:ilvl="1" w:tplc="2ED8913A">
      <w:numFmt w:val="decimal"/>
      <w:lvlText w:val=""/>
      <w:lvlJc w:val="left"/>
    </w:lvl>
    <w:lvl w:ilvl="2" w:tplc="FD7C37E0">
      <w:numFmt w:val="decimal"/>
      <w:lvlText w:val=""/>
      <w:lvlJc w:val="left"/>
    </w:lvl>
    <w:lvl w:ilvl="3" w:tplc="FAAE8BDA">
      <w:numFmt w:val="decimal"/>
      <w:lvlText w:val=""/>
      <w:lvlJc w:val="left"/>
    </w:lvl>
    <w:lvl w:ilvl="4" w:tplc="C1CAEB8A">
      <w:numFmt w:val="decimal"/>
      <w:lvlText w:val=""/>
      <w:lvlJc w:val="left"/>
    </w:lvl>
    <w:lvl w:ilvl="5" w:tplc="BA0E2E92">
      <w:numFmt w:val="decimal"/>
      <w:lvlText w:val=""/>
      <w:lvlJc w:val="left"/>
    </w:lvl>
    <w:lvl w:ilvl="6" w:tplc="F064DC1C">
      <w:numFmt w:val="decimal"/>
      <w:lvlText w:val=""/>
      <w:lvlJc w:val="left"/>
    </w:lvl>
    <w:lvl w:ilvl="7" w:tplc="CBECA2F6">
      <w:numFmt w:val="decimal"/>
      <w:lvlText w:val=""/>
      <w:lvlJc w:val="left"/>
    </w:lvl>
    <w:lvl w:ilvl="8" w:tplc="48F0B4F6">
      <w:numFmt w:val="decimal"/>
      <w:lvlText w:val=""/>
      <w:lvlJc w:val="left"/>
    </w:lvl>
  </w:abstractNum>
  <w:abstractNum w:abstractNumId="8">
    <w:nsid w:val="00006DF1"/>
    <w:multiLevelType w:val="hybridMultilevel"/>
    <w:tmpl w:val="27E043BA"/>
    <w:lvl w:ilvl="0" w:tplc="C7989270">
      <w:start w:val="1"/>
      <w:numFmt w:val="bullet"/>
      <w:lvlText w:val="▪"/>
      <w:lvlJc w:val="left"/>
    </w:lvl>
    <w:lvl w:ilvl="1" w:tplc="63DA023E">
      <w:numFmt w:val="decimal"/>
      <w:lvlText w:val=""/>
      <w:lvlJc w:val="left"/>
    </w:lvl>
    <w:lvl w:ilvl="2" w:tplc="681A2E08">
      <w:numFmt w:val="decimal"/>
      <w:lvlText w:val=""/>
      <w:lvlJc w:val="left"/>
    </w:lvl>
    <w:lvl w:ilvl="3" w:tplc="5BE254FE">
      <w:numFmt w:val="decimal"/>
      <w:lvlText w:val=""/>
      <w:lvlJc w:val="left"/>
    </w:lvl>
    <w:lvl w:ilvl="4" w:tplc="EECA7E7C">
      <w:numFmt w:val="decimal"/>
      <w:lvlText w:val=""/>
      <w:lvlJc w:val="left"/>
    </w:lvl>
    <w:lvl w:ilvl="5" w:tplc="CBC61B46">
      <w:numFmt w:val="decimal"/>
      <w:lvlText w:val=""/>
      <w:lvlJc w:val="left"/>
    </w:lvl>
    <w:lvl w:ilvl="6" w:tplc="BB9CD6B6">
      <w:numFmt w:val="decimal"/>
      <w:lvlText w:val=""/>
      <w:lvlJc w:val="left"/>
    </w:lvl>
    <w:lvl w:ilvl="7" w:tplc="93FE194C">
      <w:numFmt w:val="decimal"/>
      <w:lvlText w:val=""/>
      <w:lvlJc w:val="left"/>
    </w:lvl>
    <w:lvl w:ilvl="8" w:tplc="FD321F8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B6609"/>
    <w:rsid w:val="004A7D31"/>
    <w:rsid w:val="00DB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Nagwa.383740@2freemail.com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2018-09-23T16:17:00Z</dcterms:created>
  <dcterms:modified xsi:type="dcterms:W3CDTF">2018-09-24T07:29:00Z</dcterms:modified>
</cp:coreProperties>
</file>