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95D" w:rsidRDefault="00616A2E">
      <w:pPr>
        <w:spacing w:after="0" w:line="360" w:lineRule="auto"/>
        <w:rPr>
          <w:rFonts w:cs="Calibri"/>
          <w:b/>
          <w:sz w:val="32"/>
          <w:szCs w:val="32"/>
        </w:rPr>
      </w:pPr>
      <w:r>
        <w:rPr>
          <w:rFonts w:cs="Calibri"/>
          <w:b/>
          <w:noProof/>
          <w:sz w:val="32"/>
          <w:szCs w:val="32"/>
          <w:lang w:val="en-US" w:eastAsia="en-US"/>
        </w:rPr>
        <w:drawing>
          <wp:anchor distT="0" distB="0" distL="114300" distR="114300" simplePos="0" relativeHeight="251658240" behindDoc="0" locked="0" layoutInCell="1" allowOverlap="1">
            <wp:simplePos x="0" y="0"/>
            <wp:positionH relativeFrom="margin">
              <wp:align>right</wp:align>
            </wp:positionH>
            <wp:positionV relativeFrom="margin">
              <wp:posOffset>-257175</wp:posOffset>
            </wp:positionV>
            <wp:extent cx="1257300" cy="1133475"/>
            <wp:effectExtent l="19050" t="0" r="0" b="0"/>
            <wp:wrapSquare wrapText="bothSides"/>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 cstate="print"/>
                    <a:srcRect/>
                    <a:stretch/>
                  </pic:blipFill>
                  <pic:spPr>
                    <a:xfrm>
                      <a:off x="0" y="0"/>
                      <a:ext cx="1257300" cy="1133475"/>
                    </a:xfrm>
                    <a:prstGeom prst="rect">
                      <a:avLst/>
                    </a:prstGeom>
                    <a:ln>
                      <a:noFill/>
                    </a:ln>
                  </pic:spPr>
                </pic:pic>
              </a:graphicData>
            </a:graphic>
          </wp:anchor>
        </w:drawing>
      </w:r>
      <w:r>
        <w:rPr>
          <w:rFonts w:cs="Calibri"/>
          <w:b/>
          <w:sz w:val="32"/>
          <w:szCs w:val="32"/>
        </w:rPr>
        <w:t xml:space="preserve">NADEEM </w:t>
      </w:r>
    </w:p>
    <w:p w:rsidR="00616A2E" w:rsidRDefault="00616A2E">
      <w:pPr>
        <w:pBdr>
          <w:bottom w:val="single" w:sz="12" w:space="1" w:color="000000"/>
        </w:pBdr>
        <w:spacing w:after="0" w:line="360" w:lineRule="auto"/>
        <w:rPr>
          <w:rFonts w:cs="Calibri"/>
          <w:b/>
        </w:rPr>
      </w:pPr>
    </w:p>
    <w:p w:rsidR="00616A2E" w:rsidRDefault="00616A2E">
      <w:pPr>
        <w:pBdr>
          <w:bottom w:val="single" w:sz="12" w:space="1" w:color="000000"/>
        </w:pBdr>
        <w:spacing w:after="0" w:line="360" w:lineRule="auto"/>
      </w:pPr>
    </w:p>
    <w:p w:rsidR="00FA195D" w:rsidRDefault="00616A2E">
      <w:pPr>
        <w:pBdr>
          <w:bottom w:val="single" w:sz="12" w:space="1" w:color="000000"/>
        </w:pBdr>
        <w:spacing w:after="0" w:line="360" w:lineRule="auto"/>
        <w:rPr>
          <w:rFonts w:cs="Calibri"/>
        </w:rPr>
      </w:pPr>
      <w:hyperlink r:id="rId7" w:history="1">
        <w:r w:rsidRPr="00950201">
          <w:rPr>
            <w:rStyle w:val="Hyperlink"/>
            <w:rFonts w:cs="Calibri"/>
            <w:b/>
            <w:i/>
          </w:rPr>
          <w:t>anwar.384089@2freemail.com</w:t>
        </w:r>
      </w:hyperlink>
      <w:r>
        <w:t xml:space="preserve"> </w:t>
      </w:r>
    </w:p>
    <w:p w:rsidR="00FA195D" w:rsidRDefault="00FA195D">
      <w:pPr>
        <w:spacing w:after="0" w:line="360" w:lineRule="auto"/>
        <w:rPr>
          <w:rFonts w:cs="Calibri"/>
          <w:b/>
          <w:sz w:val="24"/>
          <w:szCs w:val="24"/>
        </w:rPr>
      </w:pPr>
    </w:p>
    <w:p w:rsidR="00FA195D" w:rsidRDefault="00616A2E">
      <w:pPr>
        <w:spacing w:after="0" w:line="360" w:lineRule="auto"/>
        <w:rPr>
          <w:rFonts w:cs="Calibri"/>
          <w:b/>
          <w:sz w:val="24"/>
          <w:szCs w:val="24"/>
        </w:rPr>
      </w:pPr>
      <w:r>
        <w:rPr>
          <w:rFonts w:cs="Calibri"/>
          <w:b/>
          <w:sz w:val="24"/>
          <w:szCs w:val="24"/>
        </w:rPr>
        <w:t>SUMMARY</w:t>
      </w:r>
    </w:p>
    <w:p w:rsidR="00FA195D" w:rsidRDefault="00616A2E">
      <w:pPr>
        <w:pBdr>
          <w:bottom w:val="single" w:sz="12" w:space="1" w:color="000000"/>
        </w:pBdr>
        <w:spacing w:after="0" w:line="360" w:lineRule="auto"/>
      </w:pPr>
      <w:r>
        <w:rPr>
          <w:rFonts w:cs="Calibri"/>
        </w:rPr>
        <w:t xml:space="preserve">Seeking opportunities in an organization of high repute where I can harness my skills and knowledge and contribute to the overall development of an organization. </w:t>
      </w:r>
    </w:p>
    <w:p w:rsidR="00FA195D" w:rsidRDefault="00FA195D">
      <w:pPr>
        <w:pBdr>
          <w:bottom w:val="single" w:sz="12" w:space="1" w:color="000000"/>
        </w:pBdr>
        <w:spacing w:after="0" w:line="360" w:lineRule="auto"/>
      </w:pPr>
    </w:p>
    <w:p w:rsidR="00FA195D" w:rsidRDefault="00FA195D">
      <w:pPr>
        <w:spacing w:after="0" w:line="360" w:lineRule="auto"/>
        <w:rPr>
          <w:rFonts w:cs="Calibri"/>
          <w:b/>
          <w:sz w:val="24"/>
          <w:szCs w:val="24"/>
        </w:rPr>
      </w:pPr>
    </w:p>
    <w:p w:rsidR="00FA195D" w:rsidRDefault="00616A2E">
      <w:pPr>
        <w:spacing w:after="0" w:line="360" w:lineRule="auto"/>
        <w:rPr>
          <w:rFonts w:cs="Calibri"/>
          <w:b/>
          <w:sz w:val="24"/>
          <w:szCs w:val="24"/>
        </w:rPr>
      </w:pPr>
      <w:r>
        <w:rPr>
          <w:rFonts w:cs="Calibri"/>
          <w:b/>
          <w:sz w:val="24"/>
          <w:szCs w:val="24"/>
        </w:rPr>
        <w:t>EDUCATION</w:t>
      </w:r>
    </w:p>
    <w:p w:rsidR="00FA195D" w:rsidRDefault="00616A2E">
      <w:pPr>
        <w:numPr>
          <w:ilvl w:val="0"/>
          <w:numId w:val="2"/>
        </w:numPr>
        <w:spacing w:after="16" w:line="360" w:lineRule="auto"/>
        <w:ind w:left="432"/>
        <w:jc w:val="both"/>
      </w:pPr>
      <w:r>
        <w:rPr>
          <w:rFonts w:cs="Calibri"/>
          <w:b/>
        </w:rPr>
        <w:t>Master of Business Administration</w:t>
      </w:r>
      <w:r>
        <w:rPr>
          <w:rFonts w:cs="Calibri"/>
        </w:rPr>
        <w:t xml:space="preserve"> (Finance) with  </w:t>
      </w:r>
      <w:r>
        <w:rPr>
          <w:rFonts w:cs="Calibri"/>
          <w:b/>
        </w:rPr>
        <w:t>68.36</w:t>
      </w:r>
      <w:r>
        <w:rPr>
          <w:rFonts w:cs="Calibri"/>
        </w:rPr>
        <w:t xml:space="preserve">%                         </w:t>
      </w:r>
      <w:r>
        <w:rPr>
          <w:rFonts w:cs="Calibri"/>
        </w:rPr>
        <w:t xml:space="preserve">                                           </w:t>
      </w:r>
      <w:r>
        <w:rPr>
          <w:rFonts w:cs="Calibri"/>
          <w:b/>
        </w:rPr>
        <w:t>(</w:t>
      </w:r>
      <w:r>
        <w:rPr>
          <w:rFonts w:cs="Calibri"/>
        </w:rPr>
        <w:t>2013- 2015</w:t>
      </w:r>
      <w:r>
        <w:rPr>
          <w:rFonts w:cs="Calibri"/>
          <w:b/>
        </w:rPr>
        <w:t>)</w:t>
      </w:r>
    </w:p>
    <w:p w:rsidR="00FA195D" w:rsidRDefault="00616A2E">
      <w:pPr>
        <w:spacing w:after="16" w:line="360" w:lineRule="auto"/>
        <w:jc w:val="both"/>
        <w:rPr>
          <w:rFonts w:cs="Calibri"/>
        </w:rPr>
      </w:pPr>
      <w:r>
        <w:rPr>
          <w:rFonts w:cs="Calibri"/>
          <w:b/>
        </w:rPr>
        <w:t xml:space="preserve">        Aligarh Muslim University</w:t>
      </w:r>
      <w:r>
        <w:rPr>
          <w:rFonts w:cs="Calibri"/>
        </w:rPr>
        <w:t>, Centre Malappuram, Kerala</w:t>
      </w:r>
      <w:r>
        <w:t>, India</w:t>
      </w:r>
    </w:p>
    <w:p w:rsidR="00FA195D" w:rsidRDefault="00616A2E">
      <w:pPr>
        <w:numPr>
          <w:ilvl w:val="0"/>
          <w:numId w:val="2"/>
        </w:numPr>
        <w:spacing w:after="16" w:line="360" w:lineRule="auto"/>
        <w:ind w:left="432"/>
        <w:jc w:val="both"/>
      </w:pPr>
      <w:r>
        <w:rPr>
          <w:rFonts w:cs="Calibri"/>
          <w:b/>
        </w:rPr>
        <w:t>Bachelor of Commerce</w:t>
      </w:r>
      <w:r>
        <w:rPr>
          <w:rFonts w:cs="Calibri"/>
        </w:rPr>
        <w:t xml:space="preserve">  with </w:t>
      </w:r>
      <w:r>
        <w:rPr>
          <w:rFonts w:cs="Calibri"/>
          <w:b/>
        </w:rPr>
        <w:t>60.21%</w:t>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r>
      <w:r>
        <w:rPr>
          <w:rFonts w:cs="Calibri"/>
          <w:b/>
        </w:rPr>
        <w:tab/>
        <w:t>(</w:t>
      </w:r>
      <w:r>
        <w:rPr>
          <w:rFonts w:cs="Calibri"/>
        </w:rPr>
        <w:t>2012</w:t>
      </w:r>
      <w:r>
        <w:rPr>
          <w:rFonts w:cs="Calibri"/>
          <w:b/>
        </w:rPr>
        <w:t>)</w:t>
      </w:r>
    </w:p>
    <w:p w:rsidR="00FA195D" w:rsidRDefault="00616A2E">
      <w:pPr>
        <w:spacing w:after="16" w:line="360" w:lineRule="auto"/>
        <w:ind w:left="432"/>
        <w:jc w:val="both"/>
        <w:rPr>
          <w:rFonts w:cs="Calibri"/>
        </w:rPr>
      </w:pPr>
      <w:r>
        <w:rPr>
          <w:rFonts w:cs="Calibri"/>
          <w:b/>
        </w:rPr>
        <w:t>UniversityOfAllahabad</w:t>
      </w:r>
      <w:r>
        <w:rPr>
          <w:rFonts w:cs="Calibri"/>
        </w:rPr>
        <w:t>, Uttar Pradesh</w:t>
      </w:r>
      <w:r>
        <w:t>, India</w:t>
      </w:r>
    </w:p>
    <w:p w:rsidR="00FA195D" w:rsidRDefault="00616A2E">
      <w:pPr>
        <w:numPr>
          <w:ilvl w:val="0"/>
          <w:numId w:val="2"/>
        </w:numPr>
        <w:spacing w:after="16" w:line="360" w:lineRule="auto"/>
        <w:ind w:left="432"/>
        <w:jc w:val="both"/>
      </w:pPr>
      <w:r>
        <w:rPr>
          <w:rFonts w:cs="Calibri"/>
          <w:b/>
        </w:rPr>
        <w:t>Intermediate</w:t>
      </w:r>
      <w:r>
        <w:rPr>
          <w:rFonts w:cs="Calibri"/>
        </w:rPr>
        <w:t xml:space="preserve"> (Commerce Stream) with </w:t>
      </w:r>
      <w:r>
        <w:rPr>
          <w:rFonts w:cs="Calibri"/>
          <w:b/>
        </w:rPr>
        <w:t>79.2</w:t>
      </w:r>
      <w:r>
        <w:rPr>
          <w:rFonts w:cs="Calibri"/>
          <w:b/>
        </w:rPr>
        <w:t>%                              (</w:t>
      </w:r>
      <w:r>
        <w:rPr>
          <w:rFonts w:cs="Calibri"/>
        </w:rPr>
        <w:t>2009</w:t>
      </w:r>
      <w:r>
        <w:rPr>
          <w:rFonts w:cs="Calibri"/>
          <w:b/>
        </w:rPr>
        <w:t>)</w:t>
      </w:r>
    </w:p>
    <w:p w:rsidR="00FA195D" w:rsidRDefault="00616A2E">
      <w:pPr>
        <w:spacing w:after="16" w:line="360" w:lineRule="auto"/>
        <w:ind w:left="432"/>
        <w:jc w:val="both"/>
        <w:rPr>
          <w:rFonts w:cs="Calibri"/>
        </w:rPr>
      </w:pPr>
      <w:r>
        <w:rPr>
          <w:rFonts w:cs="Calibri"/>
        </w:rPr>
        <w:t>CBSE Board-</w:t>
      </w:r>
      <w:r>
        <w:rPr>
          <w:rFonts w:cs="Calibri"/>
          <w:b/>
        </w:rPr>
        <w:t>KendriyaVidyalaya</w:t>
      </w:r>
      <w:r>
        <w:rPr>
          <w:rFonts w:cs="Calibri"/>
        </w:rPr>
        <w:t xml:space="preserve"> Air force Station Bamrauli, Allahabad, India</w:t>
      </w:r>
    </w:p>
    <w:p w:rsidR="00FA195D" w:rsidRDefault="00616A2E">
      <w:pPr>
        <w:numPr>
          <w:ilvl w:val="0"/>
          <w:numId w:val="2"/>
        </w:numPr>
        <w:spacing w:after="16" w:line="360" w:lineRule="auto"/>
        <w:ind w:left="432"/>
        <w:jc w:val="both"/>
        <w:rPr>
          <w:b/>
        </w:rPr>
      </w:pPr>
      <w:r>
        <w:rPr>
          <w:rFonts w:cs="Calibri"/>
          <w:b/>
        </w:rPr>
        <w:t>High School</w:t>
      </w:r>
      <w:r>
        <w:rPr>
          <w:rFonts w:cs="Calibri"/>
        </w:rPr>
        <w:t xml:space="preserve"> (Science Stream) with </w:t>
      </w:r>
      <w:r>
        <w:rPr>
          <w:rFonts w:cs="Calibri"/>
          <w:b/>
        </w:rPr>
        <w:t>68.2%</w:t>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rPr>
        <w:tab/>
      </w:r>
      <w:r>
        <w:rPr>
          <w:rFonts w:cs="Calibri"/>
          <w:b/>
        </w:rPr>
        <w:t>(</w:t>
      </w:r>
      <w:r>
        <w:rPr>
          <w:rFonts w:cs="Calibri"/>
        </w:rPr>
        <w:t>2007</w:t>
      </w:r>
      <w:r>
        <w:rPr>
          <w:rFonts w:cs="Calibri"/>
          <w:b/>
        </w:rPr>
        <w:t>)</w:t>
      </w:r>
    </w:p>
    <w:p w:rsidR="00FA195D" w:rsidRDefault="00616A2E">
      <w:pPr>
        <w:pBdr>
          <w:bottom w:val="single" w:sz="12" w:space="1" w:color="000000"/>
        </w:pBdr>
        <w:spacing w:after="16" w:line="360" w:lineRule="auto"/>
        <w:jc w:val="both"/>
        <w:rPr>
          <w:rFonts w:cs="Calibri"/>
        </w:rPr>
      </w:pPr>
      <w:r>
        <w:rPr>
          <w:rFonts w:cs="Calibri"/>
        </w:rPr>
        <w:t xml:space="preserve">       CBSE Board</w:t>
      </w:r>
      <w:r>
        <w:rPr>
          <w:rFonts w:cs="Calibri"/>
          <w:b/>
        </w:rPr>
        <w:t>-</w:t>
      </w:r>
      <w:bookmarkStart w:id="0" w:name="_GoBack"/>
      <w:r>
        <w:rPr>
          <w:rFonts w:cs="Calibri"/>
          <w:b/>
        </w:rPr>
        <w:t>Kendriya</w:t>
      </w:r>
      <w:bookmarkEnd w:id="0"/>
      <w:r>
        <w:rPr>
          <w:rFonts w:cs="Calibri"/>
          <w:b/>
        </w:rPr>
        <w:t>Vidyalaya</w:t>
      </w:r>
      <w:r>
        <w:rPr>
          <w:rFonts w:cs="Calibri"/>
        </w:rPr>
        <w:t xml:space="preserve"> Air force Station Bamrauli, Allahabad</w:t>
      </w:r>
      <w:r>
        <w:t>, India.</w:t>
      </w:r>
    </w:p>
    <w:p w:rsidR="00FA195D" w:rsidRDefault="00FA195D">
      <w:pPr>
        <w:pBdr>
          <w:bottom w:val="single" w:sz="12" w:space="1" w:color="000000"/>
        </w:pBdr>
        <w:spacing w:after="16" w:line="360" w:lineRule="auto"/>
        <w:jc w:val="both"/>
        <w:rPr>
          <w:b/>
        </w:rPr>
      </w:pPr>
    </w:p>
    <w:p w:rsidR="00FA195D" w:rsidRDefault="00FA195D">
      <w:pPr>
        <w:spacing w:after="0" w:line="360" w:lineRule="auto"/>
        <w:rPr>
          <w:rFonts w:cs="Calibri"/>
          <w:b/>
        </w:rPr>
      </w:pPr>
    </w:p>
    <w:p w:rsidR="00FA195D" w:rsidRDefault="00616A2E">
      <w:pPr>
        <w:spacing w:after="0" w:line="360" w:lineRule="auto"/>
        <w:rPr>
          <w:rFonts w:cs="Calibri"/>
          <w:b/>
        </w:rPr>
      </w:pPr>
      <w:r>
        <w:rPr>
          <w:rFonts w:cs="Calibri"/>
          <w:b/>
        </w:rPr>
        <w:t xml:space="preserve">AREAS </w:t>
      </w:r>
      <w:r>
        <w:rPr>
          <w:rFonts w:cs="Calibri"/>
          <w:b/>
        </w:rPr>
        <w:t>OF INTEREST</w:t>
      </w:r>
    </w:p>
    <w:p w:rsidR="00FA195D" w:rsidRDefault="00616A2E">
      <w:pPr>
        <w:pBdr>
          <w:bottom w:val="single" w:sz="12" w:space="4" w:color="000000"/>
        </w:pBdr>
        <w:spacing w:after="16" w:line="360" w:lineRule="auto"/>
      </w:pPr>
      <w:r>
        <w:rPr>
          <w:rFonts w:cs="Calibri"/>
        </w:rPr>
        <w:t>Finan</w:t>
      </w:r>
      <w:r>
        <w:t>cial analysis, accounting and auditing</w:t>
      </w:r>
    </w:p>
    <w:p w:rsidR="00FA195D" w:rsidRDefault="00FA195D">
      <w:pPr>
        <w:pBdr>
          <w:bottom w:val="single" w:sz="12" w:space="4" w:color="000000"/>
        </w:pBdr>
        <w:spacing w:after="16" w:line="360" w:lineRule="auto"/>
      </w:pPr>
    </w:p>
    <w:p w:rsidR="00FA195D" w:rsidRDefault="00616A2E">
      <w:pPr>
        <w:pBdr>
          <w:bottom w:val="single" w:sz="12" w:space="4" w:color="000000"/>
        </w:pBdr>
        <w:spacing w:after="16" w:line="360" w:lineRule="auto"/>
        <w:rPr>
          <w:b/>
        </w:rPr>
      </w:pPr>
      <w:r>
        <w:rPr>
          <w:b/>
        </w:rPr>
        <w:t>WORKEXPERIENCE</w:t>
      </w:r>
    </w:p>
    <w:p w:rsidR="00FA195D" w:rsidRDefault="00616A2E">
      <w:pPr>
        <w:pBdr>
          <w:bottom w:val="single" w:sz="12" w:space="4" w:color="000000"/>
        </w:pBdr>
        <w:spacing w:after="16" w:line="360" w:lineRule="auto"/>
        <w:rPr>
          <w:b/>
          <w:lang w:val="en-US"/>
        </w:rPr>
      </w:pPr>
      <w:r>
        <w:rPr>
          <w:b/>
        </w:rPr>
        <w:t xml:space="preserve">1. </w:t>
      </w:r>
      <w:r>
        <w:rPr>
          <w:b/>
          <w:lang w:val="en-US"/>
        </w:rPr>
        <w:t xml:space="preserve">Emirates Islamic bank ( Pact employment services) Dubai, UAE ( </w:t>
      </w:r>
      <w:r>
        <w:rPr>
          <w:lang w:val="en-US"/>
        </w:rPr>
        <w:t>20th June, 2018 - now onwards</w:t>
      </w:r>
      <w:r>
        <w:rPr>
          <w:b/>
          <w:lang w:val="en-US"/>
        </w:rPr>
        <w:t>)</w:t>
      </w:r>
    </w:p>
    <w:p w:rsidR="00FA195D" w:rsidRDefault="00616A2E">
      <w:pPr>
        <w:pBdr>
          <w:bottom w:val="single" w:sz="12" w:space="4" w:color="000000"/>
        </w:pBdr>
        <w:spacing w:after="16" w:line="360" w:lineRule="auto"/>
        <w:rPr>
          <w:lang w:val="en-US"/>
        </w:rPr>
      </w:pPr>
      <w:r>
        <w:rPr>
          <w:lang w:val="en-US"/>
        </w:rPr>
        <w:t xml:space="preserve">Designation- </w:t>
      </w:r>
      <w:r>
        <w:rPr>
          <w:b/>
          <w:bCs/>
          <w:lang w:val="en-US"/>
        </w:rPr>
        <w:t>RelationshipOfficer</w:t>
      </w:r>
    </w:p>
    <w:p w:rsidR="00FA195D" w:rsidRDefault="00616A2E">
      <w:pPr>
        <w:pBdr>
          <w:bottom w:val="single" w:sz="12" w:space="4" w:color="000000"/>
        </w:pBdr>
        <w:spacing w:after="16" w:line="360" w:lineRule="auto"/>
        <w:rPr>
          <w:lang w:val="en-US"/>
        </w:rPr>
      </w:pPr>
      <w:r>
        <w:rPr>
          <w:lang w:val="en-US"/>
        </w:rPr>
        <w:t xml:space="preserve">Job description: Customer relationship and </w:t>
      </w:r>
      <w:r>
        <w:rPr>
          <w:lang w:val="en-US"/>
        </w:rPr>
        <w:t>interaction, generation of daily sales report and update of customers database showing prospect for credit card operations, Performance analysis of credit card sale by checking the MIS report of weekly targets and month ends also.</w:t>
      </w:r>
    </w:p>
    <w:p w:rsidR="00FA195D" w:rsidRDefault="00FA195D">
      <w:pPr>
        <w:pBdr>
          <w:bottom w:val="single" w:sz="12" w:space="4" w:color="000000"/>
        </w:pBdr>
        <w:spacing w:after="16" w:line="360" w:lineRule="auto"/>
        <w:rPr>
          <w:lang w:val="en-US"/>
        </w:rPr>
      </w:pPr>
    </w:p>
    <w:p w:rsidR="00FA195D" w:rsidRDefault="00616A2E">
      <w:pPr>
        <w:pBdr>
          <w:bottom w:val="single" w:sz="12" w:space="4" w:color="000000"/>
        </w:pBdr>
        <w:spacing w:after="16" w:line="360" w:lineRule="auto"/>
        <w:rPr>
          <w:b/>
        </w:rPr>
      </w:pPr>
      <w:r>
        <w:rPr>
          <w:b/>
          <w:lang w:val="en-US"/>
        </w:rPr>
        <w:t>2. Al Shoaib</w:t>
      </w:r>
      <w:r>
        <w:rPr>
          <w:b/>
        </w:rPr>
        <w:t xml:space="preserve"> Infra Dev</w:t>
      </w:r>
      <w:r>
        <w:rPr>
          <w:b/>
        </w:rPr>
        <w:t>elopers Pvt. Ltd.</w:t>
      </w:r>
      <w:proofErr w:type="gramStart"/>
      <w:r>
        <w:rPr>
          <w:b/>
        </w:rPr>
        <w:t>,Mumbai</w:t>
      </w:r>
      <w:proofErr w:type="gramEnd"/>
      <w:r>
        <w:rPr>
          <w:b/>
        </w:rPr>
        <w:t>, Maharashtra, India</w:t>
      </w:r>
    </w:p>
    <w:p w:rsidR="00FA195D" w:rsidRDefault="00616A2E">
      <w:pPr>
        <w:pBdr>
          <w:bottom w:val="single" w:sz="12" w:space="4" w:color="000000"/>
        </w:pBdr>
        <w:spacing w:after="16" w:line="360" w:lineRule="auto"/>
      </w:pPr>
      <w:r>
        <w:t xml:space="preserve">  (May 2015-May 2016 and March 2017- </w:t>
      </w:r>
      <w:r>
        <w:rPr>
          <w:lang w:val="en-US"/>
        </w:rPr>
        <w:t>Dec 2017</w:t>
      </w:r>
      <w:r>
        <w:t>)</w:t>
      </w:r>
    </w:p>
    <w:p w:rsidR="00FA195D" w:rsidRDefault="00616A2E">
      <w:pPr>
        <w:pBdr>
          <w:bottom w:val="single" w:sz="12" w:space="4" w:color="000000"/>
        </w:pBdr>
        <w:spacing w:after="16" w:line="360" w:lineRule="auto"/>
        <w:rPr>
          <w:b/>
        </w:rPr>
      </w:pPr>
      <w:r>
        <w:t xml:space="preserve">  Designation: </w:t>
      </w:r>
      <w:r>
        <w:rPr>
          <w:b/>
        </w:rPr>
        <w:t>Junior Accountant</w:t>
      </w:r>
    </w:p>
    <w:p w:rsidR="00FA195D" w:rsidRDefault="00616A2E">
      <w:pPr>
        <w:pBdr>
          <w:bottom w:val="single" w:sz="12" w:space="4" w:color="000000"/>
        </w:pBdr>
        <w:spacing w:after="16" w:line="360" w:lineRule="auto"/>
      </w:pPr>
      <w:r>
        <w:t>Job description: Managing company accounts, bills receivables and payables, Documents filing for accounting and prepare cash vouche</w:t>
      </w:r>
      <w:r>
        <w:t>r and petty cash payments.</w:t>
      </w:r>
    </w:p>
    <w:p w:rsidR="00FA195D" w:rsidRDefault="00616A2E">
      <w:pPr>
        <w:pBdr>
          <w:bottom w:val="single" w:sz="12" w:space="4" w:color="000000"/>
        </w:pBdr>
        <w:spacing w:after="16" w:line="360" w:lineRule="auto"/>
      </w:pPr>
      <w:r>
        <w:lastRenderedPageBreak/>
        <w:t>Maintenance of ledger,reconciliation of bank account, reporting to senior Accountant, assistance to manager in maintenance of reports etc.</w:t>
      </w:r>
    </w:p>
    <w:p w:rsidR="00FA195D" w:rsidRDefault="00FA195D">
      <w:pPr>
        <w:pBdr>
          <w:bottom w:val="single" w:sz="12" w:space="4" w:color="000000"/>
        </w:pBdr>
        <w:spacing w:after="16" w:line="360" w:lineRule="auto"/>
        <w:jc w:val="both"/>
      </w:pPr>
    </w:p>
    <w:p w:rsidR="00FA195D" w:rsidRDefault="00616A2E">
      <w:pPr>
        <w:pBdr>
          <w:bottom w:val="single" w:sz="12" w:space="4" w:color="000000"/>
        </w:pBdr>
        <w:spacing w:after="16" w:line="360" w:lineRule="auto"/>
        <w:jc w:val="both"/>
        <w:rPr>
          <w:b/>
        </w:rPr>
      </w:pPr>
      <w:r>
        <w:rPr>
          <w:lang w:val="en-US"/>
        </w:rPr>
        <w:t>3</w:t>
      </w:r>
      <w:r>
        <w:t xml:space="preserve">. </w:t>
      </w:r>
      <w:r>
        <w:rPr>
          <w:b/>
        </w:rPr>
        <w:t>Wipro Bpo Solutions Ltd., Sarita Vihar, New Delhi, India</w:t>
      </w:r>
    </w:p>
    <w:p w:rsidR="00FA195D" w:rsidRDefault="00616A2E">
      <w:pPr>
        <w:pBdr>
          <w:bottom w:val="single" w:sz="12" w:space="4" w:color="000000"/>
        </w:pBdr>
        <w:spacing w:after="16" w:line="360" w:lineRule="auto"/>
        <w:jc w:val="both"/>
      </w:pPr>
      <w:r>
        <w:t>(May 2016- February 2017)</w:t>
      </w:r>
    </w:p>
    <w:p w:rsidR="00FA195D" w:rsidRDefault="00616A2E">
      <w:pPr>
        <w:pBdr>
          <w:bottom w:val="single" w:sz="12" w:space="4" w:color="000000"/>
        </w:pBdr>
        <w:spacing w:after="16" w:line="360" w:lineRule="auto"/>
        <w:jc w:val="both"/>
        <w:rPr>
          <w:b/>
        </w:rPr>
      </w:pPr>
      <w:r>
        <w:t>Pro</w:t>
      </w:r>
      <w:r>
        <w:t>cess:</w:t>
      </w:r>
      <w:r>
        <w:rPr>
          <w:b/>
        </w:rPr>
        <w:t>Bloomberg</w:t>
      </w:r>
      <w:r>
        <w:t xml:space="preserve">,Designation: </w:t>
      </w:r>
      <w:r>
        <w:rPr>
          <w:b/>
        </w:rPr>
        <w:t>AnalystFinance</w:t>
      </w:r>
    </w:p>
    <w:p w:rsidR="00FA195D" w:rsidRDefault="00616A2E">
      <w:pPr>
        <w:pBdr>
          <w:bottom w:val="single" w:sz="12" w:space="4" w:color="000000"/>
        </w:pBdr>
        <w:spacing w:after="16" w:line="360" w:lineRule="auto"/>
        <w:jc w:val="both"/>
      </w:pPr>
      <w:r>
        <w:t>Role and responsibilities:</w:t>
      </w:r>
    </w:p>
    <w:p w:rsidR="00FA195D" w:rsidRDefault="00616A2E">
      <w:pPr>
        <w:pBdr>
          <w:bottom w:val="single" w:sz="12" w:space="4" w:color="000000"/>
        </w:pBdr>
        <w:spacing w:after="16" w:line="360" w:lineRule="auto"/>
        <w:jc w:val="both"/>
      </w:pPr>
      <w:r>
        <w:t>Data extraction, formatting and analysis of mutual funds holdings, report making for fund value analysis and reconciliation.</w:t>
      </w:r>
    </w:p>
    <w:p w:rsidR="00FA195D" w:rsidRDefault="00FA195D">
      <w:pPr>
        <w:pBdr>
          <w:bottom w:val="single" w:sz="12" w:space="4" w:color="000000"/>
        </w:pBdr>
        <w:spacing w:after="16" w:line="360" w:lineRule="auto"/>
        <w:rPr>
          <w:rFonts w:cs="Calibri"/>
          <w:b/>
        </w:rPr>
      </w:pPr>
    </w:p>
    <w:p w:rsidR="00FA195D" w:rsidRDefault="00FA195D">
      <w:pPr>
        <w:spacing w:after="0" w:line="360" w:lineRule="auto"/>
        <w:rPr>
          <w:rFonts w:cs="Calibri"/>
          <w:b/>
        </w:rPr>
      </w:pPr>
    </w:p>
    <w:p w:rsidR="00FA195D" w:rsidRDefault="00616A2E">
      <w:pPr>
        <w:spacing w:after="0" w:line="360" w:lineRule="auto"/>
        <w:rPr>
          <w:rFonts w:cs="Calibri"/>
        </w:rPr>
      </w:pPr>
      <w:r>
        <w:rPr>
          <w:rFonts w:cs="Calibri"/>
          <w:b/>
        </w:rPr>
        <w:t>INTERNSHIPS/DISSERTATION</w:t>
      </w:r>
    </w:p>
    <w:p w:rsidR="00FA195D" w:rsidRDefault="00616A2E">
      <w:pPr>
        <w:spacing w:after="16" w:line="360" w:lineRule="auto"/>
        <w:rPr>
          <w:rFonts w:cs="Calibri"/>
          <w:b/>
        </w:rPr>
      </w:pPr>
      <w:r>
        <w:rPr>
          <w:rFonts w:cs="Calibri"/>
          <w:b/>
        </w:rPr>
        <w:t>Birla Sun Life Mutual Funds, Civil</w:t>
      </w:r>
      <w:r>
        <w:rPr>
          <w:rFonts w:cs="Calibri"/>
          <w:b/>
        </w:rPr>
        <w:t xml:space="preserve"> Lines, Allahabad</w:t>
      </w:r>
      <w:r>
        <w:rPr>
          <w:b/>
        </w:rPr>
        <w:t xml:space="preserve">, Uttar Pradesh, India </w:t>
      </w:r>
      <w:r>
        <w:rPr>
          <w:rFonts w:cs="Calibri"/>
        </w:rPr>
        <w:t>(June 2014-Aug 2014)</w:t>
      </w:r>
    </w:p>
    <w:p w:rsidR="00FA195D" w:rsidRDefault="00616A2E">
      <w:pPr>
        <w:spacing w:after="16" w:line="360" w:lineRule="auto"/>
        <w:ind w:left="432"/>
        <w:rPr>
          <w:rFonts w:cs="Calibri"/>
          <w:b/>
        </w:rPr>
      </w:pPr>
      <w:r>
        <w:rPr>
          <w:rFonts w:cs="Calibri"/>
        </w:rPr>
        <w:t xml:space="preserve">Title: </w:t>
      </w:r>
      <w:r>
        <w:rPr>
          <w:rFonts w:cs="Calibri"/>
          <w:b/>
        </w:rPr>
        <w:t>Role and significance of mutual funds as an investment avenue</w:t>
      </w:r>
    </w:p>
    <w:p w:rsidR="00FA195D" w:rsidRDefault="00616A2E">
      <w:pPr>
        <w:spacing w:after="16" w:line="360" w:lineRule="auto"/>
        <w:jc w:val="both"/>
        <w:rPr>
          <w:rFonts w:cs="Calibri"/>
          <w:b/>
        </w:rPr>
      </w:pPr>
      <w:r>
        <w:rPr>
          <w:rFonts w:cs="Calibri"/>
        </w:rPr>
        <w:t xml:space="preserve">Studied and analyzed </w:t>
      </w:r>
      <w:r>
        <w:rPr>
          <w:rFonts w:cs="Calibri"/>
          <w:b/>
        </w:rPr>
        <w:t>risk appetite/volatility</w:t>
      </w:r>
      <w:r>
        <w:rPr>
          <w:rFonts w:cs="Calibri"/>
        </w:rPr>
        <w:t xml:space="preserve"> of people and general </w:t>
      </w:r>
      <w:r>
        <w:rPr>
          <w:rFonts w:cs="Calibri"/>
          <w:b/>
        </w:rPr>
        <w:t>inclination towards investments in mutual funds</w:t>
      </w:r>
      <w:r>
        <w:rPr>
          <w:rFonts w:cs="Calibri"/>
        </w:rPr>
        <w:t xml:space="preserve"> by execution of field survey with the help of schedule and </w:t>
      </w:r>
      <w:r>
        <w:rPr>
          <w:rFonts w:cs="Calibri"/>
          <w:b/>
        </w:rPr>
        <w:t>risk assessment questionnaire.</w:t>
      </w:r>
    </w:p>
    <w:p w:rsidR="00FA195D" w:rsidRDefault="00FA195D">
      <w:pPr>
        <w:spacing w:after="16" w:line="360" w:lineRule="auto"/>
        <w:jc w:val="both"/>
        <w:rPr>
          <w:rFonts w:cs="Calibri"/>
          <w:b/>
        </w:rPr>
      </w:pPr>
    </w:p>
    <w:p w:rsidR="00FA195D" w:rsidRDefault="00616A2E">
      <w:pPr>
        <w:numPr>
          <w:ilvl w:val="0"/>
          <w:numId w:val="4"/>
        </w:numPr>
        <w:spacing w:after="16" w:line="240" w:lineRule="auto"/>
        <w:ind w:left="432"/>
        <w:rPr>
          <w:b/>
        </w:rPr>
      </w:pPr>
      <w:r>
        <w:rPr>
          <w:rFonts w:cs="Calibri"/>
          <w:b/>
        </w:rPr>
        <w:t>Department Of Business Administration</w:t>
      </w:r>
    </w:p>
    <w:p w:rsidR="00FA195D" w:rsidRDefault="00616A2E">
      <w:pPr>
        <w:spacing w:after="16" w:line="360" w:lineRule="auto"/>
        <w:ind w:left="72"/>
        <w:rPr>
          <w:rFonts w:cs="Calibri"/>
          <w:b/>
        </w:rPr>
      </w:pPr>
      <w:r>
        <w:rPr>
          <w:rFonts w:cs="Calibri"/>
          <w:b/>
        </w:rPr>
        <w:t xml:space="preserve">       Aligarh Muslim University, Centre Malappuram, Kerala</w:t>
      </w:r>
      <w:r>
        <w:rPr>
          <w:b/>
        </w:rPr>
        <w:t>, India</w:t>
      </w:r>
      <w:r>
        <w:rPr>
          <w:rFonts w:cs="Calibri"/>
        </w:rPr>
        <w:t>(Apr 2015-May 2015)</w:t>
      </w:r>
    </w:p>
    <w:p w:rsidR="00FA195D" w:rsidRDefault="00616A2E">
      <w:pPr>
        <w:spacing w:after="16" w:line="360" w:lineRule="auto"/>
        <w:ind w:left="426"/>
        <w:rPr>
          <w:rFonts w:cs="Calibri"/>
        </w:rPr>
      </w:pPr>
      <w:r>
        <w:rPr>
          <w:rFonts w:cs="Calibri"/>
        </w:rPr>
        <w:t xml:space="preserve">Title: Role of mergers and acquisitions </w:t>
      </w:r>
      <w:r>
        <w:rPr>
          <w:rFonts w:cs="Calibri"/>
        </w:rPr>
        <w:t>in Indian banking sector (a study of takeover of ING Vysya Bank from Kotak Mahindra Bank Ltd.)</w:t>
      </w:r>
    </w:p>
    <w:p w:rsidR="00FA195D" w:rsidRDefault="00616A2E">
      <w:pPr>
        <w:pBdr>
          <w:bottom w:val="single" w:sz="12" w:space="4" w:color="000000"/>
        </w:pBdr>
        <w:spacing w:after="16" w:line="360" w:lineRule="auto"/>
        <w:jc w:val="both"/>
        <w:rPr>
          <w:rFonts w:cs="Calibri"/>
        </w:rPr>
      </w:pPr>
      <w:r>
        <w:rPr>
          <w:rFonts w:cs="Calibri"/>
        </w:rPr>
        <w:t xml:space="preserve">Studied  the basic nature of mergers in Indian Banking Sector and analysed consequence of merger between Kotak Mahindra Bank and ING Vysya Bank related to their </w:t>
      </w:r>
      <w:r>
        <w:rPr>
          <w:rFonts w:cs="Calibri"/>
        </w:rPr>
        <w:t>customer profiling, value of market shares etc.</w:t>
      </w:r>
    </w:p>
    <w:p w:rsidR="00FA195D" w:rsidRDefault="00FA195D">
      <w:pPr>
        <w:pBdr>
          <w:bottom w:val="single" w:sz="12" w:space="4" w:color="000000"/>
        </w:pBdr>
        <w:spacing w:after="16" w:line="360" w:lineRule="auto"/>
        <w:jc w:val="both"/>
        <w:rPr>
          <w:rFonts w:cs="Calibri"/>
        </w:rPr>
      </w:pPr>
    </w:p>
    <w:p w:rsidR="00FA195D" w:rsidRDefault="00FA195D">
      <w:pPr>
        <w:spacing w:after="0" w:line="360" w:lineRule="auto"/>
        <w:jc w:val="both"/>
        <w:rPr>
          <w:rFonts w:cs="Calibri"/>
          <w:b/>
        </w:rPr>
      </w:pPr>
    </w:p>
    <w:p w:rsidR="00FA195D" w:rsidRDefault="00616A2E">
      <w:pPr>
        <w:spacing w:after="0" w:line="360" w:lineRule="auto"/>
        <w:jc w:val="both"/>
        <w:rPr>
          <w:rFonts w:cs="Calibri"/>
          <w:b/>
        </w:rPr>
      </w:pPr>
      <w:r>
        <w:rPr>
          <w:rFonts w:cs="Calibri"/>
          <w:b/>
        </w:rPr>
        <w:t>SCHOLASTIC ACHIEVEMENTS</w:t>
      </w:r>
    </w:p>
    <w:p w:rsidR="00FA195D" w:rsidRDefault="00616A2E">
      <w:pPr>
        <w:numPr>
          <w:ilvl w:val="0"/>
          <w:numId w:val="5"/>
        </w:numPr>
        <w:spacing w:after="16" w:line="360" w:lineRule="auto"/>
        <w:contextualSpacing/>
        <w:jc w:val="both"/>
      </w:pPr>
      <w:r>
        <w:rPr>
          <w:rFonts w:cs="Calibri"/>
        </w:rPr>
        <w:t xml:space="preserve">Winner for finance game in National Level Management Fest at University Of Calicut, Kerala in </w:t>
      </w:r>
    </w:p>
    <w:p w:rsidR="00FA195D" w:rsidRDefault="00616A2E">
      <w:pPr>
        <w:numPr>
          <w:ilvl w:val="0"/>
          <w:numId w:val="5"/>
        </w:numPr>
        <w:spacing w:after="16" w:line="360" w:lineRule="auto"/>
        <w:ind w:left="432"/>
        <w:jc w:val="both"/>
      </w:pPr>
      <w:r>
        <w:rPr>
          <w:rFonts w:cs="Calibri"/>
        </w:rPr>
        <w:t xml:space="preserve">Achieved highest marks in Business Studies in intermediate </w:t>
      </w:r>
    </w:p>
    <w:p w:rsidR="00FA195D" w:rsidRDefault="00616A2E">
      <w:pPr>
        <w:numPr>
          <w:ilvl w:val="0"/>
          <w:numId w:val="5"/>
        </w:numPr>
        <w:spacing w:after="16" w:line="360" w:lineRule="auto"/>
        <w:ind w:left="432"/>
        <w:jc w:val="both"/>
      </w:pPr>
      <w:r>
        <w:rPr>
          <w:rFonts w:cs="Calibri"/>
        </w:rPr>
        <w:t xml:space="preserve">Achieved highest marks in </w:t>
      </w:r>
      <w:r>
        <w:rPr>
          <w:rFonts w:cs="Calibri"/>
        </w:rPr>
        <w:t>Business Studies and Economics in 11</w:t>
      </w:r>
      <w:r>
        <w:rPr>
          <w:rFonts w:cs="Calibri"/>
          <w:vertAlign w:val="superscript"/>
        </w:rPr>
        <w:t>th</w:t>
      </w:r>
      <w:r>
        <w:rPr>
          <w:rFonts w:cs="Calibri"/>
        </w:rPr>
        <w:t xml:space="preserve"> Standard</w:t>
      </w:r>
    </w:p>
    <w:p w:rsidR="00FA195D" w:rsidRDefault="00616A2E">
      <w:pPr>
        <w:numPr>
          <w:ilvl w:val="0"/>
          <w:numId w:val="5"/>
        </w:numPr>
        <w:spacing w:after="16" w:line="360" w:lineRule="auto"/>
        <w:ind w:left="432"/>
        <w:jc w:val="both"/>
      </w:pPr>
      <w:r>
        <w:rPr>
          <w:rFonts w:cs="Calibri"/>
        </w:rPr>
        <w:t>Runner-up in finance game in Management fest in North Malabar Chamber Of Commerce at Kannur, Kerala.</w:t>
      </w:r>
    </w:p>
    <w:p w:rsidR="00FA195D" w:rsidRDefault="00FA195D">
      <w:pPr>
        <w:spacing w:after="0" w:line="360" w:lineRule="auto"/>
        <w:jc w:val="both"/>
        <w:rPr>
          <w:rFonts w:cs="Calibri"/>
          <w:b/>
        </w:rPr>
      </w:pPr>
    </w:p>
    <w:p w:rsidR="00FA195D" w:rsidRDefault="00616A2E">
      <w:pPr>
        <w:spacing w:after="0" w:line="360" w:lineRule="auto"/>
        <w:jc w:val="both"/>
        <w:rPr>
          <w:rFonts w:cs="Calibri"/>
          <w:b/>
        </w:rPr>
      </w:pPr>
      <w:r>
        <w:rPr>
          <w:rFonts w:cs="Calibri"/>
          <w:b/>
        </w:rPr>
        <w:t>EXTRA CURRICULAR ACTIVITIES</w:t>
      </w:r>
    </w:p>
    <w:p w:rsidR="00FA195D" w:rsidRDefault="00616A2E">
      <w:pPr>
        <w:numPr>
          <w:ilvl w:val="0"/>
          <w:numId w:val="5"/>
        </w:numPr>
        <w:spacing w:after="16" w:line="360" w:lineRule="auto"/>
        <w:ind w:left="432"/>
      </w:pPr>
      <w:r>
        <w:rPr>
          <w:rFonts w:cs="Calibri"/>
        </w:rPr>
        <w:t>Participated in Management fest - North Malabar Chamber Of Commerce at Kannur,</w:t>
      </w:r>
      <w:r>
        <w:rPr>
          <w:rFonts w:cs="Calibri"/>
        </w:rPr>
        <w:t xml:space="preserve"> Kerala.</w:t>
      </w:r>
    </w:p>
    <w:p w:rsidR="00FA195D" w:rsidRDefault="00616A2E">
      <w:pPr>
        <w:numPr>
          <w:ilvl w:val="0"/>
          <w:numId w:val="5"/>
        </w:numPr>
        <w:spacing w:after="16" w:line="360" w:lineRule="auto"/>
        <w:ind w:left="432"/>
      </w:pPr>
      <w:r>
        <w:rPr>
          <w:rFonts w:cs="Calibri"/>
        </w:rPr>
        <w:t>Participated in Management fest - Thaliparamba, Aluva and Ernakulam.</w:t>
      </w:r>
    </w:p>
    <w:p w:rsidR="00FA195D" w:rsidRDefault="00616A2E">
      <w:pPr>
        <w:numPr>
          <w:ilvl w:val="0"/>
          <w:numId w:val="5"/>
        </w:numPr>
        <w:spacing w:after="16" w:line="360" w:lineRule="auto"/>
        <w:ind w:left="432"/>
      </w:pPr>
      <w:r>
        <w:rPr>
          <w:rFonts w:cs="Calibri"/>
        </w:rPr>
        <w:t xml:space="preserve">Participated in workshop on “How to be a Professional” by Akash Gautam. </w:t>
      </w:r>
    </w:p>
    <w:p w:rsidR="00FA195D" w:rsidRDefault="00616A2E">
      <w:pPr>
        <w:numPr>
          <w:ilvl w:val="0"/>
          <w:numId w:val="5"/>
        </w:numPr>
        <w:spacing w:after="16" w:line="360" w:lineRule="auto"/>
        <w:ind w:left="432"/>
      </w:pPr>
      <w:r>
        <w:rPr>
          <w:rFonts w:cs="Calibri"/>
        </w:rPr>
        <w:t xml:space="preserve">Attended seminar on “Leadership &amp; Employee Engagement”. </w:t>
      </w:r>
    </w:p>
    <w:p w:rsidR="00FA195D" w:rsidRDefault="00616A2E">
      <w:pPr>
        <w:numPr>
          <w:ilvl w:val="0"/>
          <w:numId w:val="5"/>
        </w:numPr>
        <w:spacing w:after="16" w:line="360" w:lineRule="auto"/>
        <w:ind w:left="432"/>
      </w:pPr>
      <w:r>
        <w:rPr>
          <w:rFonts w:cs="Calibri"/>
        </w:rPr>
        <w:t xml:space="preserve">Involved in workshop on “Management Games”. </w:t>
      </w:r>
    </w:p>
    <w:p w:rsidR="00FA195D" w:rsidRDefault="00616A2E">
      <w:pPr>
        <w:numPr>
          <w:ilvl w:val="0"/>
          <w:numId w:val="3"/>
        </w:numPr>
        <w:spacing w:after="16" w:line="360" w:lineRule="auto"/>
        <w:ind w:left="432"/>
      </w:pPr>
      <w:r>
        <w:rPr>
          <w:rFonts w:cs="Calibri"/>
        </w:rPr>
        <w:t>Par</w:t>
      </w:r>
      <w:r>
        <w:rPr>
          <w:rFonts w:cs="Calibri"/>
        </w:rPr>
        <w:t>ticipated as active member in Placement Cell Committee at AMU, Malappuram Centre</w:t>
      </w:r>
    </w:p>
    <w:p w:rsidR="00FA195D" w:rsidRDefault="00616A2E">
      <w:pPr>
        <w:numPr>
          <w:ilvl w:val="0"/>
          <w:numId w:val="3"/>
        </w:numPr>
        <w:pBdr>
          <w:bottom w:val="single" w:sz="12" w:space="1" w:color="000000"/>
        </w:pBdr>
        <w:spacing w:after="16" w:line="360" w:lineRule="auto"/>
        <w:ind w:left="432"/>
      </w:pPr>
      <w:r>
        <w:rPr>
          <w:rFonts w:cs="Calibri"/>
        </w:rPr>
        <w:t xml:space="preserve">Volunteered </w:t>
      </w:r>
      <w:r>
        <w:t>for</w:t>
      </w:r>
      <w:r>
        <w:rPr>
          <w:rFonts w:cs="Calibri"/>
        </w:rPr>
        <w:t xml:space="preserve"> ‘World water conservation day’ and orientation programme.</w:t>
      </w:r>
    </w:p>
    <w:p w:rsidR="00FA195D" w:rsidRDefault="00FA195D">
      <w:pPr>
        <w:spacing w:after="0" w:line="240" w:lineRule="auto"/>
        <w:rPr>
          <w:rFonts w:cs="Calibri"/>
          <w:b/>
        </w:rPr>
      </w:pPr>
    </w:p>
    <w:p w:rsidR="00FA195D" w:rsidRDefault="00FA195D">
      <w:pPr>
        <w:spacing w:after="0" w:line="240" w:lineRule="auto"/>
        <w:rPr>
          <w:rFonts w:cs="Calibri"/>
          <w:b/>
        </w:rPr>
      </w:pPr>
    </w:p>
    <w:p w:rsidR="00FA195D" w:rsidRDefault="00616A2E">
      <w:pPr>
        <w:spacing w:after="0" w:line="240" w:lineRule="auto"/>
        <w:rPr>
          <w:rFonts w:cs="Calibri"/>
          <w:b/>
        </w:rPr>
      </w:pPr>
      <w:r>
        <w:rPr>
          <w:rFonts w:cs="Calibri"/>
          <w:b/>
        </w:rPr>
        <w:t>INTERESTS</w:t>
      </w:r>
    </w:p>
    <w:p w:rsidR="00FA195D" w:rsidRDefault="00FA195D">
      <w:pPr>
        <w:spacing w:after="0" w:line="240" w:lineRule="auto"/>
        <w:rPr>
          <w:rFonts w:cs="Calibri"/>
          <w:b/>
        </w:rPr>
      </w:pPr>
    </w:p>
    <w:p w:rsidR="00FA195D" w:rsidRDefault="00616A2E">
      <w:pPr>
        <w:numPr>
          <w:ilvl w:val="0"/>
          <w:numId w:val="1"/>
        </w:numPr>
        <w:spacing w:after="0" w:line="360" w:lineRule="auto"/>
        <w:ind w:left="432"/>
        <w:contextualSpacing/>
      </w:pPr>
      <w:r>
        <w:t>To play and watch</w:t>
      </w:r>
      <w:r>
        <w:rPr>
          <w:rFonts w:cs="Calibri"/>
        </w:rPr>
        <w:t xml:space="preserve"> Cricket</w:t>
      </w:r>
    </w:p>
    <w:p w:rsidR="00FA195D" w:rsidRDefault="00616A2E">
      <w:pPr>
        <w:numPr>
          <w:ilvl w:val="0"/>
          <w:numId w:val="1"/>
        </w:numPr>
        <w:spacing w:after="0" w:line="360" w:lineRule="auto"/>
        <w:ind w:left="432"/>
        <w:contextualSpacing/>
      </w:pPr>
      <w:r>
        <w:rPr>
          <w:rFonts w:cs="Calibri"/>
        </w:rPr>
        <w:t>To write article, paragraphs on social topics/situations which</w:t>
      </w:r>
      <w:r>
        <w:rPr>
          <w:rFonts w:cs="Calibri"/>
        </w:rPr>
        <w:t xml:space="preserve"> I face in my daily life also.</w:t>
      </w:r>
    </w:p>
    <w:p w:rsidR="00FA195D" w:rsidRDefault="00616A2E">
      <w:pPr>
        <w:numPr>
          <w:ilvl w:val="0"/>
          <w:numId w:val="1"/>
        </w:numPr>
        <w:spacing w:after="0" w:line="360" w:lineRule="auto"/>
        <w:ind w:left="432"/>
        <w:contextualSpacing/>
      </w:pPr>
      <w:r>
        <w:rPr>
          <w:rFonts w:cs="Calibri"/>
        </w:rPr>
        <w:t>Cricket Commentary and exte</w:t>
      </w:r>
      <w:r>
        <w:t>mpore, speech</w:t>
      </w:r>
    </w:p>
    <w:p w:rsidR="00FA195D" w:rsidRDefault="00616A2E">
      <w:pPr>
        <w:numPr>
          <w:ilvl w:val="0"/>
          <w:numId w:val="1"/>
        </w:numPr>
        <w:spacing w:after="0" w:line="360" w:lineRule="auto"/>
        <w:ind w:left="432"/>
        <w:contextualSpacing/>
      </w:pPr>
      <w:r>
        <w:t>Towatch movie of thriller and suspense</w:t>
      </w:r>
    </w:p>
    <w:p w:rsidR="00FA195D" w:rsidRDefault="00616A2E">
      <w:pPr>
        <w:numPr>
          <w:ilvl w:val="0"/>
          <w:numId w:val="1"/>
        </w:numPr>
        <w:pBdr>
          <w:bottom w:val="single" w:sz="12" w:space="1" w:color="000000"/>
        </w:pBdr>
        <w:spacing w:after="0" w:line="360" w:lineRule="auto"/>
        <w:ind w:left="432"/>
        <w:contextualSpacing/>
      </w:pPr>
      <w:r>
        <w:t>To read books of inspiration learning based</w:t>
      </w:r>
    </w:p>
    <w:p w:rsidR="00FA195D" w:rsidRDefault="00FA195D">
      <w:pPr>
        <w:pBdr>
          <w:bottom w:val="single" w:sz="12" w:space="1" w:color="000000"/>
        </w:pBdr>
        <w:spacing w:after="0" w:line="360" w:lineRule="auto"/>
      </w:pPr>
    </w:p>
    <w:p w:rsidR="00FA195D" w:rsidRDefault="00FA195D">
      <w:pPr>
        <w:pBdr>
          <w:bottom w:val="single" w:sz="12" w:space="1" w:color="000000"/>
        </w:pBdr>
        <w:spacing w:after="0" w:line="360" w:lineRule="auto"/>
        <w:rPr>
          <w:b/>
        </w:rPr>
      </w:pPr>
    </w:p>
    <w:p w:rsidR="00FA195D" w:rsidRDefault="00616A2E">
      <w:pPr>
        <w:pBdr>
          <w:bottom w:val="single" w:sz="12" w:space="1" w:color="000000"/>
        </w:pBdr>
        <w:spacing w:after="0" w:line="360" w:lineRule="auto"/>
        <w:rPr>
          <w:b/>
        </w:rPr>
      </w:pPr>
      <w:r>
        <w:rPr>
          <w:b/>
        </w:rPr>
        <w:t>PERSONAL DETAILS</w:t>
      </w:r>
    </w:p>
    <w:p w:rsidR="00FA195D" w:rsidRDefault="00616A2E">
      <w:pPr>
        <w:pBdr>
          <w:bottom w:val="single" w:sz="12" w:space="1" w:color="000000"/>
        </w:pBdr>
        <w:spacing w:after="0" w:line="360" w:lineRule="auto"/>
      </w:pPr>
      <w:r>
        <w:t xml:space="preserve"> Gender- Male</w:t>
      </w:r>
    </w:p>
    <w:p w:rsidR="00FA195D" w:rsidRDefault="00616A2E">
      <w:pPr>
        <w:pBdr>
          <w:bottom w:val="single" w:sz="12" w:space="1" w:color="000000"/>
        </w:pBdr>
        <w:spacing w:after="0" w:line="360" w:lineRule="auto"/>
      </w:pPr>
      <w:r>
        <w:t>Nationality- Indian</w:t>
      </w:r>
    </w:p>
    <w:p w:rsidR="00FA195D" w:rsidRDefault="00616A2E">
      <w:pPr>
        <w:pBdr>
          <w:bottom w:val="single" w:sz="12" w:space="1" w:color="000000"/>
        </w:pBdr>
        <w:spacing w:after="0" w:line="360" w:lineRule="auto"/>
        <w:rPr>
          <w:lang w:val="en-US"/>
        </w:rPr>
      </w:pPr>
      <w:r>
        <w:rPr>
          <w:lang w:val="en-US"/>
        </w:rPr>
        <w:t>Visa Status- Employment Visa from Pact Employment Service</w:t>
      </w:r>
      <w:r>
        <w:rPr>
          <w:lang w:val="en-US"/>
        </w:rPr>
        <w:t>s</w:t>
      </w:r>
    </w:p>
    <w:p w:rsidR="00FA195D" w:rsidRDefault="00FA195D">
      <w:pPr>
        <w:pBdr>
          <w:bottom w:val="single" w:sz="12" w:space="1" w:color="000000"/>
        </w:pBdr>
        <w:spacing w:after="0" w:line="360" w:lineRule="auto"/>
      </w:pPr>
    </w:p>
    <w:p w:rsidR="00FA195D" w:rsidRDefault="00FA195D">
      <w:pPr>
        <w:spacing w:after="16" w:line="360" w:lineRule="auto"/>
        <w:rPr>
          <w:rFonts w:cs="Calibri"/>
        </w:rPr>
      </w:pPr>
    </w:p>
    <w:p w:rsidR="00FA195D" w:rsidRDefault="00FA195D">
      <w:pPr>
        <w:rPr>
          <w:rFonts w:cs="Calibri"/>
          <w:b/>
        </w:rPr>
      </w:pPr>
    </w:p>
    <w:p w:rsidR="00FA195D" w:rsidRDefault="00FA195D">
      <w:pPr>
        <w:spacing w:before="280" w:after="16" w:line="360" w:lineRule="auto"/>
        <w:rPr>
          <w:rFonts w:cs="Calibri"/>
        </w:rPr>
      </w:pPr>
    </w:p>
    <w:p w:rsidR="00FA195D" w:rsidRDefault="00FA195D">
      <w:pPr>
        <w:spacing w:after="0" w:line="360" w:lineRule="auto"/>
        <w:ind w:left="432"/>
        <w:rPr>
          <w:rFonts w:cs="Calibri"/>
        </w:rPr>
      </w:pPr>
    </w:p>
    <w:p w:rsidR="00FA195D" w:rsidRDefault="00FA195D">
      <w:pPr>
        <w:spacing w:after="0" w:line="360" w:lineRule="auto"/>
        <w:ind w:left="1440" w:hanging="360"/>
        <w:jc w:val="both"/>
        <w:rPr>
          <w:rFonts w:cs="Calibri"/>
        </w:rPr>
      </w:pPr>
    </w:p>
    <w:sectPr w:rsidR="00FA195D" w:rsidSect="00FA195D">
      <w:pgSz w:w="11907" w:h="16839"/>
      <w:pgMar w:top="720" w:right="720" w:bottom="720" w:left="72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Segoe UI Symbol"/>
    <w:charset w:val="00"/>
    <w:family w:val="swiss"/>
    <w:pitch w:val="variable"/>
    <w:sig w:usb0="00000003" w:usb1="0200FDEC"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00000001"/>
    <w:multiLevelType w:val="multilevel"/>
    <w:tmpl w:val="FFFFFFFF"/>
    <w:lvl w:ilvl="0">
      <w:start w:val="1"/>
      <w:numFmt w:val="bullet"/>
      <w:pStyle w:val="ExperienceBullets"/>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2">
    <w:nsid w:val="00000002"/>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nsid w:val="0000000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00000004"/>
    <w:multiLevelType w:val="multilevel"/>
    <w:tmpl w:val="FFFFFFFF"/>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FA195D"/>
    <w:rsid w:val="00616A2E"/>
    <w:rsid w:val="00FA195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IN"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95D"/>
    <w:rPr>
      <w:rFonts w:cs="Times New Roman"/>
    </w:rPr>
  </w:style>
  <w:style w:type="paragraph" w:styleId="Heading1">
    <w:name w:val="heading 1"/>
    <w:basedOn w:val="Normal"/>
    <w:next w:val="Normal"/>
    <w:link w:val="Heading1Char"/>
    <w:uiPriority w:val="9"/>
    <w:qFormat/>
    <w:rsid w:val="00FA195D"/>
    <w:pPr>
      <w:keepNext/>
      <w:keepLines/>
      <w:spacing w:before="480" w:line="360" w:lineRule="auto"/>
      <w:jc w:val="center"/>
      <w:outlineLvl w:val="0"/>
    </w:pPr>
    <w:rPr>
      <w:rFonts w:eastAsia="SimSun" w:cs="SimSun"/>
      <w:b/>
      <w:bCs/>
      <w:szCs w:val="28"/>
      <w:u w:val="single"/>
    </w:rPr>
  </w:style>
  <w:style w:type="paragraph" w:styleId="Heading2">
    <w:name w:val="heading 2"/>
    <w:basedOn w:val="Normal"/>
    <w:next w:val="Normal"/>
    <w:rsid w:val="00FA195D"/>
    <w:pPr>
      <w:keepNext/>
      <w:keepLines/>
      <w:spacing w:before="360" w:after="80"/>
      <w:outlineLvl w:val="1"/>
    </w:pPr>
    <w:rPr>
      <w:b/>
      <w:sz w:val="36"/>
      <w:szCs w:val="36"/>
    </w:rPr>
  </w:style>
  <w:style w:type="paragraph" w:styleId="Heading3">
    <w:name w:val="heading 3"/>
    <w:basedOn w:val="Normal"/>
    <w:next w:val="Normal"/>
    <w:rsid w:val="00FA195D"/>
    <w:pPr>
      <w:keepNext/>
      <w:keepLines/>
      <w:spacing w:before="280" w:after="80"/>
      <w:outlineLvl w:val="2"/>
    </w:pPr>
    <w:rPr>
      <w:b/>
      <w:sz w:val="28"/>
      <w:szCs w:val="28"/>
    </w:rPr>
  </w:style>
  <w:style w:type="paragraph" w:styleId="Heading4">
    <w:name w:val="heading 4"/>
    <w:basedOn w:val="Normal"/>
    <w:next w:val="Normal"/>
    <w:rsid w:val="00FA195D"/>
    <w:pPr>
      <w:keepNext/>
      <w:keepLines/>
      <w:spacing w:before="240" w:after="40"/>
      <w:outlineLvl w:val="3"/>
    </w:pPr>
    <w:rPr>
      <w:b/>
      <w:sz w:val="24"/>
      <w:szCs w:val="24"/>
    </w:rPr>
  </w:style>
  <w:style w:type="paragraph" w:styleId="Heading5">
    <w:name w:val="heading 5"/>
    <w:basedOn w:val="Normal"/>
    <w:next w:val="Normal"/>
    <w:rsid w:val="00FA195D"/>
    <w:pPr>
      <w:keepNext/>
      <w:keepLines/>
      <w:spacing w:before="220" w:after="40"/>
      <w:outlineLvl w:val="4"/>
    </w:pPr>
    <w:rPr>
      <w:b/>
    </w:rPr>
  </w:style>
  <w:style w:type="paragraph" w:styleId="Heading6">
    <w:name w:val="heading 6"/>
    <w:basedOn w:val="Normal"/>
    <w:next w:val="Normal"/>
    <w:rsid w:val="00FA195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A195D"/>
    <w:pPr>
      <w:keepNext/>
      <w:keepLines/>
      <w:spacing w:before="480" w:after="120"/>
    </w:pPr>
    <w:rPr>
      <w:b/>
      <w:sz w:val="72"/>
      <w:szCs w:val="72"/>
    </w:rPr>
  </w:style>
  <w:style w:type="character" w:customStyle="1" w:styleId="Heading1Char">
    <w:name w:val="Heading 1 Char"/>
    <w:basedOn w:val="DefaultParagraphFont"/>
    <w:link w:val="Heading1"/>
    <w:uiPriority w:val="9"/>
    <w:rsid w:val="00FA195D"/>
    <w:rPr>
      <w:rFonts w:eastAsia="SimSun" w:cs="SimSun"/>
      <w:b/>
      <w:bCs/>
      <w:color w:val="000000"/>
      <w:szCs w:val="28"/>
      <w:u w:val="single"/>
    </w:rPr>
  </w:style>
  <w:style w:type="paragraph" w:styleId="PlainText">
    <w:name w:val="Plain Text"/>
    <w:basedOn w:val="Normal"/>
    <w:link w:val="PlainTextChar"/>
    <w:rsid w:val="00FA195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A195D"/>
    <w:rPr>
      <w:rFonts w:ascii="Courier New" w:eastAsia="Times New Roman" w:hAnsi="Courier New" w:cs="Courier New"/>
      <w:sz w:val="20"/>
      <w:szCs w:val="20"/>
    </w:rPr>
  </w:style>
  <w:style w:type="paragraph" w:customStyle="1" w:styleId="ExperienceBullets">
    <w:name w:val="Experience Bullets"/>
    <w:basedOn w:val="Normal"/>
    <w:rsid w:val="00FA195D"/>
    <w:pPr>
      <w:numPr>
        <w:numId w:val="1"/>
      </w:numPr>
      <w:spacing w:before="80" w:after="0" w:line="240" w:lineRule="auto"/>
    </w:pPr>
    <w:rPr>
      <w:rFonts w:ascii="Times New Roman" w:eastAsia="Times New Roman" w:hAnsi="Times New Roman"/>
      <w:sz w:val="20"/>
      <w:szCs w:val="20"/>
    </w:rPr>
  </w:style>
  <w:style w:type="paragraph" w:styleId="Header">
    <w:name w:val="header"/>
    <w:basedOn w:val="Normal"/>
    <w:link w:val="HeaderChar"/>
    <w:uiPriority w:val="99"/>
    <w:rsid w:val="00FA19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95D"/>
    <w:rPr>
      <w:rFonts w:ascii="Calibri" w:eastAsia="Calibri" w:hAnsi="Calibri" w:cs="Times New Roman"/>
    </w:rPr>
  </w:style>
  <w:style w:type="paragraph" w:styleId="Footer">
    <w:name w:val="footer"/>
    <w:basedOn w:val="Normal"/>
    <w:link w:val="FooterChar"/>
    <w:uiPriority w:val="99"/>
    <w:rsid w:val="00FA19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95D"/>
    <w:rPr>
      <w:rFonts w:ascii="Calibri" w:eastAsia="Calibri" w:hAnsi="Calibri" w:cs="Times New Roman"/>
    </w:rPr>
  </w:style>
  <w:style w:type="paragraph" w:styleId="ListParagraph">
    <w:name w:val="List Paragraph"/>
    <w:basedOn w:val="Normal"/>
    <w:uiPriority w:val="34"/>
    <w:qFormat/>
    <w:rsid w:val="00FA195D"/>
    <w:pPr>
      <w:ind w:left="720"/>
      <w:contextualSpacing/>
    </w:pPr>
  </w:style>
  <w:style w:type="table" w:styleId="TableGrid">
    <w:name w:val="Table Grid"/>
    <w:basedOn w:val="TableNormal"/>
    <w:uiPriority w:val="59"/>
    <w:rsid w:val="00FA195D"/>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A195D"/>
    <w:pPr>
      <w:autoSpaceDE w:val="0"/>
      <w:autoSpaceDN w:val="0"/>
      <w:adjustRightInd w:val="0"/>
      <w:spacing w:line="240" w:lineRule="auto"/>
    </w:pPr>
    <w:rPr>
      <w:rFonts w:ascii="Verdana" w:hAnsi="Verdana" w:cs="Verdana"/>
      <w:sz w:val="24"/>
      <w:szCs w:val="24"/>
    </w:rPr>
  </w:style>
  <w:style w:type="character" w:styleId="Hyperlink">
    <w:name w:val="Hyperlink"/>
    <w:basedOn w:val="DefaultParagraphFont"/>
    <w:uiPriority w:val="99"/>
    <w:rsid w:val="00FA195D"/>
    <w:rPr>
      <w:color w:val="0000FF"/>
      <w:u w:val="single"/>
    </w:rPr>
  </w:style>
  <w:style w:type="paragraph" w:styleId="Subtitle">
    <w:name w:val="Subtitle"/>
    <w:basedOn w:val="Normal"/>
    <w:next w:val="Normal"/>
    <w:rsid w:val="00FA195D"/>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rsid w:val="00FA19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FA1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war.384089@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854E4-0AC8-4907-9BB0-CBF2FF27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HRDESK4</cp:lastModifiedBy>
  <cp:revision>11</cp:revision>
  <dcterms:created xsi:type="dcterms:W3CDTF">2018-10-07T10:23:00Z</dcterms:created>
  <dcterms:modified xsi:type="dcterms:W3CDTF">2018-10-09T14:22:00Z</dcterms:modified>
</cp:coreProperties>
</file>