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186" w:type="dxa"/>
        <w:tblInd w:w="-180" w:type="dxa"/>
        <w:tblLayout w:type="fixed"/>
        <w:tblLook w:val="00A0"/>
      </w:tblPr>
      <w:tblGrid>
        <w:gridCol w:w="3330"/>
        <w:gridCol w:w="2088"/>
        <w:gridCol w:w="135"/>
        <w:gridCol w:w="1917"/>
        <w:gridCol w:w="3420"/>
        <w:gridCol w:w="18"/>
        <w:gridCol w:w="10278"/>
      </w:tblGrid>
      <w:tr w:rsidR="003020DB" w:rsidRPr="0029459B" w:rsidTr="006268D3">
        <w:trPr>
          <w:gridAfter w:val="2"/>
          <w:wAfter w:w="10296" w:type="dxa"/>
          <w:trHeight w:val="1080"/>
        </w:trPr>
        <w:tc>
          <w:tcPr>
            <w:tcW w:w="3330" w:type="dxa"/>
            <w:tcBorders>
              <w:bottom w:val="single" w:sz="12" w:space="0" w:color="auto"/>
            </w:tcBorders>
            <w:vAlign w:val="center"/>
          </w:tcPr>
          <w:p w:rsidR="003020DB" w:rsidRPr="0029459B" w:rsidRDefault="003020DB" w:rsidP="003020DB">
            <w:pPr>
              <w:pStyle w:val="Nome"/>
              <w:ind w:left="-108" w:right="-108" w:firstLine="0"/>
              <w:jc w:val="center"/>
              <w:rPr>
                <w:rFonts w:ascii="Cambria" w:hAnsi="Cambria"/>
                <w:sz w:val="6"/>
                <w:szCs w:val="6"/>
              </w:rPr>
            </w:pPr>
          </w:p>
        </w:tc>
        <w:tc>
          <w:tcPr>
            <w:tcW w:w="4140" w:type="dxa"/>
            <w:gridSpan w:val="3"/>
            <w:tcBorders>
              <w:bottom w:val="single" w:sz="12" w:space="0" w:color="auto"/>
            </w:tcBorders>
            <w:vAlign w:val="center"/>
          </w:tcPr>
          <w:p w:rsidR="003020DB" w:rsidRPr="00AF67B9" w:rsidRDefault="003020DB" w:rsidP="000B10CF">
            <w:pPr>
              <w:pStyle w:val="Heading1"/>
              <w:jc w:val="center"/>
              <w:rPr>
                <w:color w:val="auto"/>
              </w:rPr>
            </w:pPr>
            <w:r w:rsidRPr="00AF67B9">
              <w:rPr>
                <w:color w:val="auto"/>
              </w:rPr>
              <w:t xml:space="preserve">Sanjeev </w:t>
            </w:r>
          </w:p>
          <w:p w:rsidR="003020DB" w:rsidRPr="0029459B" w:rsidRDefault="0004587B" w:rsidP="00C77DF6">
            <w:pPr>
              <w:pStyle w:val="Nome"/>
              <w:tabs>
                <w:tab w:val="left" w:pos="3762"/>
              </w:tabs>
              <w:ind w:left="27" w:right="72" w:firstLine="0"/>
              <w:jc w:val="center"/>
              <w:rPr>
                <w:rFonts w:ascii="Cambria" w:hAnsi="Cambria"/>
                <w:b w:val="0"/>
                <w:color w:val="0000FF"/>
                <w:sz w:val="20"/>
              </w:rPr>
            </w:pPr>
            <w:r w:rsidRPr="000B10CF">
              <w:rPr>
                <w:rFonts w:ascii="Cambria" w:hAnsi="Cambria"/>
                <w:b w:val="0"/>
                <w:sz w:val="24"/>
                <w:szCs w:val="24"/>
              </w:rPr>
              <w:t>Email:</w:t>
            </w:r>
            <w:r w:rsidR="00993C75">
              <w:rPr>
                <w:rFonts w:ascii="Cambria" w:hAnsi="Cambria"/>
                <w:b w:val="0"/>
                <w:sz w:val="24"/>
                <w:szCs w:val="24"/>
              </w:rPr>
              <w:t xml:space="preserve"> </w:t>
            </w:r>
            <w:hyperlink r:id="rId8" w:history="1">
              <w:r w:rsidR="00C77DF6" w:rsidRPr="004558F2">
                <w:rPr>
                  <w:rStyle w:val="Hyperlink"/>
                  <w:rFonts w:ascii="Cambria" w:hAnsi="Cambria"/>
                  <w:b w:val="0"/>
                  <w:sz w:val="24"/>
                  <w:szCs w:val="24"/>
                </w:rPr>
                <w:t>sanjeev.384856@2freemail.com</w:t>
              </w:r>
            </w:hyperlink>
            <w:r w:rsidR="00C77DF6">
              <w:rPr>
                <w:rFonts w:ascii="Cambria" w:hAnsi="Cambria"/>
                <w:b w:val="0"/>
                <w:sz w:val="24"/>
                <w:szCs w:val="24"/>
              </w:rPr>
              <w:t xml:space="preserve"> </w:t>
            </w:r>
          </w:p>
        </w:tc>
        <w:tc>
          <w:tcPr>
            <w:tcW w:w="3420" w:type="dxa"/>
            <w:tcBorders>
              <w:bottom w:val="single" w:sz="12" w:space="0" w:color="auto"/>
            </w:tcBorders>
            <w:vAlign w:val="center"/>
          </w:tcPr>
          <w:p w:rsidR="003020DB" w:rsidRPr="0029459B" w:rsidRDefault="005F2F08" w:rsidP="003020DB">
            <w:pPr>
              <w:pStyle w:val="Nome"/>
              <w:ind w:left="-108" w:right="-18" w:firstLine="0"/>
              <w:jc w:val="center"/>
              <w:rPr>
                <w:rFonts w:ascii="Cambria" w:hAnsi="Cambria"/>
                <w:b w:val="0"/>
                <w:sz w:val="6"/>
                <w:szCs w:val="6"/>
              </w:rPr>
            </w:pPr>
            <w:r w:rsidRPr="00596B21">
              <w:rPr>
                <w:rFonts w:ascii="Cambria" w:hAnsi="Cambria"/>
                <w:b w:val="0"/>
                <w:noProof/>
                <w:sz w:val="6"/>
                <w:szCs w:val="6"/>
                <w:lang w:val="en-IN" w:eastAsia="en-IN"/>
              </w:rPr>
              <w:drawing>
                <wp:inline distT="0" distB="0" distL="0" distR="0">
                  <wp:extent cx="952500" cy="1174750"/>
                  <wp:effectExtent l="0" t="0" r="0" b="6350"/>
                  <wp:docPr id="9" name="Picture 3" descr="F:\Sanjeev Resume\DSC_0888 cop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anjeev Resume\DSC_0888 copy (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00" cy="1174750"/>
                          </a:xfrm>
                          <a:prstGeom prst="rect">
                            <a:avLst/>
                          </a:prstGeom>
                          <a:noFill/>
                          <a:ln>
                            <a:noFill/>
                          </a:ln>
                        </pic:spPr>
                      </pic:pic>
                    </a:graphicData>
                  </a:graphic>
                </wp:inline>
              </w:drawing>
            </w:r>
          </w:p>
        </w:tc>
      </w:tr>
      <w:tr w:rsidR="003020DB" w:rsidRPr="0029459B" w:rsidTr="006268D3">
        <w:trPr>
          <w:trHeight w:val="510"/>
        </w:trPr>
        <w:tc>
          <w:tcPr>
            <w:tcW w:w="10890" w:type="dxa"/>
            <w:gridSpan w:val="5"/>
            <w:tcBorders>
              <w:top w:val="single" w:sz="12" w:space="0" w:color="auto"/>
              <w:bottom w:val="thickThinSmallGap" w:sz="18" w:space="0" w:color="auto"/>
            </w:tcBorders>
            <w:shd w:val="clear" w:color="auto" w:fill="244061"/>
            <w:vAlign w:val="center"/>
          </w:tcPr>
          <w:p w:rsidR="003020DB" w:rsidRPr="00993C75" w:rsidRDefault="003020DB" w:rsidP="00D86083">
            <w:pPr>
              <w:pStyle w:val="NoSpacing"/>
              <w:ind w:right="72"/>
              <w:jc w:val="center"/>
              <w:rPr>
                <w:rFonts w:ascii="Cambria" w:hAnsi="Cambria"/>
                <w:smallCaps/>
                <w:outline/>
                <w:color w:val="FFFFCC"/>
                <w:sz w:val="32"/>
                <w:szCs w:val="32"/>
                <w:u w:val="single"/>
              </w:rPr>
            </w:pPr>
            <w:r w:rsidRPr="00D86083">
              <w:rPr>
                <w:rFonts w:ascii="Cambria" w:hAnsi="Cambria"/>
                <w:b/>
                <w:smallCaps/>
                <w:sz w:val="28"/>
                <w:szCs w:val="28"/>
              </w:rPr>
              <w:t>Personal attributes</w:t>
            </w:r>
          </w:p>
        </w:tc>
        <w:tc>
          <w:tcPr>
            <w:tcW w:w="10296" w:type="dxa"/>
            <w:gridSpan w:val="2"/>
            <w:vAlign w:val="center"/>
          </w:tcPr>
          <w:p w:rsidR="003020DB" w:rsidRPr="00993C75" w:rsidRDefault="003020DB" w:rsidP="003020DB">
            <w:pPr>
              <w:pStyle w:val="Nome"/>
              <w:ind w:left="0" w:right="72" w:firstLine="0"/>
              <w:jc w:val="center"/>
              <w:rPr>
                <w:rFonts w:ascii="Cambria" w:hAnsi="Cambria"/>
                <w:smallCaps/>
                <w:outline/>
                <w:color w:val="BFBFBF" w:themeColor="background1" w:themeShade="BF"/>
                <w:sz w:val="32"/>
                <w:szCs w:val="32"/>
                <w:u w:val="single"/>
              </w:rPr>
            </w:pPr>
            <w:r w:rsidRPr="00993C75">
              <w:rPr>
                <w:rFonts w:ascii="Cambria" w:hAnsi="Cambria" w:cs="Arial"/>
                <w:smallCaps/>
                <w:outline/>
                <w:color w:val="BFBFBF" w:themeColor="background1" w:themeShade="BF"/>
                <w:kern w:val="28"/>
                <w:sz w:val="32"/>
                <w:szCs w:val="32"/>
              </w:rPr>
              <w:t>Personal attributes</w:t>
            </w:r>
          </w:p>
        </w:tc>
      </w:tr>
      <w:tr w:rsidR="003020DB" w:rsidRPr="0029459B" w:rsidTr="006268D3">
        <w:trPr>
          <w:gridAfter w:val="2"/>
          <w:wAfter w:w="10296" w:type="dxa"/>
          <w:trHeight w:val="387"/>
        </w:trPr>
        <w:tc>
          <w:tcPr>
            <w:tcW w:w="10890" w:type="dxa"/>
            <w:gridSpan w:val="5"/>
            <w:tcBorders>
              <w:top w:val="thickThinSmallGap" w:sz="18" w:space="0" w:color="auto"/>
            </w:tcBorders>
          </w:tcPr>
          <w:p w:rsidR="003020DB" w:rsidRPr="0029459B" w:rsidRDefault="003020DB" w:rsidP="003020DB">
            <w:pPr>
              <w:pStyle w:val="NoSpacing"/>
              <w:jc w:val="both"/>
              <w:rPr>
                <w:rFonts w:ascii="Cambria" w:hAnsi="Cambria"/>
                <w:sz w:val="10"/>
                <w:szCs w:val="10"/>
              </w:rPr>
            </w:pPr>
          </w:p>
          <w:p w:rsidR="003020DB" w:rsidRDefault="003020DB" w:rsidP="003020DB">
            <w:pPr>
              <w:pStyle w:val="NoSpacing"/>
              <w:jc w:val="both"/>
              <w:rPr>
                <w:rFonts w:ascii="Cambria" w:hAnsi="Cambria"/>
              </w:rPr>
            </w:pPr>
            <w:r w:rsidRPr="0029459B">
              <w:rPr>
                <w:rFonts w:ascii="Cambria" w:hAnsi="Cambria"/>
              </w:rPr>
              <w:t>A dedicated Senior Accounts</w:t>
            </w:r>
            <w:r w:rsidR="00F77541">
              <w:rPr>
                <w:rFonts w:ascii="Cambria" w:hAnsi="Cambria"/>
              </w:rPr>
              <w:t xml:space="preserve"> </w:t>
            </w:r>
            <w:r>
              <w:rPr>
                <w:rFonts w:ascii="Cambria" w:hAnsi="Cambria"/>
              </w:rPr>
              <w:t>&amp; Finance</w:t>
            </w:r>
            <w:r w:rsidRPr="0029459B">
              <w:rPr>
                <w:rFonts w:ascii="Cambria" w:hAnsi="Cambria"/>
              </w:rPr>
              <w:t xml:space="preserve"> professional with over </w:t>
            </w:r>
            <w:r w:rsidR="00CB2169">
              <w:rPr>
                <w:rFonts w:ascii="Cambria" w:hAnsi="Cambria"/>
              </w:rPr>
              <w:t>20</w:t>
            </w:r>
            <w:r w:rsidRPr="0029459B">
              <w:rPr>
                <w:rFonts w:ascii="Cambria" w:hAnsi="Cambria"/>
              </w:rPr>
              <w:t xml:space="preserve"> years of experience in UAE and India. A multifaceted, person with a proven ability in decision-making and analyt</w:t>
            </w:r>
            <w:bookmarkStart w:id="0" w:name="_GoBack"/>
            <w:bookmarkEnd w:id="0"/>
            <w:r w:rsidRPr="0029459B">
              <w:rPr>
                <w:rFonts w:ascii="Cambria" w:hAnsi="Cambria"/>
              </w:rPr>
              <w:t>ical mind-set. Looking for a challenging position in growth oriented company, where I can use my extensive experience to help the company grow and achieve its targets.</w:t>
            </w:r>
          </w:p>
          <w:p w:rsidR="003020DB" w:rsidRPr="00AC7D1F" w:rsidRDefault="003020DB" w:rsidP="003020DB">
            <w:pPr>
              <w:pStyle w:val="NoSpacing"/>
              <w:jc w:val="both"/>
              <w:rPr>
                <w:rFonts w:ascii="Cambria" w:hAnsi="Cambria"/>
                <w:sz w:val="10"/>
                <w:szCs w:val="10"/>
              </w:rPr>
            </w:pPr>
          </w:p>
          <w:p w:rsidR="003020DB" w:rsidRPr="0029459B" w:rsidRDefault="003020DB" w:rsidP="003020DB">
            <w:pPr>
              <w:pStyle w:val="NoSpacing"/>
              <w:jc w:val="both"/>
              <w:rPr>
                <w:rFonts w:ascii="Cambria" w:hAnsi="Cambria"/>
                <w:color w:val="00B050"/>
                <w:sz w:val="6"/>
                <w:szCs w:val="6"/>
              </w:rPr>
            </w:pPr>
          </w:p>
        </w:tc>
      </w:tr>
      <w:tr w:rsidR="003020DB" w:rsidRPr="0029459B" w:rsidTr="00626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96" w:type="dxa"/>
          <w:trHeight w:val="432"/>
        </w:trPr>
        <w:tc>
          <w:tcPr>
            <w:tcW w:w="3330" w:type="dxa"/>
            <w:tcBorders>
              <w:top w:val="nil"/>
              <w:left w:val="nil"/>
              <w:bottom w:val="thickThinSmallGap" w:sz="12" w:space="0" w:color="auto"/>
              <w:right w:val="nil"/>
            </w:tcBorders>
            <w:vAlign w:val="bottom"/>
          </w:tcPr>
          <w:p w:rsidR="003020DB" w:rsidRPr="0029459B" w:rsidRDefault="003020DB" w:rsidP="003020DB">
            <w:pPr>
              <w:pStyle w:val="NoSpacing"/>
              <w:ind w:right="72"/>
              <w:rPr>
                <w:rFonts w:ascii="Cambria" w:hAnsi="Cambria"/>
                <w:color w:val="00B050"/>
              </w:rPr>
            </w:pPr>
          </w:p>
        </w:tc>
        <w:tc>
          <w:tcPr>
            <w:tcW w:w="4140" w:type="dxa"/>
            <w:gridSpan w:val="3"/>
            <w:tcBorders>
              <w:top w:val="nil"/>
              <w:left w:val="nil"/>
              <w:bottom w:val="thickThinSmallGap" w:sz="12" w:space="0" w:color="auto"/>
              <w:right w:val="nil"/>
            </w:tcBorders>
            <w:shd w:val="clear" w:color="auto" w:fill="244061"/>
            <w:vAlign w:val="bottom"/>
          </w:tcPr>
          <w:p w:rsidR="003020DB" w:rsidRPr="0029459B" w:rsidRDefault="003020DB" w:rsidP="003020DB">
            <w:pPr>
              <w:pStyle w:val="NoSpacing"/>
              <w:ind w:right="72"/>
              <w:jc w:val="center"/>
              <w:rPr>
                <w:rFonts w:ascii="Cambria" w:hAnsi="Cambria"/>
                <w:color w:val="FFFFFF"/>
              </w:rPr>
            </w:pPr>
            <w:r w:rsidRPr="0065541E">
              <w:rPr>
                <w:rFonts w:ascii="Cambria" w:hAnsi="Cambria"/>
                <w:b/>
                <w:smallCaps/>
                <w:sz w:val="28"/>
                <w:szCs w:val="28"/>
              </w:rPr>
              <w:t>Core Competencies</w:t>
            </w:r>
          </w:p>
        </w:tc>
        <w:tc>
          <w:tcPr>
            <w:tcW w:w="3420" w:type="dxa"/>
            <w:tcBorders>
              <w:top w:val="nil"/>
              <w:left w:val="nil"/>
              <w:bottom w:val="thickThinSmallGap" w:sz="12" w:space="0" w:color="auto"/>
              <w:right w:val="nil"/>
            </w:tcBorders>
            <w:vAlign w:val="bottom"/>
          </w:tcPr>
          <w:p w:rsidR="003020DB" w:rsidRPr="0029459B" w:rsidRDefault="003020DB" w:rsidP="003020DB">
            <w:pPr>
              <w:pStyle w:val="NoSpacing"/>
              <w:ind w:right="72"/>
              <w:rPr>
                <w:rFonts w:ascii="Cambria" w:hAnsi="Cambria"/>
                <w:color w:val="00B050"/>
              </w:rPr>
            </w:pPr>
          </w:p>
        </w:tc>
      </w:tr>
      <w:tr w:rsidR="00E91023" w:rsidRPr="0029459B" w:rsidTr="006268D3">
        <w:trPr>
          <w:gridAfter w:val="1"/>
          <w:wAfter w:w="10278" w:type="dxa"/>
          <w:trHeight w:val="291"/>
        </w:trPr>
        <w:tc>
          <w:tcPr>
            <w:tcW w:w="5418" w:type="dxa"/>
            <w:gridSpan w:val="2"/>
            <w:vAlign w:val="center"/>
          </w:tcPr>
          <w:p w:rsidR="00E91023" w:rsidRPr="0029459B" w:rsidRDefault="00E91023" w:rsidP="003020DB">
            <w:pPr>
              <w:pStyle w:val="ListParagraph"/>
              <w:numPr>
                <w:ilvl w:val="0"/>
                <w:numId w:val="25"/>
              </w:numPr>
              <w:ind w:left="214" w:hanging="284"/>
              <w:rPr>
                <w:rFonts w:ascii="Cambria" w:hAnsi="Cambria" w:cs="Calibri"/>
                <w:b/>
                <w:bCs/>
                <w:sz w:val="18"/>
                <w:szCs w:val="18"/>
              </w:rPr>
            </w:pPr>
            <w:r w:rsidRPr="0029459B">
              <w:rPr>
                <w:rFonts w:ascii="Cambria" w:hAnsi="Cambria" w:cs="Calibri"/>
                <w:b/>
                <w:bCs/>
                <w:sz w:val="18"/>
                <w:szCs w:val="18"/>
              </w:rPr>
              <w:t xml:space="preserve">Financial </w:t>
            </w:r>
            <w:r>
              <w:rPr>
                <w:rFonts w:ascii="Cambria" w:hAnsi="Cambria" w:cs="Calibri"/>
                <w:b/>
                <w:bCs/>
                <w:sz w:val="18"/>
                <w:szCs w:val="18"/>
              </w:rPr>
              <w:t>&amp;</w:t>
            </w:r>
            <w:r w:rsidR="00F77541">
              <w:rPr>
                <w:rFonts w:ascii="Cambria" w:hAnsi="Cambria" w:cs="Calibri"/>
                <w:b/>
                <w:bCs/>
                <w:sz w:val="18"/>
                <w:szCs w:val="18"/>
              </w:rPr>
              <w:t xml:space="preserve"> </w:t>
            </w:r>
            <w:r w:rsidRPr="0029459B">
              <w:rPr>
                <w:rFonts w:ascii="Cambria" w:hAnsi="Cambria" w:cs="Calibri"/>
                <w:b/>
                <w:bCs/>
                <w:sz w:val="18"/>
                <w:szCs w:val="18"/>
              </w:rPr>
              <w:t>M</w:t>
            </w:r>
            <w:r>
              <w:rPr>
                <w:rFonts w:ascii="Cambria" w:hAnsi="Cambria" w:cs="Calibri"/>
                <w:b/>
                <w:bCs/>
                <w:sz w:val="18"/>
                <w:szCs w:val="18"/>
              </w:rPr>
              <w:t xml:space="preserve">anagement Accounting </w:t>
            </w:r>
          </w:p>
        </w:tc>
        <w:tc>
          <w:tcPr>
            <w:tcW w:w="5490" w:type="dxa"/>
            <w:gridSpan w:val="4"/>
            <w:vAlign w:val="center"/>
          </w:tcPr>
          <w:p w:rsidR="00E91023" w:rsidRPr="0029459B" w:rsidRDefault="00E91023" w:rsidP="003020DB">
            <w:pPr>
              <w:pStyle w:val="ListParagraph"/>
              <w:numPr>
                <w:ilvl w:val="0"/>
                <w:numId w:val="25"/>
              </w:numPr>
              <w:ind w:left="214" w:hanging="284"/>
              <w:rPr>
                <w:rFonts w:ascii="Cambria" w:hAnsi="Cambria" w:cs="Calibri"/>
                <w:b/>
                <w:bCs/>
                <w:sz w:val="18"/>
                <w:szCs w:val="18"/>
              </w:rPr>
            </w:pPr>
            <w:r>
              <w:rPr>
                <w:rFonts w:ascii="Cambria" w:hAnsi="Cambria" w:cs="Calibri"/>
                <w:b/>
                <w:bCs/>
                <w:sz w:val="18"/>
                <w:szCs w:val="18"/>
              </w:rPr>
              <w:t>Accounts Payable</w:t>
            </w:r>
          </w:p>
        </w:tc>
      </w:tr>
      <w:tr w:rsidR="00E91023" w:rsidRPr="0029459B" w:rsidTr="006268D3">
        <w:trPr>
          <w:gridAfter w:val="1"/>
          <w:wAfter w:w="10278" w:type="dxa"/>
          <w:trHeight w:val="360"/>
        </w:trPr>
        <w:tc>
          <w:tcPr>
            <w:tcW w:w="5418" w:type="dxa"/>
            <w:gridSpan w:val="2"/>
            <w:vAlign w:val="center"/>
          </w:tcPr>
          <w:p w:rsidR="00E91023" w:rsidRPr="0029459B" w:rsidRDefault="00E91023" w:rsidP="003020DB">
            <w:pPr>
              <w:pStyle w:val="ListParagraph"/>
              <w:numPr>
                <w:ilvl w:val="0"/>
                <w:numId w:val="25"/>
              </w:numPr>
              <w:ind w:left="214" w:hanging="284"/>
              <w:rPr>
                <w:rFonts w:ascii="Cambria" w:hAnsi="Cambria" w:cs="Calibri"/>
                <w:b/>
                <w:bCs/>
                <w:sz w:val="18"/>
                <w:szCs w:val="18"/>
              </w:rPr>
            </w:pPr>
            <w:r>
              <w:rPr>
                <w:rFonts w:ascii="Cambria" w:hAnsi="Cambria" w:cs="Calibri"/>
                <w:b/>
                <w:bCs/>
                <w:sz w:val="18"/>
                <w:szCs w:val="18"/>
              </w:rPr>
              <w:t>Budgets</w:t>
            </w:r>
            <w:r w:rsidR="00F77541">
              <w:rPr>
                <w:rFonts w:ascii="Cambria" w:hAnsi="Cambria" w:cs="Calibri"/>
                <w:b/>
                <w:bCs/>
                <w:sz w:val="18"/>
                <w:szCs w:val="18"/>
              </w:rPr>
              <w:t xml:space="preserve"> </w:t>
            </w:r>
            <w:r>
              <w:rPr>
                <w:rFonts w:ascii="Cambria" w:hAnsi="Cambria" w:cs="Calibri"/>
                <w:b/>
                <w:bCs/>
                <w:sz w:val="18"/>
                <w:szCs w:val="18"/>
              </w:rPr>
              <w:t>&amp; Variance Analysis</w:t>
            </w:r>
          </w:p>
        </w:tc>
        <w:tc>
          <w:tcPr>
            <w:tcW w:w="5490" w:type="dxa"/>
            <w:gridSpan w:val="4"/>
            <w:vAlign w:val="center"/>
          </w:tcPr>
          <w:p w:rsidR="00E91023" w:rsidRPr="00E91023" w:rsidRDefault="00E91023" w:rsidP="00E91023">
            <w:pPr>
              <w:pStyle w:val="ListParagraph"/>
              <w:numPr>
                <w:ilvl w:val="0"/>
                <w:numId w:val="25"/>
              </w:numPr>
              <w:ind w:left="214" w:hanging="284"/>
              <w:rPr>
                <w:rFonts w:ascii="Cambria" w:hAnsi="Cambria" w:cs="Calibri"/>
                <w:b/>
                <w:bCs/>
                <w:sz w:val="18"/>
                <w:szCs w:val="18"/>
              </w:rPr>
            </w:pPr>
            <w:r>
              <w:rPr>
                <w:rFonts w:ascii="Cambria" w:hAnsi="Cambria" w:cs="Calibri"/>
                <w:b/>
                <w:bCs/>
                <w:sz w:val="18"/>
                <w:szCs w:val="18"/>
              </w:rPr>
              <w:t>Inventory Control</w:t>
            </w:r>
          </w:p>
        </w:tc>
      </w:tr>
      <w:tr w:rsidR="00E91023" w:rsidRPr="0029459B" w:rsidTr="006268D3">
        <w:trPr>
          <w:gridAfter w:val="1"/>
          <w:wAfter w:w="10278" w:type="dxa"/>
          <w:trHeight w:val="180"/>
        </w:trPr>
        <w:tc>
          <w:tcPr>
            <w:tcW w:w="5418" w:type="dxa"/>
            <w:gridSpan w:val="2"/>
            <w:vAlign w:val="center"/>
          </w:tcPr>
          <w:p w:rsidR="00E91023" w:rsidRPr="0029459B" w:rsidRDefault="00E91023" w:rsidP="003020DB">
            <w:pPr>
              <w:pStyle w:val="ListParagraph"/>
              <w:numPr>
                <w:ilvl w:val="0"/>
                <w:numId w:val="25"/>
              </w:numPr>
              <w:ind w:left="214" w:hanging="284"/>
              <w:rPr>
                <w:rFonts w:ascii="Cambria" w:hAnsi="Cambria" w:cs="Calibri"/>
                <w:b/>
                <w:bCs/>
                <w:sz w:val="18"/>
                <w:szCs w:val="18"/>
              </w:rPr>
            </w:pPr>
            <w:r>
              <w:rPr>
                <w:rFonts w:ascii="Cambria" w:hAnsi="Cambria" w:cs="Calibri"/>
                <w:b/>
                <w:bCs/>
                <w:sz w:val="18"/>
                <w:szCs w:val="18"/>
              </w:rPr>
              <w:t>Payroll</w:t>
            </w:r>
          </w:p>
        </w:tc>
        <w:tc>
          <w:tcPr>
            <w:tcW w:w="5490" w:type="dxa"/>
            <w:gridSpan w:val="4"/>
            <w:vAlign w:val="center"/>
          </w:tcPr>
          <w:p w:rsidR="00E91023" w:rsidRPr="00E91023" w:rsidRDefault="00E91023" w:rsidP="00E91023">
            <w:pPr>
              <w:pStyle w:val="ListParagraph"/>
              <w:numPr>
                <w:ilvl w:val="0"/>
                <w:numId w:val="25"/>
              </w:numPr>
              <w:ind w:left="214" w:hanging="284"/>
              <w:rPr>
                <w:rFonts w:ascii="Cambria" w:hAnsi="Cambria" w:cs="Calibri"/>
                <w:b/>
                <w:bCs/>
                <w:sz w:val="18"/>
                <w:szCs w:val="18"/>
              </w:rPr>
            </w:pPr>
            <w:r>
              <w:rPr>
                <w:rFonts w:ascii="Cambria" w:hAnsi="Cambria" w:cs="Calibri"/>
                <w:b/>
                <w:bCs/>
                <w:sz w:val="18"/>
                <w:szCs w:val="18"/>
              </w:rPr>
              <w:t>Fixed Assets</w:t>
            </w:r>
          </w:p>
        </w:tc>
      </w:tr>
      <w:tr w:rsidR="00E91023" w:rsidRPr="0029459B" w:rsidTr="006268D3">
        <w:trPr>
          <w:gridAfter w:val="1"/>
          <w:wAfter w:w="10278" w:type="dxa"/>
          <w:trHeight w:val="324"/>
        </w:trPr>
        <w:tc>
          <w:tcPr>
            <w:tcW w:w="5418" w:type="dxa"/>
            <w:gridSpan w:val="2"/>
            <w:vAlign w:val="center"/>
          </w:tcPr>
          <w:p w:rsidR="00E91023" w:rsidRPr="0029459B" w:rsidRDefault="00E91023" w:rsidP="003020DB">
            <w:pPr>
              <w:pStyle w:val="ListParagraph"/>
              <w:numPr>
                <w:ilvl w:val="0"/>
                <w:numId w:val="25"/>
              </w:numPr>
              <w:ind w:left="214" w:hanging="284"/>
              <w:rPr>
                <w:rFonts w:ascii="Cambria" w:hAnsi="Cambria" w:cs="Calibri"/>
                <w:b/>
                <w:bCs/>
                <w:sz w:val="18"/>
                <w:szCs w:val="18"/>
              </w:rPr>
            </w:pPr>
            <w:r>
              <w:rPr>
                <w:rFonts w:ascii="Cambria" w:hAnsi="Cambria" w:cs="Calibri"/>
                <w:b/>
                <w:bCs/>
                <w:sz w:val="18"/>
                <w:szCs w:val="18"/>
              </w:rPr>
              <w:t>Product Costing</w:t>
            </w:r>
          </w:p>
        </w:tc>
        <w:tc>
          <w:tcPr>
            <w:tcW w:w="5490" w:type="dxa"/>
            <w:gridSpan w:val="4"/>
            <w:vAlign w:val="center"/>
          </w:tcPr>
          <w:p w:rsidR="00E91023" w:rsidRPr="00E91023" w:rsidRDefault="001A4EFD" w:rsidP="00E91023">
            <w:pPr>
              <w:pStyle w:val="ListParagraph"/>
              <w:numPr>
                <w:ilvl w:val="0"/>
                <w:numId w:val="25"/>
              </w:numPr>
              <w:ind w:left="214" w:hanging="284"/>
              <w:rPr>
                <w:rFonts w:ascii="Cambria" w:hAnsi="Cambria" w:cs="Calibri"/>
                <w:b/>
                <w:bCs/>
                <w:sz w:val="18"/>
                <w:szCs w:val="18"/>
              </w:rPr>
            </w:pPr>
            <w:r>
              <w:rPr>
                <w:rFonts w:ascii="Cambria" w:hAnsi="Cambria" w:cs="Calibri"/>
                <w:b/>
                <w:bCs/>
                <w:sz w:val="18"/>
                <w:szCs w:val="18"/>
              </w:rPr>
              <w:t>Taxation – VAT</w:t>
            </w:r>
            <w:r w:rsidR="00F67994">
              <w:rPr>
                <w:rFonts w:ascii="Cambria" w:hAnsi="Cambria" w:cs="Calibri"/>
                <w:b/>
                <w:bCs/>
                <w:sz w:val="18"/>
                <w:szCs w:val="18"/>
              </w:rPr>
              <w:t xml:space="preserve"> (UAE), Income tax/Sales Tax (India)</w:t>
            </w:r>
          </w:p>
        </w:tc>
      </w:tr>
      <w:tr w:rsidR="00E91023" w:rsidRPr="0029459B" w:rsidTr="006268D3">
        <w:trPr>
          <w:gridAfter w:val="1"/>
          <w:wAfter w:w="10278" w:type="dxa"/>
          <w:trHeight w:val="90"/>
        </w:trPr>
        <w:tc>
          <w:tcPr>
            <w:tcW w:w="5418" w:type="dxa"/>
            <w:gridSpan w:val="2"/>
            <w:vAlign w:val="center"/>
          </w:tcPr>
          <w:p w:rsidR="00E91023" w:rsidRPr="0029459B" w:rsidRDefault="00E91023" w:rsidP="003020DB">
            <w:pPr>
              <w:pStyle w:val="ListParagraph"/>
              <w:numPr>
                <w:ilvl w:val="0"/>
                <w:numId w:val="25"/>
              </w:numPr>
              <w:ind w:left="214" w:hanging="284"/>
              <w:rPr>
                <w:rFonts w:ascii="Cambria" w:hAnsi="Cambria" w:cs="Calibri"/>
                <w:b/>
                <w:bCs/>
                <w:sz w:val="18"/>
                <w:szCs w:val="18"/>
              </w:rPr>
            </w:pPr>
            <w:r>
              <w:rPr>
                <w:rFonts w:ascii="Cambria" w:hAnsi="Cambria" w:cs="Calibri"/>
                <w:b/>
                <w:bCs/>
                <w:sz w:val="18"/>
                <w:szCs w:val="18"/>
              </w:rPr>
              <w:t>Accounts Receivable</w:t>
            </w:r>
          </w:p>
        </w:tc>
        <w:tc>
          <w:tcPr>
            <w:tcW w:w="5490" w:type="dxa"/>
            <w:gridSpan w:val="4"/>
            <w:vAlign w:val="center"/>
          </w:tcPr>
          <w:p w:rsidR="00E91023" w:rsidRPr="0029459B" w:rsidRDefault="00E91023" w:rsidP="003020DB">
            <w:pPr>
              <w:pStyle w:val="ListParagraph"/>
              <w:ind w:left="214"/>
              <w:jc w:val="center"/>
              <w:rPr>
                <w:rFonts w:ascii="Cambria" w:hAnsi="Cambria" w:cs="Calibri"/>
                <w:b/>
                <w:bCs/>
                <w:sz w:val="18"/>
                <w:szCs w:val="18"/>
              </w:rPr>
            </w:pPr>
          </w:p>
        </w:tc>
      </w:tr>
      <w:tr w:rsidR="003020DB" w:rsidRPr="0029459B" w:rsidTr="006268D3">
        <w:trPr>
          <w:gridAfter w:val="2"/>
          <w:wAfter w:w="10296" w:type="dxa"/>
          <w:trHeight w:val="42"/>
        </w:trPr>
        <w:tc>
          <w:tcPr>
            <w:tcW w:w="10890" w:type="dxa"/>
            <w:gridSpan w:val="5"/>
            <w:tcBorders>
              <w:top w:val="thickThinSmallGap" w:sz="12" w:space="0" w:color="auto"/>
            </w:tcBorders>
            <w:vAlign w:val="center"/>
          </w:tcPr>
          <w:p w:rsidR="003020DB" w:rsidRPr="0029459B" w:rsidRDefault="003020DB" w:rsidP="003020DB">
            <w:pPr>
              <w:pStyle w:val="NoSpacing"/>
              <w:ind w:right="72"/>
              <w:jc w:val="both"/>
              <w:rPr>
                <w:rFonts w:ascii="Cambria" w:hAnsi="Cambria"/>
                <w:color w:val="00B050"/>
                <w:sz w:val="6"/>
                <w:szCs w:val="6"/>
              </w:rPr>
            </w:pPr>
          </w:p>
        </w:tc>
      </w:tr>
      <w:tr w:rsidR="003020DB" w:rsidRPr="0029459B" w:rsidTr="00626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96" w:type="dxa"/>
          <w:trHeight w:val="360"/>
        </w:trPr>
        <w:tc>
          <w:tcPr>
            <w:tcW w:w="3330" w:type="dxa"/>
            <w:tcBorders>
              <w:top w:val="nil"/>
              <w:left w:val="nil"/>
              <w:bottom w:val="thickThinSmallGap" w:sz="12" w:space="0" w:color="auto"/>
              <w:right w:val="nil"/>
            </w:tcBorders>
            <w:vAlign w:val="bottom"/>
          </w:tcPr>
          <w:p w:rsidR="003020DB" w:rsidRPr="0029459B" w:rsidRDefault="003020DB" w:rsidP="003020DB">
            <w:pPr>
              <w:pStyle w:val="NoSpacing"/>
              <w:ind w:right="72"/>
              <w:jc w:val="center"/>
              <w:rPr>
                <w:rFonts w:ascii="Cambria" w:hAnsi="Cambria"/>
                <w:color w:val="00B050"/>
              </w:rPr>
            </w:pPr>
          </w:p>
        </w:tc>
        <w:tc>
          <w:tcPr>
            <w:tcW w:w="4140" w:type="dxa"/>
            <w:gridSpan w:val="3"/>
            <w:tcBorders>
              <w:top w:val="nil"/>
              <w:left w:val="nil"/>
              <w:bottom w:val="thickThinSmallGap" w:sz="12" w:space="0" w:color="auto"/>
              <w:right w:val="nil"/>
            </w:tcBorders>
            <w:shd w:val="clear" w:color="auto" w:fill="244061"/>
            <w:vAlign w:val="bottom"/>
          </w:tcPr>
          <w:p w:rsidR="003020DB" w:rsidRPr="0029459B" w:rsidRDefault="003020DB" w:rsidP="003020DB">
            <w:pPr>
              <w:pStyle w:val="NoSpacing"/>
              <w:ind w:right="72"/>
              <w:jc w:val="center"/>
              <w:rPr>
                <w:rFonts w:ascii="Cambria" w:hAnsi="Cambria"/>
                <w:color w:val="FFFFFF"/>
              </w:rPr>
            </w:pPr>
            <w:r w:rsidRPr="0065541E">
              <w:rPr>
                <w:rFonts w:ascii="Cambria" w:hAnsi="Cambria"/>
                <w:b/>
                <w:smallCaps/>
                <w:sz w:val="28"/>
                <w:szCs w:val="28"/>
              </w:rPr>
              <w:t>Career Graph</w:t>
            </w:r>
          </w:p>
        </w:tc>
        <w:tc>
          <w:tcPr>
            <w:tcW w:w="3420" w:type="dxa"/>
            <w:tcBorders>
              <w:top w:val="nil"/>
              <w:left w:val="nil"/>
              <w:bottom w:val="thickThinSmallGap" w:sz="12" w:space="0" w:color="auto"/>
              <w:right w:val="nil"/>
            </w:tcBorders>
            <w:vAlign w:val="bottom"/>
          </w:tcPr>
          <w:p w:rsidR="003020DB" w:rsidRPr="0029459B" w:rsidRDefault="003020DB" w:rsidP="003020DB">
            <w:pPr>
              <w:pStyle w:val="NoSpacing"/>
              <w:ind w:right="72"/>
              <w:jc w:val="center"/>
              <w:rPr>
                <w:rFonts w:ascii="Cambria" w:hAnsi="Cambria"/>
                <w:color w:val="00B050"/>
              </w:rPr>
            </w:pPr>
          </w:p>
        </w:tc>
      </w:tr>
      <w:tr w:rsidR="00FE1B8C" w:rsidRPr="0029459B" w:rsidTr="006268D3">
        <w:trPr>
          <w:gridAfter w:val="2"/>
          <w:wAfter w:w="10296" w:type="dxa"/>
          <w:trHeight w:val="471"/>
        </w:trPr>
        <w:tc>
          <w:tcPr>
            <w:tcW w:w="5553" w:type="dxa"/>
            <w:gridSpan w:val="3"/>
            <w:tcBorders>
              <w:top w:val="thickThinSmallGap" w:sz="12" w:space="0" w:color="auto"/>
              <w:bottom w:val="single" w:sz="8" w:space="0" w:color="auto"/>
            </w:tcBorders>
            <w:vAlign w:val="bottom"/>
          </w:tcPr>
          <w:p w:rsidR="00FE1B8C" w:rsidRDefault="00FE1B8C" w:rsidP="009A30B4">
            <w:pPr>
              <w:pStyle w:val="NoSpacing"/>
              <w:ind w:right="72"/>
              <w:rPr>
                <w:rFonts w:ascii="Cambria" w:eastAsia="Batang" w:hAnsi="Cambria"/>
                <w:b/>
                <w:bCs/>
                <w:iCs/>
              </w:rPr>
            </w:pPr>
          </w:p>
          <w:p w:rsidR="00FE1B8C" w:rsidRPr="0065541E" w:rsidRDefault="00FE1B8C" w:rsidP="009A30B4">
            <w:pPr>
              <w:pStyle w:val="NoSpacing"/>
              <w:ind w:right="72"/>
              <w:rPr>
                <w:caps/>
                <w:color w:val="4F81BD"/>
                <w:sz w:val="26"/>
                <w:szCs w:val="26"/>
              </w:rPr>
            </w:pPr>
            <w:r>
              <w:rPr>
                <w:rFonts w:ascii="Cambria" w:hAnsi="Cambria"/>
                <w:b/>
              </w:rPr>
              <w:t xml:space="preserve">Accountant (General Ledger)                                     </w:t>
            </w:r>
          </w:p>
        </w:tc>
        <w:tc>
          <w:tcPr>
            <w:tcW w:w="5337" w:type="dxa"/>
            <w:gridSpan w:val="2"/>
            <w:tcBorders>
              <w:top w:val="thickThinSmallGap" w:sz="12" w:space="0" w:color="auto"/>
              <w:bottom w:val="single" w:sz="8" w:space="0" w:color="auto"/>
            </w:tcBorders>
            <w:vAlign w:val="bottom"/>
          </w:tcPr>
          <w:p w:rsidR="00FE1B8C" w:rsidRPr="0029459B" w:rsidRDefault="00FE1B8C" w:rsidP="00FE1B8C">
            <w:pPr>
              <w:pStyle w:val="NoSpacing"/>
              <w:ind w:right="72"/>
              <w:rPr>
                <w:rFonts w:ascii="Cambria" w:hAnsi="Cambria"/>
                <w:b/>
              </w:rPr>
            </w:pPr>
            <w:r>
              <w:rPr>
                <w:rFonts w:ascii="Cambria" w:eastAsia="Batang" w:hAnsi="Cambria"/>
                <w:b/>
                <w:bCs/>
                <w:iCs/>
              </w:rPr>
              <w:t xml:space="preserve">                      Sharjah </w:t>
            </w:r>
            <w:r w:rsidRPr="0029459B">
              <w:rPr>
                <w:rFonts w:ascii="Cambria" w:eastAsia="Batang" w:hAnsi="Cambria"/>
                <w:b/>
                <w:bCs/>
                <w:iCs/>
              </w:rPr>
              <w:t xml:space="preserve"> ( </w:t>
            </w:r>
            <w:r>
              <w:rPr>
                <w:rFonts w:ascii="Cambria" w:eastAsia="Batang" w:hAnsi="Cambria"/>
                <w:b/>
                <w:bCs/>
                <w:iCs/>
              </w:rPr>
              <w:t xml:space="preserve">October 2017 </w:t>
            </w:r>
            <w:r w:rsidRPr="0029459B">
              <w:rPr>
                <w:rFonts w:ascii="Cambria" w:eastAsia="Batang" w:hAnsi="Cambria"/>
                <w:b/>
                <w:bCs/>
                <w:iCs/>
              </w:rPr>
              <w:t>t</w:t>
            </w:r>
            <w:r>
              <w:rPr>
                <w:rFonts w:ascii="Cambria" w:eastAsia="Batang" w:hAnsi="Cambria"/>
                <w:b/>
                <w:bCs/>
                <w:iCs/>
              </w:rPr>
              <w:t>ill date</w:t>
            </w:r>
            <w:r w:rsidRPr="0029459B">
              <w:rPr>
                <w:rFonts w:ascii="Cambria" w:eastAsia="Batang" w:hAnsi="Cambria"/>
                <w:b/>
                <w:bCs/>
                <w:iCs/>
              </w:rPr>
              <w:t>)</w:t>
            </w:r>
          </w:p>
        </w:tc>
      </w:tr>
      <w:tr w:rsidR="00FE1B8C" w:rsidRPr="0029459B" w:rsidTr="006268D3">
        <w:trPr>
          <w:gridAfter w:val="2"/>
          <w:wAfter w:w="10296" w:type="dxa"/>
          <w:trHeight w:val="241"/>
        </w:trPr>
        <w:tc>
          <w:tcPr>
            <w:tcW w:w="5553" w:type="dxa"/>
            <w:gridSpan w:val="3"/>
            <w:tcBorders>
              <w:top w:val="single" w:sz="8" w:space="0" w:color="auto"/>
            </w:tcBorders>
            <w:vAlign w:val="bottom"/>
          </w:tcPr>
          <w:p w:rsidR="00FE1B8C" w:rsidRPr="0065541E" w:rsidRDefault="00FE1B8C" w:rsidP="00FE1B8C">
            <w:pPr>
              <w:pStyle w:val="NoSpacing"/>
              <w:ind w:right="72"/>
              <w:rPr>
                <w:rFonts w:ascii="Cambria" w:eastAsia="Batang" w:hAnsi="Cambria"/>
                <w:b/>
                <w:bCs/>
                <w:iCs/>
              </w:rPr>
            </w:pPr>
            <w:r>
              <w:rPr>
                <w:rFonts w:ascii="Cambria" w:eastAsia="Batang" w:hAnsi="Cambria"/>
                <w:b/>
                <w:bCs/>
                <w:iCs/>
              </w:rPr>
              <w:t>Fast Service Centre LLC (Emirates National Group)</w:t>
            </w:r>
          </w:p>
        </w:tc>
        <w:tc>
          <w:tcPr>
            <w:tcW w:w="5337" w:type="dxa"/>
            <w:gridSpan w:val="2"/>
            <w:tcBorders>
              <w:top w:val="single" w:sz="8" w:space="0" w:color="auto"/>
            </w:tcBorders>
            <w:vAlign w:val="bottom"/>
          </w:tcPr>
          <w:p w:rsidR="00FE1B8C" w:rsidRPr="00D747CD" w:rsidRDefault="00FE1B8C" w:rsidP="00FE1B8C">
            <w:pPr>
              <w:pStyle w:val="NoSpacing"/>
              <w:ind w:right="72"/>
              <w:rPr>
                <w:rFonts w:ascii="Cambria" w:hAnsi="Cambria"/>
                <w:b/>
              </w:rPr>
            </w:pPr>
          </w:p>
        </w:tc>
      </w:tr>
      <w:tr w:rsidR="00FE1B8C" w:rsidRPr="0029459B" w:rsidTr="006268D3">
        <w:trPr>
          <w:gridAfter w:val="2"/>
          <w:wAfter w:w="10296" w:type="dxa"/>
          <w:trHeight w:val="908"/>
        </w:trPr>
        <w:tc>
          <w:tcPr>
            <w:tcW w:w="10890" w:type="dxa"/>
            <w:gridSpan w:val="5"/>
            <w:tcBorders>
              <w:bottom w:val="nil"/>
            </w:tcBorders>
            <w:vAlign w:val="bottom"/>
          </w:tcPr>
          <w:p w:rsidR="00CB2169" w:rsidRDefault="001073C8" w:rsidP="00D622B4">
            <w:pPr>
              <w:pStyle w:val="NoSpacing"/>
              <w:ind w:right="72"/>
              <w:jc w:val="both"/>
              <w:rPr>
                <w:rFonts w:ascii="Cambria" w:eastAsia="Batang" w:hAnsi="Cambria"/>
                <w:i/>
                <w:sz w:val="16"/>
                <w:szCs w:val="16"/>
              </w:rPr>
            </w:pPr>
            <w:r>
              <w:rPr>
                <w:rFonts w:ascii="Cambria" w:eastAsia="Batang" w:hAnsi="Cambria"/>
                <w:i/>
                <w:sz w:val="16"/>
                <w:szCs w:val="16"/>
              </w:rPr>
              <w:t xml:space="preserve">Emirates National Group based in Abu Dhabi is mainly into transportation services. It operates through its subsidiary companies like Fast Rent </w:t>
            </w:r>
            <w:r w:rsidR="00E84974">
              <w:rPr>
                <w:rFonts w:ascii="Cambria" w:eastAsia="Batang" w:hAnsi="Cambria"/>
                <w:i/>
                <w:sz w:val="16"/>
                <w:szCs w:val="16"/>
              </w:rPr>
              <w:t xml:space="preserve"> </w:t>
            </w:r>
            <w:r>
              <w:rPr>
                <w:rFonts w:ascii="Cambria" w:eastAsia="Batang" w:hAnsi="Cambria"/>
                <w:i/>
                <w:sz w:val="16"/>
                <w:szCs w:val="16"/>
              </w:rPr>
              <w:t>A</w:t>
            </w:r>
            <w:r w:rsidR="00994456">
              <w:rPr>
                <w:rFonts w:ascii="Cambria" w:eastAsia="Batang" w:hAnsi="Cambria"/>
                <w:i/>
                <w:sz w:val="16"/>
                <w:szCs w:val="16"/>
              </w:rPr>
              <w:t xml:space="preserve"> </w:t>
            </w:r>
            <w:r>
              <w:rPr>
                <w:rFonts w:ascii="Cambria" w:eastAsia="Batang" w:hAnsi="Cambria"/>
                <w:i/>
                <w:sz w:val="16"/>
                <w:szCs w:val="16"/>
              </w:rPr>
              <w:t>Car, Emirates Taxi, Emirates CAB, City Transport, Fast</w:t>
            </w:r>
            <w:r w:rsidR="00DE1FBA">
              <w:rPr>
                <w:rFonts w:ascii="Cambria" w:eastAsia="Batang" w:hAnsi="Cambria"/>
                <w:i/>
                <w:sz w:val="16"/>
                <w:szCs w:val="16"/>
              </w:rPr>
              <w:t xml:space="preserve"> Limo, Fast Service Centre LLC</w:t>
            </w:r>
            <w:r>
              <w:rPr>
                <w:rFonts w:ascii="Cambria" w:eastAsia="Batang" w:hAnsi="Cambria"/>
                <w:i/>
                <w:sz w:val="16"/>
                <w:szCs w:val="16"/>
              </w:rPr>
              <w:t>.</w:t>
            </w:r>
            <w:r w:rsidR="00DE1FBA">
              <w:rPr>
                <w:rFonts w:ascii="Cambria" w:eastAsia="Batang" w:hAnsi="Cambria"/>
                <w:i/>
                <w:sz w:val="16"/>
                <w:szCs w:val="16"/>
              </w:rPr>
              <w:t>,</w:t>
            </w:r>
            <w:r>
              <w:rPr>
                <w:rFonts w:ascii="Cambria" w:eastAsia="Batang" w:hAnsi="Cambria"/>
                <w:i/>
                <w:sz w:val="16"/>
                <w:szCs w:val="16"/>
              </w:rPr>
              <w:t xml:space="preserve"> Colemont Insurance</w:t>
            </w:r>
            <w:r w:rsidR="00277B70">
              <w:rPr>
                <w:rFonts w:ascii="Cambria" w:eastAsia="Batang" w:hAnsi="Cambria"/>
                <w:i/>
                <w:sz w:val="16"/>
                <w:szCs w:val="16"/>
              </w:rPr>
              <w:t xml:space="preserve"> Brokers.</w:t>
            </w:r>
          </w:p>
          <w:p w:rsidR="00CB2169" w:rsidRDefault="00CB2169" w:rsidP="00D622B4">
            <w:pPr>
              <w:pStyle w:val="NoSpacing"/>
              <w:ind w:right="72"/>
              <w:jc w:val="both"/>
              <w:rPr>
                <w:rFonts w:ascii="Cambria" w:eastAsia="Batang" w:hAnsi="Cambria"/>
                <w:i/>
                <w:sz w:val="16"/>
                <w:szCs w:val="16"/>
              </w:rPr>
            </w:pPr>
          </w:p>
          <w:p w:rsidR="00FE1B8C" w:rsidRDefault="00FE1B8C" w:rsidP="00D622B4">
            <w:pPr>
              <w:pStyle w:val="NoSpacing"/>
              <w:ind w:right="72"/>
              <w:jc w:val="both"/>
              <w:rPr>
                <w:rFonts w:ascii="Cambria" w:eastAsia="Batang" w:hAnsi="Cambria"/>
                <w:i/>
                <w:sz w:val="16"/>
                <w:szCs w:val="16"/>
              </w:rPr>
            </w:pPr>
          </w:p>
        </w:tc>
      </w:tr>
      <w:tr w:rsidR="00FE1B8C" w:rsidRPr="0029459B" w:rsidTr="006268D3">
        <w:trPr>
          <w:gridAfter w:val="2"/>
          <w:wAfter w:w="10296" w:type="dxa"/>
          <w:trHeight w:val="2070"/>
        </w:trPr>
        <w:tc>
          <w:tcPr>
            <w:tcW w:w="10890" w:type="dxa"/>
            <w:gridSpan w:val="5"/>
            <w:tcBorders>
              <w:bottom w:val="nil"/>
            </w:tcBorders>
            <w:vAlign w:val="bottom"/>
          </w:tcPr>
          <w:p w:rsidR="001B509E" w:rsidRDefault="001B509E" w:rsidP="00A33B1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Monthly closing of Accounts of all branches and preparation of Bala</w:t>
            </w:r>
            <w:r w:rsidR="000D43E1">
              <w:rPr>
                <w:rFonts w:ascii="Cambria" w:hAnsi="Cambria"/>
                <w:snapToGrid w:val="0"/>
                <w:sz w:val="18"/>
                <w:szCs w:val="18"/>
              </w:rPr>
              <w:t>nce Sheet, Profit &amp; L</w:t>
            </w:r>
            <w:r w:rsidR="00F24C58">
              <w:rPr>
                <w:rFonts w:ascii="Cambria" w:hAnsi="Cambria"/>
                <w:snapToGrid w:val="0"/>
                <w:sz w:val="18"/>
                <w:szCs w:val="18"/>
              </w:rPr>
              <w:t>oss A/c and Cash Flow statement, Annual Budgets for the Division.</w:t>
            </w:r>
          </w:p>
          <w:p w:rsidR="001B509E" w:rsidRDefault="001B509E" w:rsidP="001B509E">
            <w:pPr>
              <w:pStyle w:val="NoSpacing"/>
              <w:ind w:left="252" w:right="72"/>
              <w:jc w:val="both"/>
              <w:rPr>
                <w:rFonts w:ascii="Cambria" w:hAnsi="Cambria"/>
                <w:snapToGrid w:val="0"/>
                <w:sz w:val="18"/>
                <w:szCs w:val="18"/>
              </w:rPr>
            </w:pPr>
          </w:p>
          <w:p w:rsidR="00A33B1B" w:rsidRDefault="00CB2169" w:rsidP="00A33B1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Maintaining Accounts Receivable of Fast Service Centre LLC by preparing weekly Receivable Ageing and following-up for payment.</w:t>
            </w:r>
          </w:p>
          <w:p w:rsidR="00A33B1B" w:rsidRDefault="00A33B1B" w:rsidP="00A33B1B">
            <w:pPr>
              <w:pStyle w:val="NoSpacing"/>
              <w:ind w:right="72"/>
              <w:jc w:val="both"/>
              <w:rPr>
                <w:rFonts w:ascii="Cambria" w:hAnsi="Cambria"/>
                <w:snapToGrid w:val="0"/>
                <w:sz w:val="18"/>
                <w:szCs w:val="18"/>
              </w:rPr>
            </w:pPr>
          </w:p>
          <w:p w:rsidR="00162B83" w:rsidRDefault="00162B83" w:rsidP="00CB2169">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Preparing monthly VAT Input &amp; Output report and forwarding the same to group company Emirates National Group.</w:t>
            </w:r>
          </w:p>
          <w:p w:rsidR="00162B83" w:rsidRDefault="00162B83" w:rsidP="00162B83">
            <w:pPr>
              <w:pStyle w:val="ListParagraph"/>
              <w:rPr>
                <w:rFonts w:ascii="Cambria" w:hAnsi="Cambria"/>
                <w:snapToGrid w:val="0"/>
                <w:sz w:val="18"/>
                <w:szCs w:val="18"/>
              </w:rPr>
            </w:pPr>
          </w:p>
          <w:p w:rsidR="00FE1B8C" w:rsidRPr="00CB2169" w:rsidRDefault="00FE1B8C" w:rsidP="00CB2169">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Verifying petty cash reports sent by cashiers from all location and forwarding to Accounts Manager.</w:t>
            </w:r>
            <w:r w:rsidRPr="00CB2169">
              <w:rPr>
                <w:rFonts w:ascii="Cambria" w:hAnsi="Cambria"/>
                <w:snapToGrid w:val="0"/>
                <w:sz w:val="18"/>
                <w:szCs w:val="18"/>
              </w:rPr>
              <w:t xml:space="preserve"> </w:t>
            </w:r>
          </w:p>
          <w:p w:rsidR="00FE1B8C" w:rsidRPr="0029459B" w:rsidRDefault="00FE1B8C" w:rsidP="00D622B4">
            <w:pPr>
              <w:pStyle w:val="NoSpacing"/>
              <w:ind w:left="252" w:right="72"/>
              <w:jc w:val="both"/>
              <w:rPr>
                <w:rFonts w:ascii="Cambria" w:hAnsi="Cambria"/>
                <w:snapToGrid w:val="0"/>
                <w:sz w:val="18"/>
                <w:szCs w:val="18"/>
              </w:rPr>
            </w:pPr>
          </w:p>
          <w:p w:rsidR="00FE1B8C" w:rsidRDefault="00FE1B8C" w:rsidP="00D622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Verifying petty cash reimbursement sheet of all locations and forwarding for payment.</w:t>
            </w:r>
          </w:p>
          <w:p w:rsidR="00FE1B8C" w:rsidRDefault="00FE1B8C" w:rsidP="00D622B4">
            <w:pPr>
              <w:pStyle w:val="ListParagraph"/>
              <w:rPr>
                <w:rFonts w:ascii="Cambria" w:hAnsi="Cambria"/>
                <w:snapToGrid w:val="0"/>
                <w:sz w:val="18"/>
                <w:szCs w:val="18"/>
              </w:rPr>
            </w:pPr>
          </w:p>
          <w:p w:rsidR="00FE1B8C" w:rsidRDefault="00E0105B" w:rsidP="00D622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Verifying Etisalat, DU, DEWA, SEWA, ADNOC</w:t>
            </w:r>
            <w:r w:rsidR="00D56413">
              <w:rPr>
                <w:rFonts w:ascii="Cambria" w:hAnsi="Cambria"/>
                <w:snapToGrid w:val="0"/>
                <w:sz w:val="18"/>
                <w:szCs w:val="18"/>
              </w:rPr>
              <w:t>,</w:t>
            </w:r>
            <w:r w:rsidR="00FE1B8C">
              <w:rPr>
                <w:rFonts w:ascii="Cambria" w:hAnsi="Cambria"/>
                <w:snapToGrid w:val="0"/>
                <w:sz w:val="18"/>
                <w:szCs w:val="18"/>
              </w:rPr>
              <w:t xml:space="preserve"> Abu Dhabi Distribution Co., invoices, posting &amp; forwarding for payment.</w:t>
            </w:r>
          </w:p>
          <w:p w:rsidR="00FE1B8C" w:rsidRDefault="00FE1B8C" w:rsidP="00D622B4">
            <w:pPr>
              <w:pStyle w:val="ListParagraph"/>
              <w:rPr>
                <w:rFonts w:ascii="Cambria" w:hAnsi="Cambria"/>
                <w:snapToGrid w:val="0"/>
                <w:sz w:val="18"/>
                <w:szCs w:val="18"/>
              </w:rPr>
            </w:pPr>
          </w:p>
          <w:p w:rsidR="00FE1B8C" w:rsidRDefault="00FE1B8C" w:rsidP="00D622B4">
            <w:pPr>
              <w:pStyle w:val="NoSpacing"/>
              <w:numPr>
                <w:ilvl w:val="0"/>
                <w:numId w:val="7"/>
              </w:numPr>
              <w:ind w:left="252" w:right="72" w:hanging="252"/>
              <w:jc w:val="both"/>
              <w:rPr>
                <w:rFonts w:ascii="Cambria" w:hAnsi="Cambria"/>
                <w:snapToGrid w:val="0"/>
                <w:sz w:val="18"/>
                <w:szCs w:val="18"/>
              </w:rPr>
            </w:pPr>
            <w:r w:rsidRPr="00FE1B8C">
              <w:rPr>
                <w:rFonts w:ascii="Cambria" w:hAnsi="Cambria"/>
                <w:snapToGrid w:val="0"/>
                <w:sz w:val="18"/>
                <w:szCs w:val="18"/>
              </w:rPr>
              <w:t>Checking Purchase like Sublet, GRN, MRN for local &amp; inter-group purchase for all locations</w:t>
            </w:r>
            <w:r>
              <w:rPr>
                <w:rFonts w:ascii="Cambria" w:hAnsi="Cambria"/>
                <w:snapToGrid w:val="0"/>
                <w:sz w:val="18"/>
                <w:szCs w:val="18"/>
              </w:rPr>
              <w:t>.</w:t>
            </w:r>
          </w:p>
          <w:p w:rsidR="00FE1B8C" w:rsidRDefault="00FE1B8C" w:rsidP="00D622B4">
            <w:pPr>
              <w:pStyle w:val="ListParagraph"/>
              <w:rPr>
                <w:rFonts w:ascii="Cambria" w:hAnsi="Cambria"/>
                <w:snapToGrid w:val="0"/>
                <w:sz w:val="18"/>
                <w:szCs w:val="18"/>
              </w:rPr>
            </w:pPr>
          </w:p>
          <w:p w:rsidR="00FE1B8C" w:rsidRDefault="00FE1B8C" w:rsidP="00D622B4">
            <w:pPr>
              <w:pStyle w:val="NoSpacing"/>
              <w:numPr>
                <w:ilvl w:val="0"/>
                <w:numId w:val="7"/>
              </w:numPr>
              <w:ind w:left="252" w:right="72" w:hanging="252"/>
              <w:jc w:val="both"/>
              <w:rPr>
                <w:rFonts w:ascii="Cambria" w:hAnsi="Cambria"/>
                <w:snapToGrid w:val="0"/>
                <w:sz w:val="18"/>
                <w:szCs w:val="18"/>
              </w:rPr>
            </w:pPr>
            <w:r w:rsidRPr="00FE1B8C">
              <w:rPr>
                <w:rFonts w:ascii="Cambria" w:hAnsi="Cambria"/>
                <w:snapToGrid w:val="0"/>
                <w:sz w:val="18"/>
                <w:szCs w:val="18"/>
              </w:rPr>
              <w:t xml:space="preserve">Updating </w:t>
            </w:r>
            <w:r w:rsidR="00E0105B" w:rsidRPr="00FE1B8C">
              <w:rPr>
                <w:rFonts w:ascii="Cambria" w:hAnsi="Cambria"/>
                <w:snapToGrid w:val="0"/>
                <w:sz w:val="18"/>
                <w:szCs w:val="18"/>
              </w:rPr>
              <w:t>prepaid</w:t>
            </w:r>
            <w:r w:rsidRPr="00FE1B8C">
              <w:rPr>
                <w:rFonts w:ascii="Cambria" w:hAnsi="Cambria"/>
                <w:snapToGrid w:val="0"/>
                <w:sz w:val="18"/>
                <w:szCs w:val="18"/>
              </w:rPr>
              <w:t xml:space="preserve"> expenses schedule and passing journal entries for all locations</w:t>
            </w:r>
            <w:r>
              <w:rPr>
                <w:rFonts w:ascii="Cambria" w:hAnsi="Cambria"/>
                <w:snapToGrid w:val="0"/>
                <w:sz w:val="18"/>
                <w:szCs w:val="18"/>
              </w:rPr>
              <w:t>.</w:t>
            </w:r>
          </w:p>
          <w:p w:rsidR="00FE1B8C" w:rsidRDefault="00FE1B8C" w:rsidP="00D622B4">
            <w:pPr>
              <w:pStyle w:val="ListParagraph"/>
              <w:rPr>
                <w:rFonts w:ascii="Cambria" w:hAnsi="Cambria"/>
                <w:snapToGrid w:val="0"/>
                <w:sz w:val="18"/>
                <w:szCs w:val="18"/>
              </w:rPr>
            </w:pPr>
          </w:p>
          <w:p w:rsidR="00FE1B8C" w:rsidRDefault="00FE1B8C" w:rsidP="00D622B4">
            <w:pPr>
              <w:pStyle w:val="NoSpacing"/>
              <w:numPr>
                <w:ilvl w:val="0"/>
                <w:numId w:val="7"/>
              </w:numPr>
              <w:ind w:left="252" w:right="72" w:hanging="252"/>
              <w:jc w:val="both"/>
              <w:rPr>
                <w:rFonts w:ascii="Cambria" w:hAnsi="Cambria"/>
                <w:snapToGrid w:val="0"/>
                <w:sz w:val="18"/>
                <w:szCs w:val="18"/>
              </w:rPr>
            </w:pPr>
            <w:r w:rsidRPr="00FE1B8C">
              <w:rPr>
                <w:rFonts w:ascii="Cambria" w:hAnsi="Cambria"/>
                <w:snapToGrid w:val="0"/>
                <w:sz w:val="18"/>
                <w:szCs w:val="18"/>
              </w:rPr>
              <w:t xml:space="preserve">Journal entries for monthly </w:t>
            </w:r>
            <w:r w:rsidR="00E0105B" w:rsidRPr="00FE1B8C">
              <w:rPr>
                <w:rFonts w:ascii="Cambria" w:hAnsi="Cambria"/>
                <w:snapToGrid w:val="0"/>
                <w:sz w:val="18"/>
                <w:szCs w:val="18"/>
              </w:rPr>
              <w:t>provisions &amp;</w:t>
            </w:r>
            <w:r w:rsidRPr="00FE1B8C">
              <w:rPr>
                <w:rFonts w:ascii="Cambria" w:hAnsi="Cambria"/>
                <w:snapToGrid w:val="0"/>
                <w:sz w:val="18"/>
                <w:szCs w:val="18"/>
              </w:rPr>
              <w:t xml:space="preserve"> amortisation of prepaid expenses for all locations</w:t>
            </w:r>
            <w:r>
              <w:rPr>
                <w:rFonts w:ascii="Cambria" w:hAnsi="Cambria"/>
                <w:snapToGrid w:val="0"/>
                <w:sz w:val="18"/>
                <w:szCs w:val="18"/>
              </w:rPr>
              <w:t>.</w:t>
            </w:r>
          </w:p>
          <w:p w:rsidR="00FE1B8C" w:rsidRDefault="00FE1B8C" w:rsidP="00D622B4">
            <w:pPr>
              <w:pStyle w:val="ListParagraph"/>
              <w:rPr>
                <w:rFonts w:ascii="Cambria" w:hAnsi="Cambria"/>
                <w:snapToGrid w:val="0"/>
                <w:sz w:val="18"/>
                <w:szCs w:val="18"/>
              </w:rPr>
            </w:pPr>
          </w:p>
          <w:p w:rsidR="00FE1B8C" w:rsidRDefault="00EA1282" w:rsidP="00D622B4">
            <w:pPr>
              <w:pStyle w:val="NoSpacing"/>
              <w:numPr>
                <w:ilvl w:val="0"/>
                <w:numId w:val="7"/>
              </w:numPr>
              <w:ind w:left="252" w:right="72" w:hanging="252"/>
              <w:jc w:val="both"/>
              <w:rPr>
                <w:rFonts w:ascii="Cambria" w:hAnsi="Cambria"/>
                <w:snapToGrid w:val="0"/>
                <w:sz w:val="18"/>
                <w:szCs w:val="18"/>
              </w:rPr>
            </w:pPr>
            <w:r w:rsidRPr="00EA1282">
              <w:rPr>
                <w:rFonts w:ascii="Cambria" w:hAnsi="Cambria"/>
                <w:snapToGrid w:val="0"/>
                <w:sz w:val="18"/>
                <w:szCs w:val="18"/>
              </w:rPr>
              <w:t>Journal entries for staff Accommodation &amp; deduction</w:t>
            </w:r>
            <w:r>
              <w:rPr>
                <w:rFonts w:ascii="Cambria" w:hAnsi="Cambria"/>
                <w:snapToGrid w:val="0"/>
                <w:sz w:val="18"/>
                <w:szCs w:val="18"/>
              </w:rPr>
              <w:t>.</w:t>
            </w:r>
          </w:p>
          <w:p w:rsidR="00EA1282" w:rsidRDefault="00EA1282" w:rsidP="00EA1282">
            <w:pPr>
              <w:pStyle w:val="ListParagraph"/>
              <w:rPr>
                <w:rFonts w:ascii="Cambria" w:hAnsi="Cambria"/>
                <w:snapToGrid w:val="0"/>
                <w:sz w:val="18"/>
                <w:szCs w:val="18"/>
              </w:rPr>
            </w:pPr>
          </w:p>
          <w:p w:rsidR="00EA1282" w:rsidRDefault="00EA1282" w:rsidP="00D622B4">
            <w:pPr>
              <w:pStyle w:val="NoSpacing"/>
              <w:numPr>
                <w:ilvl w:val="0"/>
                <w:numId w:val="7"/>
              </w:numPr>
              <w:ind w:left="252" w:right="72" w:hanging="252"/>
              <w:jc w:val="both"/>
              <w:rPr>
                <w:rFonts w:ascii="Cambria" w:hAnsi="Cambria"/>
                <w:snapToGrid w:val="0"/>
                <w:sz w:val="18"/>
                <w:szCs w:val="18"/>
              </w:rPr>
            </w:pPr>
            <w:r w:rsidRPr="00EA1282">
              <w:rPr>
                <w:rFonts w:ascii="Cambria" w:hAnsi="Cambria"/>
                <w:snapToGrid w:val="0"/>
                <w:sz w:val="18"/>
                <w:szCs w:val="18"/>
              </w:rPr>
              <w:t>Journal entries for staff benefits Gratuity, Leave Salary &amp; Air ticket</w:t>
            </w:r>
            <w:r>
              <w:rPr>
                <w:rFonts w:ascii="Cambria" w:hAnsi="Cambria"/>
                <w:snapToGrid w:val="0"/>
                <w:sz w:val="18"/>
                <w:szCs w:val="18"/>
              </w:rPr>
              <w:t>.</w:t>
            </w:r>
          </w:p>
          <w:p w:rsidR="00EA1282" w:rsidRDefault="00EA1282" w:rsidP="00EA1282">
            <w:pPr>
              <w:pStyle w:val="ListParagraph"/>
              <w:rPr>
                <w:rFonts w:ascii="Cambria" w:hAnsi="Cambria"/>
                <w:snapToGrid w:val="0"/>
                <w:sz w:val="18"/>
                <w:szCs w:val="18"/>
              </w:rPr>
            </w:pPr>
          </w:p>
          <w:p w:rsidR="00EA1282" w:rsidRDefault="00681D21" w:rsidP="00D622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Calculation and pos</w:t>
            </w:r>
            <w:r w:rsidR="00EA1282" w:rsidRPr="00EA1282">
              <w:rPr>
                <w:rFonts w:ascii="Cambria" w:hAnsi="Cambria"/>
                <w:snapToGrid w:val="0"/>
                <w:sz w:val="18"/>
                <w:szCs w:val="18"/>
              </w:rPr>
              <w:t>ting of COGS entry for all locations</w:t>
            </w:r>
            <w:r w:rsidR="00EA1282">
              <w:rPr>
                <w:rFonts w:ascii="Cambria" w:hAnsi="Cambria"/>
                <w:snapToGrid w:val="0"/>
                <w:sz w:val="18"/>
                <w:szCs w:val="18"/>
              </w:rPr>
              <w:t>.</w:t>
            </w:r>
          </w:p>
          <w:p w:rsidR="00EA1282" w:rsidRDefault="00EA1282" w:rsidP="00EA1282">
            <w:pPr>
              <w:pStyle w:val="ListParagraph"/>
              <w:rPr>
                <w:rFonts w:ascii="Cambria" w:hAnsi="Cambria"/>
                <w:snapToGrid w:val="0"/>
                <w:sz w:val="18"/>
                <w:szCs w:val="18"/>
              </w:rPr>
            </w:pPr>
          </w:p>
          <w:p w:rsidR="00EA1282" w:rsidRDefault="00EA1282" w:rsidP="00D622B4">
            <w:pPr>
              <w:pStyle w:val="NoSpacing"/>
              <w:numPr>
                <w:ilvl w:val="0"/>
                <w:numId w:val="7"/>
              </w:numPr>
              <w:ind w:left="252" w:right="72" w:hanging="252"/>
              <w:jc w:val="both"/>
              <w:rPr>
                <w:rFonts w:ascii="Cambria" w:hAnsi="Cambria"/>
                <w:snapToGrid w:val="0"/>
                <w:sz w:val="18"/>
                <w:szCs w:val="18"/>
              </w:rPr>
            </w:pPr>
            <w:r w:rsidRPr="00EA1282">
              <w:rPr>
                <w:rFonts w:ascii="Cambria" w:hAnsi="Cambria"/>
                <w:snapToGrid w:val="0"/>
                <w:sz w:val="18"/>
                <w:szCs w:val="18"/>
              </w:rPr>
              <w:t>Reconciliation of suppliers' account on monthly basis</w:t>
            </w:r>
            <w:r>
              <w:rPr>
                <w:rFonts w:ascii="Cambria" w:hAnsi="Cambria"/>
                <w:snapToGrid w:val="0"/>
                <w:sz w:val="18"/>
                <w:szCs w:val="18"/>
              </w:rPr>
              <w:t>.</w:t>
            </w:r>
          </w:p>
          <w:p w:rsidR="00EA1282" w:rsidRDefault="00EA1282" w:rsidP="00EA1282">
            <w:pPr>
              <w:pStyle w:val="ListParagraph"/>
              <w:rPr>
                <w:rFonts w:ascii="Cambria" w:hAnsi="Cambria"/>
                <w:snapToGrid w:val="0"/>
                <w:sz w:val="18"/>
                <w:szCs w:val="18"/>
              </w:rPr>
            </w:pPr>
          </w:p>
          <w:p w:rsidR="00EA1282" w:rsidRDefault="00EA1282" w:rsidP="00D622B4">
            <w:pPr>
              <w:pStyle w:val="NoSpacing"/>
              <w:numPr>
                <w:ilvl w:val="0"/>
                <w:numId w:val="7"/>
              </w:numPr>
              <w:ind w:left="252" w:right="72" w:hanging="252"/>
              <w:jc w:val="both"/>
              <w:rPr>
                <w:rFonts w:ascii="Cambria" w:hAnsi="Cambria"/>
                <w:snapToGrid w:val="0"/>
                <w:sz w:val="18"/>
                <w:szCs w:val="18"/>
              </w:rPr>
            </w:pPr>
            <w:r w:rsidRPr="00EA1282">
              <w:rPr>
                <w:rFonts w:ascii="Cambria" w:hAnsi="Cambria"/>
                <w:snapToGrid w:val="0"/>
                <w:sz w:val="18"/>
                <w:szCs w:val="18"/>
              </w:rPr>
              <w:t>Reconciliation of Warranty Claim account on monthly basis</w:t>
            </w:r>
            <w:r>
              <w:rPr>
                <w:rFonts w:ascii="Cambria" w:hAnsi="Cambria"/>
                <w:snapToGrid w:val="0"/>
                <w:sz w:val="18"/>
                <w:szCs w:val="18"/>
              </w:rPr>
              <w:t>.</w:t>
            </w:r>
          </w:p>
          <w:p w:rsidR="00EA1282" w:rsidRDefault="00EA1282" w:rsidP="00EA1282">
            <w:pPr>
              <w:pStyle w:val="ListParagraph"/>
              <w:rPr>
                <w:rFonts w:ascii="Cambria" w:hAnsi="Cambria"/>
                <w:snapToGrid w:val="0"/>
                <w:sz w:val="18"/>
                <w:szCs w:val="18"/>
              </w:rPr>
            </w:pPr>
          </w:p>
          <w:p w:rsidR="00EA1282" w:rsidRDefault="00EA1282" w:rsidP="00D622B4">
            <w:pPr>
              <w:pStyle w:val="NoSpacing"/>
              <w:numPr>
                <w:ilvl w:val="0"/>
                <w:numId w:val="7"/>
              </w:numPr>
              <w:ind w:left="252" w:right="72" w:hanging="252"/>
              <w:jc w:val="both"/>
              <w:rPr>
                <w:rFonts w:ascii="Cambria" w:hAnsi="Cambria"/>
                <w:snapToGrid w:val="0"/>
                <w:sz w:val="18"/>
                <w:szCs w:val="18"/>
              </w:rPr>
            </w:pPr>
            <w:r w:rsidRPr="00EA1282">
              <w:rPr>
                <w:rFonts w:ascii="Cambria" w:hAnsi="Cambria"/>
                <w:snapToGrid w:val="0"/>
                <w:sz w:val="18"/>
                <w:szCs w:val="18"/>
              </w:rPr>
              <w:t>Reconciliation of control accounts</w:t>
            </w:r>
            <w:r>
              <w:rPr>
                <w:rFonts w:ascii="Cambria" w:hAnsi="Cambria"/>
                <w:snapToGrid w:val="0"/>
                <w:sz w:val="18"/>
                <w:szCs w:val="18"/>
              </w:rPr>
              <w:t>.</w:t>
            </w:r>
          </w:p>
          <w:p w:rsidR="00EA1282" w:rsidRDefault="00EA1282" w:rsidP="00EA1282">
            <w:pPr>
              <w:pStyle w:val="ListParagraph"/>
              <w:rPr>
                <w:rFonts w:ascii="Cambria" w:hAnsi="Cambria"/>
                <w:snapToGrid w:val="0"/>
                <w:sz w:val="18"/>
                <w:szCs w:val="18"/>
              </w:rPr>
            </w:pPr>
          </w:p>
          <w:p w:rsidR="00EA1282" w:rsidRDefault="00EA1282" w:rsidP="00D622B4">
            <w:pPr>
              <w:pStyle w:val="NoSpacing"/>
              <w:numPr>
                <w:ilvl w:val="0"/>
                <w:numId w:val="7"/>
              </w:numPr>
              <w:ind w:left="252" w:right="72" w:hanging="252"/>
              <w:jc w:val="both"/>
              <w:rPr>
                <w:rFonts w:ascii="Cambria" w:hAnsi="Cambria"/>
                <w:snapToGrid w:val="0"/>
                <w:sz w:val="18"/>
                <w:szCs w:val="18"/>
              </w:rPr>
            </w:pPr>
            <w:r w:rsidRPr="00EA1282">
              <w:rPr>
                <w:rFonts w:ascii="Cambria" w:hAnsi="Cambria"/>
                <w:snapToGrid w:val="0"/>
                <w:sz w:val="18"/>
                <w:szCs w:val="18"/>
              </w:rPr>
              <w:t>Scrutinizing Trial Balance on monthly basis</w:t>
            </w:r>
            <w:r>
              <w:rPr>
                <w:rFonts w:ascii="Cambria" w:hAnsi="Cambria"/>
                <w:snapToGrid w:val="0"/>
                <w:sz w:val="18"/>
                <w:szCs w:val="18"/>
              </w:rPr>
              <w:t>.</w:t>
            </w:r>
          </w:p>
          <w:p w:rsidR="00EA1282" w:rsidRDefault="00EA1282" w:rsidP="00EA1282">
            <w:pPr>
              <w:pStyle w:val="ListParagraph"/>
              <w:rPr>
                <w:rFonts w:ascii="Cambria" w:hAnsi="Cambria"/>
                <w:snapToGrid w:val="0"/>
                <w:sz w:val="18"/>
                <w:szCs w:val="18"/>
              </w:rPr>
            </w:pPr>
          </w:p>
          <w:p w:rsidR="00F67994" w:rsidRPr="00F24C58" w:rsidRDefault="00EA1282" w:rsidP="001128D3">
            <w:pPr>
              <w:pStyle w:val="NoSpacing"/>
              <w:numPr>
                <w:ilvl w:val="0"/>
                <w:numId w:val="7"/>
              </w:numPr>
              <w:ind w:left="252" w:right="72" w:hanging="252"/>
              <w:jc w:val="both"/>
              <w:rPr>
                <w:rFonts w:ascii="Cambria" w:hAnsi="Cambria"/>
                <w:snapToGrid w:val="0"/>
                <w:sz w:val="18"/>
                <w:szCs w:val="18"/>
              </w:rPr>
            </w:pPr>
            <w:r w:rsidRPr="00F24C58">
              <w:rPr>
                <w:rFonts w:ascii="Cambria" w:hAnsi="Cambria"/>
                <w:snapToGrid w:val="0"/>
                <w:sz w:val="18"/>
                <w:szCs w:val="18"/>
              </w:rPr>
              <w:t>Preparation of monthly suppliers' payment schedule.</w:t>
            </w:r>
          </w:p>
          <w:p w:rsidR="001128D3" w:rsidRDefault="001128D3" w:rsidP="001128D3">
            <w:pPr>
              <w:pStyle w:val="NoSpacing"/>
              <w:ind w:right="72"/>
              <w:jc w:val="both"/>
              <w:rPr>
                <w:rFonts w:ascii="Cambria" w:hAnsi="Cambria"/>
                <w:snapToGrid w:val="0"/>
                <w:sz w:val="18"/>
                <w:szCs w:val="18"/>
              </w:rPr>
            </w:pPr>
          </w:p>
          <w:p w:rsidR="00FE1B8C" w:rsidRPr="00D747CD" w:rsidRDefault="00F67994" w:rsidP="00D622B4">
            <w:pPr>
              <w:pStyle w:val="NoSpacing"/>
              <w:ind w:right="72"/>
              <w:jc w:val="both"/>
              <w:rPr>
                <w:rFonts w:ascii="Cambria" w:hAnsi="Cambria"/>
                <w:snapToGrid w:val="0"/>
                <w:sz w:val="18"/>
                <w:szCs w:val="18"/>
              </w:rPr>
            </w:pPr>
            <w:r>
              <w:rPr>
                <w:rFonts w:ascii="Cambria" w:hAnsi="Cambria"/>
                <w:snapToGrid w:val="0"/>
                <w:sz w:val="18"/>
                <w:szCs w:val="18"/>
              </w:rPr>
              <w:t xml:space="preserve"> </w:t>
            </w:r>
          </w:p>
        </w:tc>
      </w:tr>
      <w:tr w:rsidR="00FE1B8C" w:rsidRPr="0029459B" w:rsidTr="006268D3">
        <w:trPr>
          <w:gridAfter w:val="2"/>
          <w:wAfter w:w="10296" w:type="dxa"/>
          <w:trHeight w:val="268"/>
        </w:trPr>
        <w:tc>
          <w:tcPr>
            <w:tcW w:w="5553" w:type="dxa"/>
            <w:gridSpan w:val="3"/>
            <w:vAlign w:val="bottom"/>
          </w:tcPr>
          <w:p w:rsidR="006268D3" w:rsidRDefault="006268D3" w:rsidP="009A30B4">
            <w:pPr>
              <w:pStyle w:val="NoSpacing"/>
              <w:ind w:right="72"/>
              <w:rPr>
                <w:rFonts w:ascii="Cambria" w:eastAsia="Batang" w:hAnsi="Cambria"/>
                <w:b/>
                <w:bCs/>
                <w:iCs/>
              </w:rPr>
            </w:pPr>
          </w:p>
          <w:p w:rsidR="00FE1B8C" w:rsidRPr="0065541E" w:rsidRDefault="00FE1B8C" w:rsidP="009A30B4">
            <w:pPr>
              <w:pStyle w:val="NoSpacing"/>
              <w:ind w:right="72"/>
              <w:rPr>
                <w:caps/>
                <w:color w:val="4F81BD"/>
                <w:sz w:val="26"/>
                <w:szCs w:val="26"/>
              </w:rPr>
            </w:pPr>
            <w:r w:rsidRPr="003571FE">
              <w:rPr>
                <w:rFonts w:ascii="Cambria" w:eastAsia="Batang" w:hAnsi="Cambria"/>
                <w:b/>
                <w:bCs/>
                <w:iCs/>
              </w:rPr>
              <w:t>Accounts &amp; Finance Executive</w:t>
            </w:r>
          </w:p>
        </w:tc>
        <w:tc>
          <w:tcPr>
            <w:tcW w:w="5337" w:type="dxa"/>
            <w:gridSpan w:val="2"/>
            <w:vAlign w:val="bottom"/>
          </w:tcPr>
          <w:p w:rsidR="00FE1B8C" w:rsidRPr="0029459B" w:rsidRDefault="00FE1B8C" w:rsidP="009A30B4">
            <w:pPr>
              <w:pStyle w:val="NoSpacing"/>
              <w:ind w:right="72"/>
              <w:rPr>
                <w:rFonts w:ascii="Cambria" w:hAnsi="Cambria"/>
                <w:b/>
              </w:rPr>
            </w:pPr>
            <w:r>
              <w:rPr>
                <w:rFonts w:ascii="Cambria" w:eastAsia="Batang" w:hAnsi="Cambria"/>
                <w:b/>
                <w:bCs/>
                <w:iCs/>
              </w:rPr>
              <w:t>Jebel Ali</w:t>
            </w:r>
            <w:r w:rsidRPr="0029459B">
              <w:rPr>
                <w:rFonts w:ascii="Cambria" w:eastAsia="Batang" w:hAnsi="Cambria"/>
                <w:b/>
                <w:bCs/>
                <w:iCs/>
              </w:rPr>
              <w:t xml:space="preserve">, </w:t>
            </w:r>
            <w:r>
              <w:rPr>
                <w:rFonts w:ascii="Cambria" w:eastAsia="Batang" w:hAnsi="Cambria"/>
                <w:b/>
                <w:bCs/>
                <w:iCs/>
              </w:rPr>
              <w:t>Dubai</w:t>
            </w:r>
            <w:r w:rsidRPr="0029459B">
              <w:rPr>
                <w:rFonts w:ascii="Cambria" w:eastAsia="Batang" w:hAnsi="Cambria"/>
                <w:b/>
                <w:bCs/>
                <w:iCs/>
              </w:rPr>
              <w:t xml:space="preserve"> ( </w:t>
            </w:r>
            <w:r>
              <w:rPr>
                <w:rFonts w:ascii="Cambria" w:eastAsia="Batang" w:hAnsi="Cambria"/>
                <w:b/>
                <w:bCs/>
                <w:iCs/>
              </w:rPr>
              <w:t xml:space="preserve">March 2011 </w:t>
            </w:r>
            <w:r w:rsidRPr="0029459B">
              <w:rPr>
                <w:rFonts w:ascii="Cambria" w:eastAsia="Batang" w:hAnsi="Cambria"/>
                <w:b/>
                <w:bCs/>
                <w:iCs/>
              </w:rPr>
              <w:t xml:space="preserve">to </w:t>
            </w:r>
            <w:r>
              <w:rPr>
                <w:rFonts w:ascii="Cambria" w:eastAsia="Batang" w:hAnsi="Cambria"/>
                <w:b/>
                <w:bCs/>
                <w:iCs/>
              </w:rPr>
              <w:t>March 2017</w:t>
            </w:r>
            <w:r w:rsidRPr="0029459B">
              <w:rPr>
                <w:rFonts w:ascii="Cambria" w:eastAsia="Batang" w:hAnsi="Cambria"/>
                <w:b/>
                <w:bCs/>
                <w:iCs/>
              </w:rPr>
              <w:t>)</w:t>
            </w:r>
          </w:p>
        </w:tc>
      </w:tr>
      <w:tr w:rsidR="00FE1B8C" w:rsidRPr="0029459B" w:rsidTr="006268D3">
        <w:trPr>
          <w:gridAfter w:val="2"/>
          <w:wAfter w:w="10296" w:type="dxa"/>
          <w:trHeight w:val="250"/>
        </w:trPr>
        <w:tc>
          <w:tcPr>
            <w:tcW w:w="5553" w:type="dxa"/>
            <w:gridSpan w:val="3"/>
            <w:tcBorders>
              <w:top w:val="single" w:sz="8" w:space="0" w:color="auto"/>
            </w:tcBorders>
            <w:vAlign w:val="bottom"/>
          </w:tcPr>
          <w:p w:rsidR="00FE1B8C" w:rsidRPr="0065541E" w:rsidRDefault="00FE1B8C" w:rsidP="009A30B4">
            <w:pPr>
              <w:pStyle w:val="NoSpacing"/>
              <w:ind w:right="72"/>
              <w:rPr>
                <w:rFonts w:ascii="Cambria" w:eastAsia="Batang" w:hAnsi="Cambria"/>
                <w:b/>
                <w:bCs/>
                <w:iCs/>
              </w:rPr>
            </w:pPr>
            <w:r>
              <w:rPr>
                <w:rFonts w:ascii="Cambria" w:eastAsia="Batang" w:hAnsi="Cambria"/>
                <w:b/>
                <w:bCs/>
                <w:iCs/>
              </w:rPr>
              <w:t>Logistics Company Limited (Trading Company)</w:t>
            </w:r>
          </w:p>
        </w:tc>
        <w:tc>
          <w:tcPr>
            <w:tcW w:w="5337" w:type="dxa"/>
            <w:gridSpan w:val="2"/>
            <w:tcBorders>
              <w:top w:val="single" w:sz="8" w:space="0" w:color="auto"/>
            </w:tcBorders>
            <w:vAlign w:val="bottom"/>
          </w:tcPr>
          <w:p w:rsidR="00FE1B8C" w:rsidRPr="00D747CD" w:rsidRDefault="00FE1B8C" w:rsidP="009A30B4">
            <w:pPr>
              <w:pStyle w:val="NoSpacing"/>
              <w:ind w:right="72"/>
              <w:rPr>
                <w:rFonts w:ascii="Cambria" w:hAnsi="Cambria"/>
                <w:b/>
              </w:rPr>
            </w:pPr>
            <w:r>
              <w:rPr>
                <w:rFonts w:ascii="Cambria" w:hAnsi="Cambria"/>
                <w:b/>
              </w:rPr>
              <w:t>Dealers in GRC &amp; GRP Raw Materials</w:t>
            </w:r>
          </w:p>
        </w:tc>
      </w:tr>
      <w:tr w:rsidR="00FE1B8C" w:rsidRPr="0029459B" w:rsidTr="006268D3">
        <w:trPr>
          <w:gridAfter w:val="2"/>
          <w:wAfter w:w="10296" w:type="dxa"/>
          <w:trHeight w:val="891"/>
        </w:trPr>
        <w:tc>
          <w:tcPr>
            <w:tcW w:w="10890" w:type="dxa"/>
            <w:gridSpan w:val="5"/>
            <w:tcBorders>
              <w:bottom w:val="nil"/>
            </w:tcBorders>
            <w:vAlign w:val="bottom"/>
          </w:tcPr>
          <w:p w:rsidR="00FE1B8C" w:rsidRDefault="00FE1B8C" w:rsidP="009A30B4">
            <w:pPr>
              <w:pStyle w:val="NoSpacing"/>
              <w:ind w:right="72"/>
              <w:jc w:val="both"/>
              <w:rPr>
                <w:rFonts w:ascii="Cambria" w:eastAsia="Batang" w:hAnsi="Cambria"/>
                <w:i/>
                <w:sz w:val="16"/>
                <w:szCs w:val="16"/>
              </w:rPr>
            </w:pPr>
            <w:r>
              <w:rPr>
                <w:rFonts w:ascii="Cambria" w:eastAsia="Batang" w:hAnsi="Cambria"/>
                <w:i/>
                <w:sz w:val="16"/>
                <w:szCs w:val="16"/>
              </w:rPr>
              <w:t xml:space="preserve">Logistics Company Limited ranked 35th under DUBAI SME 100 in 2015, is a company trading in materials for Composite Industries (FRP &amp; GRP), Glass Reinforced Concrete (GRC),  Architectural &amp; Automotive Glass Laminations , Machinery for FRP, GRC Liquid Powder Coating and Industrial Chemicals. </w:t>
            </w:r>
          </w:p>
          <w:p w:rsidR="00FE1B8C" w:rsidRDefault="00FE1B8C" w:rsidP="009A30B4">
            <w:pPr>
              <w:pStyle w:val="NoSpacing"/>
              <w:ind w:right="72"/>
              <w:jc w:val="both"/>
              <w:rPr>
                <w:rFonts w:ascii="Cambria" w:eastAsia="Batang" w:hAnsi="Cambria"/>
                <w:i/>
                <w:sz w:val="16"/>
                <w:szCs w:val="16"/>
              </w:rPr>
            </w:pPr>
          </w:p>
        </w:tc>
      </w:tr>
      <w:tr w:rsidR="00FE1B8C" w:rsidRPr="0029459B" w:rsidTr="006268D3">
        <w:trPr>
          <w:gridAfter w:val="2"/>
          <w:wAfter w:w="10296" w:type="dxa"/>
          <w:trHeight w:val="74"/>
        </w:trPr>
        <w:tc>
          <w:tcPr>
            <w:tcW w:w="10890" w:type="dxa"/>
            <w:gridSpan w:val="5"/>
            <w:vAlign w:val="bottom"/>
          </w:tcPr>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Managing Accounts &amp; Finance of Logistics Company Ltd., and three subsidiary companies including Logi Composite Company WLL, Qatar.</w:t>
            </w:r>
          </w:p>
          <w:p w:rsidR="00FE1B8C" w:rsidRPr="0029459B" w:rsidRDefault="00FE1B8C" w:rsidP="009A30B4">
            <w:pPr>
              <w:pStyle w:val="NoSpacing"/>
              <w:ind w:left="252" w:right="72"/>
              <w:jc w:val="both"/>
              <w:rPr>
                <w:rFonts w:ascii="Cambria" w:hAnsi="Cambria"/>
                <w:snapToGrid w:val="0"/>
                <w:sz w:val="18"/>
                <w:szCs w:val="18"/>
              </w:rPr>
            </w:pPr>
          </w:p>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Preparation, review and presentation of monthly Profit &amp; Loss A/C and Balance Sheet of Logistics Company Ltd., &amp; Subsidiary Companies including branch in Qatar.</w:t>
            </w:r>
          </w:p>
          <w:p w:rsidR="00FE1B8C" w:rsidRPr="0029459B" w:rsidRDefault="00FE1B8C" w:rsidP="009A30B4">
            <w:pPr>
              <w:pStyle w:val="NoSpacing"/>
              <w:ind w:left="252" w:right="72"/>
              <w:jc w:val="both"/>
              <w:rPr>
                <w:rFonts w:ascii="Cambria" w:hAnsi="Cambria"/>
                <w:snapToGrid w:val="0"/>
                <w:sz w:val="18"/>
                <w:szCs w:val="18"/>
              </w:rPr>
            </w:pPr>
          </w:p>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Verifying all transaction vouchers like, Cash Payment Vouchers, Bank Payment Vouchers &amp; Journal Vouchers and forwarding the same to Managing Director for final approval.</w:t>
            </w:r>
          </w:p>
          <w:p w:rsidR="00FE1B8C" w:rsidRPr="0029459B" w:rsidRDefault="00FE1B8C" w:rsidP="009A30B4">
            <w:pPr>
              <w:pStyle w:val="NoSpacing"/>
              <w:ind w:left="252" w:right="72"/>
              <w:jc w:val="both"/>
              <w:rPr>
                <w:rFonts w:ascii="Cambria" w:hAnsi="Cambria"/>
                <w:snapToGrid w:val="0"/>
                <w:sz w:val="18"/>
                <w:szCs w:val="18"/>
              </w:rPr>
            </w:pPr>
          </w:p>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Preparing weekly cash flow statements and annual financial budgets of Logistics Company Limited and its subsidiaries including Logi Composite Company WLL, Qatar.</w:t>
            </w:r>
          </w:p>
          <w:p w:rsidR="00FE1B8C" w:rsidRDefault="00FE1B8C" w:rsidP="009A30B4">
            <w:pPr>
              <w:pStyle w:val="ListParagraph"/>
              <w:rPr>
                <w:rFonts w:ascii="Cambria" w:hAnsi="Cambria"/>
                <w:snapToGrid w:val="0"/>
                <w:sz w:val="18"/>
                <w:szCs w:val="18"/>
              </w:rPr>
            </w:pPr>
          </w:p>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 xml:space="preserve">Preparing monthly salary of all branches through WPS and staff leave salary &amp; end of service benefits as and when required.  </w:t>
            </w:r>
          </w:p>
          <w:p w:rsidR="00FE1B8C" w:rsidRPr="0029459B" w:rsidRDefault="00FE1B8C" w:rsidP="009A30B4">
            <w:pPr>
              <w:pStyle w:val="NoSpacing"/>
              <w:ind w:left="252" w:right="72"/>
              <w:jc w:val="both"/>
              <w:rPr>
                <w:rFonts w:ascii="Cambria" w:hAnsi="Cambria"/>
                <w:snapToGrid w:val="0"/>
                <w:sz w:val="18"/>
                <w:szCs w:val="18"/>
              </w:rPr>
            </w:pPr>
          </w:p>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Attending auditors during Interim and Final Audit by providing them with the necessary schedules and reports.</w:t>
            </w:r>
          </w:p>
          <w:p w:rsidR="00FE1B8C" w:rsidRPr="0029459B" w:rsidRDefault="00FE1B8C" w:rsidP="009A30B4">
            <w:pPr>
              <w:pStyle w:val="NoSpacing"/>
              <w:ind w:left="252" w:right="72"/>
              <w:jc w:val="both"/>
              <w:rPr>
                <w:rFonts w:ascii="Cambria" w:hAnsi="Cambria"/>
                <w:snapToGrid w:val="0"/>
                <w:sz w:val="18"/>
                <w:szCs w:val="18"/>
              </w:rPr>
            </w:pPr>
          </w:p>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Arranging additional Working Capital through Discounting of Post-Dated cheques, &amp; Export LC.</w:t>
            </w:r>
          </w:p>
          <w:p w:rsidR="00FE1B8C" w:rsidRDefault="00FE1B8C" w:rsidP="009A30B4">
            <w:pPr>
              <w:pStyle w:val="ListParagraph"/>
              <w:rPr>
                <w:rFonts w:ascii="Cambria" w:hAnsi="Cambria"/>
                <w:snapToGrid w:val="0"/>
                <w:sz w:val="18"/>
                <w:szCs w:val="18"/>
              </w:rPr>
            </w:pPr>
          </w:p>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Arranging for payment to overseas &amp; local suppliers through Trust Receipt Loan &amp; Short Term Loan.</w:t>
            </w:r>
          </w:p>
          <w:p w:rsidR="00FE1B8C" w:rsidRDefault="00FE1B8C" w:rsidP="009A30B4">
            <w:pPr>
              <w:pStyle w:val="ListParagraph"/>
              <w:rPr>
                <w:rFonts w:ascii="Cambria" w:hAnsi="Cambria"/>
                <w:snapToGrid w:val="0"/>
                <w:sz w:val="18"/>
                <w:szCs w:val="18"/>
              </w:rPr>
            </w:pPr>
          </w:p>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Payments to suppliers through Direct Debit or Trust Receipt Loan against supplier’s documents under collection.</w:t>
            </w:r>
          </w:p>
          <w:p w:rsidR="00FE1B8C" w:rsidRDefault="00FE1B8C" w:rsidP="009A30B4">
            <w:pPr>
              <w:pStyle w:val="ListParagraph"/>
              <w:rPr>
                <w:rFonts w:ascii="Cambria" w:hAnsi="Cambria"/>
                <w:snapToGrid w:val="0"/>
                <w:sz w:val="18"/>
                <w:szCs w:val="18"/>
              </w:rPr>
            </w:pPr>
          </w:p>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Applying for Import Letter of Credit &amp; following-up with the bank for their issuance.</w:t>
            </w:r>
          </w:p>
          <w:p w:rsidR="00FE1B8C" w:rsidRDefault="00FE1B8C" w:rsidP="009A30B4">
            <w:pPr>
              <w:pStyle w:val="ListParagraph"/>
              <w:rPr>
                <w:rFonts w:ascii="Cambria" w:hAnsi="Cambria"/>
                <w:snapToGrid w:val="0"/>
                <w:sz w:val="18"/>
                <w:szCs w:val="18"/>
              </w:rPr>
            </w:pPr>
          </w:p>
          <w:p w:rsidR="00FE1B8C"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Arranging finance for company Car / Equipment purchases.</w:t>
            </w:r>
          </w:p>
          <w:p w:rsidR="00FE1B8C" w:rsidRDefault="00FE1B8C" w:rsidP="009A30B4">
            <w:pPr>
              <w:pStyle w:val="ListParagraph"/>
              <w:rPr>
                <w:rFonts w:ascii="Cambria" w:hAnsi="Cambria"/>
                <w:snapToGrid w:val="0"/>
                <w:sz w:val="18"/>
                <w:szCs w:val="18"/>
              </w:rPr>
            </w:pPr>
          </w:p>
          <w:p w:rsidR="00FE1B8C" w:rsidRPr="00B25EF1" w:rsidRDefault="00FE1B8C" w:rsidP="009A30B4">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Follow-up with major customers for recovery of outstanding payments.</w:t>
            </w:r>
          </w:p>
          <w:p w:rsidR="00FE1B8C" w:rsidRPr="00D747CD" w:rsidRDefault="00FE1B8C" w:rsidP="009A30B4">
            <w:pPr>
              <w:pStyle w:val="NoSpacing"/>
              <w:ind w:right="72"/>
              <w:jc w:val="both"/>
              <w:rPr>
                <w:rFonts w:ascii="Cambria" w:hAnsi="Cambria"/>
                <w:snapToGrid w:val="0"/>
                <w:sz w:val="18"/>
                <w:szCs w:val="18"/>
              </w:rPr>
            </w:pPr>
          </w:p>
        </w:tc>
      </w:tr>
      <w:tr w:rsidR="00D17E7C" w:rsidRPr="0029459B" w:rsidTr="006268D3">
        <w:trPr>
          <w:gridAfter w:val="2"/>
          <w:wAfter w:w="10296" w:type="dxa"/>
          <w:trHeight w:val="1800"/>
        </w:trPr>
        <w:tc>
          <w:tcPr>
            <w:tcW w:w="10890" w:type="dxa"/>
            <w:gridSpan w:val="5"/>
            <w:vAlign w:val="bottom"/>
          </w:tcPr>
          <w:tbl>
            <w:tblPr>
              <w:tblW w:w="0" w:type="dxa"/>
              <w:tblLayout w:type="fixed"/>
              <w:tblLook w:val="00A0"/>
            </w:tblPr>
            <w:tblGrid>
              <w:gridCol w:w="72"/>
              <w:gridCol w:w="5373"/>
              <w:gridCol w:w="72"/>
              <w:gridCol w:w="5373"/>
              <w:gridCol w:w="72"/>
            </w:tblGrid>
            <w:tr w:rsidR="00D17E7C" w:rsidTr="00D17E7C">
              <w:trPr>
                <w:gridBefore w:val="1"/>
                <w:wBefore w:w="72" w:type="dxa"/>
                <w:trHeight w:val="268"/>
              </w:trPr>
              <w:tc>
                <w:tcPr>
                  <w:tcW w:w="5445" w:type="dxa"/>
                  <w:gridSpan w:val="2"/>
                  <w:vAlign w:val="bottom"/>
                </w:tcPr>
                <w:p w:rsidR="00D17E7C" w:rsidRDefault="00D17E7C" w:rsidP="00D17E7C">
                  <w:pPr>
                    <w:pStyle w:val="NoSpacing"/>
                    <w:ind w:right="72"/>
                    <w:rPr>
                      <w:rFonts w:ascii="Cambria" w:eastAsia="Batang" w:hAnsi="Cambria"/>
                      <w:b/>
                      <w:bCs/>
                      <w:iCs/>
                    </w:rPr>
                  </w:pPr>
                </w:p>
                <w:p w:rsidR="00D17E7C" w:rsidRDefault="00D17E7C" w:rsidP="00D17E7C">
                  <w:pPr>
                    <w:pStyle w:val="NoSpacing"/>
                    <w:ind w:right="72"/>
                    <w:rPr>
                      <w:rFonts w:ascii="Cambria" w:hAnsi="Cambria"/>
                      <w:b/>
                    </w:rPr>
                  </w:pPr>
                  <w:r>
                    <w:rPr>
                      <w:rFonts w:ascii="Cambria" w:eastAsia="Batang" w:hAnsi="Cambria"/>
                      <w:b/>
                      <w:bCs/>
                      <w:iCs/>
                    </w:rPr>
                    <w:t xml:space="preserve">Assistant Manager – Accounts                                                                               </w:t>
                  </w:r>
                </w:p>
              </w:tc>
              <w:tc>
                <w:tcPr>
                  <w:tcW w:w="5445" w:type="dxa"/>
                  <w:gridSpan w:val="2"/>
                  <w:vAlign w:val="bottom"/>
                  <w:hideMark/>
                </w:tcPr>
                <w:p w:rsidR="00D17E7C" w:rsidRDefault="00D17E7C" w:rsidP="00D17E7C">
                  <w:pPr>
                    <w:pStyle w:val="NoSpacing"/>
                    <w:ind w:right="72"/>
                    <w:rPr>
                      <w:rFonts w:ascii="Cambria" w:hAnsi="Cambria"/>
                      <w:b/>
                    </w:rPr>
                  </w:pPr>
                  <w:r>
                    <w:rPr>
                      <w:rFonts w:ascii="Cambria" w:eastAsia="Batang" w:hAnsi="Cambria"/>
                      <w:b/>
                      <w:bCs/>
                      <w:iCs/>
                    </w:rPr>
                    <w:t xml:space="preserve">     Dubai, U.A.E. ( September 1998 to January 2011)                         </w:t>
                  </w:r>
                </w:p>
              </w:tc>
            </w:tr>
            <w:tr w:rsidR="00D17E7C" w:rsidTr="00D17E7C">
              <w:trPr>
                <w:gridAfter w:val="1"/>
                <w:wAfter w:w="72" w:type="dxa"/>
                <w:trHeight w:val="250"/>
              </w:trPr>
              <w:tc>
                <w:tcPr>
                  <w:tcW w:w="5445" w:type="dxa"/>
                  <w:gridSpan w:val="2"/>
                  <w:tcBorders>
                    <w:top w:val="single" w:sz="8" w:space="0" w:color="auto"/>
                    <w:left w:val="nil"/>
                    <w:bottom w:val="nil"/>
                    <w:right w:val="nil"/>
                  </w:tcBorders>
                  <w:vAlign w:val="bottom"/>
                  <w:hideMark/>
                </w:tcPr>
                <w:p w:rsidR="00D17E7C" w:rsidRDefault="00D17E7C" w:rsidP="00D17E7C">
                  <w:pPr>
                    <w:pStyle w:val="NoSpacing"/>
                    <w:ind w:right="72"/>
                    <w:rPr>
                      <w:rFonts w:ascii="Cambria" w:eastAsia="Batang" w:hAnsi="Cambria"/>
                      <w:b/>
                      <w:bCs/>
                      <w:iCs/>
                    </w:rPr>
                  </w:pPr>
                  <w:r>
                    <w:rPr>
                      <w:rFonts w:ascii="Cambria" w:eastAsia="Batang" w:hAnsi="Cambria"/>
                      <w:b/>
                      <w:bCs/>
                      <w:iCs/>
                    </w:rPr>
                    <w:t>Al Yousuf  Motors L.L.C</w:t>
                  </w:r>
                </w:p>
              </w:tc>
              <w:tc>
                <w:tcPr>
                  <w:tcW w:w="5445" w:type="dxa"/>
                  <w:gridSpan w:val="2"/>
                  <w:tcBorders>
                    <w:top w:val="single" w:sz="8" w:space="0" w:color="auto"/>
                    <w:left w:val="nil"/>
                    <w:bottom w:val="nil"/>
                    <w:right w:val="nil"/>
                  </w:tcBorders>
                  <w:vAlign w:val="bottom"/>
                  <w:hideMark/>
                </w:tcPr>
                <w:p w:rsidR="00D17E7C" w:rsidRDefault="00D17E7C" w:rsidP="00D17E7C">
                  <w:pPr>
                    <w:pStyle w:val="NoSpacing"/>
                    <w:ind w:right="72"/>
                    <w:rPr>
                      <w:rFonts w:ascii="Cambria" w:hAnsi="Cambria"/>
                      <w:b/>
                    </w:rPr>
                  </w:pPr>
                  <w:r>
                    <w:rPr>
                      <w:rFonts w:ascii="Cambria" w:hAnsi="Cambria"/>
                      <w:b/>
                    </w:rPr>
                    <w:t xml:space="preserve">                                                          Automobile Dealership</w:t>
                  </w:r>
                </w:p>
              </w:tc>
            </w:tr>
            <w:tr w:rsidR="00D17E7C" w:rsidTr="00126DF3">
              <w:trPr>
                <w:gridAfter w:val="1"/>
                <w:wAfter w:w="72" w:type="dxa"/>
                <w:trHeight w:val="1134"/>
              </w:trPr>
              <w:tc>
                <w:tcPr>
                  <w:tcW w:w="10890" w:type="dxa"/>
                  <w:gridSpan w:val="4"/>
                  <w:vAlign w:val="bottom"/>
                </w:tcPr>
                <w:p w:rsidR="00D17E7C" w:rsidRDefault="00D17E7C" w:rsidP="00D17E7C">
                  <w:pPr>
                    <w:pStyle w:val="NoSpacing"/>
                    <w:ind w:right="72"/>
                    <w:jc w:val="both"/>
                    <w:rPr>
                      <w:rFonts w:ascii="Cambria" w:eastAsia="Batang" w:hAnsi="Cambria"/>
                      <w:i/>
                      <w:sz w:val="16"/>
                      <w:szCs w:val="16"/>
                    </w:rPr>
                  </w:pPr>
                  <w:r>
                    <w:rPr>
                      <w:rFonts w:ascii="Cambria" w:eastAsia="Batang" w:hAnsi="Cambria"/>
                      <w:i/>
                      <w:sz w:val="16"/>
                      <w:szCs w:val="16"/>
                    </w:rPr>
                    <w:t>Al Yousuf Motors (AYM) is a multi-franchisee automobile dealer. It is the sole distributor of Yamaha, Suzuki, &amp; Daihatsu in UAE and also manufactures FRP boats under licence from Yamaha Japan. AYM is a subsidiary of multibillion dirham conglomerate Al Yousuf L</w:t>
                  </w:r>
                  <w:r w:rsidR="00DE1FBA">
                    <w:rPr>
                      <w:rFonts w:ascii="Cambria" w:eastAsia="Batang" w:hAnsi="Cambria"/>
                      <w:i/>
                      <w:sz w:val="16"/>
                      <w:szCs w:val="16"/>
                    </w:rPr>
                    <w:t>.</w:t>
                  </w:r>
                  <w:r>
                    <w:rPr>
                      <w:rFonts w:ascii="Cambria" w:eastAsia="Batang" w:hAnsi="Cambria"/>
                      <w:i/>
                      <w:sz w:val="16"/>
                      <w:szCs w:val="16"/>
                    </w:rPr>
                    <w:t>L</w:t>
                  </w:r>
                  <w:r w:rsidR="00DE1FBA">
                    <w:rPr>
                      <w:rFonts w:ascii="Cambria" w:eastAsia="Batang" w:hAnsi="Cambria"/>
                      <w:i/>
                      <w:sz w:val="16"/>
                      <w:szCs w:val="16"/>
                    </w:rPr>
                    <w:t>.</w:t>
                  </w:r>
                  <w:r>
                    <w:rPr>
                      <w:rFonts w:ascii="Cambria" w:eastAsia="Batang" w:hAnsi="Cambria"/>
                      <w:i/>
                      <w:sz w:val="16"/>
                      <w:szCs w:val="16"/>
                    </w:rPr>
                    <w:t>C. AYM turnover constitutes almost 33% of the group turnover thereby making it the largest division of the group. AYM has its showrooms, service centres and spare parts shops spread all over UAE.</w:t>
                  </w:r>
                </w:p>
                <w:p w:rsidR="00126DF3" w:rsidRPr="001128D3" w:rsidRDefault="00126DF3" w:rsidP="00D17E7C">
                  <w:pPr>
                    <w:pStyle w:val="NoSpacing"/>
                    <w:ind w:right="72"/>
                    <w:jc w:val="both"/>
                    <w:rPr>
                      <w:rFonts w:ascii="Cambria" w:eastAsia="Batang" w:hAnsi="Cambria"/>
                      <w:i/>
                      <w:sz w:val="16"/>
                      <w:szCs w:val="16"/>
                    </w:rPr>
                  </w:pPr>
                </w:p>
              </w:tc>
            </w:tr>
            <w:tr w:rsidR="00D17E7C" w:rsidTr="00126DF3">
              <w:trPr>
                <w:gridAfter w:val="1"/>
                <w:wAfter w:w="72" w:type="dxa"/>
                <w:trHeight w:val="810"/>
              </w:trPr>
              <w:tc>
                <w:tcPr>
                  <w:tcW w:w="10890" w:type="dxa"/>
                  <w:gridSpan w:val="4"/>
                </w:tcPr>
                <w:p w:rsidR="00D17E7C" w:rsidRDefault="00D17E7C" w:rsidP="00D17E7C">
                  <w:pPr>
                    <w:pStyle w:val="NoSpacing"/>
                    <w:ind w:right="72"/>
                    <w:jc w:val="both"/>
                    <w:rPr>
                      <w:rFonts w:ascii="Cambria" w:hAnsi="Cambria"/>
                      <w:bCs/>
                      <w:snapToGrid w:val="0"/>
                      <w:color w:val="00B050"/>
                      <w:sz w:val="6"/>
                      <w:szCs w:val="6"/>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 xml:space="preserve">Worked as Assistant Manager Accounts (Yamaha) and reported to the Divisional Manager Accounts. (Promoted from </w:t>
                  </w:r>
                  <w:r w:rsidR="00126DF3">
                    <w:rPr>
                      <w:rFonts w:ascii="Cambria" w:hAnsi="Cambria"/>
                      <w:snapToGrid w:val="0"/>
                      <w:sz w:val="18"/>
                      <w:szCs w:val="18"/>
                    </w:rPr>
                    <w:t>Senior</w:t>
                  </w:r>
                  <w:r w:rsidR="00F77541">
                    <w:rPr>
                      <w:rFonts w:ascii="Cambria" w:hAnsi="Cambria"/>
                      <w:snapToGrid w:val="0"/>
                      <w:sz w:val="18"/>
                      <w:szCs w:val="18"/>
                    </w:rPr>
                    <w:t xml:space="preserve"> </w:t>
                  </w:r>
                  <w:r w:rsidR="00126DF3">
                    <w:rPr>
                      <w:rFonts w:ascii="Cambria" w:hAnsi="Cambria"/>
                      <w:snapToGrid w:val="0"/>
                      <w:sz w:val="18"/>
                      <w:szCs w:val="18"/>
                    </w:rPr>
                    <w:t>A</w:t>
                  </w:r>
                  <w:r>
                    <w:rPr>
                      <w:rFonts w:ascii="Cambria" w:hAnsi="Cambria"/>
                      <w:snapToGrid w:val="0"/>
                      <w:sz w:val="18"/>
                      <w:szCs w:val="18"/>
                    </w:rPr>
                    <w:t>ccountant to Assistant Manager from October 2007).</w:t>
                  </w:r>
                </w:p>
                <w:p w:rsidR="00D17E7C" w:rsidRPr="00126DF3" w:rsidRDefault="00D17E7C" w:rsidP="00D17E7C">
                  <w:pPr>
                    <w:pStyle w:val="NoSpacing"/>
                    <w:ind w:left="252"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Maintained computerised accounts for Yamaha dealership– GL, Payable, and Receivable in a shared service environment.</w:t>
                  </w:r>
                </w:p>
                <w:p w:rsidR="00D17E7C" w:rsidRPr="00126DF3" w:rsidRDefault="00D17E7C" w:rsidP="00126DF3">
                  <w:pPr>
                    <w:pStyle w:val="NoSpacing"/>
                    <w:ind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Prepared monthly MIS reports (Income Statement).</w:t>
                  </w:r>
                </w:p>
                <w:p w:rsidR="00D17E7C" w:rsidRPr="00126DF3" w:rsidRDefault="00D17E7C" w:rsidP="00D17E7C">
                  <w:pPr>
                    <w:pStyle w:val="NoSpacing"/>
                    <w:ind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Prepared quarterly and annual financials including relevant schedules.</w:t>
                  </w:r>
                </w:p>
                <w:p w:rsidR="00D17E7C" w:rsidRPr="00126DF3" w:rsidRDefault="00D17E7C" w:rsidP="00D17E7C">
                  <w:pPr>
                    <w:pStyle w:val="NoSpacing"/>
                    <w:ind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Liaised with external auditors.</w:t>
                  </w:r>
                </w:p>
                <w:p w:rsidR="00D17E7C" w:rsidRPr="00126DF3" w:rsidRDefault="00D17E7C" w:rsidP="00D17E7C">
                  <w:pPr>
                    <w:pStyle w:val="NoSpacing"/>
                    <w:ind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Processed salary (via WPS), sales commissions, leave benefits and end of service benefits for staff (More than 200 staff).</w:t>
                  </w:r>
                </w:p>
                <w:p w:rsidR="00D17E7C" w:rsidRPr="00126DF3" w:rsidRDefault="00D17E7C" w:rsidP="00D17E7C">
                  <w:pPr>
                    <w:pStyle w:val="NoSpacing"/>
                    <w:ind w:right="72"/>
                    <w:jc w:val="both"/>
                    <w:rPr>
                      <w:rFonts w:ascii="Cambria" w:hAnsi="Cambria"/>
                      <w:snapToGrid w:val="0"/>
                      <w:sz w:val="10"/>
                      <w:szCs w:val="10"/>
                    </w:rPr>
                  </w:pPr>
                </w:p>
                <w:p w:rsidR="00D17E7C" w:rsidRDefault="00D17E7C" w:rsidP="00126DF3">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Prepared Bank Reconciliation Statements for collection and disbursement accounts.</w:t>
                  </w:r>
                </w:p>
                <w:p w:rsidR="00126DF3" w:rsidRPr="00126DF3" w:rsidRDefault="00126DF3" w:rsidP="00126DF3">
                  <w:pPr>
                    <w:pStyle w:val="NoSpacing"/>
                    <w:ind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 xml:space="preserve">Monitoring funds available in various bank accounts on daily basis and </w:t>
                  </w:r>
                  <w:r w:rsidR="00C4747E">
                    <w:rPr>
                      <w:rFonts w:ascii="Cambria" w:hAnsi="Cambria"/>
                      <w:snapToGrid w:val="0"/>
                      <w:sz w:val="18"/>
                      <w:szCs w:val="18"/>
                    </w:rPr>
                    <w:t>advice</w:t>
                  </w:r>
                  <w:r>
                    <w:rPr>
                      <w:rFonts w:ascii="Cambria" w:hAnsi="Cambria"/>
                      <w:snapToGrid w:val="0"/>
                      <w:sz w:val="18"/>
                      <w:szCs w:val="18"/>
                    </w:rPr>
                    <w:t xml:space="preserve"> group treasury about the same for optimum utilization of available funds.</w:t>
                  </w:r>
                </w:p>
                <w:p w:rsidR="00D17E7C" w:rsidRPr="00126DF3" w:rsidRDefault="00D17E7C" w:rsidP="00D17E7C">
                  <w:pPr>
                    <w:pStyle w:val="NoSpacing"/>
                    <w:ind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Assisted Divisional Manager Accounts in preparing Annual Budgets.</w:t>
                  </w:r>
                </w:p>
                <w:p w:rsidR="00D17E7C" w:rsidRPr="00126DF3" w:rsidRDefault="00D17E7C" w:rsidP="00D17E7C">
                  <w:pPr>
                    <w:pStyle w:val="NoSpacing"/>
                    <w:ind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Reconciled vendor accounts &amp; process payments for approximately 50 vendors as per their respective credit period to ensure maximum vendor satisfaction.</w:t>
                  </w:r>
                </w:p>
                <w:p w:rsidR="00126DF3" w:rsidRPr="00126DF3" w:rsidRDefault="00126DF3" w:rsidP="00126DF3">
                  <w:pPr>
                    <w:pStyle w:val="NoSpacing"/>
                    <w:ind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Reconciled inter division and intercompany accounts on monthly basis.</w:t>
                  </w:r>
                </w:p>
                <w:p w:rsidR="00126DF3" w:rsidRPr="00126DF3" w:rsidRDefault="00126DF3" w:rsidP="00126DF3">
                  <w:pPr>
                    <w:pStyle w:val="NoSpacing"/>
                    <w:ind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Maintained Fixed Asset register.</w:t>
                  </w:r>
                </w:p>
                <w:p w:rsidR="00126DF3" w:rsidRPr="00126DF3" w:rsidRDefault="00126DF3" w:rsidP="00126DF3">
                  <w:pPr>
                    <w:pStyle w:val="NoSpacing"/>
                    <w:ind w:right="72"/>
                    <w:jc w:val="both"/>
                    <w:rPr>
                      <w:rFonts w:ascii="Cambria" w:hAnsi="Cambria"/>
                      <w:snapToGrid w:val="0"/>
                      <w:sz w:val="10"/>
                      <w:szCs w:val="10"/>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Supervised a team on 3 cashiers and branch accountants handing AR function.</w:t>
                  </w:r>
                </w:p>
                <w:p w:rsidR="00126DF3" w:rsidRPr="00126DF3" w:rsidRDefault="00126DF3" w:rsidP="00126DF3">
                  <w:pPr>
                    <w:pStyle w:val="NoSpacing"/>
                    <w:ind w:right="72"/>
                    <w:jc w:val="both"/>
                    <w:rPr>
                      <w:rFonts w:ascii="Cambria" w:hAnsi="Cambria"/>
                      <w:snapToGrid w:val="0"/>
                      <w:sz w:val="10"/>
                      <w:szCs w:val="10"/>
                    </w:rPr>
                  </w:pPr>
                </w:p>
                <w:p w:rsidR="00D17E7C" w:rsidRPr="00126DF3" w:rsidRDefault="00D17E7C" w:rsidP="00126DF3">
                  <w:pPr>
                    <w:pStyle w:val="NoSpacing"/>
                    <w:numPr>
                      <w:ilvl w:val="0"/>
                      <w:numId w:val="29"/>
                    </w:numPr>
                    <w:ind w:left="252" w:right="72" w:hanging="252"/>
                    <w:jc w:val="both"/>
                    <w:rPr>
                      <w:rFonts w:ascii="Cambria" w:hAnsi="Cambria"/>
                      <w:snapToGrid w:val="0"/>
                      <w:sz w:val="6"/>
                      <w:szCs w:val="6"/>
                    </w:rPr>
                  </w:pPr>
                  <w:r>
                    <w:rPr>
                      <w:rFonts w:ascii="Cambria" w:hAnsi="Cambria"/>
                      <w:snapToGrid w:val="0"/>
                      <w:sz w:val="18"/>
                      <w:szCs w:val="18"/>
                    </w:rPr>
                    <w:t>Prepared daily sales and GP report for Management and indicate to them the fast and slow moving items. This enabled the Management to decide on the best product mix in order to achieve a high GP and NP.</w:t>
                  </w:r>
                </w:p>
                <w:p w:rsidR="00126DF3" w:rsidRDefault="00126DF3" w:rsidP="00126DF3">
                  <w:pPr>
                    <w:pStyle w:val="ListParagraph"/>
                    <w:rPr>
                      <w:rFonts w:ascii="Cambria" w:hAnsi="Cambria"/>
                      <w:snapToGrid w:val="0"/>
                      <w:sz w:val="6"/>
                      <w:szCs w:val="6"/>
                    </w:rPr>
                  </w:pPr>
                </w:p>
                <w:p w:rsidR="00126DF3" w:rsidRPr="00126DF3" w:rsidRDefault="00126DF3" w:rsidP="00126DF3">
                  <w:pPr>
                    <w:pStyle w:val="NoSpacing"/>
                    <w:ind w:left="252" w:right="72"/>
                    <w:jc w:val="both"/>
                    <w:rPr>
                      <w:rFonts w:ascii="Cambria" w:hAnsi="Cambria"/>
                      <w:snapToGrid w:val="0"/>
                      <w:sz w:val="6"/>
                      <w:szCs w:val="6"/>
                    </w:rPr>
                  </w:pPr>
                </w:p>
                <w:p w:rsidR="00D17E7C" w:rsidRDefault="00D17E7C" w:rsidP="00D17E7C">
                  <w:pPr>
                    <w:pStyle w:val="NoSpacing"/>
                    <w:numPr>
                      <w:ilvl w:val="0"/>
                      <w:numId w:val="29"/>
                    </w:numPr>
                    <w:ind w:left="252" w:right="72" w:hanging="252"/>
                    <w:jc w:val="both"/>
                    <w:rPr>
                      <w:rFonts w:ascii="Cambria" w:hAnsi="Cambria"/>
                      <w:snapToGrid w:val="0"/>
                      <w:sz w:val="18"/>
                      <w:szCs w:val="18"/>
                    </w:rPr>
                  </w:pPr>
                  <w:r>
                    <w:rPr>
                      <w:rFonts w:ascii="Cambria" w:hAnsi="Cambria"/>
                      <w:snapToGrid w:val="0"/>
                      <w:sz w:val="18"/>
                      <w:szCs w:val="18"/>
                    </w:rPr>
                    <w:t xml:space="preserve">Supervised annual stock count and co-ordinate with store in charge to eliminate any variances. </w:t>
                  </w:r>
                </w:p>
                <w:p w:rsidR="00D17E7C" w:rsidRDefault="00D17E7C" w:rsidP="00D17E7C">
                  <w:pPr>
                    <w:pStyle w:val="NoSpacing"/>
                    <w:ind w:right="72"/>
                    <w:jc w:val="both"/>
                    <w:rPr>
                      <w:rFonts w:ascii="Cambria" w:hAnsi="Cambria"/>
                      <w:bCs/>
                      <w:snapToGrid w:val="0"/>
                      <w:color w:val="00B050"/>
                      <w:sz w:val="6"/>
                      <w:szCs w:val="6"/>
                    </w:rPr>
                  </w:pPr>
                </w:p>
              </w:tc>
            </w:tr>
          </w:tbl>
          <w:p w:rsidR="00D17E7C" w:rsidRDefault="00D17E7C" w:rsidP="00D17E7C">
            <w:pPr>
              <w:pStyle w:val="NoSpacing"/>
              <w:ind w:right="72"/>
              <w:jc w:val="both"/>
              <w:rPr>
                <w:rFonts w:ascii="Cambria" w:hAnsi="Cambria"/>
                <w:snapToGrid w:val="0"/>
                <w:sz w:val="18"/>
                <w:szCs w:val="18"/>
              </w:rPr>
            </w:pPr>
          </w:p>
        </w:tc>
      </w:tr>
      <w:tr w:rsidR="00D17E7C" w:rsidRPr="0029459B" w:rsidTr="006268D3">
        <w:trPr>
          <w:gridAfter w:val="2"/>
          <w:wAfter w:w="10296" w:type="dxa"/>
          <w:trHeight w:val="74"/>
        </w:trPr>
        <w:tc>
          <w:tcPr>
            <w:tcW w:w="10890" w:type="dxa"/>
            <w:gridSpan w:val="5"/>
            <w:vAlign w:val="bottom"/>
          </w:tcPr>
          <w:p w:rsidR="00D17E7C" w:rsidRDefault="00D17E7C" w:rsidP="00D17E7C">
            <w:pPr>
              <w:pStyle w:val="NoSpacing"/>
              <w:ind w:right="72"/>
              <w:rPr>
                <w:rFonts w:ascii="Cambria" w:eastAsia="Batang" w:hAnsi="Cambria"/>
                <w:b/>
                <w:bCs/>
                <w:iCs/>
              </w:rPr>
            </w:pPr>
          </w:p>
        </w:tc>
      </w:tr>
      <w:tr w:rsidR="00004D15" w:rsidRPr="0029459B" w:rsidTr="006268D3">
        <w:trPr>
          <w:gridAfter w:val="2"/>
          <w:wAfter w:w="10296" w:type="dxa"/>
          <w:trHeight w:val="306"/>
        </w:trPr>
        <w:tc>
          <w:tcPr>
            <w:tcW w:w="5553" w:type="dxa"/>
            <w:gridSpan w:val="3"/>
            <w:tcBorders>
              <w:bottom w:val="single" w:sz="8" w:space="0" w:color="auto"/>
            </w:tcBorders>
            <w:vAlign w:val="bottom"/>
          </w:tcPr>
          <w:p w:rsidR="0018573C" w:rsidRDefault="0018573C" w:rsidP="00A6010B">
            <w:pPr>
              <w:pStyle w:val="NoSpacing"/>
              <w:rPr>
                <w:rFonts w:ascii="Cambria" w:eastAsia="Batang" w:hAnsi="Cambria"/>
                <w:b/>
                <w:bCs/>
              </w:rPr>
            </w:pPr>
          </w:p>
          <w:p w:rsidR="00004D15" w:rsidRPr="0029459B" w:rsidRDefault="00004D15" w:rsidP="00A6010B">
            <w:pPr>
              <w:pStyle w:val="NoSpacing"/>
              <w:rPr>
                <w:rFonts w:ascii="Cambria" w:hAnsi="Cambria"/>
                <w:b/>
              </w:rPr>
            </w:pPr>
            <w:r>
              <w:rPr>
                <w:rFonts w:ascii="Cambria" w:eastAsia="Batang" w:hAnsi="Cambria"/>
                <w:b/>
                <w:bCs/>
              </w:rPr>
              <w:t>Accountant</w:t>
            </w:r>
          </w:p>
        </w:tc>
        <w:tc>
          <w:tcPr>
            <w:tcW w:w="5337" w:type="dxa"/>
            <w:gridSpan w:val="2"/>
            <w:tcBorders>
              <w:bottom w:val="single" w:sz="8" w:space="0" w:color="auto"/>
            </w:tcBorders>
            <w:vAlign w:val="bottom"/>
          </w:tcPr>
          <w:p w:rsidR="00004D15" w:rsidRPr="0029459B" w:rsidRDefault="00B00EAB" w:rsidP="00A6010B">
            <w:pPr>
              <w:pStyle w:val="NoSpacing"/>
              <w:ind w:right="72"/>
              <w:jc w:val="center"/>
              <w:rPr>
                <w:rFonts w:ascii="Cambria" w:hAnsi="Cambria"/>
                <w:b/>
              </w:rPr>
            </w:pPr>
            <w:r>
              <w:rPr>
                <w:rFonts w:ascii="Cambria" w:eastAsia="Batang" w:hAnsi="Cambria"/>
                <w:b/>
                <w:bCs/>
              </w:rPr>
              <w:t xml:space="preserve">                   </w:t>
            </w:r>
            <w:r w:rsidR="007A0F5D">
              <w:rPr>
                <w:rFonts w:ascii="Cambria" w:eastAsia="Batang" w:hAnsi="Cambria"/>
                <w:b/>
                <w:bCs/>
              </w:rPr>
              <w:t>Mumbai,</w:t>
            </w:r>
            <w:r w:rsidR="00F77541">
              <w:rPr>
                <w:rFonts w:ascii="Cambria" w:eastAsia="Batang" w:hAnsi="Cambria"/>
                <w:b/>
                <w:bCs/>
              </w:rPr>
              <w:t xml:space="preserve"> </w:t>
            </w:r>
            <w:r w:rsidR="00004D15">
              <w:rPr>
                <w:rFonts w:ascii="Cambria" w:eastAsia="Batang" w:hAnsi="Cambria"/>
                <w:b/>
                <w:bCs/>
              </w:rPr>
              <w:t>India</w:t>
            </w:r>
            <w:r w:rsidR="00004D15" w:rsidRPr="0029459B">
              <w:rPr>
                <w:rFonts w:ascii="Cambria" w:eastAsia="Batang" w:hAnsi="Cambria"/>
                <w:b/>
                <w:bCs/>
              </w:rPr>
              <w:t>. (</w:t>
            </w:r>
            <w:r w:rsidR="00004D15">
              <w:rPr>
                <w:rFonts w:ascii="Cambria" w:eastAsia="Batang" w:hAnsi="Cambria"/>
                <w:b/>
                <w:bCs/>
              </w:rPr>
              <w:t>April1996</w:t>
            </w:r>
            <w:r w:rsidR="00004D15" w:rsidRPr="0029459B">
              <w:rPr>
                <w:rFonts w:ascii="Cambria" w:eastAsia="Batang" w:hAnsi="Cambria"/>
                <w:b/>
                <w:bCs/>
              </w:rPr>
              <w:t xml:space="preserve"> to </w:t>
            </w:r>
            <w:r w:rsidR="00004D15">
              <w:rPr>
                <w:rFonts w:ascii="Cambria" w:eastAsia="Batang" w:hAnsi="Cambria"/>
                <w:b/>
                <w:bCs/>
              </w:rPr>
              <w:t>June 1998</w:t>
            </w:r>
            <w:r w:rsidR="00004D15" w:rsidRPr="0029459B">
              <w:rPr>
                <w:rFonts w:ascii="Cambria" w:eastAsia="Batang" w:hAnsi="Cambria"/>
                <w:b/>
                <w:bCs/>
              </w:rPr>
              <w:t>)</w:t>
            </w:r>
          </w:p>
        </w:tc>
      </w:tr>
      <w:tr w:rsidR="00004D15" w:rsidRPr="0029459B" w:rsidTr="006268D3">
        <w:trPr>
          <w:gridAfter w:val="2"/>
          <w:wAfter w:w="10296" w:type="dxa"/>
          <w:trHeight w:val="232"/>
        </w:trPr>
        <w:tc>
          <w:tcPr>
            <w:tcW w:w="5553" w:type="dxa"/>
            <w:gridSpan w:val="3"/>
            <w:tcBorders>
              <w:top w:val="single" w:sz="8" w:space="0" w:color="auto"/>
            </w:tcBorders>
            <w:vAlign w:val="bottom"/>
          </w:tcPr>
          <w:p w:rsidR="00004D15" w:rsidRPr="0029459B" w:rsidRDefault="00004D15" w:rsidP="00A6010B">
            <w:pPr>
              <w:pStyle w:val="NoSpacing"/>
              <w:rPr>
                <w:rFonts w:ascii="Cambria" w:hAnsi="Cambria"/>
                <w:b/>
              </w:rPr>
            </w:pPr>
            <w:r>
              <w:rPr>
                <w:rFonts w:ascii="Cambria" w:eastAsia="Batang" w:hAnsi="Cambria"/>
                <w:b/>
                <w:bCs/>
              </w:rPr>
              <w:t>Sahayog Builders</w:t>
            </w:r>
          </w:p>
        </w:tc>
        <w:tc>
          <w:tcPr>
            <w:tcW w:w="5337" w:type="dxa"/>
            <w:gridSpan w:val="2"/>
            <w:tcBorders>
              <w:top w:val="single" w:sz="8" w:space="0" w:color="auto"/>
            </w:tcBorders>
            <w:vAlign w:val="bottom"/>
          </w:tcPr>
          <w:p w:rsidR="00004D15" w:rsidRPr="0029459B" w:rsidRDefault="00004D15" w:rsidP="00A6010B">
            <w:pPr>
              <w:pStyle w:val="NoSpacing"/>
              <w:ind w:right="72"/>
              <w:rPr>
                <w:rFonts w:ascii="Cambria" w:hAnsi="Cambria"/>
                <w:b/>
                <w:highlight w:val="yellow"/>
              </w:rPr>
            </w:pPr>
            <w:r>
              <w:rPr>
                <w:rFonts w:ascii="Cambria" w:hAnsi="Cambria"/>
                <w:b/>
              </w:rPr>
              <w:t xml:space="preserve">                                                                             Construction</w:t>
            </w:r>
          </w:p>
        </w:tc>
      </w:tr>
      <w:tr w:rsidR="00004D15" w:rsidRPr="0029459B" w:rsidTr="006268D3">
        <w:trPr>
          <w:gridAfter w:val="2"/>
          <w:wAfter w:w="10296" w:type="dxa"/>
          <w:trHeight w:val="232"/>
        </w:trPr>
        <w:tc>
          <w:tcPr>
            <w:tcW w:w="10890" w:type="dxa"/>
            <w:gridSpan w:val="5"/>
            <w:vAlign w:val="bottom"/>
          </w:tcPr>
          <w:p w:rsidR="00004D15" w:rsidRDefault="00004D15" w:rsidP="003020DB">
            <w:pPr>
              <w:pStyle w:val="NoSpacing"/>
              <w:ind w:right="72"/>
              <w:jc w:val="both"/>
              <w:rPr>
                <w:rFonts w:ascii="Cambria" w:eastAsia="Batang" w:hAnsi="Cambria"/>
                <w:i/>
                <w:sz w:val="16"/>
                <w:szCs w:val="16"/>
              </w:rPr>
            </w:pPr>
          </w:p>
          <w:p w:rsidR="00004D15" w:rsidRDefault="00004D15" w:rsidP="003020DB">
            <w:pPr>
              <w:pStyle w:val="NoSpacing"/>
              <w:ind w:right="72"/>
              <w:jc w:val="both"/>
              <w:rPr>
                <w:rFonts w:ascii="Cambria" w:eastAsia="Batang" w:hAnsi="Cambria"/>
                <w:i/>
                <w:sz w:val="16"/>
                <w:szCs w:val="16"/>
              </w:rPr>
            </w:pPr>
            <w:r>
              <w:rPr>
                <w:rFonts w:ascii="Cambria" w:eastAsia="Batang" w:hAnsi="Cambria"/>
                <w:i/>
                <w:sz w:val="16"/>
                <w:szCs w:val="16"/>
              </w:rPr>
              <w:t>Sahayog Builders is a partnership firm involved in construction of residential and commercial units in and around Mumbai</w:t>
            </w:r>
            <w:r w:rsidRPr="0029459B">
              <w:rPr>
                <w:rFonts w:ascii="Cambria" w:eastAsia="Batang" w:hAnsi="Cambria"/>
                <w:i/>
                <w:sz w:val="16"/>
                <w:szCs w:val="16"/>
              </w:rPr>
              <w:t>.</w:t>
            </w:r>
          </w:p>
          <w:p w:rsidR="00004D15" w:rsidRPr="0029459B" w:rsidRDefault="00004D15" w:rsidP="003020DB">
            <w:pPr>
              <w:pStyle w:val="NoSpacing"/>
              <w:ind w:right="72"/>
              <w:jc w:val="both"/>
              <w:rPr>
                <w:rFonts w:ascii="Cambria" w:hAnsi="Cambria"/>
                <w:b/>
                <w:i/>
                <w:color w:val="00B050"/>
                <w:sz w:val="16"/>
                <w:szCs w:val="16"/>
              </w:rPr>
            </w:pPr>
          </w:p>
        </w:tc>
      </w:tr>
      <w:tr w:rsidR="00004D15" w:rsidRPr="0029459B" w:rsidTr="006268D3">
        <w:trPr>
          <w:gridAfter w:val="2"/>
          <w:wAfter w:w="10296" w:type="dxa"/>
          <w:trHeight w:val="3303"/>
        </w:trPr>
        <w:tc>
          <w:tcPr>
            <w:tcW w:w="10890" w:type="dxa"/>
            <w:gridSpan w:val="5"/>
          </w:tcPr>
          <w:p w:rsidR="00004D15" w:rsidRPr="0029459B" w:rsidRDefault="00004D15" w:rsidP="003020DB">
            <w:pPr>
              <w:pStyle w:val="NoSpacing"/>
              <w:ind w:right="72"/>
              <w:jc w:val="both"/>
              <w:rPr>
                <w:rFonts w:ascii="Cambria" w:hAnsi="Cambria"/>
                <w:bCs/>
                <w:snapToGrid w:val="0"/>
                <w:color w:val="00B050"/>
                <w:sz w:val="6"/>
                <w:szCs w:val="6"/>
              </w:rPr>
            </w:pPr>
          </w:p>
          <w:p w:rsidR="00004D15"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Maintained General Ledger, Receivable and Payable.</w:t>
            </w:r>
          </w:p>
          <w:p w:rsidR="00004D15" w:rsidRPr="0029459B" w:rsidRDefault="00004D15" w:rsidP="003020DB">
            <w:pPr>
              <w:pStyle w:val="NoSpacing"/>
              <w:ind w:left="252" w:right="72"/>
              <w:jc w:val="both"/>
              <w:rPr>
                <w:rFonts w:ascii="Cambria" w:hAnsi="Cambria"/>
                <w:snapToGrid w:val="0"/>
                <w:sz w:val="18"/>
                <w:szCs w:val="18"/>
              </w:rPr>
            </w:pPr>
          </w:p>
          <w:p w:rsidR="00004D15"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Processed payroll and administered monthly deduction of Tax Deducted at Source and Provident fund.</w:t>
            </w:r>
          </w:p>
          <w:p w:rsidR="00004D15" w:rsidRDefault="00004D15" w:rsidP="002C226F">
            <w:pPr>
              <w:pStyle w:val="ListParagraph"/>
              <w:rPr>
                <w:rFonts w:ascii="Cambria" w:hAnsi="Cambria"/>
                <w:snapToGrid w:val="0"/>
                <w:sz w:val="18"/>
                <w:szCs w:val="18"/>
              </w:rPr>
            </w:pPr>
          </w:p>
          <w:p w:rsidR="00004D15"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Filing of Annual Income-Tax Returns.</w:t>
            </w:r>
          </w:p>
          <w:p w:rsidR="00004D15" w:rsidRPr="0029459B" w:rsidRDefault="00004D15" w:rsidP="003020DB">
            <w:pPr>
              <w:pStyle w:val="NoSpacing"/>
              <w:ind w:left="252" w:right="72"/>
              <w:jc w:val="both"/>
              <w:rPr>
                <w:rFonts w:ascii="Cambria" w:hAnsi="Cambria"/>
                <w:snapToGrid w:val="0"/>
                <w:sz w:val="18"/>
                <w:szCs w:val="18"/>
              </w:rPr>
            </w:pPr>
          </w:p>
          <w:p w:rsidR="00004D15"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Custodian of petty cash and responsible for reimbursing expenses for approved bills.</w:t>
            </w:r>
          </w:p>
          <w:p w:rsidR="00004D15" w:rsidRPr="0029459B" w:rsidRDefault="00004D15" w:rsidP="003020DB">
            <w:pPr>
              <w:pStyle w:val="NoSpacing"/>
              <w:ind w:left="252" w:right="72"/>
              <w:jc w:val="both"/>
              <w:rPr>
                <w:rFonts w:ascii="Cambria" w:hAnsi="Cambria"/>
                <w:snapToGrid w:val="0"/>
                <w:sz w:val="18"/>
                <w:szCs w:val="18"/>
              </w:rPr>
            </w:pPr>
          </w:p>
          <w:p w:rsidR="00004D15"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Worked closely with the Managing Partner and Accounts Manager for billing to clients.</w:t>
            </w:r>
          </w:p>
          <w:p w:rsidR="00004D15" w:rsidRPr="0029459B" w:rsidRDefault="00004D15" w:rsidP="003020DB">
            <w:pPr>
              <w:pStyle w:val="NoSpacing"/>
              <w:ind w:left="252" w:right="72"/>
              <w:jc w:val="both"/>
              <w:rPr>
                <w:rFonts w:ascii="Cambria" w:hAnsi="Cambria"/>
                <w:snapToGrid w:val="0"/>
                <w:sz w:val="18"/>
                <w:szCs w:val="18"/>
              </w:rPr>
            </w:pPr>
          </w:p>
          <w:p w:rsidR="00004D15"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Closely monitored receivables and followed up with defaulting customers.</w:t>
            </w:r>
          </w:p>
          <w:p w:rsidR="00004D15" w:rsidRPr="0029459B" w:rsidRDefault="00004D15" w:rsidP="003020DB">
            <w:pPr>
              <w:pStyle w:val="NoSpacing"/>
              <w:ind w:left="252" w:right="72"/>
              <w:jc w:val="both"/>
              <w:rPr>
                <w:rFonts w:ascii="Cambria" w:hAnsi="Cambria"/>
                <w:snapToGrid w:val="0"/>
                <w:sz w:val="18"/>
                <w:szCs w:val="18"/>
              </w:rPr>
            </w:pPr>
          </w:p>
          <w:p w:rsidR="00004D15"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Assisted Accounts Manager in finalization of year end accounts.</w:t>
            </w:r>
          </w:p>
          <w:p w:rsidR="00004D15" w:rsidRPr="0029459B" w:rsidRDefault="00004D15" w:rsidP="003020DB">
            <w:pPr>
              <w:pStyle w:val="NoSpacing"/>
              <w:ind w:left="252" w:right="72"/>
              <w:jc w:val="both"/>
              <w:rPr>
                <w:rFonts w:ascii="Cambria" w:hAnsi="Cambria"/>
                <w:snapToGrid w:val="0"/>
                <w:sz w:val="18"/>
                <w:szCs w:val="18"/>
              </w:rPr>
            </w:pPr>
          </w:p>
          <w:p w:rsidR="00004D15" w:rsidRPr="0029459B" w:rsidRDefault="00004D15" w:rsidP="007F1253">
            <w:pPr>
              <w:pStyle w:val="NoSpacing"/>
              <w:numPr>
                <w:ilvl w:val="0"/>
                <w:numId w:val="7"/>
              </w:numPr>
              <w:ind w:left="252" w:right="72" w:hanging="252"/>
              <w:jc w:val="both"/>
              <w:rPr>
                <w:rFonts w:ascii="Cambria" w:hAnsi="Cambria"/>
                <w:bCs/>
                <w:snapToGrid w:val="0"/>
                <w:color w:val="00B050"/>
                <w:sz w:val="6"/>
                <w:szCs w:val="6"/>
              </w:rPr>
            </w:pPr>
            <w:r>
              <w:rPr>
                <w:rFonts w:ascii="Cambria" w:hAnsi="Cambria"/>
                <w:snapToGrid w:val="0"/>
                <w:sz w:val="18"/>
                <w:szCs w:val="18"/>
              </w:rPr>
              <w:t>Maintained personal accounts all partners of the company.</w:t>
            </w:r>
          </w:p>
        </w:tc>
      </w:tr>
      <w:tr w:rsidR="00004D15" w:rsidRPr="0029459B" w:rsidTr="006268D3">
        <w:trPr>
          <w:gridAfter w:val="2"/>
          <w:wAfter w:w="10296" w:type="dxa"/>
          <w:trHeight w:val="513"/>
        </w:trPr>
        <w:tc>
          <w:tcPr>
            <w:tcW w:w="5553" w:type="dxa"/>
            <w:gridSpan w:val="3"/>
            <w:tcBorders>
              <w:bottom w:val="single" w:sz="8" w:space="0" w:color="auto"/>
            </w:tcBorders>
            <w:vAlign w:val="bottom"/>
          </w:tcPr>
          <w:p w:rsidR="00004D15" w:rsidRPr="0029459B" w:rsidRDefault="00004D15" w:rsidP="003020DB">
            <w:pPr>
              <w:pStyle w:val="NoSpacing"/>
              <w:rPr>
                <w:rFonts w:ascii="Cambria" w:eastAsia="PMingLiU" w:hAnsi="Cambria"/>
                <w:b/>
                <w:bCs/>
                <w:lang w:eastAsia="zh-HK"/>
              </w:rPr>
            </w:pPr>
            <w:r>
              <w:rPr>
                <w:rFonts w:ascii="Cambria" w:eastAsia="Batang" w:hAnsi="Cambria"/>
                <w:b/>
                <w:iCs/>
              </w:rPr>
              <w:t>Accounts &amp; Audit Executive</w:t>
            </w:r>
          </w:p>
        </w:tc>
        <w:tc>
          <w:tcPr>
            <w:tcW w:w="5337" w:type="dxa"/>
            <w:gridSpan w:val="2"/>
            <w:tcBorders>
              <w:bottom w:val="single" w:sz="8" w:space="0" w:color="auto"/>
            </w:tcBorders>
            <w:vAlign w:val="bottom"/>
          </w:tcPr>
          <w:p w:rsidR="00004D15" w:rsidRDefault="00004D15" w:rsidP="00D17E7C">
            <w:pPr>
              <w:pStyle w:val="NoSpacing"/>
              <w:ind w:right="72"/>
              <w:rPr>
                <w:rFonts w:ascii="Cambria" w:eastAsia="Batang" w:hAnsi="Cambria"/>
                <w:b/>
                <w:bCs/>
              </w:rPr>
            </w:pPr>
          </w:p>
          <w:p w:rsidR="00D17E7C" w:rsidRDefault="00D17E7C" w:rsidP="00D17E7C">
            <w:pPr>
              <w:pStyle w:val="NoSpacing"/>
              <w:ind w:right="72"/>
              <w:rPr>
                <w:rFonts w:ascii="Cambria" w:eastAsia="Batang" w:hAnsi="Cambria"/>
                <w:b/>
                <w:bCs/>
              </w:rPr>
            </w:pPr>
          </w:p>
          <w:p w:rsidR="00004D15" w:rsidRPr="0029459B" w:rsidRDefault="00004D15" w:rsidP="002C226F">
            <w:pPr>
              <w:pStyle w:val="NoSpacing"/>
              <w:ind w:right="72"/>
              <w:jc w:val="right"/>
              <w:rPr>
                <w:rFonts w:ascii="Cambria" w:eastAsia="PMingLiU" w:hAnsi="Cambria"/>
                <w:b/>
                <w:bCs/>
                <w:lang w:eastAsia="zh-HK"/>
              </w:rPr>
            </w:pPr>
            <w:r>
              <w:rPr>
                <w:rFonts w:ascii="Cambria" w:eastAsia="Batang" w:hAnsi="Cambria"/>
                <w:b/>
                <w:bCs/>
              </w:rPr>
              <w:t>Mumbai</w:t>
            </w:r>
            <w:r w:rsidRPr="0029459B">
              <w:rPr>
                <w:rFonts w:ascii="Cambria" w:eastAsia="Batang" w:hAnsi="Cambria"/>
                <w:b/>
                <w:bCs/>
              </w:rPr>
              <w:t xml:space="preserve">, </w:t>
            </w:r>
            <w:r>
              <w:rPr>
                <w:rFonts w:ascii="Cambria" w:eastAsia="Batang" w:hAnsi="Cambria"/>
                <w:b/>
                <w:bCs/>
              </w:rPr>
              <w:t>India</w:t>
            </w:r>
            <w:r w:rsidRPr="0029459B">
              <w:rPr>
                <w:rFonts w:ascii="Cambria" w:eastAsia="Batang" w:hAnsi="Cambria"/>
                <w:b/>
                <w:bCs/>
              </w:rPr>
              <w:t>. (</w:t>
            </w:r>
            <w:r>
              <w:rPr>
                <w:rFonts w:ascii="Cambria" w:eastAsia="Batang" w:hAnsi="Cambria"/>
                <w:b/>
                <w:bCs/>
              </w:rPr>
              <w:t>May1994</w:t>
            </w:r>
            <w:r w:rsidRPr="0029459B">
              <w:rPr>
                <w:rFonts w:ascii="Cambria" w:eastAsia="Batang" w:hAnsi="Cambria"/>
                <w:b/>
                <w:bCs/>
              </w:rPr>
              <w:t xml:space="preserve"> to </w:t>
            </w:r>
            <w:r>
              <w:rPr>
                <w:rFonts w:ascii="Cambria" w:eastAsia="Batang" w:hAnsi="Cambria"/>
                <w:b/>
                <w:bCs/>
              </w:rPr>
              <w:t>March 1996</w:t>
            </w:r>
            <w:r w:rsidRPr="0029459B">
              <w:rPr>
                <w:rFonts w:ascii="Cambria" w:eastAsia="Batang" w:hAnsi="Cambria"/>
                <w:b/>
                <w:bCs/>
              </w:rPr>
              <w:t>)</w:t>
            </w:r>
          </w:p>
        </w:tc>
      </w:tr>
      <w:tr w:rsidR="00004D15" w:rsidRPr="0029459B" w:rsidTr="006268D3">
        <w:trPr>
          <w:gridAfter w:val="2"/>
          <w:wAfter w:w="10296" w:type="dxa"/>
          <w:trHeight w:val="54"/>
        </w:trPr>
        <w:tc>
          <w:tcPr>
            <w:tcW w:w="5553" w:type="dxa"/>
            <w:gridSpan w:val="3"/>
            <w:tcBorders>
              <w:top w:val="single" w:sz="8" w:space="0" w:color="auto"/>
            </w:tcBorders>
            <w:vAlign w:val="bottom"/>
          </w:tcPr>
          <w:p w:rsidR="00004D15" w:rsidRDefault="00004D15" w:rsidP="003020DB">
            <w:pPr>
              <w:pStyle w:val="NoSpacing"/>
              <w:rPr>
                <w:rFonts w:ascii="Cambria" w:eastAsia="Batang" w:hAnsi="Cambria"/>
                <w:b/>
                <w:iCs/>
              </w:rPr>
            </w:pPr>
            <w:r w:rsidRPr="0029459B">
              <w:rPr>
                <w:rFonts w:ascii="Cambria" w:eastAsia="Batang" w:hAnsi="Cambria"/>
                <w:b/>
                <w:iCs/>
              </w:rPr>
              <w:t xml:space="preserve">M/s. </w:t>
            </w:r>
            <w:r>
              <w:rPr>
                <w:rFonts w:ascii="Cambria" w:eastAsia="Batang" w:hAnsi="Cambria"/>
                <w:b/>
                <w:iCs/>
              </w:rPr>
              <w:t>A. M. Gupta &amp; Associates</w:t>
            </w:r>
          </w:p>
          <w:p w:rsidR="00004D15" w:rsidRPr="0029459B" w:rsidRDefault="00004D15" w:rsidP="003020DB">
            <w:pPr>
              <w:pStyle w:val="NoSpacing"/>
              <w:rPr>
                <w:rFonts w:ascii="Cambria" w:hAnsi="Cambria"/>
                <w:b/>
              </w:rPr>
            </w:pPr>
          </w:p>
        </w:tc>
        <w:tc>
          <w:tcPr>
            <w:tcW w:w="5337" w:type="dxa"/>
            <w:gridSpan w:val="2"/>
            <w:tcBorders>
              <w:top w:val="single" w:sz="8" w:space="0" w:color="auto"/>
            </w:tcBorders>
            <w:vAlign w:val="bottom"/>
          </w:tcPr>
          <w:p w:rsidR="00004D15" w:rsidRDefault="00004D15" w:rsidP="003020DB">
            <w:pPr>
              <w:pStyle w:val="NoSpacing"/>
              <w:jc w:val="right"/>
              <w:rPr>
                <w:rFonts w:ascii="Cambria" w:hAnsi="Cambria"/>
                <w:b/>
              </w:rPr>
            </w:pPr>
            <w:r>
              <w:rPr>
                <w:rFonts w:ascii="Cambria" w:hAnsi="Cambria"/>
                <w:b/>
              </w:rPr>
              <w:t xml:space="preserve">Audit and </w:t>
            </w:r>
            <w:r w:rsidRPr="0029459B">
              <w:rPr>
                <w:rFonts w:ascii="Cambria" w:hAnsi="Cambria"/>
                <w:b/>
              </w:rPr>
              <w:t>Consultancy</w:t>
            </w:r>
            <w:r w:rsidR="008F4672">
              <w:rPr>
                <w:rFonts w:ascii="Cambria" w:hAnsi="Cambria"/>
                <w:b/>
              </w:rPr>
              <w:t xml:space="preserve"> </w:t>
            </w:r>
            <w:r w:rsidRPr="0029459B">
              <w:rPr>
                <w:rFonts w:ascii="Cambria" w:hAnsi="Cambria"/>
                <w:b/>
              </w:rPr>
              <w:t>F</w:t>
            </w:r>
            <w:r>
              <w:rPr>
                <w:rFonts w:ascii="Cambria" w:hAnsi="Cambria"/>
                <w:b/>
              </w:rPr>
              <w:t>irm</w:t>
            </w:r>
            <w:r w:rsidRPr="0029459B">
              <w:rPr>
                <w:rFonts w:ascii="Cambria" w:hAnsi="Cambria"/>
                <w:b/>
              </w:rPr>
              <w:t>.</w:t>
            </w:r>
          </w:p>
          <w:p w:rsidR="00004D15" w:rsidRPr="0029459B" w:rsidRDefault="00004D15" w:rsidP="003020DB">
            <w:pPr>
              <w:pStyle w:val="NoSpacing"/>
              <w:jc w:val="right"/>
              <w:rPr>
                <w:rFonts w:ascii="Cambria" w:hAnsi="Cambria"/>
                <w:b/>
              </w:rPr>
            </w:pPr>
          </w:p>
        </w:tc>
      </w:tr>
      <w:tr w:rsidR="00004D15" w:rsidRPr="0029459B" w:rsidTr="006268D3">
        <w:trPr>
          <w:gridAfter w:val="2"/>
          <w:wAfter w:w="10296" w:type="dxa"/>
          <w:trHeight w:val="90"/>
        </w:trPr>
        <w:tc>
          <w:tcPr>
            <w:tcW w:w="10890" w:type="dxa"/>
            <w:gridSpan w:val="5"/>
          </w:tcPr>
          <w:p w:rsidR="00004D15" w:rsidRPr="0029459B" w:rsidRDefault="00004D15" w:rsidP="003020DB">
            <w:pPr>
              <w:pStyle w:val="NoSpacing"/>
              <w:ind w:right="72"/>
              <w:jc w:val="both"/>
              <w:rPr>
                <w:rFonts w:ascii="Cambria" w:hAnsi="Cambria"/>
                <w:bCs/>
                <w:snapToGrid w:val="0"/>
                <w:color w:val="00B050"/>
                <w:sz w:val="6"/>
                <w:szCs w:val="6"/>
              </w:rPr>
            </w:pPr>
          </w:p>
          <w:p w:rsidR="00004D15"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Conducted Internal and Statutory Audits.</w:t>
            </w:r>
          </w:p>
          <w:p w:rsidR="00004D15" w:rsidRPr="0029459B" w:rsidRDefault="00004D15" w:rsidP="003020DB">
            <w:pPr>
              <w:pStyle w:val="NoSpacing"/>
              <w:ind w:left="252" w:right="72"/>
              <w:jc w:val="both"/>
              <w:rPr>
                <w:rFonts w:ascii="Cambria" w:hAnsi="Cambria"/>
                <w:snapToGrid w:val="0"/>
                <w:sz w:val="18"/>
                <w:szCs w:val="18"/>
              </w:rPr>
            </w:pPr>
          </w:p>
          <w:p w:rsidR="00004D15"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Filing of Income-tax returns of individual clients.</w:t>
            </w:r>
          </w:p>
          <w:p w:rsidR="00004D15" w:rsidRPr="0029459B" w:rsidRDefault="00004D15" w:rsidP="003020DB">
            <w:pPr>
              <w:pStyle w:val="NoSpacing"/>
              <w:ind w:left="252" w:right="72"/>
              <w:jc w:val="both"/>
              <w:rPr>
                <w:rFonts w:ascii="Cambria" w:hAnsi="Cambria"/>
                <w:snapToGrid w:val="0"/>
                <w:sz w:val="18"/>
                <w:szCs w:val="18"/>
              </w:rPr>
            </w:pPr>
          </w:p>
          <w:p w:rsidR="00004D15"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Maintained books of accounts for small partnership firms and sole proprietors’ upto finalization.</w:t>
            </w:r>
          </w:p>
          <w:p w:rsidR="00004D15" w:rsidRDefault="00004D15" w:rsidP="0036221F">
            <w:pPr>
              <w:pStyle w:val="ListParagraph"/>
              <w:rPr>
                <w:rFonts w:ascii="Cambria" w:hAnsi="Cambria"/>
                <w:snapToGrid w:val="0"/>
                <w:sz w:val="18"/>
                <w:szCs w:val="18"/>
              </w:rPr>
            </w:pPr>
          </w:p>
          <w:p w:rsidR="00004D15" w:rsidRPr="00976DFE" w:rsidRDefault="00004D15" w:rsidP="003020DB">
            <w:pPr>
              <w:pStyle w:val="NoSpacing"/>
              <w:numPr>
                <w:ilvl w:val="0"/>
                <w:numId w:val="7"/>
              </w:numPr>
              <w:ind w:left="252" w:right="72" w:hanging="252"/>
              <w:jc w:val="both"/>
              <w:rPr>
                <w:rFonts w:ascii="Cambria" w:hAnsi="Cambria"/>
                <w:snapToGrid w:val="0"/>
                <w:sz w:val="18"/>
                <w:szCs w:val="18"/>
              </w:rPr>
            </w:pPr>
            <w:r>
              <w:rPr>
                <w:rFonts w:ascii="Cambria" w:hAnsi="Cambria"/>
                <w:snapToGrid w:val="0"/>
                <w:sz w:val="18"/>
                <w:szCs w:val="18"/>
              </w:rPr>
              <w:t>Inventory counting of multi-national companies.</w:t>
            </w:r>
          </w:p>
        </w:tc>
      </w:tr>
      <w:tr w:rsidR="00004D15" w:rsidRPr="0029459B" w:rsidTr="006268D3">
        <w:trPr>
          <w:gridAfter w:val="2"/>
          <w:wAfter w:w="10296" w:type="dxa"/>
          <w:trHeight w:val="162"/>
        </w:trPr>
        <w:tc>
          <w:tcPr>
            <w:tcW w:w="5553" w:type="dxa"/>
            <w:gridSpan w:val="3"/>
            <w:tcBorders>
              <w:bottom w:val="single" w:sz="8" w:space="0" w:color="auto"/>
            </w:tcBorders>
            <w:vAlign w:val="bottom"/>
          </w:tcPr>
          <w:p w:rsidR="00004D15" w:rsidRPr="0029459B" w:rsidRDefault="00004D15" w:rsidP="003020DB">
            <w:pPr>
              <w:pStyle w:val="NoSpacing"/>
              <w:rPr>
                <w:rFonts w:ascii="Cambria" w:eastAsia="PMingLiU" w:hAnsi="Cambria"/>
                <w:b/>
                <w:bCs/>
                <w:lang w:eastAsia="zh-HK"/>
              </w:rPr>
            </w:pPr>
          </w:p>
        </w:tc>
        <w:tc>
          <w:tcPr>
            <w:tcW w:w="5337" w:type="dxa"/>
            <w:gridSpan w:val="2"/>
            <w:tcBorders>
              <w:bottom w:val="single" w:sz="8" w:space="0" w:color="auto"/>
            </w:tcBorders>
            <w:vAlign w:val="bottom"/>
          </w:tcPr>
          <w:p w:rsidR="00004D15" w:rsidRPr="0029459B" w:rsidRDefault="00004D15" w:rsidP="003020DB">
            <w:pPr>
              <w:pStyle w:val="NoSpacing"/>
              <w:ind w:right="72"/>
              <w:jc w:val="right"/>
              <w:rPr>
                <w:rFonts w:ascii="Cambria" w:eastAsia="PMingLiU" w:hAnsi="Cambria"/>
                <w:b/>
                <w:bCs/>
                <w:lang w:eastAsia="zh-HK"/>
              </w:rPr>
            </w:pPr>
          </w:p>
        </w:tc>
      </w:tr>
      <w:tr w:rsidR="00004D15" w:rsidRPr="0029459B" w:rsidTr="006268D3">
        <w:trPr>
          <w:gridAfter w:val="2"/>
          <w:wAfter w:w="10296" w:type="dxa"/>
          <w:trHeight w:val="60"/>
        </w:trPr>
        <w:tc>
          <w:tcPr>
            <w:tcW w:w="10890" w:type="dxa"/>
            <w:gridSpan w:val="5"/>
          </w:tcPr>
          <w:p w:rsidR="00004D15" w:rsidRPr="0029459B" w:rsidRDefault="00004D15" w:rsidP="00A869E0">
            <w:pPr>
              <w:pStyle w:val="NoSpacing"/>
              <w:ind w:right="72"/>
              <w:rPr>
                <w:rFonts w:ascii="Cambria" w:hAnsi="Cambria"/>
                <w:color w:val="00B050"/>
                <w:sz w:val="6"/>
                <w:szCs w:val="6"/>
              </w:rPr>
            </w:pPr>
          </w:p>
        </w:tc>
      </w:tr>
      <w:tr w:rsidR="00004D15" w:rsidRPr="0029459B" w:rsidTr="006268D3">
        <w:trPr>
          <w:gridAfter w:val="2"/>
          <w:wAfter w:w="10296" w:type="dxa"/>
          <w:trHeight w:val="60"/>
        </w:trPr>
        <w:tc>
          <w:tcPr>
            <w:tcW w:w="10890" w:type="dxa"/>
            <w:gridSpan w:val="5"/>
          </w:tcPr>
          <w:p w:rsidR="00004D15" w:rsidRPr="0029459B" w:rsidRDefault="00004D15" w:rsidP="003020DB">
            <w:pPr>
              <w:pStyle w:val="NoSpacing"/>
              <w:ind w:left="252" w:right="72"/>
              <w:jc w:val="both"/>
              <w:rPr>
                <w:rFonts w:ascii="Cambria" w:hAnsi="Cambria"/>
                <w:color w:val="00B050"/>
                <w:sz w:val="6"/>
                <w:szCs w:val="6"/>
              </w:rPr>
            </w:pPr>
          </w:p>
        </w:tc>
      </w:tr>
      <w:tr w:rsidR="00004D15" w:rsidRPr="0029459B" w:rsidTr="00626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0296" w:type="dxa"/>
          <w:trHeight w:val="450"/>
        </w:trPr>
        <w:tc>
          <w:tcPr>
            <w:tcW w:w="3330" w:type="dxa"/>
            <w:tcBorders>
              <w:top w:val="nil"/>
              <w:left w:val="nil"/>
              <w:bottom w:val="thickThinSmallGap" w:sz="12" w:space="0" w:color="auto"/>
              <w:right w:val="nil"/>
            </w:tcBorders>
            <w:vAlign w:val="bottom"/>
          </w:tcPr>
          <w:p w:rsidR="00004D15" w:rsidRDefault="00004D15" w:rsidP="003020DB">
            <w:pPr>
              <w:pStyle w:val="NoSpacing"/>
              <w:ind w:right="72"/>
              <w:jc w:val="center"/>
              <w:rPr>
                <w:rFonts w:ascii="Cambria" w:hAnsi="Cambria"/>
                <w:color w:val="00B050"/>
              </w:rPr>
            </w:pPr>
          </w:p>
          <w:p w:rsidR="00004D15" w:rsidRPr="0029459B" w:rsidRDefault="00004D15" w:rsidP="003020DB">
            <w:pPr>
              <w:pStyle w:val="NoSpacing"/>
              <w:ind w:right="72"/>
              <w:jc w:val="center"/>
              <w:rPr>
                <w:rFonts w:ascii="Cambria" w:hAnsi="Cambria"/>
                <w:color w:val="00B050"/>
              </w:rPr>
            </w:pPr>
          </w:p>
        </w:tc>
        <w:tc>
          <w:tcPr>
            <w:tcW w:w="4140" w:type="dxa"/>
            <w:gridSpan w:val="3"/>
            <w:tcBorders>
              <w:top w:val="nil"/>
              <w:left w:val="nil"/>
              <w:bottom w:val="thickThinSmallGap" w:sz="12" w:space="0" w:color="auto"/>
              <w:right w:val="nil"/>
            </w:tcBorders>
            <w:shd w:val="clear" w:color="auto" w:fill="244061"/>
            <w:vAlign w:val="bottom"/>
          </w:tcPr>
          <w:p w:rsidR="00004D15" w:rsidRPr="0029459B" w:rsidRDefault="00004D15" w:rsidP="003020DB">
            <w:pPr>
              <w:pStyle w:val="NoSpacing"/>
              <w:ind w:right="72"/>
              <w:jc w:val="center"/>
              <w:rPr>
                <w:rFonts w:ascii="Cambria" w:hAnsi="Cambria"/>
                <w:color w:val="FFFFFF"/>
              </w:rPr>
            </w:pPr>
            <w:r w:rsidRPr="0065541E">
              <w:rPr>
                <w:rFonts w:ascii="Cambria" w:hAnsi="Cambria"/>
                <w:b/>
                <w:smallCaps/>
                <w:sz w:val="28"/>
                <w:szCs w:val="28"/>
              </w:rPr>
              <w:t>Skills Inventory</w:t>
            </w:r>
          </w:p>
        </w:tc>
        <w:tc>
          <w:tcPr>
            <w:tcW w:w="3420" w:type="dxa"/>
            <w:tcBorders>
              <w:top w:val="nil"/>
              <w:left w:val="nil"/>
              <w:bottom w:val="thickThinSmallGap" w:sz="12" w:space="0" w:color="auto"/>
              <w:right w:val="nil"/>
            </w:tcBorders>
            <w:vAlign w:val="bottom"/>
          </w:tcPr>
          <w:p w:rsidR="00004D15" w:rsidRPr="0029459B" w:rsidRDefault="00004D15" w:rsidP="003020DB">
            <w:pPr>
              <w:pStyle w:val="NoSpacing"/>
              <w:ind w:right="72"/>
              <w:jc w:val="center"/>
              <w:rPr>
                <w:rFonts w:ascii="Cambria" w:hAnsi="Cambria"/>
                <w:color w:val="00B050"/>
              </w:rPr>
            </w:pPr>
          </w:p>
        </w:tc>
      </w:tr>
      <w:tr w:rsidR="00004D15" w:rsidRPr="0029459B" w:rsidTr="006268D3">
        <w:trPr>
          <w:gridAfter w:val="2"/>
          <w:wAfter w:w="10296" w:type="dxa"/>
          <w:trHeight w:val="348"/>
        </w:trPr>
        <w:tc>
          <w:tcPr>
            <w:tcW w:w="10890" w:type="dxa"/>
            <w:gridSpan w:val="5"/>
            <w:tcBorders>
              <w:top w:val="thickThinSmallGap" w:sz="12" w:space="0" w:color="auto"/>
            </w:tcBorders>
            <w:vAlign w:val="bottom"/>
          </w:tcPr>
          <w:p w:rsidR="00004D15" w:rsidRPr="0029459B" w:rsidRDefault="00004D15" w:rsidP="00163EDC">
            <w:pPr>
              <w:spacing w:after="0" w:line="240" w:lineRule="auto"/>
              <w:ind w:right="72"/>
              <w:jc w:val="both"/>
              <w:rPr>
                <w:rFonts w:ascii="Cambria" w:hAnsi="Cambria"/>
                <w:b/>
                <w:bCs/>
                <w:smallCaps/>
                <w:spacing w:val="5"/>
                <w:sz w:val="6"/>
                <w:szCs w:val="6"/>
                <w:u w:val="single"/>
              </w:rPr>
            </w:pPr>
            <w:r w:rsidRPr="0029459B">
              <w:rPr>
                <w:rStyle w:val="BookTitle"/>
                <w:rFonts w:ascii="Cambria" w:hAnsi="Cambria"/>
                <w:sz w:val="20"/>
                <w:szCs w:val="20"/>
                <w:u w:val="single"/>
              </w:rPr>
              <w:t>Educational Qualifications</w:t>
            </w:r>
          </w:p>
        </w:tc>
      </w:tr>
      <w:tr w:rsidR="00004D15" w:rsidRPr="0029459B" w:rsidTr="00163EDC">
        <w:trPr>
          <w:gridAfter w:val="2"/>
          <w:wAfter w:w="10296" w:type="dxa"/>
          <w:trHeight w:val="144"/>
        </w:trPr>
        <w:tc>
          <w:tcPr>
            <w:tcW w:w="5553" w:type="dxa"/>
            <w:gridSpan w:val="3"/>
            <w:vAlign w:val="center"/>
          </w:tcPr>
          <w:p w:rsidR="00004D15" w:rsidRPr="0029459B" w:rsidRDefault="00004D15" w:rsidP="00163EDC">
            <w:pPr>
              <w:pStyle w:val="NoSpacing"/>
              <w:ind w:right="72"/>
              <w:jc w:val="both"/>
              <w:rPr>
                <w:rFonts w:ascii="Cambria" w:hAnsi="Cambria"/>
                <w:sz w:val="18"/>
                <w:szCs w:val="18"/>
              </w:rPr>
            </w:pPr>
            <w:r>
              <w:rPr>
                <w:rFonts w:ascii="Cambria" w:hAnsi="Cambria"/>
                <w:sz w:val="18"/>
                <w:szCs w:val="18"/>
              </w:rPr>
              <w:t>1994</w:t>
            </w:r>
          </w:p>
        </w:tc>
        <w:tc>
          <w:tcPr>
            <w:tcW w:w="5337" w:type="dxa"/>
            <w:gridSpan w:val="2"/>
            <w:vAlign w:val="center"/>
          </w:tcPr>
          <w:p w:rsidR="00004D15" w:rsidRPr="0029459B" w:rsidRDefault="00004D15" w:rsidP="00163EDC">
            <w:pPr>
              <w:pStyle w:val="NoSpacing"/>
              <w:ind w:right="72"/>
              <w:jc w:val="both"/>
              <w:rPr>
                <w:rFonts w:ascii="Cambria" w:hAnsi="Cambria"/>
                <w:b/>
                <w:sz w:val="18"/>
                <w:szCs w:val="18"/>
              </w:rPr>
            </w:pPr>
            <w:r>
              <w:rPr>
                <w:rFonts w:ascii="Cambria" w:hAnsi="Cambria"/>
                <w:b/>
                <w:bCs/>
                <w:sz w:val="18"/>
                <w:szCs w:val="18"/>
              </w:rPr>
              <w:t>Bachelor of Commerce (B.Com)</w:t>
            </w:r>
            <w:r w:rsidRPr="0029459B">
              <w:rPr>
                <w:rFonts w:ascii="Cambria" w:hAnsi="Cambria"/>
                <w:b/>
                <w:bCs/>
                <w:sz w:val="18"/>
                <w:szCs w:val="18"/>
              </w:rPr>
              <w:t>,</w:t>
            </w:r>
            <w:r w:rsidRPr="00976DFE">
              <w:rPr>
                <w:rFonts w:ascii="Cambria" w:hAnsi="Cambria"/>
                <w:bCs/>
                <w:sz w:val="18"/>
                <w:szCs w:val="18"/>
              </w:rPr>
              <w:t xml:space="preserve"> University of Bombay</w:t>
            </w:r>
            <w:r w:rsidRPr="0029459B">
              <w:rPr>
                <w:rFonts w:ascii="Cambria" w:hAnsi="Cambria"/>
                <w:sz w:val="18"/>
                <w:szCs w:val="18"/>
              </w:rPr>
              <w:t>.</w:t>
            </w:r>
          </w:p>
        </w:tc>
      </w:tr>
      <w:tr w:rsidR="00004D15" w:rsidRPr="0029459B" w:rsidTr="006268D3">
        <w:trPr>
          <w:gridAfter w:val="2"/>
          <w:wAfter w:w="10296" w:type="dxa"/>
          <w:trHeight w:val="270"/>
        </w:trPr>
        <w:tc>
          <w:tcPr>
            <w:tcW w:w="5553" w:type="dxa"/>
            <w:gridSpan w:val="3"/>
            <w:vAlign w:val="center"/>
          </w:tcPr>
          <w:p w:rsidR="00004D15" w:rsidRPr="0029459B" w:rsidRDefault="00004D15" w:rsidP="00163EDC">
            <w:pPr>
              <w:pStyle w:val="NoSpacing"/>
              <w:ind w:right="72"/>
              <w:jc w:val="both"/>
              <w:rPr>
                <w:rFonts w:ascii="Cambria" w:hAnsi="Cambria"/>
                <w:sz w:val="18"/>
                <w:szCs w:val="18"/>
              </w:rPr>
            </w:pPr>
          </w:p>
        </w:tc>
        <w:tc>
          <w:tcPr>
            <w:tcW w:w="5337" w:type="dxa"/>
            <w:gridSpan w:val="2"/>
            <w:vAlign w:val="center"/>
          </w:tcPr>
          <w:p w:rsidR="00004D15" w:rsidRPr="0029459B" w:rsidRDefault="00004D15" w:rsidP="00163EDC">
            <w:pPr>
              <w:pStyle w:val="NoSpacing"/>
              <w:ind w:right="72"/>
              <w:jc w:val="both"/>
              <w:rPr>
                <w:rFonts w:ascii="Cambria" w:hAnsi="Cambria"/>
                <w:b/>
                <w:sz w:val="18"/>
                <w:szCs w:val="18"/>
              </w:rPr>
            </w:pPr>
          </w:p>
        </w:tc>
      </w:tr>
      <w:tr w:rsidR="00004D15" w:rsidRPr="0029459B" w:rsidTr="006268D3">
        <w:trPr>
          <w:gridAfter w:val="2"/>
          <w:wAfter w:w="10296" w:type="dxa"/>
          <w:trHeight w:val="420"/>
        </w:trPr>
        <w:tc>
          <w:tcPr>
            <w:tcW w:w="10890" w:type="dxa"/>
            <w:gridSpan w:val="5"/>
            <w:tcBorders>
              <w:bottom w:val="single" w:sz="12" w:space="0" w:color="auto"/>
            </w:tcBorders>
          </w:tcPr>
          <w:p w:rsidR="00004D15" w:rsidRPr="0029459B" w:rsidRDefault="00004D15" w:rsidP="00163EDC">
            <w:pPr>
              <w:spacing w:after="0" w:line="240" w:lineRule="auto"/>
              <w:ind w:right="72"/>
              <w:jc w:val="both"/>
              <w:rPr>
                <w:rStyle w:val="BookTitle"/>
                <w:rFonts w:ascii="Cambria" w:hAnsi="Cambria"/>
                <w:sz w:val="20"/>
                <w:szCs w:val="20"/>
                <w:u w:val="single"/>
              </w:rPr>
            </w:pPr>
            <w:r w:rsidRPr="0029459B">
              <w:rPr>
                <w:rStyle w:val="BookTitle"/>
                <w:rFonts w:ascii="Cambria" w:hAnsi="Cambria"/>
                <w:sz w:val="20"/>
                <w:szCs w:val="20"/>
                <w:u w:val="single"/>
              </w:rPr>
              <w:t>Computer Skills</w:t>
            </w:r>
          </w:p>
          <w:p w:rsidR="00004D15" w:rsidRPr="0029459B" w:rsidRDefault="00004D15" w:rsidP="00163EDC">
            <w:pPr>
              <w:spacing w:after="0" w:line="240" w:lineRule="auto"/>
              <w:ind w:right="72"/>
              <w:jc w:val="both"/>
              <w:rPr>
                <w:rStyle w:val="BookTitle"/>
                <w:rFonts w:ascii="Cambria" w:hAnsi="Cambria"/>
                <w:sz w:val="6"/>
                <w:szCs w:val="6"/>
              </w:rPr>
            </w:pPr>
          </w:p>
          <w:p w:rsidR="00004D15" w:rsidRDefault="00004D15" w:rsidP="00163EDC">
            <w:pPr>
              <w:spacing w:after="0" w:line="240" w:lineRule="auto"/>
              <w:ind w:right="72"/>
              <w:jc w:val="both"/>
              <w:rPr>
                <w:rFonts w:ascii="Cambria" w:eastAsia="Batang" w:hAnsi="Cambria"/>
                <w:sz w:val="18"/>
                <w:szCs w:val="18"/>
              </w:rPr>
            </w:pPr>
            <w:r w:rsidRPr="0029459B">
              <w:rPr>
                <w:rFonts w:ascii="Cambria" w:hAnsi="Cambria"/>
                <w:b/>
                <w:sz w:val="18"/>
                <w:szCs w:val="18"/>
              </w:rPr>
              <w:t xml:space="preserve">MS Office </w:t>
            </w:r>
            <w:r w:rsidRPr="0029459B">
              <w:rPr>
                <w:rFonts w:ascii="Cambria" w:hAnsi="Cambria"/>
                <w:sz w:val="18"/>
                <w:szCs w:val="18"/>
              </w:rPr>
              <w:t xml:space="preserve">Word, Excel, PowerPoint,  </w:t>
            </w:r>
            <w:r w:rsidRPr="0029459B">
              <w:rPr>
                <w:rFonts w:ascii="Cambria" w:hAnsi="Cambria"/>
                <w:b/>
                <w:sz w:val="18"/>
                <w:szCs w:val="18"/>
              </w:rPr>
              <w:t xml:space="preserve">MS Windows </w:t>
            </w:r>
            <w:r w:rsidRPr="0029459B">
              <w:rPr>
                <w:rFonts w:ascii="Cambria" w:hAnsi="Cambria"/>
                <w:sz w:val="18"/>
                <w:szCs w:val="18"/>
              </w:rPr>
              <w:t>and</w:t>
            </w:r>
            <w:r w:rsidRPr="0029459B">
              <w:rPr>
                <w:rFonts w:ascii="Cambria" w:hAnsi="Cambria"/>
                <w:b/>
                <w:sz w:val="18"/>
                <w:szCs w:val="18"/>
              </w:rPr>
              <w:t xml:space="preserve"> Accounting Packages</w:t>
            </w:r>
            <w:r>
              <w:rPr>
                <w:rFonts w:ascii="Cambria" w:hAnsi="Cambria"/>
                <w:b/>
                <w:sz w:val="18"/>
                <w:szCs w:val="18"/>
              </w:rPr>
              <w:t xml:space="preserve"> –</w:t>
            </w:r>
            <w:r w:rsidRPr="0029459B">
              <w:rPr>
                <w:rFonts w:ascii="Cambria" w:eastAsia="Batang" w:hAnsi="Cambria"/>
                <w:sz w:val="18"/>
                <w:szCs w:val="18"/>
              </w:rPr>
              <w:t xml:space="preserve"> Tal</w:t>
            </w:r>
            <w:r>
              <w:rPr>
                <w:rFonts w:ascii="Cambria" w:eastAsia="Batang" w:hAnsi="Cambria"/>
                <w:sz w:val="18"/>
                <w:szCs w:val="18"/>
              </w:rPr>
              <w:t>ly, Focus &amp; Oracle based accounting software</w:t>
            </w:r>
          </w:p>
          <w:p w:rsidR="00004D15" w:rsidRPr="0029459B" w:rsidRDefault="00004D15" w:rsidP="00163EDC">
            <w:pPr>
              <w:spacing w:after="0" w:line="240" w:lineRule="auto"/>
              <w:ind w:right="72"/>
              <w:jc w:val="both"/>
              <w:rPr>
                <w:rFonts w:ascii="Cambria" w:hAnsi="Cambria"/>
                <w:sz w:val="18"/>
                <w:szCs w:val="18"/>
                <w:highlight w:val="yellow"/>
              </w:rPr>
            </w:pPr>
          </w:p>
          <w:p w:rsidR="00004D15" w:rsidRPr="0029459B" w:rsidRDefault="00004D15" w:rsidP="00163EDC">
            <w:pPr>
              <w:tabs>
                <w:tab w:val="left" w:pos="4448"/>
              </w:tabs>
              <w:spacing w:after="0" w:line="240" w:lineRule="auto"/>
              <w:ind w:right="72"/>
              <w:jc w:val="both"/>
              <w:rPr>
                <w:rFonts w:ascii="Cambria" w:hAnsi="Cambria"/>
                <w:b/>
                <w:smallCaps/>
                <w:sz w:val="20"/>
                <w:szCs w:val="20"/>
                <w:u w:val="single"/>
              </w:rPr>
            </w:pPr>
            <w:r w:rsidRPr="0029459B">
              <w:rPr>
                <w:rFonts w:ascii="Cambria" w:hAnsi="Cambria"/>
                <w:b/>
                <w:smallCaps/>
                <w:sz w:val="20"/>
                <w:szCs w:val="20"/>
                <w:u w:val="single"/>
              </w:rPr>
              <w:t>Languages Known</w:t>
            </w:r>
          </w:p>
          <w:p w:rsidR="00004D15" w:rsidRPr="0029459B" w:rsidRDefault="00004D15" w:rsidP="00163EDC">
            <w:pPr>
              <w:tabs>
                <w:tab w:val="left" w:pos="4448"/>
              </w:tabs>
              <w:spacing w:after="0" w:line="240" w:lineRule="auto"/>
              <w:ind w:right="72"/>
              <w:jc w:val="both"/>
              <w:rPr>
                <w:rFonts w:ascii="Cambria" w:hAnsi="Cambria"/>
                <w:b/>
                <w:smallCaps/>
                <w:sz w:val="6"/>
                <w:szCs w:val="6"/>
              </w:rPr>
            </w:pPr>
          </w:p>
          <w:p w:rsidR="00004D15" w:rsidRPr="0029459B" w:rsidRDefault="00004D15" w:rsidP="00163EDC">
            <w:pPr>
              <w:tabs>
                <w:tab w:val="left" w:pos="4448"/>
              </w:tabs>
              <w:spacing w:after="0" w:line="240" w:lineRule="auto"/>
              <w:ind w:right="72"/>
              <w:jc w:val="both"/>
              <w:rPr>
                <w:rFonts w:ascii="Cambria" w:hAnsi="Cambria"/>
                <w:color w:val="00B050"/>
                <w:sz w:val="18"/>
                <w:szCs w:val="18"/>
              </w:rPr>
            </w:pPr>
            <w:r w:rsidRPr="0029459B">
              <w:rPr>
                <w:rFonts w:ascii="Cambria" w:hAnsi="Cambria"/>
                <w:b/>
                <w:sz w:val="18"/>
                <w:szCs w:val="18"/>
              </w:rPr>
              <w:t>English</w:t>
            </w:r>
            <w:r w:rsidRPr="0029459B">
              <w:rPr>
                <w:rFonts w:ascii="Cambria" w:hAnsi="Cambria"/>
                <w:sz w:val="18"/>
                <w:szCs w:val="18"/>
              </w:rPr>
              <w:t xml:space="preserve"> (Read, Write and Speak), </w:t>
            </w:r>
            <w:r w:rsidRPr="0029459B">
              <w:rPr>
                <w:rFonts w:ascii="Cambria" w:hAnsi="Cambria"/>
                <w:b/>
                <w:sz w:val="18"/>
                <w:szCs w:val="18"/>
              </w:rPr>
              <w:t>Hindi</w:t>
            </w:r>
            <w:r w:rsidRPr="0029459B">
              <w:rPr>
                <w:rFonts w:ascii="Cambria" w:hAnsi="Cambria"/>
                <w:sz w:val="18"/>
                <w:szCs w:val="18"/>
              </w:rPr>
              <w:t xml:space="preserve"> (Read, Write and Speak)</w:t>
            </w:r>
            <w:r>
              <w:rPr>
                <w:rFonts w:ascii="Cambria" w:hAnsi="Cambria"/>
                <w:sz w:val="18"/>
                <w:szCs w:val="18"/>
              </w:rPr>
              <w:t xml:space="preserve">, </w:t>
            </w:r>
            <w:r w:rsidRPr="00976DFE">
              <w:rPr>
                <w:rFonts w:ascii="Cambria" w:hAnsi="Cambria"/>
                <w:b/>
                <w:sz w:val="18"/>
                <w:szCs w:val="18"/>
              </w:rPr>
              <w:t>Marathi</w:t>
            </w:r>
            <w:r>
              <w:rPr>
                <w:rFonts w:ascii="Cambria" w:hAnsi="Cambria"/>
                <w:sz w:val="18"/>
                <w:szCs w:val="18"/>
              </w:rPr>
              <w:t xml:space="preserve"> (</w:t>
            </w:r>
            <w:r w:rsidRPr="0029459B">
              <w:rPr>
                <w:rFonts w:ascii="Cambria" w:hAnsi="Cambria"/>
                <w:sz w:val="18"/>
                <w:szCs w:val="18"/>
              </w:rPr>
              <w:t xml:space="preserve">Read, Write and Speak) and </w:t>
            </w:r>
            <w:r w:rsidRPr="0029459B">
              <w:rPr>
                <w:rFonts w:ascii="Cambria" w:hAnsi="Cambria"/>
                <w:b/>
                <w:sz w:val="18"/>
                <w:szCs w:val="18"/>
              </w:rPr>
              <w:t>Malayalam</w:t>
            </w:r>
            <w:r w:rsidRPr="0029459B">
              <w:rPr>
                <w:rFonts w:ascii="Cambria" w:hAnsi="Cambria"/>
                <w:sz w:val="18"/>
                <w:szCs w:val="18"/>
              </w:rPr>
              <w:t xml:space="preserve"> (Speak).</w:t>
            </w:r>
          </w:p>
          <w:p w:rsidR="00004D15" w:rsidRPr="0029459B" w:rsidRDefault="00004D15" w:rsidP="00163EDC">
            <w:pPr>
              <w:tabs>
                <w:tab w:val="left" w:pos="4448"/>
              </w:tabs>
              <w:spacing w:after="0" w:line="240" w:lineRule="auto"/>
              <w:ind w:right="72"/>
              <w:jc w:val="both"/>
              <w:rPr>
                <w:rFonts w:ascii="Cambria" w:hAnsi="Cambria"/>
                <w:color w:val="00B050"/>
                <w:sz w:val="6"/>
                <w:szCs w:val="6"/>
              </w:rPr>
            </w:pPr>
          </w:p>
          <w:p w:rsidR="00004D15" w:rsidRPr="0029459B" w:rsidRDefault="00004D15" w:rsidP="00163EDC">
            <w:pPr>
              <w:tabs>
                <w:tab w:val="left" w:pos="4448"/>
              </w:tabs>
              <w:spacing w:after="0" w:line="240" w:lineRule="auto"/>
              <w:ind w:right="72"/>
              <w:jc w:val="both"/>
              <w:rPr>
                <w:rFonts w:ascii="Cambria" w:hAnsi="Cambria"/>
                <w:color w:val="00B050"/>
                <w:sz w:val="6"/>
                <w:szCs w:val="6"/>
                <w:highlight w:val="yellow"/>
              </w:rPr>
            </w:pPr>
            <w:r w:rsidRPr="0029459B">
              <w:rPr>
                <w:rFonts w:ascii="Cambria" w:hAnsi="Cambria"/>
                <w:color w:val="00B050"/>
                <w:sz w:val="18"/>
                <w:szCs w:val="18"/>
              </w:rPr>
              <w:tab/>
            </w:r>
          </w:p>
        </w:tc>
      </w:tr>
      <w:tr w:rsidR="00004D15" w:rsidRPr="0029459B" w:rsidTr="006268D3">
        <w:trPr>
          <w:gridAfter w:val="2"/>
          <w:wAfter w:w="10296" w:type="dxa"/>
          <w:trHeight w:val="422"/>
        </w:trPr>
        <w:tc>
          <w:tcPr>
            <w:tcW w:w="10890" w:type="dxa"/>
            <w:gridSpan w:val="5"/>
            <w:tcBorders>
              <w:top w:val="single" w:sz="12" w:space="0" w:color="auto"/>
              <w:bottom w:val="thickThinSmallGap" w:sz="18" w:space="0" w:color="auto"/>
            </w:tcBorders>
            <w:shd w:val="clear" w:color="auto" w:fill="244061"/>
            <w:vAlign w:val="center"/>
          </w:tcPr>
          <w:p w:rsidR="00004D15" w:rsidRDefault="00004D15" w:rsidP="003020DB">
            <w:pPr>
              <w:pStyle w:val="NoSpacing"/>
              <w:ind w:left="72" w:right="72"/>
              <w:jc w:val="center"/>
              <w:rPr>
                <w:rFonts w:ascii="Cambria" w:hAnsi="Cambria" w:cs="Tahoma"/>
                <w:b/>
                <w:iCs/>
                <w:color w:val="FFFFFF"/>
              </w:rPr>
            </w:pPr>
            <w:r w:rsidRPr="0029459B">
              <w:rPr>
                <w:rFonts w:ascii="Cambria" w:hAnsi="Cambria" w:cs="Tahoma"/>
                <w:b/>
                <w:iCs/>
                <w:color w:val="FFFFFF"/>
              </w:rPr>
              <w:sym w:font="Symbol" w:char="F0B7"/>
            </w:r>
            <w:r>
              <w:rPr>
                <w:rFonts w:ascii="Cambria" w:hAnsi="Cambria" w:cs="Tahoma"/>
                <w:b/>
                <w:iCs/>
                <w:color w:val="FFFFFF"/>
              </w:rPr>
              <w:t>Residence</w:t>
            </w:r>
            <w:r w:rsidRPr="00F95F9F">
              <w:rPr>
                <w:rFonts w:ascii="Cambria" w:hAnsi="Cambria" w:cs="Tahoma"/>
                <w:b/>
                <w:iCs/>
                <w:color w:val="FFFFFF"/>
              </w:rPr>
              <w:t xml:space="preserve"> Visa</w:t>
            </w:r>
            <w:r w:rsidRPr="0029459B">
              <w:rPr>
                <w:rFonts w:ascii="Cambria" w:hAnsi="Cambria" w:cs="Tahoma"/>
                <w:b/>
                <w:iCs/>
                <w:color w:val="FFFFFF"/>
              </w:rPr>
              <w:sym w:font="Symbol" w:char="F0B7"/>
            </w:r>
            <w:r w:rsidRPr="00F95F9F">
              <w:rPr>
                <w:rFonts w:ascii="Cambria" w:hAnsi="Cambria" w:cs="Tahoma"/>
                <w:b/>
                <w:iCs/>
                <w:color w:val="FFFFFF"/>
              </w:rPr>
              <w:t>U.A.E. Driving License</w:t>
            </w:r>
          </w:p>
          <w:p w:rsidR="00004D15" w:rsidRPr="000E67A9" w:rsidRDefault="00004D15" w:rsidP="003020DB">
            <w:pPr>
              <w:pStyle w:val="NoSpacing"/>
              <w:ind w:left="72" w:right="72"/>
              <w:jc w:val="center"/>
              <w:rPr>
                <w:rFonts w:ascii="Cambria" w:hAnsi="Cambria" w:cs="Tahoma"/>
                <w:b/>
                <w:iCs/>
                <w:color w:val="FFFFFF"/>
                <w:sz w:val="6"/>
                <w:szCs w:val="6"/>
              </w:rPr>
            </w:pPr>
          </w:p>
          <w:p w:rsidR="00004D15" w:rsidRPr="0029459B" w:rsidRDefault="00004D15" w:rsidP="003020DB">
            <w:pPr>
              <w:pStyle w:val="NoSpacing"/>
              <w:ind w:left="72" w:right="72"/>
              <w:jc w:val="center"/>
              <w:rPr>
                <w:rFonts w:ascii="Cambria" w:hAnsi="Cambria" w:cs="Tahoma"/>
                <w:b/>
                <w:iCs/>
                <w:color w:val="FFFFFF"/>
              </w:rPr>
            </w:pPr>
            <w:r w:rsidRPr="0029459B">
              <w:rPr>
                <w:rFonts w:ascii="Cambria" w:hAnsi="Cambria" w:cs="Tahoma"/>
                <w:b/>
                <w:iCs/>
                <w:color w:val="FFFFFF"/>
              </w:rPr>
              <w:sym w:font="Symbol" w:char="F0B7"/>
            </w:r>
            <w:r w:rsidRPr="00F95F9F">
              <w:rPr>
                <w:rFonts w:ascii="Cambria" w:hAnsi="Cambria" w:cs="Tahoma"/>
                <w:b/>
                <w:iCs/>
                <w:color w:val="FFFFFF"/>
              </w:rPr>
              <w:t>Married</w:t>
            </w:r>
            <w:r w:rsidRPr="0029459B">
              <w:rPr>
                <w:rFonts w:ascii="Cambria" w:hAnsi="Cambria" w:cs="Tahoma"/>
                <w:b/>
                <w:iCs/>
                <w:color w:val="FFFFFF"/>
              </w:rPr>
              <w:sym w:font="Symbol" w:char="F0B7"/>
            </w:r>
            <w:r w:rsidRPr="00F95F9F">
              <w:rPr>
                <w:rFonts w:ascii="Cambria" w:hAnsi="Cambria" w:cs="Tahoma"/>
                <w:b/>
                <w:iCs/>
                <w:color w:val="FFFFFF"/>
              </w:rPr>
              <w:t>Male</w:t>
            </w:r>
            <w:r w:rsidRPr="0029459B">
              <w:rPr>
                <w:rFonts w:ascii="Cambria" w:hAnsi="Cambria" w:cs="Tahoma"/>
                <w:b/>
                <w:iCs/>
                <w:color w:val="FFFFFF"/>
              </w:rPr>
              <w:sym w:font="Symbol" w:char="F0B7"/>
            </w:r>
            <w:r w:rsidRPr="00F95F9F">
              <w:rPr>
                <w:rFonts w:ascii="Cambria" w:hAnsi="Cambria" w:cs="Tahoma"/>
                <w:b/>
                <w:iCs/>
                <w:color w:val="FFFFFF"/>
              </w:rPr>
              <w:t xml:space="preserve">DOB: </w:t>
            </w:r>
            <w:r>
              <w:rPr>
                <w:rFonts w:ascii="Cambria" w:hAnsi="Cambria" w:cs="Tahoma"/>
                <w:b/>
                <w:iCs/>
                <w:color w:val="FFFFFF"/>
              </w:rPr>
              <w:t>13</w:t>
            </w:r>
            <w:r w:rsidRPr="00F95F9F">
              <w:rPr>
                <w:rFonts w:ascii="Cambria" w:hAnsi="Cambria" w:cs="Tahoma"/>
                <w:b/>
                <w:iCs/>
                <w:color w:val="FFFFFF"/>
              </w:rPr>
              <w:t>-</w:t>
            </w:r>
            <w:r>
              <w:rPr>
                <w:rFonts w:ascii="Cambria" w:hAnsi="Cambria" w:cs="Tahoma"/>
                <w:b/>
                <w:iCs/>
                <w:color w:val="FFFFFF"/>
              </w:rPr>
              <w:t>12</w:t>
            </w:r>
            <w:r w:rsidRPr="00F95F9F">
              <w:rPr>
                <w:rFonts w:ascii="Cambria" w:hAnsi="Cambria" w:cs="Tahoma"/>
                <w:b/>
                <w:iCs/>
                <w:color w:val="FFFFFF"/>
              </w:rPr>
              <w:t>-197</w:t>
            </w:r>
            <w:r>
              <w:rPr>
                <w:rFonts w:ascii="Cambria" w:hAnsi="Cambria" w:cs="Tahoma"/>
                <w:b/>
                <w:iCs/>
                <w:color w:val="FFFFFF"/>
              </w:rPr>
              <w:t>1</w:t>
            </w:r>
          </w:p>
        </w:tc>
      </w:tr>
      <w:tr w:rsidR="00004D15" w:rsidRPr="0029459B" w:rsidTr="006268D3">
        <w:trPr>
          <w:gridAfter w:val="2"/>
          <w:wAfter w:w="10296" w:type="dxa"/>
          <w:trHeight w:val="492"/>
        </w:trPr>
        <w:tc>
          <w:tcPr>
            <w:tcW w:w="10890" w:type="dxa"/>
            <w:gridSpan w:val="5"/>
            <w:tcBorders>
              <w:top w:val="thickThinSmallGap" w:sz="18" w:space="0" w:color="auto"/>
            </w:tcBorders>
            <w:vAlign w:val="center"/>
          </w:tcPr>
          <w:p w:rsidR="00004D15" w:rsidRPr="0029459B" w:rsidRDefault="00004D15" w:rsidP="003020DB">
            <w:pPr>
              <w:pStyle w:val="NoSpacing"/>
              <w:ind w:right="72"/>
              <w:jc w:val="center"/>
              <w:rPr>
                <w:rFonts w:ascii="Cambria" w:hAnsi="Cambria"/>
                <w:sz w:val="18"/>
                <w:szCs w:val="18"/>
              </w:rPr>
            </w:pPr>
            <w:r w:rsidRPr="0029459B">
              <w:rPr>
                <w:rFonts w:ascii="Cambria" w:hAnsi="Cambria"/>
                <w:sz w:val="18"/>
                <w:szCs w:val="18"/>
              </w:rPr>
              <w:t>*Supporting Documents and References will be provided on request *</w:t>
            </w:r>
          </w:p>
        </w:tc>
      </w:tr>
    </w:tbl>
    <w:p w:rsidR="00D135F0" w:rsidRPr="0029459B" w:rsidRDefault="00D135F0" w:rsidP="00D17E7C">
      <w:pPr>
        <w:rPr>
          <w:rFonts w:ascii="Cambria" w:hAnsi="Cambria"/>
        </w:rPr>
      </w:pPr>
    </w:p>
    <w:sectPr w:rsidR="00D135F0" w:rsidRPr="0029459B" w:rsidSect="00481E57">
      <w:footerReference w:type="default" r:id="rId10"/>
      <w:pgSz w:w="11909" w:h="16834" w:code="9"/>
      <w:pgMar w:top="540" w:right="710" w:bottom="630" w:left="709" w:header="0" w:footer="0" w:gutter="0"/>
      <w:pgBorders w:offsetFrom="page">
        <w:top w:val="thinThickSmallGap" w:sz="12" w:space="24" w:color="auto"/>
        <w:left w:val="thinThickSmallGap" w:sz="12" w:space="24" w:color="auto"/>
        <w:bottom w:val="thinThickSmallGap" w:sz="12" w:space="26" w:color="auto"/>
        <w:right w:val="thinThickSmallGap" w:sz="12"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5C3" w:rsidRPr="003A79D9" w:rsidRDefault="00F415C3" w:rsidP="003A79D9">
      <w:r>
        <w:separator/>
      </w:r>
    </w:p>
  </w:endnote>
  <w:endnote w:type="continuationSeparator" w:id="1">
    <w:p w:rsidR="00F415C3" w:rsidRPr="003A79D9" w:rsidRDefault="00F415C3" w:rsidP="003A7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met">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86" w:type="pct"/>
      <w:tblInd w:w="-72" w:type="dxa"/>
      <w:tblBorders>
        <w:top w:val="single" w:sz="18" w:space="0" w:color="808080"/>
        <w:insideV w:val="single" w:sz="18" w:space="0" w:color="808080"/>
      </w:tblBorders>
      <w:tblLook w:val="00A0"/>
    </w:tblPr>
    <w:tblGrid>
      <w:gridCol w:w="1173"/>
      <w:gridCol w:w="9717"/>
    </w:tblGrid>
    <w:tr w:rsidR="003020DB" w:rsidRPr="000D7B5B" w:rsidTr="00892D0C">
      <w:trPr>
        <w:trHeight w:val="133"/>
      </w:trPr>
      <w:tc>
        <w:tcPr>
          <w:tcW w:w="1173" w:type="dxa"/>
          <w:tcBorders>
            <w:top w:val="single" w:sz="18" w:space="0" w:color="808080"/>
          </w:tcBorders>
        </w:tcPr>
        <w:p w:rsidR="003020DB" w:rsidRPr="00596B21" w:rsidRDefault="004B51CB" w:rsidP="00560F7F">
          <w:pPr>
            <w:pStyle w:val="Footer"/>
            <w:jc w:val="right"/>
            <w:rPr>
              <w:rFonts w:ascii="Calibri" w:hAnsi="Calibri"/>
              <w:sz w:val="16"/>
              <w:szCs w:val="16"/>
            </w:rPr>
          </w:pPr>
          <w:r w:rsidRPr="00596B21">
            <w:rPr>
              <w:rFonts w:ascii="Calibri" w:hAnsi="Calibri"/>
              <w:sz w:val="16"/>
              <w:szCs w:val="16"/>
            </w:rPr>
            <w:fldChar w:fldCharType="begin"/>
          </w:r>
          <w:r w:rsidR="003020DB" w:rsidRPr="00FA1DB7">
            <w:rPr>
              <w:rFonts w:ascii="Calibri" w:hAnsi="Calibri"/>
              <w:sz w:val="16"/>
              <w:szCs w:val="16"/>
            </w:rPr>
            <w:instrText xml:space="preserve"> PAGE   \* MERGEFORMAT </w:instrText>
          </w:r>
          <w:r w:rsidRPr="00596B21">
            <w:rPr>
              <w:rFonts w:ascii="Calibri" w:hAnsi="Calibri"/>
              <w:sz w:val="16"/>
              <w:szCs w:val="16"/>
            </w:rPr>
            <w:fldChar w:fldCharType="separate"/>
          </w:r>
          <w:r w:rsidR="00C77DF6">
            <w:rPr>
              <w:rFonts w:ascii="Calibri" w:hAnsi="Calibri"/>
              <w:noProof/>
              <w:sz w:val="16"/>
              <w:szCs w:val="16"/>
            </w:rPr>
            <w:t>1</w:t>
          </w:r>
          <w:r w:rsidRPr="00596B21">
            <w:rPr>
              <w:rFonts w:ascii="Calibri" w:hAnsi="Calibri"/>
              <w:sz w:val="16"/>
              <w:szCs w:val="16"/>
            </w:rPr>
            <w:fldChar w:fldCharType="end"/>
          </w:r>
        </w:p>
      </w:tc>
      <w:tc>
        <w:tcPr>
          <w:tcW w:w="9717" w:type="dxa"/>
          <w:tcBorders>
            <w:top w:val="single" w:sz="18" w:space="0" w:color="808080"/>
          </w:tcBorders>
        </w:tcPr>
        <w:p w:rsidR="003020DB" w:rsidRPr="00596B21" w:rsidRDefault="003020DB" w:rsidP="00C77DF6">
          <w:pPr>
            <w:pStyle w:val="Footer"/>
            <w:rPr>
              <w:rFonts w:ascii="Calibri" w:hAnsi="Calibri"/>
              <w:sz w:val="16"/>
              <w:szCs w:val="16"/>
            </w:rPr>
          </w:pPr>
          <w:r w:rsidRPr="00FA1DB7">
            <w:rPr>
              <w:rFonts w:ascii="Calibri" w:hAnsi="Calibri"/>
              <w:b/>
              <w:sz w:val="16"/>
              <w:szCs w:val="16"/>
            </w:rPr>
            <w:t xml:space="preserve">Sanjeev </w:t>
          </w:r>
          <w:r w:rsidR="00C77DF6">
            <w:rPr>
              <w:rFonts w:ascii="Calibri" w:hAnsi="Calibri"/>
              <w:sz w:val="16"/>
              <w:szCs w:val="16"/>
            </w:rPr>
            <w:t>[</w:t>
          </w:r>
          <w:r w:rsidRPr="00FA1DB7">
            <w:rPr>
              <w:rFonts w:ascii="Calibri" w:hAnsi="Calibri"/>
              <w:sz w:val="16"/>
              <w:szCs w:val="16"/>
            </w:rPr>
            <w:t>E-mail:</w:t>
          </w:r>
          <w:r w:rsidRPr="00C77DF6">
            <w:rPr>
              <w:rFonts w:asciiTheme="minorHAnsi" w:hAnsiTheme="minorHAnsi"/>
              <w:sz w:val="16"/>
              <w:szCs w:val="16"/>
            </w:rPr>
            <w:t xml:space="preserve"> </w:t>
          </w:r>
          <w:hyperlink r:id="rId1" w:history="1">
            <w:r w:rsidR="00C77DF6" w:rsidRPr="00C77DF6">
              <w:rPr>
                <w:rStyle w:val="Hyperlink"/>
                <w:rFonts w:asciiTheme="minorHAnsi" w:hAnsiTheme="minorHAnsi"/>
                <w:sz w:val="16"/>
                <w:szCs w:val="16"/>
              </w:rPr>
              <w:t>sanjeev.384856@2freemail.com</w:t>
            </w:r>
          </w:hyperlink>
          <w:r w:rsidRPr="00FA1DB7">
            <w:rPr>
              <w:rFonts w:ascii="Calibri" w:hAnsi="Calibri"/>
              <w:sz w:val="16"/>
              <w:szCs w:val="16"/>
            </w:rPr>
            <w:t>]</w:t>
          </w:r>
        </w:p>
      </w:tc>
    </w:tr>
  </w:tbl>
  <w:p w:rsidR="003020DB" w:rsidRDefault="00302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5C3" w:rsidRPr="003A79D9" w:rsidRDefault="00F415C3" w:rsidP="003A79D9">
      <w:r>
        <w:separator/>
      </w:r>
    </w:p>
  </w:footnote>
  <w:footnote w:type="continuationSeparator" w:id="1">
    <w:p w:rsidR="00F415C3" w:rsidRPr="003A79D9" w:rsidRDefault="00F415C3" w:rsidP="003A7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numPicBullet w:numPicBulletId="1">
    <w:pict>
      <v:shape id="_x0000_i1033" type="#_x0000_t75" style="width:9.75pt;height:9.75pt" o:bullet="t">
        <v:imagedata r:id="rId2" o:title=""/>
      </v:shape>
    </w:pict>
  </w:numPicBullet>
  <w:abstractNum w:abstractNumId="0">
    <w:nsid w:val="FFFFFF83"/>
    <w:multiLevelType w:val="singleLevel"/>
    <w:tmpl w:val="8DDCA1DE"/>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pStyle w:val="PersonalInfo"/>
      <w:lvlText w:val="*"/>
      <w:lvlJc w:val="left"/>
      <w:rPr>
        <w:rFonts w:cs="Times New Roman"/>
      </w:rPr>
    </w:lvl>
  </w:abstractNum>
  <w:abstractNum w:abstractNumId="2">
    <w:nsid w:val="0A353F83"/>
    <w:multiLevelType w:val="hybridMultilevel"/>
    <w:tmpl w:val="28969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53D57"/>
    <w:multiLevelType w:val="hybridMultilevel"/>
    <w:tmpl w:val="D1204758"/>
    <w:lvl w:ilvl="0" w:tplc="FFFFFFFF">
      <w:start w:val="1"/>
      <w:numFmt w:val="bullet"/>
      <w:lvlText w:val=""/>
      <w:lvlJc w:val="left"/>
      <w:pPr>
        <w:ind w:left="720" w:hanging="360"/>
      </w:pPr>
      <w:rPr>
        <w:rFonts w:ascii="Wingdings" w:hAnsi="Wingdings" w:hint="default"/>
        <w:color w:val="000000"/>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73874"/>
    <w:multiLevelType w:val="multilevel"/>
    <w:tmpl w:val="A76C6892"/>
    <w:numStyleLink w:val="Bulletedlist"/>
  </w:abstractNum>
  <w:abstractNum w:abstractNumId="5">
    <w:nsid w:val="1BA25911"/>
    <w:multiLevelType w:val="hybridMultilevel"/>
    <w:tmpl w:val="9928061E"/>
    <w:lvl w:ilvl="0" w:tplc="E4D41EFA">
      <w:start w:val="1"/>
      <w:numFmt w:val="bullet"/>
      <w:lvlText w:val="•"/>
      <w:lvlJc w:val="left"/>
      <w:pPr>
        <w:ind w:left="720" w:hanging="360"/>
      </w:pPr>
      <w:rPr>
        <w:rFonts w:ascii="Berlin Sans FB" w:hAnsi="Berlin Sans FB"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21931"/>
    <w:multiLevelType w:val="hybridMultilevel"/>
    <w:tmpl w:val="198C7832"/>
    <w:lvl w:ilvl="0" w:tplc="2788E5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597F34"/>
    <w:multiLevelType w:val="hybridMultilevel"/>
    <w:tmpl w:val="6442C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EA4545"/>
    <w:multiLevelType w:val="hybridMultilevel"/>
    <w:tmpl w:val="4EB856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25A46"/>
    <w:multiLevelType w:val="hybridMultilevel"/>
    <w:tmpl w:val="DA38233A"/>
    <w:lvl w:ilvl="0" w:tplc="08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D137340"/>
    <w:multiLevelType w:val="hybridMultilevel"/>
    <w:tmpl w:val="7D2C8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583E54"/>
    <w:multiLevelType w:val="hybridMultilevel"/>
    <w:tmpl w:val="DE12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D31A97"/>
    <w:multiLevelType w:val="multilevel"/>
    <w:tmpl w:val="B5C6FDE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22E20A1"/>
    <w:multiLevelType w:val="hybridMultilevel"/>
    <w:tmpl w:val="DF68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9B2E43"/>
    <w:multiLevelType w:val="hybridMultilevel"/>
    <w:tmpl w:val="F3DA920E"/>
    <w:lvl w:ilvl="0" w:tplc="FFFFFFFF">
      <w:start w:val="1"/>
      <w:numFmt w:val="bullet"/>
      <w:lvlText w:val=""/>
      <w:lvlJc w:val="left"/>
      <w:pPr>
        <w:ind w:left="720" w:hanging="360"/>
      </w:pPr>
      <w:rPr>
        <w:rFonts w:ascii="Wingdings" w:hAnsi="Wingdings" w:hint="default"/>
        <w:color w:val="000000"/>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F5F9C"/>
    <w:multiLevelType w:val="hybridMultilevel"/>
    <w:tmpl w:val="58FE9DA0"/>
    <w:lvl w:ilvl="0" w:tplc="FFFFFFFF">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cs="Times New Roman"/>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nsid w:val="4E6829D1"/>
    <w:multiLevelType w:val="hybridMultilevel"/>
    <w:tmpl w:val="C2B63BCA"/>
    <w:lvl w:ilvl="0" w:tplc="0809000D">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28754EA"/>
    <w:multiLevelType w:val="hybridMultilevel"/>
    <w:tmpl w:val="BAA60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47CAE"/>
    <w:multiLevelType w:val="multilevel"/>
    <w:tmpl w:val="0644BE8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6362AA5"/>
    <w:multiLevelType w:val="multilevel"/>
    <w:tmpl w:val="A76C6892"/>
    <w:lvl w:ilvl="0">
      <w:start w:val="1"/>
      <w:numFmt w:val="bullet"/>
      <w:pStyle w:val="Bulletedlistlastitem"/>
      <w:lvlText w:val=""/>
      <w:lvlJc w:val="left"/>
      <w:pPr>
        <w:tabs>
          <w:tab w:val="num" w:pos="216"/>
        </w:tabs>
        <w:ind w:left="216" w:hanging="216"/>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A17212"/>
    <w:multiLevelType w:val="hybridMultilevel"/>
    <w:tmpl w:val="5274C44C"/>
    <w:lvl w:ilvl="0" w:tplc="0F06DFEE">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17E71"/>
    <w:multiLevelType w:val="hybridMultilevel"/>
    <w:tmpl w:val="69A8BAFE"/>
    <w:lvl w:ilvl="0" w:tplc="BFE6581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6366B8"/>
    <w:multiLevelType w:val="hybridMultilevel"/>
    <w:tmpl w:val="F1284F6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219667C"/>
    <w:multiLevelType w:val="hybridMultilevel"/>
    <w:tmpl w:val="FD682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DF5D68"/>
    <w:multiLevelType w:val="hybridMultilevel"/>
    <w:tmpl w:val="34C242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517E8"/>
    <w:multiLevelType w:val="hybridMultilevel"/>
    <w:tmpl w:val="89A6192A"/>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1"/>
  </w:num>
  <w:num w:numId="4">
    <w:abstractNumId w:val="6"/>
  </w:num>
  <w:num w:numId="5">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6">
    <w:abstractNumId w:val="22"/>
  </w:num>
  <w:num w:numId="7">
    <w:abstractNumId w:val="3"/>
  </w:num>
  <w:num w:numId="8">
    <w:abstractNumId w:val="18"/>
  </w:num>
  <w:num w:numId="9">
    <w:abstractNumId w:val="20"/>
  </w:num>
  <w:num w:numId="10">
    <w:abstractNumId w:val="14"/>
  </w:num>
  <w:num w:numId="11">
    <w:abstractNumId w:val="4"/>
  </w:num>
  <w:num w:numId="12">
    <w:abstractNumId w:val="7"/>
  </w:num>
  <w:num w:numId="13">
    <w:abstractNumId w:val="13"/>
  </w:num>
  <w:num w:numId="14">
    <w:abstractNumId w:val="11"/>
  </w:num>
  <w:num w:numId="15">
    <w:abstractNumId w:val="5"/>
  </w:num>
  <w:num w:numId="16">
    <w:abstractNumId w:val="16"/>
  </w:num>
  <w:num w:numId="17">
    <w:abstractNumId w:val="2"/>
  </w:num>
  <w:num w:numId="18">
    <w:abstractNumId w:val="24"/>
  </w:num>
  <w:num w:numId="19">
    <w:abstractNumId w:val="8"/>
  </w:num>
  <w:num w:numId="20">
    <w:abstractNumId w:val="12"/>
  </w:num>
  <w:num w:numId="21">
    <w:abstractNumId w:val="25"/>
  </w:num>
  <w:num w:numId="22">
    <w:abstractNumId w:val="10"/>
  </w:num>
  <w:num w:numId="23">
    <w:abstractNumId w:val="23"/>
  </w:num>
  <w:num w:numId="24">
    <w:abstractNumId w:val="19"/>
  </w:num>
  <w:num w:numId="25">
    <w:abstractNumId w:val="26"/>
  </w:num>
  <w:num w:numId="26">
    <w:abstractNumId w:val="17"/>
  </w:num>
  <w:num w:numId="27">
    <w:abstractNumId w:val="9"/>
  </w:num>
  <w:num w:numId="28">
    <w:abstractNumId w:val="15"/>
  </w:num>
  <w:num w:numId="2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20"/>
  <w:characterSpacingControl w:val="doNotCompress"/>
  <w:hdrShapeDefaults>
    <o:shapedefaults v:ext="edit" spidmax="7170"/>
  </w:hdrShapeDefaults>
  <w:footnotePr>
    <w:footnote w:id="0"/>
    <w:footnote w:id="1"/>
  </w:footnotePr>
  <w:endnotePr>
    <w:endnote w:id="0"/>
    <w:endnote w:id="1"/>
  </w:endnotePr>
  <w:compat/>
  <w:rsids>
    <w:rsidRoot w:val="00D71E15"/>
    <w:rsid w:val="00000486"/>
    <w:rsid w:val="00001A4E"/>
    <w:rsid w:val="000028E1"/>
    <w:rsid w:val="00003FF6"/>
    <w:rsid w:val="00004D15"/>
    <w:rsid w:val="00005A05"/>
    <w:rsid w:val="000066B1"/>
    <w:rsid w:val="000072FE"/>
    <w:rsid w:val="0000750E"/>
    <w:rsid w:val="00007A04"/>
    <w:rsid w:val="00010333"/>
    <w:rsid w:val="0001101C"/>
    <w:rsid w:val="00011482"/>
    <w:rsid w:val="00011FD6"/>
    <w:rsid w:val="0001205B"/>
    <w:rsid w:val="000124AB"/>
    <w:rsid w:val="00013223"/>
    <w:rsid w:val="0001357D"/>
    <w:rsid w:val="000139C1"/>
    <w:rsid w:val="00014D42"/>
    <w:rsid w:val="00015BC1"/>
    <w:rsid w:val="00015E0C"/>
    <w:rsid w:val="00016173"/>
    <w:rsid w:val="00017490"/>
    <w:rsid w:val="00017A4C"/>
    <w:rsid w:val="0002094D"/>
    <w:rsid w:val="00020A1E"/>
    <w:rsid w:val="00020BC2"/>
    <w:rsid w:val="00020D39"/>
    <w:rsid w:val="00021624"/>
    <w:rsid w:val="00021C84"/>
    <w:rsid w:val="00022333"/>
    <w:rsid w:val="00024725"/>
    <w:rsid w:val="000248F3"/>
    <w:rsid w:val="00024C8E"/>
    <w:rsid w:val="00025302"/>
    <w:rsid w:val="000265E4"/>
    <w:rsid w:val="00027870"/>
    <w:rsid w:val="00027B8E"/>
    <w:rsid w:val="00030AEF"/>
    <w:rsid w:val="00030DB9"/>
    <w:rsid w:val="000311AB"/>
    <w:rsid w:val="0003224C"/>
    <w:rsid w:val="000330BA"/>
    <w:rsid w:val="000341B8"/>
    <w:rsid w:val="000351F8"/>
    <w:rsid w:val="0003581C"/>
    <w:rsid w:val="00035ABC"/>
    <w:rsid w:val="00035C62"/>
    <w:rsid w:val="0003654E"/>
    <w:rsid w:val="00036AE7"/>
    <w:rsid w:val="00037235"/>
    <w:rsid w:val="0003782E"/>
    <w:rsid w:val="000418C5"/>
    <w:rsid w:val="00041CD5"/>
    <w:rsid w:val="000436E1"/>
    <w:rsid w:val="000442C2"/>
    <w:rsid w:val="00044659"/>
    <w:rsid w:val="00044716"/>
    <w:rsid w:val="0004587B"/>
    <w:rsid w:val="000460CF"/>
    <w:rsid w:val="0004782A"/>
    <w:rsid w:val="00050561"/>
    <w:rsid w:val="000505E6"/>
    <w:rsid w:val="00050AB2"/>
    <w:rsid w:val="00050B61"/>
    <w:rsid w:val="0005119E"/>
    <w:rsid w:val="00051C96"/>
    <w:rsid w:val="00052471"/>
    <w:rsid w:val="00054363"/>
    <w:rsid w:val="00055044"/>
    <w:rsid w:val="00055CE9"/>
    <w:rsid w:val="00057987"/>
    <w:rsid w:val="0006035C"/>
    <w:rsid w:val="00061DFE"/>
    <w:rsid w:val="000631DA"/>
    <w:rsid w:val="0006598F"/>
    <w:rsid w:val="00066681"/>
    <w:rsid w:val="00066C30"/>
    <w:rsid w:val="00066F25"/>
    <w:rsid w:val="00066FC3"/>
    <w:rsid w:val="000700DD"/>
    <w:rsid w:val="0007104E"/>
    <w:rsid w:val="0007193C"/>
    <w:rsid w:val="00072492"/>
    <w:rsid w:val="00073245"/>
    <w:rsid w:val="00073857"/>
    <w:rsid w:val="000738FC"/>
    <w:rsid w:val="00073DEA"/>
    <w:rsid w:val="00073FB3"/>
    <w:rsid w:val="00074BE8"/>
    <w:rsid w:val="00074CF5"/>
    <w:rsid w:val="00075205"/>
    <w:rsid w:val="0007651F"/>
    <w:rsid w:val="00076C01"/>
    <w:rsid w:val="00077274"/>
    <w:rsid w:val="000773B6"/>
    <w:rsid w:val="0007758B"/>
    <w:rsid w:val="00080DE4"/>
    <w:rsid w:val="00081BC1"/>
    <w:rsid w:val="00082466"/>
    <w:rsid w:val="00082F83"/>
    <w:rsid w:val="00083397"/>
    <w:rsid w:val="00084F78"/>
    <w:rsid w:val="000854E7"/>
    <w:rsid w:val="00085D40"/>
    <w:rsid w:val="0008613D"/>
    <w:rsid w:val="00087213"/>
    <w:rsid w:val="00087A1C"/>
    <w:rsid w:val="00090118"/>
    <w:rsid w:val="000901EC"/>
    <w:rsid w:val="00090266"/>
    <w:rsid w:val="000906AD"/>
    <w:rsid w:val="000919BC"/>
    <w:rsid w:val="00093D04"/>
    <w:rsid w:val="00094226"/>
    <w:rsid w:val="0009470E"/>
    <w:rsid w:val="00094981"/>
    <w:rsid w:val="00095ADD"/>
    <w:rsid w:val="00096BE9"/>
    <w:rsid w:val="000970EE"/>
    <w:rsid w:val="000975CC"/>
    <w:rsid w:val="00097B0A"/>
    <w:rsid w:val="00097CBC"/>
    <w:rsid w:val="00097DA2"/>
    <w:rsid w:val="000A1D2F"/>
    <w:rsid w:val="000A2AC9"/>
    <w:rsid w:val="000A3141"/>
    <w:rsid w:val="000A52E1"/>
    <w:rsid w:val="000A5605"/>
    <w:rsid w:val="000A59E7"/>
    <w:rsid w:val="000A5D87"/>
    <w:rsid w:val="000A75EF"/>
    <w:rsid w:val="000A7948"/>
    <w:rsid w:val="000B10CF"/>
    <w:rsid w:val="000B188D"/>
    <w:rsid w:val="000B39B7"/>
    <w:rsid w:val="000B3BA1"/>
    <w:rsid w:val="000B3C9A"/>
    <w:rsid w:val="000B408E"/>
    <w:rsid w:val="000B4AD7"/>
    <w:rsid w:val="000B4D76"/>
    <w:rsid w:val="000B5731"/>
    <w:rsid w:val="000B5D0F"/>
    <w:rsid w:val="000B69F3"/>
    <w:rsid w:val="000B6DC9"/>
    <w:rsid w:val="000C039B"/>
    <w:rsid w:val="000C0C20"/>
    <w:rsid w:val="000C217F"/>
    <w:rsid w:val="000C3339"/>
    <w:rsid w:val="000C3BD7"/>
    <w:rsid w:val="000C46AB"/>
    <w:rsid w:val="000C577D"/>
    <w:rsid w:val="000C5CC9"/>
    <w:rsid w:val="000C6F2D"/>
    <w:rsid w:val="000C71AD"/>
    <w:rsid w:val="000C763C"/>
    <w:rsid w:val="000C7895"/>
    <w:rsid w:val="000D0698"/>
    <w:rsid w:val="000D177D"/>
    <w:rsid w:val="000D17C6"/>
    <w:rsid w:val="000D1FCF"/>
    <w:rsid w:val="000D2081"/>
    <w:rsid w:val="000D2B7A"/>
    <w:rsid w:val="000D3099"/>
    <w:rsid w:val="000D3AEB"/>
    <w:rsid w:val="000D3FF5"/>
    <w:rsid w:val="000D43E1"/>
    <w:rsid w:val="000D4D44"/>
    <w:rsid w:val="000D537B"/>
    <w:rsid w:val="000D56C1"/>
    <w:rsid w:val="000D7AC0"/>
    <w:rsid w:val="000D7B5B"/>
    <w:rsid w:val="000D7FC0"/>
    <w:rsid w:val="000E180A"/>
    <w:rsid w:val="000E1C0E"/>
    <w:rsid w:val="000E1D9D"/>
    <w:rsid w:val="000E1F8D"/>
    <w:rsid w:val="000E5874"/>
    <w:rsid w:val="000E67A9"/>
    <w:rsid w:val="000E776F"/>
    <w:rsid w:val="000F002B"/>
    <w:rsid w:val="000F06C5"/>
    <w:rsid w:val="000F0B62"/>
    <w:rsid w:val="000F1AB4"/>
    <w:rsid w:val="000F1C27"/>
    <w:rsid w:val="000F1C56"/>
    <w:rsid w:val="000F1EF4"/>
    <w:rsid w:val="000F2130"/>
    <w:rsid w:val="000F2576"/>
    <w:rsid w:val="000F29CB"/>
    <w:rsid w:val="000F2C3C"/>
    <w:rsid w:val="000F2D98"/>
    <w:rsid w:val="000F3348"/>
    <w:rsid w:val="000F37BA"/>
    <w:rsid w:val="000F5287"/>
    <w:rsid w:val="00100374"/>
    <w:rsid w:val="001009A6"/>
    <w:rsid w:val="00100C94"/>
    <w:rsid w:val="00100F5B"/>
    <w:rsid w:val="0010325D"/>
    <w:rsid w:val="00103F31"/>
    <w:rsid w:val="001041DA"/>
    <w:rsid w:val="001048DA"/>
    <w:rsid w:val="001052DA"/>
    <w:rsid w:val="0010544B"/>
    <w:rsid w:val="00105BE6"/>
    <w:rsid w:val="00106A88"/>
    <w:rsid w:val="00106C62"/>
    <w:rsid w:val="00106C6B"/>
    <w:rsid w:val="001073C8"/>
    <w:rsid w:val="00107B45"/>
    <w:rsid w:val="00111B7C"/>
    <w:rsid w:val="00111C75"/>
    <w:rsid w:val="0011248C"/>
    <w:rsid w:val="001127D0"/>
    <w:rsid w:val="001128D3"/>
    <w:rsid w:val="00113431"/>
    <w:rsid w:val="001136B7"/>
    <w:rsid w:val="00113C35"/>
    <w:rsid w:val="001144D7"/>
    <w:rsid w:val="001148F7"/>
    <w:rsid w:val="00114F29"/>
    <w:rsid w:val="00114F86"/>
    <w:rsid w:val="001169F3"/>
    <w:rsid w:val="00116C2D"/>
    <w:rsid w:val="0011759B"/>
    <w:rsid w:val="00117910"/>
    <w:rsid w:val="00122142"/>
    <w:rsid w:val="00122252"/>
    <w:rsid w:val="00122DA4"/>
    <w:rsid w:val="001244BD"/>
    <w:rsid w:val="0012454D"/>
    <w:rsid w:val="00126DF3"/>
    <w:rsid w:val="001300DF"/>
    <w:rsid w:val="0013074C"/>
    <w:rsid w:val="0013189D"/>
    <w:rsid w:val="00132507"/>
    <w:rsid w:val="00133ACE"/>
    <w:rsid w:val="0013408A"/>
    <w:rsid w:val="00134585"/>
    <w:rsid w:val="001347D7"/>
    <w:rsid w:val="001349B4"/>
    <w:rsid w:val="00135FA2"/>
    <w:rsid w:val="001366AD"/>
    <w:rsid w:val="00136863"/>
    <w:rsid w:val="00136DB3"/>
    <w:rsid w:val="00137347"/>
    <w:rsid w:val="00137B3A"/>
    <w:rsid w:val="00140179"/>
    <w:rsid w:val="00141070"/>
    <w:rsid w:val="001418B4"/>
    <w:rsid w:val="00141C7A"/>
    <w:rsid w:val="00142FF0"/>
    <w:rsid w:val="00143C51"/>
    <w:rsid w:val="00143EF6"/>
    <w:rsid w:val="00144A86"/>
    <w:rsid w:val="001458B9"/>
    <w:rsid w:val="001470EB"/>
    <w:rsid w:val="00150C27"/>
    <w:rsid w:val="001519DA"/>
    <w:rsid w:val="00153A83"/>
    <w:rsid w:val="0015550A"/>
    <w:rsid w:val="00155CCD"/>
    <w:rsid w:val="00156776"/>
    <w:rsid w:val="00157751"/>
    <w:rsid w:val="00157A07"/>
    <w:rsid w:val="00160A85"/>
    <w:rsid w:val="00162A5C"/>
    <w:rsid w:val="00162B83"/>
    <w:rsid w:val="00163737"/>
    <w:rsid w:val="00163EDC"/>
    <w:rsid w:val="00163F63"/>
    <w:rsid w:val="001649F4"/>
    <w:rsid w:val="00165608"/>
    <w:rsid w:val="00165739"/>
    <w:rsid w:val="0016599E"/>
    <w:rsid w:val="001665B1"/>
    <w:rsid w:val="0016674D"/>
    <w:rsid w:val="00166AF3"/>
    <w:rsid w:val="0016757F"/>
    <w:rsid w:val="00167926"/>
    <w:rsid w:val="00167D75"/>
    <w:rsid w:val="00167E41"/>
    <w:rsid w:val="00170EE6"/>
    <w:rsid w:val="0017106F"/>
    <w:rsid w:val="0017125A"/>
    <w:rsid w:val="00171543"/>
    <w:rsid w:val="0017171A"/>
    <w:rsid w:val="001736FC"/>
    <w:rsid w:val="0017504C"/>
    <w:rsid w:val="00176FB0"/>
    <w:rsid w:val="00176FD5"/>
    <w:rsid w:val="001771CA"/>
    <w:rsid w:val="00180543"/>
    <w:rsid w:val="00180EDF"/>
    <w:rsid w:val="00182195"/>
    <w:rsid w:val="001830A7"/>
    <w:rsid w:val="00183EFF"/>
    <w:rsid w:val="00184A61"/>
    <w:rsid w:val="00185579"/>
    <w:rsid w:val="0018573C"/>
    <w:rsid w:val="00186EDE"/>
    <w:rsid w:val="00186F22"/>
    <w:rsid w:val="001870F6"/>
    <w:rsid w:val="00190DD8"/>
    <w:rsid w:val="00191CC5"/>
    <w:rsid w:val="001921DB"/>
    <w:rsid w:val="0019234D"/>
    <w:rsid w:val="00192377"/>
    <w:rsid w:val="00192681"/>
    <w:rsid w:val="00192ED7"/>
    <w:rsid w:val="00194D52"/>
    <w:rsid w:val="001952A9"/>
    <w:rsid w:val="00195B29"/>
    <w:rsid w:val="00196361"/>
    <w:rsid w:val="00197B20"/>
    <w:rsid w:val="00197BA7"/>
    <w:rsid w:val="00197E33"/>
    <w:rsid w:val="001A3CA1"/>
    <w:rsid w:val="001A4EFD"/>
    <w:rsid w:val="001A4F04"/>
    <w:rsid w:val="001A5698"/>
    <w:rsid w:val="001A6DF3"/>
    <w:rsid w:val="001A6E33"/>
    <w:rsid w:val="001A70E6"/>
    <w:rsid w:val="001A73C0"/>
    <w:rsid w:val="001A7DC2"/>
    <w:rsid w:val="001B1295"/>
    <w:rsid w:val="001B16D8"/>
    <w:rsid w:val="001B1EBD"/>
    <w:rsid w:val="001B2284"/>
    <w:rsid w:val="001B25E4"/>
    <w:rsid w:val="001B4486"/>
    <w:rsid w:val="001B48BC"/>
    <w:rsid w:val="001B509E"/>
    <w:rsid w:val="001B5BB4"/>
    <w:rsid w:val="001B5CA3"/>
    <w:rsid w:val="001B5E7F"/>
    <w:rsid w:val="001B6B3A"/>
    <w:rsid w:val="001C0E2F"/>
    <w:rsid w:val="001C1375"/>
    <w:rsid w:val="001C1D69"/>
    <w:rsid w:val="001C2A5E"/>
    <w:rsid w:val="001C4C8F"/>
    <w:rsid w:val="001C7A63"/>
    <w:rsid w:val="001C7C71"/>
    <w:rsid w:val="001C7CFB"/>
    <w:rsid w:val="001D024C"/>
    <w:rsid w:val="001D07DD"/>
    <w:rsid w:val="001D191D"/>
    <w:rsid w:val="001D1D16"/>
    <w:rsid w:val="001D4496"/>
    <w:rsid w:val="001D476A"/>
    <w:rsid w:val="001D47B9"/>
    <w:rsid w:val="001D48A1"/>
    <w:rsid w:val="001D5035"/>
    <w:rsid w:val="001D5317"/>
    <w:rsid w:val="001D5485"/>
    <w:rsid w:val="001D5780"/>
    <w:rsid w:val="001D730C"/>
    <w:rsid w:val="001D7BD7"/>
    <w:rsid w:val="001E073B"/>
    <w:rsid w:val="001E0E09"/>
    <w:rsid w:val="001E0F13"/>
    <w:rsid w:val="001E159B"/>
    <w:rsid w:val="001E343A"/>
    <w:rsid w:val="001E3842"/>
    <w:rsid w:val="001E435B"/>
    <w:rsid w:val="001E49E5"/>
    <w:rsid w:val="001E60F4"/>
    <w:rsid w:val="001E6717"/>
    <w:rsid w:val="001E6EAD"/>
    <w:rsid w:val="001F014D"/>
    <w:rsid w:val="001F0A88"/>
    <w:rsid w:val="001F0FEE"/>
    <w:rsid w:val="001F150A"/>
    <w:rsid w:val="001F2519"/>
    <w:rsid w:val="001F296B"/>
    <w:rsid w:val="001F2BAF"/>
    <w:rsid w:val="001F2D69"/>
    <w:rsid w:val="001F3928"/>
    <w:rsid w:val="001F3C58"/>
    <w:rsid w:val="001F52E0"/>
    <w:rsid w:val="001F57C1"/>
    <w:rsid w:val="001F5938"/>
    <w:rsid w:val="001F6916"/>
    <w:rsid w:val="001F69E1"/>
    <w:rsid w:val="00200465"/>
    <w:rsid w:val="0020123C"/>
    <w:rsid w:val="002014D8"/>
    <w:rsid w:val="00201A00"/>
    <w:rsid w:val="00202DBE"/>
    <w:rsid w:val="00204503"/>
    <w:rsid w:val="00204DAD"/>
    <w:rsid w:val="00205B0D"/>
    <w:rsid w:val="00206407"/>
    <w:rsid w:val="002076C1"/>
    <w:rsid w:val="0020772A"/>
    <w:rsid w:val="00210009"/>
    <w:rsid w:val="002105E3"/>
    <w:rsid w:val="0021211B"/>
    <w:rsid w:val="00212323"/>
    <w:rsid w:val="002126AE"/>
    <w:rsid w:val="002126D4"/>
    <w:rsid w:val="002135A0"/>
    <w:rsid w:val="00213B56"/>
    <w:rsid w:val="00213BD3"/>
    <w:rsid w:val="002174FC"/>
    <w:rsid w:val="00220889"/>
    <w:rsid w:val="0022107B"/>
    <w:rsid w:val="00221226"/>
    <w:rsid w:val="0022160C"/>
    <w:rsid w:val="00221FF3"/>
    <w:rsid w:val="00222A1B"/>
    <w:rsid w:val="00222DAF"/>
    <w:rsid w:val="0022379C"/>
    <w:rsid w:val="00224265"/>
    <w:rsid w:val="002247C9"/>
    <w:rsid w:val="002249F2"/>
    <w:rsid w:val="002253C6"/>
    <w:rsid w:val="00225FA6"/>
    <w:rsid w:val="00230528"/>
    <w:rsid w:val="00231A3B"/>
    <w:rsid w:val="00231AF7"/>
    <w:rsid w:val="00233B4A"/>
    <w:rsid w:val="00234699"/>
    <w:rsid w:val="002346BC"/>
    <w:rsid w:val="002346EB"/>
    <w:rsid w:val="00234E2E"/>
    <w:rsid w:val="00236A22"/>
    <w:rsid w:val="00237314"/>
    <w:rsid w:val="002400AA"/>
    <w:rsid w:val="002407A6"/>
    <w:rsid w:val="0024134E"/>
    <w:rsid w:val="00242154"/>
    <w:rsid w:val="00243174"/>
    <w:rsid w:val="00243208"/>
    <w:rsid w:val="00243549"/>
    <w:rsid w:val="0024471B"/>
    <w:rsid w:val="00246B8E"/>
    <w:rsid w:val="00247363"/>
    <w:rsid w:val="00247B9E"/>
    <w:rsid w:val="002511B4"/>
    <w:rsid w:val="00251A71"/>
    <w:rsid w:val="0025289E"/>
    <w:rsid w:val="0025347E"/>
    <w:rsid w:val="00253622"/>
    <w:rsid w:val="00253B41"/>
    <w:rsid w:val="00253D0C"/>
    <w:rsid w:val="00253DA8"/>
    <w:rsid w:val="002548EE"/>
    <w:rsid w:val="0025495C"/>
    <w:rsid w:val="00255983"/>
    <w:rsid w:val="002578D3"/>
    <w:rsid w:val="00257F4B"/>
    <w:rsid w:val="00260078"/>
    <w:rsid w:val="002606A3"/>
    <w:rsid w:val="00260E66"/>
    <w:rsid w:val="002612D6"/>
    <w:rsid w:val="00261419"/>
    <w:rsid w:val="00261507"/>
    <w:rsid w:val="00262492"/>
    <w:rsid w:val="00262B45"/>
    <w:rsid w:val="0026522E"/>
    <w:rsid w:val="00265853"/>
    <w:rsid w:val="00265CD7"/>
    <w:rsid w:val="00265F97"/>
    <w:rsid w:val="002675B3"/>
    <w:rsid w:val="00267C09"/>
    <w:rsid w:val="00267D29"/>
    <w:rsid w:val="00267E9E"/>
    <w:rsid w:val="0027316A"/>
    <w:rsid w:val="00273C7A"/>
    <w:rsid w:val="002740C0"/>
    <w:rsid w:val="002741C1"/>
    <w:rsid w:val="002741F8"/>
    <w:rsid w:val="0027479B"/>
    <w:rsid w:val="0027498A"/>
    <w:rsid w:val="00274AA3"/>
    <w:rsid w:val="00274BFB"/>
    <w:rsid w:val="002758A5"/>
    <w:rsid w:val="00276365"/>
    <w:rsid w:val="0027732D"/>
    <w:rsid w:val="002775B9"/>
    <w:rsid w:val="00277B70"/>
    <w:rsid w:val="0028013C"/>
    <w:rsid w:val="00280BD3"/>
    <w:rsid w:val="002813F0"/>
    <w:rsid w:val="00282AE6"/>
    <w:rsid w:val="00282F82"/>
    <w:rsid w:val="0028359C"/>
    <w:rsid w:val="00283B0C"/>
    <w:rsid w:val="00284A96"/>
    <w:rsid w:val="002850D2"/>
    <w:rsid w:val="00285D85"/>
    <w:rsid w:val="00285DE8"/>
    <w:rsid w:val="00286EF2"/>
    <w:rsid w:val="00287163"/>
    <w:rsid w:val="002876D2"/>
    <w:rsid w:val="00290126"/>
    <w:rsid w:val="00291471"/>
    <w:rsid w:val="002935B0"/>
    <w:rsid w:val="0029384D"/>
    <w:rsid w:val="00293C1D"/>
    <w:rsid w:val="0029459B"/>
    <w:rsid w:val="00295119"/>
    <w:rsid w:val="002955CD"/>
    <w:rsid w:val="00295678"/>
    <w:rsid w:val="00295D27"/>
    <w:rsid w:val="00295FDB"/>
    <w:rsid w:val="0029672B"/>
    <w:rsid w:val="00296DD7"/>
    <w:rsid w:val="002A0CAF"/>
    <w:rsid w:val="002A1003"/>
    <w:rsid w:val="002A12DD"/>
    <w:rsid w:val="002A1790"/>
    <w:rsid w:val="002A1846"/>
    <w:rsid w:val="002A193A"/>
    <w:rsid w:val="002A24E0"/>
    <w:rsid w:val="002A292F"/>
    <w:rsid w:val="002A2A1D"/>
    <w:rsid w:val="002A2FB3"/>
    <w:rsid w:val="002A319E"/>
    <w:rsid w:val="002A33C6"/>
    <w:rsid w:val="002A3972"/>
    <w:rsid w:val="002A4934"/>
    <w:rsid w:val="002A4C96"/>
    <w:rsid w:val="002A4D49"/>
    <w:rsid w:val="002A5B55"/>
    <w:rsid w:val="002A6686"/>
    <w:rsid w:val="002A7043"/>
    <w:rsid w:val="002A73F7"/>
    <w:rsid w:val="002B00E3"/>
    <w:rsid w:val="002B2D6F"/>
    <w:rsid w:val="002B315D"/>
    <w:rsid w:val="002B3848"/>
    <w:rsid w:val="002B3F41"/>
    <w:rsid w:val="002B4B84"/>
    <w:rsid w:val="002B4F93"/>
    <w:rsid w:val="002B4FE9"/>
    <w:rsid w:val="002B565A"/>
    <w:rsid w:val="002B6079"/>
    <w:rsid w:val="002B648A"/>
    <w:rsid w:val="002C0A7B"/>
    <w:rsid w:val="002C1211"/>
    <w:rsid w:val="002C226F"/>
    <w:rsid w:val="002C2551"/>
    <w:rsid w:val="002C321A"/>
    <w:rsid w:val="002C4AF3"/>
    <w:rsid w:val="002C74F5"/>
    <w:rsid w:val="002D0E86"/>
    <w:rsid w:val="002D1D88"/>
    <w:rsid w:val="002D309B"/>
    <w:rsid w:val="002D3EDE"/>
    <w:rsid w:val="002D41F7"/>
    <w:rsid w:val="002D4B7F"/>
    <w:rsid w:val="002D4CA9"/>
    <w:rsid w:val="002D59A0"/>
    <w:rsid w:val="002D6934"/>
    <w:rsid w:val="002D6B06"/>
    <w:rsid w:val="002E02B2"/>
    <w:rsid w:val="002E1B40"/>
    <w:rsid w:val="002E1C5D"/>
    <w:rsid w:val="002E2314"/>
    <w:rsid w:val="002E2841"/>
    <w:rsid w:val="002E379D"/>
    <w:rsid w:val="002E3EB4"/>
    <w:rsid w:val="002E3ED1"/>
    <w:rsid w:val="002E496B"/>
    <w:rsid w:val="002E4E2B"/>
    <w:rsid w:val="002E5042"/>
    <w:rsid w:val="002E5515"/>
    <w:rsid w:val="002E5B03"/>
    <w:rsid w:val="002E7BDB"/>
    <w:rsid w:val="002F0CC8"/>
    <w:rsid w:val="002F17C8"/>
    <w:rsid w:val="002F25AD"/>
    <w:rsid w:val="002F527F"/>
    <w:rsid w:val="002F5B80"/>
    <w:rsid w:val="002F61A7"/>
    <w:rsid w:val="002F71E8"/>
    <w:rsid w:val="00300A94"/>
    <w:rsid w:val="003010FD"/>
    <w:rsid w:val="00301963"/>
    <w:rsid w:val="00301A1B"/>
    <w:rsid w:val="003020DB"/>
    <w:rsid w:val="003021BC"/>
    <w:rsid w:val="00302DE9"/>
    <w:rsid w:val="00303D83"/>
    <w:rsid w:val="00304B32"/>
    <w:rsid w:val="00304FB5"/>
    <w:rsid w:val="003059B0"/>
    <w:rsid w:val="00306754"/>
    <w:rsid w:val="00307373"/>
    <w:rsid w:val="00307FEC"/>
    <w:rsid w:val="0031034E"/>
    <w:rsid w:val="00310AE5"/>
    <w:rsid w:val="00312A3A"/>
    <w:rsid w:val="0031354A"/>
    <w:rsid w:val="0031355A"/>
    <w:rsid w:val="00314621"/>
    <w:rsid w:val="0031502F"/>
    <w:rsid w:val="003153A5"/>
    <w:rsid w:val="00315E51"/>
    <w:rsid w:val="0031705A"/>
    <w:rsid w:val="00317EC4"/>
    <w:rsid w:val="003205F8"/>
    <w:rsid w:val="00321BB3"/>
    <w:rsid w:val="00321C89"/>
    <w:rsid w:val="00322463"/>
    <w:rsid w:val="00323CFA"/>
    <w:rsid w:val="00324001"/>
    <w:rsid w:val="0032488C"/>
    <w:rsid w:val="0032589F"/>
    <w:rsid w:val="00326F35"/>
    <w:rsid w:val="00327747"/>
    <w:rsid w:val="00331C14"/>
    <w:rsid w:val="00332361"/>
    <w:rsid w:val="0033258A"/>
    <w:rsid w:val="00334B82"/>
    <w:rsid w:val="00335585"/>
    <w:rsid w:val="003359E3"/>
    <w:rsid w:val="00337507"/>
    <w:rsid w:val="00337B08"/>
    <w:rsid w:val="00337C3A"/>
    <w:rsid w:val="003411E2"/>
    <w:rsid w:val="00341BA0"/>
    <w:rsid w:val="00343BB9"/>
    <w:rsid w:val="00343CF1"/>
    <w:rsid w:val="00343D46"/>
    <w:rsid w:val="00344947"/>
    <w:rsid w:val="003459BB"/>
    <w:rsid w:val="003472A0"/>
    <w:rsid w:val="00347648"/>
    <w:rsid w:val="00347D5E"/>
    <w:rsid w:val="003517BE"/>
    <w:rsid w:val="003518CC"/>
    <w:rsid w:val="00355743"/>
    <w:rsid w:val="00356384"/>
    <w:rsid w:val="00357183"/>
    <w:rsid w:val="003571FE"/>
    <w:rsid w:val="00360C4D"/>
    <w:rsid w:val="003615C0"/>
    <w:rsid w:val="003619F4"/>
    <w:rsid w:val="0036221F"/>
    <w:rsid w:val="00362BEA"/>
    <w:rsid w:val="0036492E"/>
    <w:rsid w:val="00365421"/>
    <w:rsid w:val="00366F32"/>
    <w:rsid w:val="00371475"/>
    <w:rsid w:val="00371884"/>
    <w:rsid w:val="00371BBD"/>
    <w:rsid w:val="00371CE6"/>
    <w:rsid w:val="00372268"/>
    <w:rsid w:val="003724E9"/>
    <w:rsid w:val="00374063"/>
    <w:rsid w:val="003742F9"/>
    <w:rsid w:val="003752EC"/>
    <w:rsid w:val="00376653"/>
    <w:rsid w:val="00376655"/>
    <w:rsid w:val="003772AD"/>
    <w:rsid w:val="003774CB"/>
    <w:rsid w:val="00377FE3"/>
    <w:rsid w:val="003802A6"/>
    <w:rsid w:val="003806F9"/>
    <w:rsid w:val="00380B46"/>
    <w:rsid w:val="003826E1"/>
    <w:rsid w:val="00383934"/>
    <w:rsid w:val="00384CD9"/>
    <w:rsid w:val="00385823"/>
    <w:rsid w:val="003866E1"/>
    <w:rsid w:val="00387169"/>
    <w:rsid w:val="00387F54"/>
    <w:rsid w:val="00390806"/>
    <w:rsid w:val="0039084A"/>
    <w:rsid w:val="00391295"/>
    <w:rsid w:val="0039272A"/>
    <w:rsid w:val="003943CC"/>
    <w:rsid w:val="0039441E"/>
    <w:rsid w:val="00395D00"/>
    <w:rsid w:val="003A0826"/>
    <w:rsid w:val="003A0AB2"/>
    <w:rsid w:val="003A180A"/>
    <w:rsid w:val="003A4C82"/>
    <w:rsid w:val="003A4D64"/>
    <w:rsid w:val="003A4FB9"/>
    <w:rsid w:val="003A55B0"/>
    <w:rsid w:val="003A58EB"/>
    <w:rsid w:val="003A79D9"/>
    <w:rsid w:val="003A7A2F"/>
    <w:rsid w:val="003B0169"/>
    <w:rsid w:val="003B016C"/>
    <w:rsid w:val="003B095F"/>
    <w:rsid w:val="003B1BC9"/>
    <w:rsid w:val="003B2407"/>
    <w:rsid w:val="003B3DEA"/>
    <w:rsid w:val="003B4B34"/>
    <w:rsid w:val="003B68D4"/>
    <w:rsid w:val="003B6F38"/>
    <w:rsid w:val="003B71B4"/>
    <w:rsid w:val="003B73B6"/>
    <w:rsid w:val="003B78F6"/>
    <w:rsid w:val="003B7B0C"/>
    <w:rsid w:val="003C0F47"/>
    <w:rsid w:val="003C2617"/>
    <w:rsid w:val="003C3AFE"/>
    <w:rsid w:val="003C43D8"/>
    <w:rsid w:val="003C4A4E"/>
    <w:rsid w:val="003C5342"/>
    <w:rsid w:val="003C5A89"/>
    <w:rsid w:val="003C5D6B"/>
    <w:rsid w:val="003C7ACB"/>
    <w:rsid w:val="003C7D50"/>
    <w:rsid w:val="003D1712"/>
    <w:rsid w:val="003D18AF"/>
    <w:rsid w:val="003D300F"/>
    <w:rsid w:val="003D3335"/>
    <w:rsid w:val="003D4853"/>
    <w:rsid w:val="003D4DE9"/>
    <w:rsid w:val="003D509B"/>
    <w:rsid w:val="003D5390"/>
    <w:rsid w:val="003D5ED6"/>
    <w:rsid w:val="003D645D"/>
    <w:rsid w:val="003D7065"/>
    <w:rsid w:val="003D7BD0"/>
    <w:rsid w:val="003E03B5"/>
    <w:rsid w:val="003E0512"/>
    <w:rsid w:val="003E097C"/>
    <w:rsid w:val="003E0E69"/>
    <w:rsid w:val="003E33D4"/>
    <w:rsid w:val="003E3625"/>
    <w:rsid w:val="003E4D25"/>
    <w:rsid w:val="003E4E23"/>
    <w:rsid w:val="003E4E2A"/>
    <w:rsid w:val="003E6671"/>
    <w:rsid w:val="003E73A0"/>
    <w:rsid w:val="003F2B18"/>
    <w:rsid w:val="003F2EB9"/>
    <w:rsid w:val="003F3834"/>
    <w:rsid w:val="003F3CB3"/>
    <w:rsid w:val="003F4393"/>
    <w:rsid w:val="003F4614"/>
    <w:rsid w:val="003F4D85"/>
    <w:rsid w:val="003F5E00"/>
    <w:rsid w:val="003F5E0F"/>
    <w:rsid w:val="003F6350"/>
    <w:rsid w:val="003F6E76"/>
    <w:rsid w:val="003F6F4F"/>
    <w:rsid w:val="0040140F"/>
    <w:rsid w:val="00401434"/>
    <w:rsid w:val="00401E38"/>
    <w:rsid w:val="004040C4"/>
    <w:rsid w:val="00404230"/>
    <w:rsid w:val="00404835"/>
    <w:rsid w:val="004057AD"/>
    <w:rsid w:val="00406BE7"/>
    <w:rsid w:val="00406EE6"/>
    <w:rsid w:val="00410E98"/>
    <w:rsid w:val="00412305"/>
    <w:rsid w:val="00413BBF"/>
    <w:rsid w:val="004142A7"/>
    <w:rsid w:val="004173AD"/>
    <w:rsid w:val="00417822"/>
    <w:rsid w:val="00417B3C"/>
    <w:rsid w:val="00420CCA"/>
    <w:rsid w:val="00420EC0"/>
    <w:rsid w:val="00421118"/>
    <w:rsid w:val="0042181A"/>
    <w:rsid w:val="00421F86"/>
    <w:rsid w:val="00422E73"/>
    <w:rsid w:val="00423138"/>
    <w:rsid w:val="00423CBE"/>
    <w:rsid w:val="00424FED"/>
    <w:rsid w:val="004253AA"/>
    <w:rsid w:val="004254BB"/>
    <w:rsid w:val="004268A7"/>
    <w:rsid w:val="004271CE"/>
    <w:rsid w:val="00427A3A"/>
    <w:rsid w:val="004321D6"/>
    <w:rsid w:val="004323E6"/>
    <w:rsid w:val="00432D5D"/>
    <w:rsid w:val="0043378C"/>
    <w:rsid w:val="0043384E"/>
    <w:rsid w:val="00433BF0"/>
    <w:rsid w:val="00434256"/>
    <w:rsid w:val="00434C00"/>
    <w:rsid w:val="0043570C"/>
    <w:rsid w:val="00435ECF"/>
    <w:rsid w:val="00436DB2"/>
    <w:rsid w:val="004415CE"/>
    <w:rsid w:val="00441DEF"/>
    <w:rsid w:val="004436F2"/>
    <w:rsid w:val="00444E9C"/>
    <w:rsid w:val="0044584E"/>
    <w:rsid w:val="004462DF"/>
    <w:rsid w:val="004501B2"/>
    <w:rsid w:val="00451470"/>
    <w:rsid w:val="004521A3"/>
    <w:rsid w:val="00453F2D"/>
    <w:rsid w:val="00453F76"/>
    <w:rsid w:val="00454701"/>
    <w:rsid w:val="0045479F"/>
    <w:rsid w:val="00454962"/>
    <w:rsid w:val="00454F57"/>
    <w:rsid w:val="0045602E"/>
    <w:rsid w:val="00456379"/>
    <w:rsid w:val="00457A1F"/>
    <w:rsid w:val="00457D86"/>
    <w:rsid w:val="00460576"/>
    <w:rsid w:val="00460688"/>
    <w:rsid w:val="004616BA"/>
    <w:rsid w:val="004623D2"/>
    <w:rsid w:val="004635F4"/>
    <w:rsid w:val="0046376A"/>
    <w:rsid w:val="004645CC"/>
    <w:rsid w:val="00464AA3"/>
    <w:rsid w:val="00465F72"/>
    <w:rsid w:val="004661FC"/>
    <w:rsid w:val="00466534"/>
    <w:rsid w:val="0046762A"/>
    <w:rsid w:val="0046778D"/>
    <w:rsid w:val="0047077A"/>
    <w:rsid w:val="00470905"/>
    <w:rsid w:val="00470EDE"/>
    <w:rsid w:val="00471286"/>
    <w:rsid w:val="00471674"/>
    <w:rsid w:val="004718AF"/>
    <w:rsid w:val="0047233F"/>
    <w:rsid w:val="00472856"/>
    <w:rsid w:val="00472E38"/>
    <w:rsid w:val="004749C3"/>
    <w:rsid w:val="00474A0B"/>
    <w:rsid w:val="0047527C"/>
    <w:rsid w:val="0047596C"/>
    <w:rsid w:val="00475D94"/>
    <w:rsid w:val="0047630E"/>
    <w:rsid w:val="00476918"/>
    <w:rsid w:val="004812A1"/>
    <w:rsid w:val="00481E57"/>
    <w:rsid w:val="00482175"/>
    <w:rsid w:val="00482655"/>
    <w:rsid w:val="004845A4"/>
    <w:rsid w:val="004845A8"/>
    <w:rsid w:val="004845B1"/>
    <w:rsid w:val="00485237"/>
    <w:rsid w:val="004855CF"/>
    <w:rsid w:val="004856A7"/>
    <w:rsid w:val="0048608B"/>
    <w:rsid w:val="004861E9"/>
    <w:rsid w:val="00487477"/>
    <w:rsid w:val="0049064A"/>
    <w:rsid w:val="00490765"/>
    <w:rsid w:val="0049135E"/>
    <w:rsid w:val="004922E6"/>
    <w:rsid w:val="00492BCA"/>
    <w:rsid w:val="00492D9B"/>
    <w:rsid w:val="00492E8A"/>
    <w:rsid w:val="00493944"/>
    <w:rsid w:val="00493E4A"/>
    <w:rsid w:val="00494347"/>
    <w:rsid w:val="0049446A"/>
    <w:rsid w:val="00494717"/>
    <w:rsid w:val="00496093"/>
    <w:rsid w:val="00497044"/>
    <w:rsid w:val="00497726"/>
    <w:rsid w:val="00497BBF"/>
    <w:rsid w:val="00497ED0"/>
    <w:rsid w:val="004A0708"/>
    <w:rsid w:val="004A0C7B"/>
    <w:rsid w:val="004A12BF"/>
    <w:rsid w:val="004A2B87"/>
    <w:rsid w:val="004A2BC0"/>
    <w:rsid w:val="004A3C0D"/>
    <w:rsid w:val="004A4300"/>
    <w:rsid w:val="004A4A35"/>
    <w:rsid w:val="004A6519"/>
    <w:rsid w:val="004A69A1"/>
    <w:rsid w:val="004B00E3"/>
    <w:rsid w:val="004B21D9"/>
    <w:rsid w:val="004B3467"/>
    <w:rsid w:val="004B351F"/>
    <w:rsid w:val="004B51CB"/>
    <w:rsid w:val="004B5571"/>
    <w:rsid w:val="004B58AD"/>
    <w:rsid w:val="004B6CDD"/>
    <w:rsid w:val="004B6E5A"/>
    <w:rsid w:val="004B7F72"/>
    <w:rsid w:val="004C1AE9"/>
    <w:rsid w:val="004C25DC"/>
    <w:rsid w:val="004C2DDA"/>
    <w:rsid w:val="004C31D1"/>
    <w:rsid w:val="004C4460"/>
    <w:rsid w:val="004C4F3B"/>
    <w:rsid w:val="004C59AB"/>
    <w:rsid w:val="004C59BB"/>
    <w:rsid w:val="004C5C89"/>
    <w:rsid w:val="004C6761"/>
    <w:rsid w:val="004D0449"/>
    <w:rsid w:val="004D053C"/>
    <w:rsid w:val="004D13AA"/>
    <w:rsid w:val="004D2265"/>
    <w:rsid w:val="004D26BE"/>
    <w:rsid w:val="004D2FCC"/>
    <w:rsid w:val="004D3381"/>
    <w:rsid w:val="004D33BF"/>
    <w:rsid w:val="004D3490"/>
    <w:rsid w:val="004D49BE"/>
    <w:rsid w:val="004D4F79"/>
    <w:rsid w:val="004D5466"/>
    <w:rsid w:val="004D6E22"/>
    <w:rsid w:val="004D7D78"/>
    <w:rsid w:val="004E0BFC"/>
    <w:rsid w:val="004E0DAE"/>
    <w:rsid w:val="004E134F"/>
    <w:rsid w:val="004E28B6"/>
    <w:rsid w:val="004E318B"/>
    <w:rsid w:val="004E4029"/>
    <w:rsid w:val="004E48F1"/>
    <w:rsid w:val="004E50DD"/>
    <w:rsid w:val="004E513E"/>
    <w:rsid w:val="004E614E"/>
    <w:rsid w:val="004E79E7"/>
    <w:rsid w:val="004F0453"/>
    <w:rsid w:val="004F1B78"/>
    <w:rsid w:val="004F3651"/>
    <w:rsid w:val="004F3D6B"/>
    <w:rsid w:val="004F4A5B"/>
    <w:rsid w:val="004F4D88"/>
    <w:rsid w:val="004F4F7B"/>
    <w:rsid w:val="004F6CE3"/>
    <w:rsid w:val="004F75BD"/>
    <w:rsid w:val="004F793B"/>
    <w:rsid w:val="00500F19"/>
    <w:rsid w:val="0050125B"/>
    <w:rsid w:val="005017E4"/>
    <w:rsid w:val="00502632"/>
    <w:rsid w:val="0050269A"/>
    <w:rsid w:val="00503708"/>
    <w:rsid w:val="00503994"/>
    <w:rsid w:val="005042E7"/>
    <w:rsid w:val="00504877"/>
    <w:rsid w:val="00504C35"/>
    <w:rsid w:val="0050559C"/>
    <w:rsid w:val="00505C3B"/>
    <w:rsid w:val="005062FF"/>
    <w:rsid w:val="005068CF"/>
    <w:rsid w:val="005068D6"/>
    <w:rsid w:val="00506EA0"/>
    <w:rsid w:val="0050786C"/>
    <w:rsid w:val="0051099F"/>
    <w:rsid w:val="005135C1"/>
    <w:rsid w:val="00513A3A"/>
    <w:rsid w:val="005148F1"/>
    <w:rsid w:val="00514D87"/>
    <w:rsid w:val="00515686"/>
    <w:rsid w:val="00515D7A"/>
    <w:rsid w:val="00517CB5"/>
    <w:rsid w:val="00520B0E"/>
    <w:rsid w:val="0052263F"/>
    <w:rsid w:val="005234BB"/>
    <w:rsid w:val="00523BAE"/>
    <w:rsid w:val="00523D61"/>
    <w:rsid w:val="0052555F"/>
    <w:rsid w:val="005258AD"/>
    <w:rsid w:val="005277A0"/>
    <w:rsid w:val="005277E5"/>
    <w:rsid w:val="00527F50"/>
    <w:rsid w:val="00530171"/>
    <w:rsid w:val="00530528"/>
    <w:rsid w:val="00530587"/>
    <w:rsid w:val="00532223"/>
    <w:rsid w:val="0053222D"/>
    <w:rsid w:val="00532824"/>
    <w:rsid w:val="00532FA7"/>
    <w:rsid w:val="00533382"/>
    <w:rsid w:val="00533D23"/>
    <w:rsid w:val="005348F5"/>
    <w:rsid w:val="005365FF"/>
    <w:rsid w:val="00536949"/>
    <w:rsid w:val="00537896"/>
    <w:rsid w:val="00537AEE"/>
    <w:rsid w:val="005402A7"/>
    <w:rsid w:val="00540E19"/>
    <w:rsid w:val="00541568"/>
    <w:rsid w:val="00541960"/>
    <w:rsid w:val="00542227"/>
    <w:rsid w:val="005422EB"/>
    <w:rsid w:val="0054332D"/>
    <w:rsid w:val="005441A1"/>
    <w:rsid w:val="0054464D"/>
    <w:rsid w:val="00544D84"/>
    <w:rsid w:val="00544D8C"/>
    <w:rsid w:val="00546958"/>
    <w:rsid w:val="005507DD"/>
    <w:rsid w:val="00550999"/>
    <w:rsid w:val="00550D0D"/>
    <w:rsid w:val="00551787"/>
    <w:rsid w:val="00552107"/>
    <w:rsid w:val="005525FD"/>
    <w:rsid w:val="00552967"/>
    <w:rsid w:val="00552B63"/>
    <w:rsid w:val="005542C1"/>
    <w:rsid w:val="00554C14"/>
    <w:rsid w:val="00557F99"/>
    <w:rsid w:val="00560F7F"/>
    <w:rsid w:val="005619CA"/>
    <w:rsid w:val="00561F97"/>
    <w:rsid w:val="005623D3"/>
    <w:rsid w:val="00562507"/>
    <w:rsid w:val="005625D7"/>
    <w:rsid w:val="005634A2"/>
    <w:rsid w:val="00564743"/>
    <w:rsid w:val="005647E1"/>
    <w:rsid w:val="0056604C"/>
    <w:rsid w:val="005668DC"/>
    <w:rsid w:val="00566B04"/>
    <w:rsid w:val="00567660"/>
    <w:rsid w:val="00567DA9"/>
    <w:rsid w:val="005704C2"/>
    <w:rsid w:val="00570F63"/>
    <w:rsid w:val="005714C7"/>
    <w:rsid w:val="00572F66"/>
    <w:rsid w:val="00573A42"/>
    <w:rsid w:val="00573E22"/>
    <w:rsid w:val="00575364"/>
    <w:rsid w:val="00575400"/>
    <w:rsid w:val="00575929"/>
    <w:rsid w:val="00575B6C"/>
    <w:rsid w:val="00575C5A"/>
    <w:rsid w:val="0057706D"/>
    <w:rsid w:val="005775D9"/>
    <w:rsid w:val="00580CF3"/>
    <w:rsid w:val="0058164C"/>
    <w:rsid w:val="00582364"/>
    <w:rsid w:val="00582DEF"/>
    <w:rsid w:val="00583432"/>
    <w:rsid w:val="00583A97"/>
    <w:rsid w:val="005842AB"/>
    <w:rsid w:val="00584637"/>
    <w:rsid w:val="00584E78"/>
    <w:rsid w:val="00586259"/>
    <w:rsid w:val="00587013"/>
    <w:rsid w:val="00590076"/>
    <w:rsid w:val="0059212B"/>
    <w:rsid w:val="0059283F"/>
    <w:rsid w:val="0059307E"/>
    <w:rsid w:val="00593111"/>
    <w:rsid w:val="00593241"/>
    <w:rsid w:val="00594B5A"/>
    <w:rsid w:val="00595215"/>
    <w:rsid w:val="00595341"/>
    <w:rsid w:val="005956AA"/>
    <w:rsid w:val="00595810"/>
    <w:rsid w:val="00595D9D"/>
    <w:rsid w:val="00595EA4"/>
    <w:rsid w:val="005960C5"/>
    <w:rsid w:val="00596A3D"/>
    <w:rsid w:val="00596B21"/>
    <w:rsid w:val="005975F7"/>
    <w:rsid w:val="005978ED"/>
    <w:rsid w:val="00597C0C"/>
    <w:rsid w:val="005A2668"/>
    <w:rsid w:val="005A2A1E"/>
    <w:rsid w:val="005A2A9E"/>
    <w:rsid w:val="005A2C63"/>
    <w:rsid w:val="005A3274"/>
    <w:rsid w:val="005A38CF"/>
    <w:rsid w:val="005A4947"/>
    <w:rsid w:val="005A51FE"/>
    <w:rsid w:val="005A53A0"/>
    <w:rsid w:val="005B01B3"/>
    <w:rsid w:val="005B0BA6"/>
    <w:rsid w:val="005B1010"/>
    <w:rsid w:val="005B10CF"/>
    <w:rsid w:val="005B1257"/>
    <w:rsid w:val="005B128C"/>
    <w:rsid w:val="005B12A9"/>
    <w:rsid w:val="005B1745"/>
    <w:rsid w:val="005B18E1"/>
    <w:rsid w:val="005B1C4A"/>
    <w:rsid w:val="005B2F3C"/>
    <w:rsid w:val="005B3B36"/>
    <w:rsid w:val="005B464B"/>
    <w:rsid w:val="005B4B8B"/>
    <w:rsid w:val="005B4BA9"/>
    <w:rsid w:val="005B4F25"/>
    <w:rsid w:val="005B5512"/>
    <w:rsid w:val="005B7347"/>
    <w:rsid w:val="005B7362"/>
    <w:rsid w:val="005C01FB"/>
    <w:rsid w:val="005C053A"/>
    <w:rsid w:val="005C0D63"/>
    <w:rsid w:val="005C0DAC"/>
    <w:rsid w:val="005C1086"/>
    <w:rsid w:val="005C1298"/>
    <w:rsid w:val="005C2268"/>
    <w:rsid w:val="005C2A2C"/>
    <w:rsid w:val="005C2C53"/>
    <w:rsid w:val="005C2F80"/>
    <w:rsid w:val="005C2F95"/>
    <w:rsid w:val="005C305C"/>
    <w:rsid w:val="005C4EAB"/>
    <w:rsid w:val="005C5513"/>
    <w:rsid w:val="005C55D5"/>
    <w:rsid w:val="005C5B0B"/>
    <w:rsid w:val="005C5F08"/>
    <w:rsid w:val="005C6745"/>
    <w:rsid w:val="005D039A"/>
    <w:rsid w:val="005D08C4"/>
    <w:rsid w:val="005D0A50"/>
    <w:rsid w:val="005D0D8C"/>
    <w:rsid w:val="005D1B2B"/>
    <w:rsid w:val="005D240D"/>
    <w:rsid w:val="005D2B74"/>
    <w:rsid w:val="005D2BCF"/>
    <w:rsid w:val="005D46FF"/>
    <w:rsid w:val="005D52C2"/>
    <w:rsid w:val="005D6BF8"/>
    <w:rsid w:val="005D7336"/>
    <w:rsid w:val="005D7BD6"/>
    <w:rsid w:val="005E0547"/>
    <w:rsid w:val="005E0FAB"/>
    <w:rsid w:val="005E0FB7"/>
    <w:rsid w:val="005E12AE"/>
    <w:rsid w:val="005E15BF"/>
    <w:rsid w:val="005E1879"/>
    <w:rsid w:val="005E28B4"/>
    <w:rsid w:val="005E2CA2"/>
    <w:rsid w:val="005E3C01"/>
    <w:rsid w:val="005E3D92"/>
    <w:rsid w:val="005E6168"/>
    <w:rsid w:val="005E64F2"/>
    <w:rsid w:val="005E6910"/>
    <w:rsid w:val="005E6B06"/>
    <w:rsid w:val="005E6E6B"/>
    <w:rsid w:val="005E787A"/>
    <w:rsid w:val="005E788D"/>
    <w:rsid w:val="005E79ED"/>
    <w:rsid w:val="005F0DA7"/>
    <w:rsid w:val="005F274C"/>
    <w:rsid w:val="005F2F08"/>
    <w:rsid w:val="005F312B"/>
    <w:rsid w:val="005F37AE"/>
    <w:rsid w:val="005F49C8"/>
    <w:rsid w:val="005F6361"/>
    <w:rsid w:val="005F6495"/>
    <w:rsid w:val="00600353"/>
    <w:rsid w:val="00602F9F"/>
    <w:rsid w:val="006041FA"/>
    <w:rsid w:val="00604616"/>
    <w:rsid w:val="006062FA"/>
    <w:rsid w:val="00606571"/>
    <w:rsid w:val="0061127B"/>
    <w:rsid w:val="006118BB"/>
    <w:rsid w:val="00611B77"/>
    <w:rsid w:val="00611E19"/>
    <w:rsid w:val="00612144"/>
    <w:rsid w:val="006123F6"/>
    <w:rsid w:val="006129EA"/>
    <w:rsid w:val="00612A53"/>
    <w:rsid w:val="00613F33"/>
    <w:rsid w:val="006142E5"/>
    <w:rsid w:val="00614986"/>
    <w:rsid w:val="00616C25"/>
    <w:rsid w:val="006175A5"/>
    <w:rsid w:val="00617C5A"/>
    <w:rsid w:val="0062143E"/>
    <w:rsid w:val="00621A6C"/>
    <w:rsid w:val="00622233"/>
    <w:rsid w:val="00622F2A"/>
    <w:rsid w:val="00624BC7"/>
    <w:rsid w:val="00624E8D"/>
    <w:rsid w:val="00626792"/>
    <w:rsid w:val="006268D3"/>
    <w:rsid w:val="00631F3E"/>
    <w:rsid w:val="0063208E"/>
    <w:rsid w:val="0063443B"/>
    <w:rsid w:val="00634B22"/>
    <w:rsid w:val="00634DD9"/>
    <w:rsid w:val="006366E4"/>
    <w:rsid w:val="00636EA9"/>
    <w:rsid w:val="00637A8C"/>
    <w:rsid w:val="00640131"/>
    <w:rsid w:val="00641598"/>
    <w:rsid w:val="00641A59"/>
    <w:rsid w:val="00641F73"/>
    <w:rsid w:val="006425F4"/>
    <w:rsid w:val="006429E5"/>
    <w:rsid w:val="00642CFA"/>
    <w:rsid w:val="006442D9"/>
    <w:rsid w:val="00644DD8"/>
    <w:rsid w:val="00644FB7"/>
    <w:rsid w:val="00645164"/>
    <w:rsid w:val="00646204"/>
    <w:rsid w:val="00646877"/>
    <w:rsid w:val="00646922"/>
    <w:rsid w:val="00646BC6"/>
    <w:rsid w:val="00647869"/>
    <w:rsid w:val="006505DA"/>
    <w:rsid w:val="00650BCB"/>
    <w:rsid w:val="0065144D"/>
    <w:rsid w:val="00651B68"/>
    <w:rsid w:val="00651DC1"/>
    <w:rsid w:val="00651F70"/>
    <w:rsid w:val="00652262"/>
    <w:rsid w:val="0065242A"/>
    <w:rsid w:val="00652D32"/>
    <w:rsid w:val="00653EA3"/>
    <w:rsid w:val="0065490F"/>
    <w:rsid w:val="00654F4C"/>
    <w:rsid w:val="0065541E"/>
    <w:rsid w:val="00655A9A"/>
    <w:rsid w:val="006567BC"/>
    <w:rsid w:val="00657288"/>
    <w:rsid w:val="00657D55"/>
    <w:rsid w:val="0066035A"/>
    <w:rsid w:val="00661FF3"/>
    <w:rsid w:val="00662365"/>
    <w:rsid w:val="006646EA"/>
    <w:rsid w:val="0066477C"/>
    <w:rsid w:val="00664E77"/>
    <w:rsid w:val="00665AC4"/>
    <w:rsid w:val="006666AB"/>
    <w:rsid w:val="006675DF"/>
    <w:rsid w:val="00671433"/>
    <w:rsid w:val="006720B3"/>
    <w:rsid w:val="0067271B"/>
    <w:rsid w:val="006729A3"/>
    <w:rsid w:val="00672C0E"/>
    <w:rsid w:val="00672C48"/>
    <w:rsid w:val="00672D70"/>
    <w:rsid w:val="0067512C"/>
    <w:rsid w:val="0067534E"/>
    <w:rsid w:val="0067607C"/>
    <w:rsid w:val="006764EB"/>
    <w:rsid w:val="0067668B"/>
    <w:rsid w:val="00677227"/>
    <w:rsid w:val="006802C0"/>
    <w:rsid w:val="006806DB"/>
    <w:rsid w:val="006813DB"/>
    <w:rsid w:val="00681493"/>
    <w:rsid w:val="006815D3"/>
    <w:rsid w:val="0068188B"/>
    <w:rsid w:val="00681B15"/>
    <w:rsid w:val="00681D21"/>
    <w:rsid w:val="00681DAA"/>
    <w:rsid w:val="00681DB6"/>
    <w:rsid w:val="00681F3B"/>
    <w:rsid w:val="0068371D"/>
    <w:rsid w:val="00684354"/>
    <w:rsid w:val="006862F6"/>
    <w:rsid w:val="00686814"/>
    <w:rsid w:val="0068692C"/>
    <w:rsid w:val="00686A8C"/>
    <w:rsid w:val="0068772E"/>
    <w:rsid w:val="00690929"/>
    <w:rsid w:val="00691576"/>
    <w:rsid w:val="006920F2"/>
    <w:rsid w:val="00693B07"/>
    <w:rsid w:val="00693E73"/>
    <w:rsid w:val="006941D1"/>
    <w:rsid w:val="00694578"/>
    <w:rsid w:val="00694667"/>
    <w:rsid w:val="00695FD6"/>
    <w:rsid w:val="006A12AD"/>
    <w:rsid w:val="006A1662"/>
    <w:rsid w:val="006A1BF6"/>
    <w:rsid w:val="006A1F37"/>
    <w:rsid w:val="006A28D7"/>
    <w:rsid w:val="006A2C78"/>
    <w:rsid w:val="006A535F"/>
    <w:rsid w:val="006A58EE"/>
    <w:rsid w:val="006B0524"/>
    <w:rsid w:val="006B1533"/>
    <w:rsid w:val="006B1858"/>
    <w:rsid w:val="006B2184"/>
    <w:rsid w:val="006B2862"/>
    <w:rsid w:val="006B2BC2"/>
    <w:rsid w:val="006B3089"/>
    <w:rsid w:val="006B4D34"/>
    <w:rsid w:val="006B4DF8"/>
    <w:rsid w:val="006B56A1"/>
    <w:rsid w:val="006B5EDD"/>
    <w:rsid w:val="006B614B"/>
    <w:rsid w:val="006B67C0"/>
    <w:rsid w:val="006B68DB"/>
    <w:rsid w:val="006C06C9"/>
    <w:rsid w:val="006C0833"/>
    <w:rsid w:val="006C317D"/>
    <w:rsid w:val="006C40C9"/>
    <w:rsid w:val="006C52F0"/>
    <w:rsid w:val="006C6028"/>
    <w:rsid w:val="006C70BE"/>
    <w:rsid w:val="006C72AD"/>
    <w:rsid w:val="006C7B1E"/>
    <w:rsid w:val="006C7D51"/>
    <w:rsid w:val="006D0D53"/>
    <w:rsid w:val="006D2205"/>
    <w:rsid w:val="006D2AAB"/>
    <w:rsid w:val="006D2E1F"/>
    <w:rsid w:val="006D3915"/>
    <w:rsid w:val="006D3B16"/>
    <w:rsid w:val="006D3E34"/>
    <w:rsid w:val="006D40E9"/>
    <w:rsid w:val="006D46EA"/>
    <w:rsid w:val="006D4E56"/>
    <w:rsid w:val="006D5608"/>
    <w:rsid w:val="006D704C"/>
    <w:rsid w:val="006D743F"/>
    <w:rsid w:val="006E01C8"/>
    <w:rsid w:val="006E0479"/>
    <w:rsid w:val="006E0796"/>
    <w:rsid w:val="006E0A77"/>
    <w:rsid w:val="006E25E0"/>
    <w:rsid w:val="006E3AAB"/>
    <w:rsid w:val="006E3CD7"/>
    <w:rsid w:val="006E51D5"/>
    <w:rsid w:val="006E5BE1"/>
    <w:rsid w:val="006E5D44"/>
    <w:rsid w:val="006E7115"/>
    <w:rsid w:val="006E725C"/>
    <w:rsid w:val="006E77BA"/>
    <w:rsid w:val="006E7814"/>
    <w:rsid w:val="006E7CB0"/>
    <w:rsid w:val="006F0FCF"/>
    <w:rsid w:val="006F1A27"/>
    <w:rsid w:val="006F1B13"/>
    <w:rsid w:val="006F257B"/>
    <w:rsid w:val="006F3D4B"/>
    <w:rsid w:val="006F42B9"/>
    <w:rsid w:val="006F4476"/>
    <w:rsid w:val="006F4969"/>
    <w:rsid w:val="006F51C3"/>
    <w:rsid w:val="006F5274"/>
    <w:rsid w:val="006F5B91"/>
    <w:rsid w:val="006F6F5C"/>
    <w:rsid w:val="00701575"/>
    <w:rsid w:val="007016EA"/>
    <w:rsid w:val="00701792"/>
    <w:rsid w:val="007019AF"/>
    <w:rsid w:val="007039F8"/>
    <w:rsid w:val="007050DB"/>
    <w:rsid w:val="00705998"/>
    <w:rsid w:val="00705D12"/>
    <w:rsid w:val="00706009"/>
    <w:rsid w:val="00706210"/>
    <w:rsid w:val="0070659B"/>
    <w:rsid w:val="00706891"/>
    <w:rsid w:val="007078EB"/>
    <w:rsid w:val="0070790F"/>
    <w:rsid w:val="00712E59"/>
    <w:rsid w:val="00713A6A"/>
    <w:rsid w:val="00714A47"/>
    <w:rsid w:val="00715616"/>
    <w:rsid w:val="00715B2D"/>
    <w:rsid w:val="007206EB"/>
    <w:rsid w:val="0072083E"/>
    <w:rsid w:val="0072355E"/>
    <w:rsid w:val="007238D3"/>
    <w:rsid w:val="00724331"/>
    <w:rsid w:val="00725345"/>
    <w:rsid w:val="0072585D"/>
    <w:rsid w:val="007265E2"/>
    <w:rsid w:val="0072660D"/>
    <w:rsid w:val="00727BB0"/>
    <w:rsid w:val="00727D7C"/>
    <w:rsid w:val="00731178"/>
    <w:rsid w:val="00731240"/>
    <w:rsid w:val="007317B1"/>
    <w:rsid w:val="0073192A"/>
    <w:rsid w:val="007325F0"/>
    <w:rsid w:val="00732BEA"/>
    <w:rsid w:val="0073300C"/>
    <w:rsid w:val="0073421C"/>
    <w:rsid w:val="00734D38"/>
    <w:rsid w:val="0073546B"/>
    <w:rsid w:val="007357B1"/>
    <w:rsid w:val="00735A97"/>
    <w:rsid w:val="00736B84"/>
    <w:rsid w:val="00737123"/>
    <w:rsid w:val="007374A8"/>
    <w:rsid w:val="007377E1"/>
    <w:rsid w:val="00737969"/>
    <w:rsid w:val="00737DB4"/>
    <w:rsid w:val="00740404"/>
    <w:rsid w:val="007425DC"/>
    <w:rsid w:val="0074419A"/>
    <w:rsid w:val="0074479C"/>
    <w:rsid w:val="00745DA3"/>
    <w:rsid w:val="00746173"/>
    <w:rsid w:val="00751725"/>
    <w:rsid w:val="0075191C"/>
    <w:rsid w:val="007521AE"/>
    <w:rsid w:val="0075237D"/>
    <w:rsid w:val="0075260B"/>
    <w:rsid w:val="00752997"/>
    <w:rsid w:val="00752C8A"/>
    <w:rsid w:val="00752E59"/>
    <w:rsid w:val="00753BE4"/>
    <w:rsid w:val="007540D7"/>
    <w:rsid w:val="00754883"/>
    <w:rsid w:val="00754BAB"/>
    <w:rsid w:val="007552B1"/>
    <w:rsid w:val="0075757E"/>
    <w:rsid w:val="00757B6D"/>
    <w:rsid w:val="00760468"/>
    <w:rsid w:val="00760B5F"/>
    <w:rsid w:val="0076201B"/>
    <w:rsid w:val="00762D23"/>
    <w:rsid w:val="00762D4D"/>
    <w:rsid w:val="00763157"/>
    <w:rsid w:val="00763D51"/>
    <w:rsid w:val="00764C7E"/>
    <w:rsid w:val="007650ED"/>
    <w:rsid w:val="007660ED"/>
    <w:rsid w:val="007661BA"/>
    <w:rsid w:val="007663B8"/>
    <w:rsid w:val="007664CF"/>
    <w:rsid w:val="0076685E"/>
    <w:rsid w:val="00766B32"/>
    <w:rsid w:val="00767F90"/>
    <w:rsid w:val="007704F4"/>
    <w:rsid w:val="00771323"/>
    <w:rsid w:val="007716ED"/>
    <w:rsid w:val="00771A88"/>
    <w:rsid w:val="00772312"/>
    <w:rsid w:val="00773071"/>
    <w:rsid w:val="007730B7"/>
    <w:rsid w:val="00773596"/>
    <w:rsid w:val="007737CD"/>
    <w:rsid w:val="00773898"/>
    <w:rsid w:val="00774AC8"/>
    <w:rsid w:val="00776472"/>
    <w:rsid w:val="00777348"/>
    <w:rsid w:val="007801F1"/>
    <w:rsid w:val="00780517"/>
    <w:rsid w:val="00780817"/>
    <w:rsid w:val="00780F76"/>
    <w:rsid w:val="00781FC3"/>
    <w:rsid w:val="00782931"/>
    <w:rsid w:val="00783177"/>
    <w:rsid w:val="00783853"/>
    <w:rsid w:val="00783F8F"/>
    <w:rsid w:val="00784C01"/>
    <w:rsid w:val="007853C3"/>
    <w:rsid w:val="007853CC"/>
    <w:rsid w:val="00786763"/>
    <w:rsid w:val="0078774D"/>
    <w:rsid w:val="00787EF4"/>
    <w:rsid w:val="0079227B"/>
    <w:rsid w:val="0079303C"/>
    <w:rsid w:val="00794BA5"/>
    <w:rsid w:val="00795636"/>
    <w:rsid w:val="00796000"/>
    <w:rsid w:val="00796265"/>
    <w:rsid w:val="007970E4"/>
    <w:rsid w:val="00797296"/>
    <w:rsid w:val="007A0311"/>
    <w:rsid w:val="007A0B62"/>
    <w:rsid w:val="007A0BF0"/>
    <w:rsid w:val="007A0CC8"/>
    <w:rsid w:val="007A0F5D"/>
    <w:rsid w:val="007A2E3E"/>
    <w:rsid w:val="007A3749"/>
    <w:rsid w:val="007A3C88"/>
    <w:rsid w:val="007A41F4"/>
    <w:rsid w:val="007A45AD"/>
    <w:rsid w:val="007A5BB2"/>
    <w:rsid w:val="007A61F9"/>
    <w:rsid w:val="007A625B"/>
    <w:rsid w:val="007A66E1"/>
    <w:rsid w:val="007A6722"/>
    <w:rsid w:val="007A7B5E"/>
    <w:rsid w:val="007A7F96"/>
    <w:rsid w:val="007B0CF6"/>
    <w:rsid w:val="007B2662"/>
    <w:rsid w:val="007B4162"/>
    <w:rsid w:val="007B489A"/>
    <w:rsid w:val="007B54F3"/>
    <w:rsid w:val="007B5727"/>
    <w:rsid w:val="007B5CA6"/>
    <w:rsid w:val="007B5D47"/>
    <w:rsid w:val="007B5E82"/>
    <w:rsid w:val="007B6891"/>
    <w:rsid w:val="007B69F2"/>
    <w:rsid w:val="007B6BE7"/>
    <w:rsid w:val="007B71B6"/>
    <w:rsid w:val="007B7933"/>
    <w:rsid w:val="007B79CE"/>
    <w:rsid w:val="007C101D"/>
    <w:rsid w:val="007C200F"/>
    <w:rsid w:val="007C30A6"/>
    <w:rsid w:val="007C32FD"/>
    <w:rsid w:val="007C3A5B"/>
    <w:rsid w:val="007C3D47"/>
    <w:rsid w:val="007C44C6"/>
    <w:rsid w:val="007C5A71"/>
    <w:rsid w:val="007C5C4C"/>
    <w:rsid w:val="007C5CC4"/>
    <w:rsid w:val="007C7198"/>
    <w:rsid w:val="007C730E"/>
    <w:rsid w:val="007C751D"/>
    <w:rsid w:val="007C7609"/>
    <w:rsid w:val="007C7C49"/>
    <w:rsid w:val="007D0231"/>
    <w:rsid w:val="007D0A87"/>
    <w:rsid w:val="007D2858"/>
    <w:rsid w:val="007D3076"/>
    <w:rsid w:val="007D39D8"/>
    <w:rsid w:val="007D4137"/>
    <w:rsid w:val="007D41A7"/>
    <w:rsid w:val="007D68A8"/>
    <w:rsid w:val="007D6B22"/>
    <w:rsid w:val="007D6CA6"/>
    <w:rsid w:val="007D70D7"/>
    <w:rsid w:val="007D769E"/>
    <w:rsid w:val="007D7CF0"/>
    <w:rsid w:val="007E09DE"/>
    <w:rsid w:val="007E0BE0"/>
    <w:rsid w:val="007E18B7"/>
    <w:rsid w:val="007E218C"/>
    <w:rsid w:val="007E6B35"/>
    <w:rsid w:val="007E7255"/>
    <w:rsid w:val="007E7297"/>
    <w:rsid w:val="007F007E"/>
    <w:rsid w:val="007F00C2"/>
    <w:rsid w:val="007F0465"/>
    <w:rsid w:val="007F06AD"/>
    <w:rsid w:val="007F0B00"/>
    <w:rsid w:val="007F1253"/>
    <w:rsid w:val="007F2E51"/>
    <w:rsid w:val="007F5666"/>
    <w:rsid w:val="007F6391"/>
    <w:rsid w:val="007F730E"/>
    <w:rsid w:val="007F7424"/>
    <w:rsid w:val="007F7493"/>
    <w:rsid w:val="008009ED"/>
    <w:rsid w:val="00800A65"/>
    <w:rsid w:val="0080154E"/>
    <w:rsid w:val="00801E70"/>
    <w:rsid w:val="008023FC"/>
    <w:rsid w:val="00802E26"/>
    <w:rsid w:val="00804108"/>
    <w:rsid w:val="00805041"/>
    <w:rsid w:val="008050B1"/>
    <w:rsid w:val="00807A4E"/>
    <w:rsid w:val="00811C81"/>
    <w:rsid w:val="00812089"/>
    <w:rsid w:val="00813C58"/>
    <w:rsid w:val="00814F43"/>
    <w:rsid w:val="00815092"/>
    <w:rsid w:val="008157D3"/>
    <w:rsid w:val="00815D62"/>
    <w:rsid w:val="0081623E"/>
    <w:rsid w:val="0081632A"/>
    <w:rsid w:val="00816EC5"/>
    <w:rsid w:val="00821F81"/>
    <w:rsid w:val="00822558"/>
    <w:rsid w:val="00823A52"/>
    <w:rsid w:val="008249F4"/>
    <w:rsid w:val="00824A53"/>
    <w:rsid w:val="00824BFB"/>
    <w:rsid w:val="00824F9E"/>
    <w:rsid w:val="00825D6F"/>
    <w:rsid w:val="00826A49"/>
    <w:rsid w:val="00826BDB"/>
    <w:rsid w:val="00827B6C"/>
    <w:rsid w:val="008310D8"/>
    <w:rsid w:val="0083145D"/>
    <w:rsid w:val="00833496"/>
    <w:rsid w:val="00834612"/>
    <w:rsid w:val="00835F9C"/>
    <w:rsid w:val="00836C1C"/>
    <w:rsid w:val="00836D7E"/>
    <w:rsid w:val="0083703E"/>
    <w:rsid w:val="0083759A"/>
    <w:rsid w:val="00841270"/>
    <w:rsid w:val="00841464"/>
    <w:rsid w:val="00841E12"/>
    <w:rsid w:val="0084407C"/>
    <w:rsid w:val="0084409B"/>
    <w:rsid w:val="0084411F"/>
    <w:rsid w:val="00844448"/>
    <w:rsid w:val="008444A4"/>
    <w:rsid w:val="00844ABF"/>
    <w:rsid w:val="00844D01"/>
    <w:rsid w:val="00845D2A"/>
    <w:rsid w:val="0084656B"/>
    <w:rsid w:val="008467E9"/>
    <w:rsid w:val="00846CF4"/>
    <w:rsid w:val="00846E0C"/>
    <w:rsid w:val="00847049"/>
    <w:rsid w:val="00847A28"/>
    <w:rsid w:val="00847EC8"/>
    <w:rsid w:val="008505D1"/>
    <w:rsid w:val="008515BF"/>
    <w:rsid w:val="0085160F"/>
    <w:rsid w:val="008526E0"/>
    <w:rsid w:val="00852963"/>
    <w:rsid w:val="00852B57"/>
    <w:rsid w:val="00853408"/>
    <w:rsid w:val="008543F2"/>
    <w:rsid w:val="008546B2"/>
    <w:rsid w:val="0085503D"/>
    <w:rsid w:val="008555AB"/>
    <w:rsid w:val="00855FD5"/>
    <w:rsid w:val="00856084"/>
    <w:rsid w:val="0085647B"/>
    <w:rsid w:val="008564CB"/>
    <w:rsid w:val="00856643"/>
    <w:rsid w:val="0086045F"/>
    <w:rsid w:val="00860723"/>
    <w:rsid w:val="00861648"/>
    <w:rsid w:val="00862498"/>
    <w:rsid w:val="008626E2"/>
    <w:rsid w:val="00862BE1"/>
    <w:rsid w:val="00862E6C"/>
    <w:rsid w:val="008640C2"/>
    <w:rsid w:val="0086442F"/>
    <w:rsid w:val="00866379"/>
    <w:rsid w:val="00867A2C"/>
    <w:rsid w:val="00870792"/>
    <w:rsid w:val="00871AEA"/>
    <w:rsid w:val="00871AEB"/>
    <w:rsid w:val="008732D8"/>
    <w:rsid w:val="008740F4"/>
    <w:rsid w:val="00874264"/>
    <w:rsid w:val="00875A6B"/>
    <w:rsid w:val="00876257"/>
    <w:rsid w:val="0087694B"/>
    <w:rsid w:val="00877ABF"/>
    <w:rsid w:val="00880010"/>
    <w:rsid w:val="008800F4"/>
    <w:rsid w:val="00885997"/>
    <w:rsid w:val="0088644F"/>
    <w:rsid w:val="008865B4"/>
    <w:rsid w:val="0089043D"/>
    <w:rsid w:val="00890B5B"/>
    <w:rsid w:val="00890FBA"/>
    <w:rsid w:val="00891D0D"/>
    <w:rsid w:val="00892372"/>
    <w:rsid w:val="00892497"/>
    <w:rsid w:val="00892CDF"/>
    <w:rsid w:val="00892D0C"/>
    <w:rsid w:val="00893BB3"/>
    <w:rsid w:val="00893D6A"/>
    <w:rsid w:val="00893FCF"/>
    <w:rsid w:val="008964D1"/>
    <w:rsid w:val="00896642"/>
    <w:rsid w:val="008969AA"/>
    <w:rsid w:val="008A0E67"/>
    <w:rsid w:val="008A1191"/>
    <w:rsid w:val="008A2383"/>
    <w:rsid w:val="008A2822"/>
    <w:rsid w:val="008A5297"/>
    <w:rsid w:val="008A5892"/>
    <w:rsid w:val="008A5C78"/>
    <w:rsid w:val="008A6ACA"/>
    <w:rsid w:val="008A70E3"/>
    <w:rsid w:val="008A7AEF"/>
    <w:rsid w:val="008A7B88"/>
    <w:rsid w:val="008B132B"/>
    <w:rsid w:val="008B1572"/>
    <w:rsid w:val="008B184F"/>
    <w:rsid w:val="008B1976"/>
    <w:rsid w:val="008B2733"/>
    <w:rsid w:val="008B29B1"/>
    <w:rsid w:val="008B42FB"/>
    <w:rsid w:val="008B5051"/>
    <w:rsid w:val="008B5B5D"/>
    <w:rsid w:val="008B72D4"/>
    <w:rsid w:val="008B7B28"/>
    <w:rsid w:val="008B7BFC"/>
    <w:rsid w:val="008C0490"/>
    <w:rsid w:val="008C0B2B"/>
    <w:rsid w:val="008C12FF"/>
    <w:rsid w:val="008C1B92"/>
    <w:rsid w:val="008C1C47"/>
    <w:rsid w:val="008C20BF"/>
    <w:rsid w:val="008C2114"/>
    <w:rsid w:val="008C21E5"/>
    <w:rsid w:val="008C24E0"/>
    <w:rsid w:val="008C2D3D"/>
    <w:rsid w:val="008C39B8"/>
    <w:rsid w:val="008C3F40"/>
    <w:rsid w:val="008C4EA7"/>
    <w:rsid w:val="008C5FCB"/>
    <w:rsid w:val="008C6D5C"/>
    <w:rsid w:val="008C7658"/>
    <w:rsid w:val="008C783E"/>
    <w:rsid w:val="008C7C11"/>
    <w:rsid w:val="008C7D44"/>
    <w:rsid w:val="008D00A0"/>
    <w:rsid w:val="008D14C2"/>
    <w:rsid w:val="008D212E"/>
    <w:rsid w:val="008D2276"/>
    <w:rsid w:val="008D2706"/>
    <w:rsid w:val="008D2EC0"/>
    <w:rsid w:val="008D3436"/>
    <w:rsid w:val="008D508F"/>
    <w:rsid w:val="008D64BD"/>
    <w:rsid w:val="008D6BA0"/>
    <w:rsid w:val="008E08FB"/>
    <w:rsid w:val="008E2C8C"/>
    <w:rsid w:val="008E3033"/>
    <w:rsid w:val="008E3536"/>
    <w:rsid w:val="008E4027"/>
    <w:rsid w:val="008E60AC"/>
    <w:rsid w:val="008E73CB"/>
    <w:rsid w:val="008F0529"/>
    <w:rsid w:val="008F0668"/>
    <w:rsid w:val="008F110E"/>
    <w:rsid w:val="008F1E82"/>
    <w:rsid w:val="008F2ECC"/>
    <w:rsid w:val="008F37FB"/>
    <w:rsid w:val="008F4140"/>
    <w:rsid w:val="008F44AD"/>
    <w:rsid w:val="008F4672"/>
    <w:rsid w:val="008F4B2E"/>
    <w:rsid w:val="008F5B0B"/>
    <w:rsid w:val="008F60EA"/>
    <w:rsid w:val="008F738A"/>
    <w:rsid w:val="009002E1"/>
    <w:rsid w:val="00900AA3"/>
    <w:rsid w:val="009016F4"/>
    <w:rsid w:val="00901D65"/>
    <w:rsid w:val="00902F9A"/>
    <w:rsid w:val="0090346A"/>
    <w:rsid w:val="00903A01"/>
    <w:rsid w:val="00903A85"/>
    <w:rsid w:val="00905E19"/>
    <w:rsid w:val="00906D68"/>
    <w:rsid w:val="0091145C"/>
    <w:rsid w:val="00911CE4"/>
    <w:rsid w:val="00911E2E"/>
    <w:rsid w:val="00912467"/>
    <w:rsid w:val="009124B0"/>
    <w:rsid w:val="009127D8"/>
    <w:rsid w:val="00912A44"/>
    <w:rsid w:val="00915720"/>
    <w:rsid w:val="0091681C"/>
    <w:rsid w:val="00916DF7"/>
    <w:rsid w:val="00917615"/>
    <w:rsid w:val="00917DFA"/>
    <w:rsid w:val="00920353"/>
    <w:rsid w:val="00920705"/>
    <w:rsid w:val="0092071F"/>
    <w:rsid w:val="00921C18"/>
    <w:rsid w:val="00922BDE"/>
    <w:rsid w:val="00922C69"/>
    <w:rsid w:val="00922CED"/>
    <w:rsid w:val="0092342C"/>
    <w:rsid w:val="0092526A"/>
    <w:rsid w:val="00926B83"/>
    <w:rsid w:val="009305BB"/>
    <w:rsid w:val="00930EFA"/>
    <w:rsid w:val="009316C1"/>
    <w:rsid w:val="00931C05"/>
    <w:rsid w:val="00933660"/>
    <w:rsid w:val="00933FFA"/>
    <w:rsid w:val="00934211"/>
    <w:rsid w:val="0093447B"/>
    <w:rsid w:val="00934A2B"/>
    <w:rsid w:val="00934C12"/>
    <w:rsid w:val="00935353"/>
    <w:rsid w:val="0093632F"/>
    <w:rsid w:val="00936DC5"/>
    <w:rsid w:val="00936E91"/>
    <w:rsid w:val="0094024F"/>
    <w:rsid w:val="00940740"/>
    <w:rsid w:val="00940854"/>
    <w:rsid w:val="0094135E"/>
    <w:rsid w:val="00941800"/>
    <w:rsid w:val="00941A89"/>
    <w:rsid w:val="00942AD7"/>
    <w:rsid w:val="00942E80"/>
    <w:rsid w:val="009434CA"/>
    <w:rsid w:val="0094567B"/>
    <w:rsid w:val="00945C2B"/>
    <w:rsid w:val="009460EF"/>
    <w:rsid w:val="009466EC"/>
    <w:rsid w:val="00952057"/>
    <w:rsid w:val="0095311A"/>
    <w:rsid w:val="009540FE"/>
    <w:rsid w:val="0095459E"/>
    <w:rsid w:val="00956A49"/>
    <w:rsid w:val="009572E3"/>
    <w:rsid w:val="009576B3"/>
    <w:rsid w:val="00957829"/>
    <w:rsid w:val="0096014D"/>
    <w:rsid w:val="009601D2"/>
    <w:rsid w:val="00960C4E"/>
    <w:rsid w:val="00961578"/>
    <w:rsid w:val="009615B6"/>
    <w:rsid w:val="00961ED3"/>
    <w:rsid w:val="0096289F"/>
    <w:rsid w:val="00962E8B"/>
    <w:rsid w:val="009633D9"/>
    <w:rsid w:val="00963A5A"/>
    <w:rsid w:val="00963D49"/>
    <w:rsid w:val="00964791"/>
    <w:rsid w:val="00964FA2"/>
    <w:rsid w:val="009650D8"/>
    <w:rsid w:val="00965847"/>
    <w:rsid w:val="00965A63"/>
    <w:rsid w:val="00965E0D"/>
    <w:rsid w:val="00965F8E"/>
    <w:rsid w:val="009664DB"/>
    <w:rsid w:val="00966D2D"/>
    <w:rsid w:val="00966E17"/>
    <w:rsid w:val="00966FBC"/>
    <w:rsid w:val="0096735E"/>
    <w:rsid w:val="009674DC"/>
    <w:rsid w:val="009676E7"/>
    <w:rsid w:val="00971E9F"/>
    <w:rsid w:val="009727FF"/>
    <w:rsid w:val="009728A1"/>
    <w:rsid w:val="00972F29"/>
    <w:rsid w:val="00974148"/>
    <w:rsid w:val="009751ED"/>
    <w:rsid w:val="00975605"/>
    <w:rsid w:val="00975FC7"/>
    <w:rsid w:val="009764DE"/>
    <w:rsid w:val="009767A9"/>
    <w:rsid w:val="00976DFE"/>
    <w:rsid w:val="00980997"/>
    <w:rsid w:val="00980A0E"/>
    <w:rsid w:val="00981CFB"/>
    <w:rsid w:val="0098551C"/>
    <w:rsid w:val="00986D4F"/>
    <w:rsid w:val="009879EA"/>
    <w:rsid w:val="00987AC3"/>
    <w:rsid w:val="00990A2A"/>
    <w:rsid w:val="0099128B"/>
    <w:rsid w:val="00993C75"/>
    <w:rsid w:val="00994456"/>
    <w:rsid w:val="0099458A"/>
    <w:rsid w:val="00994862"/>
    <w:rsid w:val="00994B94"/>
    <w:rsid w:val="00994CE9"/>
    <w:rsid w:val="009954F7"/>
    <w:rsid w:val="00995D95"/>
    <w:rsid w:val="009973EE"/>
    <w:rsid w:val="009A05BF"/>
    <w:rsid w:val="009A0774"/>
    <w:rsid w:val="009A08E2"/>
    <w:rsid w:val="009A0D40"/>
    <w:rsid w:val="009A30B4"/>
    <w:rsid w:val="009A38AD"/>
    <w:rsid w:val="009A3B17"/>
    <w:rsid w:val="009A44EF"/>
    <w:rsid w:val="009A4640"/>
    <w:rsid w:val="009A4677"/>
    <w:rsid w:val="009A540B"/>
    <w:rsid w:val="009A5556"/>
    <w:rsid w:val="009A5702"/>
    <w:rsid w:val="009A7AF7"/>
    <w:rsid w:val="009B0085"/>
    <w:rsid w:val="009B01F6"/>
    <w:rsid w:val="009B0BF6"/>
    <w:rsid w:val="009B0F1E"/>
    <w:rsid w:val="009B3049"/>
    <w:rsid w:val="009B3340"/>
    <w:rsid w:val="009B3478"/>
    <w:rsid w:val="009B47F4"/>
    <w:rsid w:val="009B60FB"/>
    <w:rsid w:val="009B72E7"/>
    <w:rsid w:val="009C0E71"/>
    <w:rsid w:val="009C11C1"/>
    <w:rsid w:val="009C1B30"/>
    <w:rsid w:val="009C2BCA"/>
    <w:rsid w:val="009C37DB"/>
    <w:rsid w:val="009C3CE0"/>
    <w:rsid w:val="009C3CE1"/>
    <w:rsid w:val="009C4952"/>
    <w:rsid w:val="009C49CB"/>
    <w:rsid w:val="009C4A58"/>
    <w:rsid w:val="009C4F35"/>
    <w:rsid w:val="009C5034"/>
    <w:rsid w:val="009C5190"/>
    <w:rsid w:val="009C5BB2"/>
    <w:rsid w:val="009C62FD"/>
    <w:rsid w:val="009C66C0"/>
    <w:rsid w:val="009C6B9B"/>
    <w:rsid w:val="009D0158"/>
    <w:rsid w:val="009D0E78"/>
    <w:rsid w:val="009D158E"/>
    <w:rsid w:val="009D1799"/>
    <w:rsid w:val="009D2F4A"/>
    <w:rsid w:val="009D30BC"/>
    <w:rsid w:val="009D32D5"/>
    <w:rsid w:val="009D33F9"/>
    <w:rsid w:val="009D4759"/>
    <w:rsid w:val="009D4D3F"/>
    <w:rsid w:val="009D4FE6"/>
    <w:rsid w:val="009D55AB"/>
    <w:rsid w:val="009D5A75"/>
    <w:rsid w:val="009D67E0"/>
    <w:rsid w:val="009D7CD3"/>
    <w:rsid w:val="009E096A"/>
    <w:rsid w:val="009E2C5E"/>
    <w:rsid w:val="009E3139"/>
    <w:rsid w:val="009E34CB"/>
    <w:rsid w:val="009E3DDD"/>
    <w:rsid w:val="009E54C7"/>
    <w:rsid w:val="009E6056"/>
    <w:rsid w:val="009E6208"/>
    <w:rsid w:val="009E6F75"/>
    <w:rsid w:val="009E78BE"/>
    <w:rsid w:val="009F01A7"/>
    <w:rsid w:val="009F0580"/>
    <w:rsid w:val="009F0DF2"/>
    <w:rsid w:val="009F1131"/>
    <w:rsid w:val="009F1770"/>
    <w:rsid w:val="009F1880"/>
    <w:rsid w:val="009F296B"/>
    <w:rsid w:val="009F2B7B"/>
    <w:rsid w:val="009F4CA9"/>
    <w:rsid w:val="009F55E0"/>
    <w:rsid w:val="009F5911"/>
    <w:rsid w:val="009F5DCB"/>
    <w:rsid w:val="009F5F6D"/>
    <w:rsid w:val="009F602C"/>
    <w:rsid w:val="009F7EE9"/>
    <w:rsid w:val="00A0015A"/>
    <w:rsid w:val="00A006F0"/>
    <w:rsid w:val="00A01C0F"/>
    <w:rsid w:val="00A03714"/>
    <w:rsid w:val="00A03C3A"/>
    <w:rsid w:val="00A03D95"/>
    <w:rsid w:val="00A04036"/>
    <w:rsid w:val="00A041B2"/>
    <w:rsid w:val="00A0424C"/>
    <w:rsid w:val="00A05D67"/>
    <w:rsid w:val="00A06134"/>
    <w:rsid w:val="00A06216"/>
    <w:rsid w:val="00A0664D"/>
    <w:rsid w:val="00A06CA4"/>
    <w:rsid w:val="00A07705"/>
    <w:rsid w:val="00A10979"/>
    <w:rsid w:val="00A13076"/>
    <w:rsid w:val="00A1309E"/>
    <w:rsid w:val="00A1380F"/>
    <w:rsid w:val="00A13F41"/>
    <w:rsid w:val="00A14999"/>
    <w:rsid w:val="00A14A8D"/>
    <w:rsid w:val="00A1524F"/>
    <w:rsid w:val="00A16158"/>
    <w:rsid w:val="00A16829"/>
    <w:rsid w:val="00A200DA"/>
    <w:rsid w:val="00A2190C"/>
    <w:rsid w:val="00A22F69"/>
    <w:rsid w:val="00A23E71"/>
    <w:rsid w:val="00A24732"/>
    <w:rsid w:val="00A2482B"/>
    <w:rsid w:val="00A24DCA"/>
    <w:rsid w:val="00A253B0"/>
    <w:rsid w:val="00A25D91"/>
    <w:rsid w:val="00A25EAF"/>
    <w:rsid w:val="00A25F17"/>
    <w:rsid w:val="00A26953"/>
    <w:rsid w:val="00A27E46"/>
    <w:rsid w:val="00A31219"/>
    <w:rsid w:val="00A31944"/>
    <w:rsid w:val="00A32D08"/>
    <w:rsid w:val="00A33B1B"/>
    <w:rsid w:val="00A35027"/>
    <w:rsid w:val="00A3602C"/>
    <w:rsid w:val="00A3613C"/>
    <w:rsid w:val="00A36301"/>
    <w:rsid w:val="00A36A81"/>
    <w:rsid w:val="00A36DCB"/>
    <w:rsid w:val="00A36E33"/>
    <w:rsid w:val="00A403C9"/>
    <w:rsid w:val="00A406D3"/>
    <w:rsid w:val="00A41286"/>
    <w:rsid w:val="00A413B9"/>
    <w:rsid w:val="00A41490"/>
    <w:rsid w:val="00A41B7B"/>
    <w:rsid w:val="00A4255D"/>
    <w:rsid w:val="00A429A9"/>
    <w:rsid w:val="00A42E8B"/>
    <w:rsid w:val="00A4336C"/>
    <w:rsid w:val="00A43491"/>
    <w:rsid w:val="00A43497"/>
    <w:rsid w:val="00A435A5"/>
    <w:rsid w:val="00A445CB"/>
    <w:rsid w:val="00A452C0"/>
    <w:rsid w:val="00A45846"/>
    <w:rsid w:val="00A45EB2"/>
    <w:rsid w:val="00A47403"/>
    <w:rsid w:val="00A47DC9"/>
    <w:rsid w:val="00A47F8A"/>
    <w:rsid w:val="00A502C6"/>
    <w:rsid w:val="00A5036F"/>
    <w:rsid w:val="00A50591"/>
    <w:rsid w:val="00A51A00"/>
    <w:rsid w:val="00A527C8"/>
    <w:rsid w:val="00A54312"/>
    <w:rsid w:val="00A545AE"/>
    <w:rsid w:val="00A546EE"/>
    <w:rsid w:val="00A55C2D"/>
    <w:rsid w:val="00A55E58"/>
    <w:rsid w:val="00A56568"/>
    <w:rsid w:val="00A57448"/>
    <w:rsid w:val="00A57542"/>
    <w:rsid w:val="00A57D80"/>
    <w:rsid w:val="00A6010B"/>
    <w:rsid w:val="00A60D31"/>
    <w:rsid w:val="00A615ED"/>
    <w:rsid w:val="00A617A7"/>
    <w:rsid w:val="00A61FF0"/>
    <w:rsid w:val="00A6206C"/>
    <w:rsid w:val="00A620F3"/>
    <w:rsid w:val="00A63FB1"/>
    <w:rsid w:val="00A6486D"/>
    <w:rsid w:val="00A65214"/>
    <w:rsid w:val="00A6537E"/>
    <w:rsid w:val="00A65C44"/>
    <w:rsid w:val="00A66293"/>
    <w:rsid w:val="00A67073"/>
    <w:rsid w:val="00A6737F"/>
    <w:rsid w:val="00A70BFE"/>
    <w:rsid w:val="00A74821"/>
    <w:rsid w:val="00A74B68"/>
    <w:rsid w:val="00A766F4"/>
    <w:rsid w:val="00A76A1E"/>
    <w:rsid w:val="00A76BA2"/>
    <w:rsid w:val="00A7726A"/>
    <w:rsid w:val="00A778CF"/>
    <w:rsid w:val="00A802B1"/>
    <w:rsid w:val="00A80902"/>
    <w:rsid w:val="00A80BC3"/>
    <w:rsid w:val="00A81472"/>
    <w:rsid w:val="00A81999"/>
    <w:rsid w:val="00A81DBE"/>
    <w:rsid w:val="00A82017"/>
    <w:rsid w:val="00A821ED"/>
    <w:rsid w:val="00A8337E"/>
    <w:rsid w:val="00A83C63"/>
    <w:rsid w:val="00A841F0"/>
    <w:rsid w:val="00A84793"/>
    <w:rsid w:val="00A85762"/>
    <w:rsid w:val="00A85816"/>
    <w:rsid w:val="00A858BB"/>
    <w:rsid w:val="00A86343"/>
    <w:rsid w:val="00A869E0"/>
    <w:rsid w:val="00A870BE"/>
    <w:rsid w:val="00A87326"/>
    <w:rsid w:val="00A875F9"/>
    <w:rsid w:val="00A879B5"/>
    <w:rsid w:val="00A87A52"/>
    <w:rsid w:val="00A87AF4"/>
    <w:rsid w:val="00A90376"/>
    <w:rsid w:val="00A904B9"/>
    <w:rsid w:val="00A92B56"/>
    <w:rsid w:val="00A92B85"/>
    <w:rsid w:val="00A94432"/>
    <w:rsid w:val="00A94543"/>
    <w:rsid w:val="00A95476"/>
    <w:rsid w:val="00A959D6"/>
    <w:rsid w:val="00A962BE"/>
    <w:rsid w:val="00A9700B"/>
    <w:rsid w:val="00A974E3"/>
    <w:rsid w:val="00A97D60"/>
    <w:rsid w:val="00AA018C"/>
    <w:rsid w:val="00AA0AC2"/>
    <w:rsid w:val="00AA0C24"/>
    <w:rsid w:val="00AA1160"/>
    <w:rsid w:val="00AA2304"/>
    <w:rsid w:val="00AA3463"/>
    <w:rsid w:val="00AA449B"/>
    <w:rsid w:val="00AA58D0"/>
    <w:rsid w:val="00AA5A2D"/>
    <w:rsid w:val="00AA5A2E"/>
    <w:rsid w:val="00AA66D5"/>
    <w:rsid w:val="00AB1C26"/>
    <w:rsid w:val="00AB1F12"/>
    <w:rsid w:val="00AB20A5"/>
    <w:rsid w:val="00AB20BF"/>
    <w:rsid w:val="00AB26E3"/>
    <w:rsid w:val="00AB36AA"/>
    <w:rsid w:val="00AB42C2"/>
    <w:rsid w:val="00AB49D4"/>
    <w:rsid w:val="00AB4E16"/>
    <w:rsid w:val="00AB5116"/>
    <w:rsid w:val="00AB7F09"/>
    <w:rsid w:val="00AC026A"/>
    <w:rsid w:val="00AC048F"/>
    <w:rsid w:val="00AC42FF"/>
    <w:rsid w:val="00AC6858"/>
    <w:rsid w:val="00AC75CC"/>
    <w:rsid w:val="00AC7D1F"/>
    <w:rsid w:val="00AD07A6"/>
    <w:rsid w:val="00AD0DEB"/>
    <w:rsid w:val="00AD0EF8"/>
    <w:rsid w:val="00AD1F68"/>
    <w:rsid w:val="00AD2C79"/>
    <w:rsid w:val="00AD2EF2"/>
    <w:rsid w:val="00AD35F3"/>
    <w:rsid w:val="00AD4416"/>
    <w:rsid w:val="00AD5185"/>
    <w:rsid w:val="00AD6864"/>
    <w:rsid w:val="00AD747F"/>
    <w:rsid w:val="00AD79E6"/>
    <w:rsid w:val="00AE1060"/>
    <w:rsid w:val="00AE182E"/>
    <w:rsid w:val="00AE18FD"/>
    <w:rsid w:val="00AE4467"/>
    <w:rsid w:val="00AE4CAF"/>
    <w:rsid w:val="00AE50B4"/>
    <w:rsid w:val="00AE53BA"/>
    <w:rsid w:val="00AE5A4E"/>
    <w:rsid w:val="00AE651F"/>
    <w:rsid w:val="00AE6621"/>
    <w:rsid w:val="00AE705B"/>
    <w:rsid w:val="00AE75BD"/>
    <w:rsid w:val="00AF09E8"/>
    <w:rsid w:val="00AF1D9C"/>
    <w:rsid w:val="00AF1E6D"/>
    <w:rsid w:val="00AF2A1B"/>
    <w:rsid w:val="00AF2A60"/>
    <w:rsid w:val="00AF2C10"/>
    <w:rsid w:val="00AF336C"/>
    <w:rsid w:val="00AF4438"/>
    <w:rsid w:val="00AF4521"/>
    <w:rsid w:val="00AF5402"/>
    <w:rsid w:val="00AF61C1"/>
    <w:rsid w:val="00AF67B9"/>
    <w:rsid w:val="00AF6F1D"/>
    <w:rsid w:val="00AF74B0"/>
    <w:rsid w:val="00AF7E02"/>
    <w:rsid w:val="00B00EAB"/>
    <w:rsid w:val="00B01D28"/>
    <w:rsid w:val="00B0243F"/>
    <w:rsid w:val="00B024B4"/>
    <w:rsid w:val="00B035AB"/>
    <w:rsid w:val="00B03CC5"/>
    <w:rsid w:val="00B045DB"/>
    <w:rsid w:val="00B04A02"/>
    <w:rsid w:val="00B04B6F"/>
    <w:rsid w:val="00B04F85"/>
    <w:rsid w:val="00B05985"/>
    <w:rsid w:val="00B068A3"/>
    <w:rsid w:val="00B10331"/>
    <w:rsid w:val="00B10375"/>
    <w:rsid w:val="00B10423"/>
    <w:rsid w:val="00B116BE"/>
    <w:rsid w:val="00B11C6A"/>
    <w:rsid w:val="00B122A3"/>
    <w:rsid w:val="00B12A03"/>
    <w:rsid w:val="00B136D5"/>
    <w:rsid w:val="00B1594D"/>
    <w:rsid w:val="00B15B06"/>
    <w:rsid w:val="00B17853"/>
    <w:rsid w:val="00B17A32"/>
    <w:rsid w:val="00B20735"/>
    <w:rsid w:val="00B213CA"/>
    <w:rsid w:val="00B214DE"/>
    <w:rsid w:val="00B231FA"/>
    <w:rsid w:val="00B23C9C"/>
    <w:rsid w:val="00B24746"/>
    <w:rsid w:val="00B24E79"/>
    <w:rsid w:val="00B2524C"/>
    <w:rsid w:val="00B25C2F"/>
    <w:rsid w:val="00B25EF1"/>
    <w:rsid w:val="00B27183"/>
    <w:rsid w:val="00B33FCB"/>
    <w:rsid w:val="00B346EF"/>
    <w:rsid w:val="00B34B57"/>
    <w:rsid w:val="00B34EFD"/>
    <w:rsid w:val="00B35FC3"/>
    <w:rsid w:val="00B374C4"/>
    <w:rsid w:val="00B37AF3"/>
    <w:rsid w:val="00B40AF4"/>
    <w:rsid w:val="00B41245"/>
    <w:rsid w:val="00B41EC3"/>
    <w:rsid w:val="00B424B0"/>
    <w:rsid w:val="00B43ADE"/>
    <w:rsid w:val="00B44512"/>
    <w:rsid w:val="00B446EB"/>
    <w:rsid w:val="00B44D00"/>
    <w:rsid w:val="00B4692C"/>
    <w:rsid w:val="00B469EB"/>
    <w:rsid w:val="00B50A82"/>
    <w:rsid w:val="00B50D1C"/>
    <w:rsid w:val="00B513A3"/>
    <w:rsid w:val="00B5374E"/>
    <w:rsid w:val="00B53E62"/>
    <w:rsid w:val="00B5416F"/>
    <w:rsid w:val="00B5486C"/>
    <w:rsid w:val="00B55C43"/>
    <w:rsid w:val="00B55F3C"/>
    <w:rsid w:val="00B6025A"/>
    <w:rsid w:val="00B60ECA"/>
    <w:rsid w:val="00B6146A"/>
    <w:rsid w:val="00B61D18"/>
    <w:rsid w:val="00B63488"/>
    <w:rsid w:val="00B635E2"/>
    <w:rsid w:val="00B6395C"/>
    <w:rsid w:val="00B65235"/>
    <w:rsid w:val="00B65293"/>
    <w:rsid w:val="00B652A9"/>
    <w:rsid w:val="00B6593F"/>
    <w:rsid w:val="00B65D24"/>
    <w:rsid w:val="00B669E0"/>
    <w:rsid w:val="00B66A39"/>
    <w:rsid w:val="00B67723"/>
    <w:rsid w:val="00B67A2A"/>
    <w:rsid w:val="00B67A4C"/>
    <w:rsid w:val="00B7029F"/>
    <w:rsid w:val="00B70F35"/>
    <w:rsid w:val="00B71BE7"/>
    <w:rsid w:val="00B7290B"/>
    <w:rsid w:val="00B73677"/>
    <w:rsid w:val="00B737C6"/>
    <w:rsid w:val="00B7441F"/>
    <w:rsid w:val="00B75178"/>
    <w:rsid w:val="00B760BE"/>
    <w:rsid w:val="00B76797"/>
    <w:rsid w:val="00B76982"/>
    <w:rsid w:val="00B76D1A"/>
    <w:rsid w:val="00B76EC0"/>
    <w:rsid w:val="00B77656"/>
    <w:rsid w:val="00B776BA"/>
    <w:rsid w:val="00B80285"/>
    <w:rsid w:val="00B8098F"/>
    <w:rsid w:val="00B80D28"/>
    <w:rsid w:val="00B81D14"/>
    <w:rsid w:val="00B82B38"/>
    <w:rsid w:val="00B83322"/>
    <w:rsid w:val="00B83593"/>
    <w:rsid w:val="00B84511"/>
    <w:rsid w:val="00B85AAA"/>
    <w:rsid w:val="00B85DF9"/>
    <w:rsid w:val="00B85FB3"/>
    <w:rsid w:val="00B86528"/>
    <w:rsid w:val="00B8669E"/>
    <w:rsid w:val="00B87B51"/>
    <w:rsid w:val="00B91905"/>
    <w:rsid w:val="00B91CD5"/>
    <w:rsid w:val="00B93B5E"/>
    <w:rsid w:val="00B94596"/>
    <w:rsid w:val="00B94D7C"/>
    <w:rsid w:val="00B957CC"/>
    <w:rsid w:val="00B95B3B"/>
    <w:rsid w:val="00B96689"/>
    <w:rsid w:val="00B9794B"/>
    <w:rsid w:val="00BA04DB"/>
    <w:rsid w:val="00BA08D8"/>
    <w:rsid w:val="00BA1BBA"/>
    <w:rsid w:val="00BA2422"/>
    <w:rsid w:val="00BA28C7"/>
    <w:rsid w:val="00BA30D9"/>
    <w:rsid w:val="00BA3186"/>
    <w:rsid w:val="00BA3496"/>
    <w:rsid w:val="00BA4C60"/>
    <w:rsid w:val="00BA4D71"/>
    <w:rsid w:val="00BA4FDF"/>
    <w:rsid w:val="00BA51AD"/>
    <w:rsid w:val="00BA598A"/>
    <w:rsid w:val="00BA6072"/>
    <w:rsid w:val="00BA6126"/>
    <w:rsid w:val="00BA6B09"/>
    <w:rsid w:val="00BA6B12"/>
    <w:rsid w:val="00BA747B"/>
    <w:rsid w:val="00BB18D6"/>
    <w:rsid w:val="00BB2490"/>
    <w:rsid w:val="00BB2BB0"/>
    <w:rsid w:val="00BB2FD6"/>
    <w:rsid w:val="00BB389D"/>
    <w:rsid w:val="00BB38D4"/>
    <w:rsid w:val="00BB5257"/>
    <w:rsid w:val="00BB5536"/>
    <w:rsid w:val="00BB6112"/>
    <w:rsid w:val="00BB6153"/>
    <w:rsid w:val="00BB6473"/>
    <w:rsid w:val="00BB660E"/>
    <w:rsid w:val="00BB67EF"/>
    <w:rsid w:val="00BB69F6"/>
    <w:rsid w:val="00BB6EA3"/>
    <w:rsid w:val="00BB7188"/>
    <w:rsid w:val="00BC0614"/>
    <w:rsid w:val="00BC06B9"/>
    <w:rsid w:val="00BC0D84"/>
    <w:rsid w:val="00BC1092"/>
    <w:rsid w:val="00BC1267"/>
    <w:rsid w:val="00BC1724"/>
    <w:rsid w:val="00BC1890"/>
    <w:rsid w:val="00BC28B7"/>
    <w:rsid w:val="00BC2BD2"/>
    <w:rsid w:val="00BC2C03"/>
    <w:rsid w:val="00BC3283"/>
    <w:rsid w:val="00BC3A42"/>
    <w:rsid w:val="00BC3FD1"/>
    <w:rsid w:val="00BC519F"/>
    <w:rsid w:val="00BC6599"/>
    <w:rsid w:val="00BC675A"/>
    <w:rsid w:val="00BC73CA"/>
    <w:rsid w:val="00BC7880"/>
    <w:rsid w:val="00BD0245"/>
    <w:rsid w:val="00BD0AA7"/>
    <w:rsid w:val="00BD1030"/>
    <w:rsid w:val="00BD1278"/>
    <w:rsid w:val="00BD3EB3"/>
    <w:rsid w:val="00BD4F20"/>
    <w:rsid w:val="00BD617A"/>
    <w:rsid w:val="00BD61B5"/>
    <w:rsid w:val="00BD7747"/>
    <w:rsid w:val="00BE1058"/>
    <w:rsid w:val="00BE142D"/>
    <w:rsid w:val="00BE14A4"/>
    <w:rsid w:val="00BE1809"/>
    <w:rsid w:val="00BE1B13"/>
    <w:rsid w:val="00BE384B"/>
    <w:rsid w:val="00BE38AF"/>
    <w:rsid w:val="00BE4894"/>
    <w:rsid w:val="00BE4D9F"/>
    <w:rsid w:val="00BE5887"/>
    <w:rsid w:val="00BE5C13"/>
    <w:rsid w:val="00BE5F13"/>
    <w:rsid w:val="00BE659A"/>
    <w:rsid w:val="00BE65DC"/>
    <w:rsid w:val="00BE6615"/>
    <w:rsid w:val="00BE7379"/>
    <w:rsid w:val="00BF0D84"/>
    <w:rsid w:val="00BF1796"/>
    <w:rsid w:val="00BF18C8"/>
    <w:rsid w:val="00BF1C52"/>
    <w:rsid w:val="00BF26F5"/>
    <w:rsid w:val="00BF2810"/>
    <w:rsid w:val="00BF2A1E"/>
    <w:rsid w:val="00BF3C03"/>
    <w:rsid w:val="00BF54DF"/>
    <w:rsid w:val="00BF6501"/>
    <w:rsid w:val="00C00FA2"/>
    <w:rsid w:val="00C02456"/>
    <w:rsid w:val="00C03315"/>
    <w:rsid w:val="00C04BEF"/>
    <w:rsid w:val="00C05ED9"/>
    <w:rsid w:val="00C0618C"/>
    <w:rsid w:val="00C06792"/>
    <w:rsid w:val="00C069F2"/>
    <w:rsid w:val="00C10E58"/>
    <w:rsid w:val="00C126C0"/>
    <w:rsid w:val="00C12853"/>
    <w:rsid w:val="00C14104"/>
    <w:rsid w:val="00C14EA6"/>
    <w:rsid w:val="00C14FE6"/>
    <w:rsid w:val="00C178FC"/>
    <w:rsid w:val="00C20417"/>
    <w:rsid w:val="00C20875"/>
    <w:rsid w:val="00C21ACA"/>
    <w:rsid w:val="00C21B43"/>
    <w:rsid w:val="00C232DF"/>
    <w:rsid w:val="00C23369"/>
    <w:rsid w:val="00C233A5"/>
    <w:rsid w:val="00C2437D"/>
    <w:rsid w:val="00C2514A"/>
    <w:rsid w:val="00C252F2"/>
    <w:rsid w:val="00C25AFD"/>
    <w:rsid w:val="00C304DC"/>
    <w:rsid w:val="00C309A0"/>
    <w:rsid w:val="00C315FE"/>
    <w:rsid w:val="00C319FF"/>
    <w:rsid w:val="00C31FB5"/>
    <w:rsid w:val="00C32757"/>
    <w:rsid w:val="00C3289B"/>
    <w:rsid w:val="00C32D0C"/>
    <w:rsid w:val="00C3345D"/>
    <w:rsid w:val="00C33FEE"/>
    <w:rsid w:val="00C358C4"/>
    <w:rsid w:val="00C362F7"/>
    <w:rsid w:val="00C36652"/>
    <w:rsid w:val="00C36F43"/>
    <w:rsid w:val="00C372F5"/>
    <w:rsid w:val="00C37532"/>
    <w:rsid w:val="00C376A9"/>
    <w:rsid w:val="00C40103"/>
    <w:rsid w:val="00C41D5B"/>
    <w:rsid w:val="00C41D86"/>
    <w:rsid w:val="00C43AD0"/>
    <w:rsid w:val="00C4532D"/>
    <w:rsid w:val="00C457CD"/>
    <w:rsid w:val="00C45FBE"/>
    <w:rsid w:val="00C4747E"/>
    <w:rsid w:val="00C47BBD"/>
    <w:rsid w:val="00C500AA"/>
    <w:rsid w:val="00C5077E"/>
    <w:rsid w:val="00C5086E"/>
    <w:rsid w:val="00C515F5"/>
    <w:rsid w:val="00C51F36"/>
    <w:rsid w:val="00C52515"/>
    <w:rsid w:val="00C52631"/>
    <w:rsid w:val="00C52CA3"/>
    <w:rsid w:val="00C52D49"/>
    <w:rsid w:val="00C53C07"/>
    <w:rsid w:val="00C540A5"/>
    <w:rsid w:val="00C546BF"/>
    <w:rsid w:val="00C54FFC"/>
    <w:rsid w:val="00C57876"/>
    <w:rsid w:val="00C57AC5"/>
    <w:rsid w:val="00C603B7"/>
    <w:rsid w:val="00C6234A"/>
    <w:rsid w:val="00C62E39"/>
    <w:rsid w:val="00C63219"/>
    <w:rsid w:val="00C63C90"/>
    <w:rsid w:val="00C63EBC"/>
    <w:rsid w:val="00C6479B"/>
    <w:rsid w:val="00C66D76"/>
    <w:rsid w:val="00C67086"/>
    <w:rsid w:val="00C675F0"/>
    <w:rsid w:val="00C67F03"/>
    <w:rsid w:val="00C700AB"/>
    <w:rsid w:val="00C70295"/>
    <w:rsid w:val="00C7030F"/>
    <w:rsid w:val="00C70C8A"/>
    <w:rsid w:val="00C7128B"/>
    <w:rsid w:val="00C7171E"/>
    <w:rsid w:val="00C72581"/>
    <w:rsid w:val="00C73762"/>
    <w:rsid w:val="00C73B12"/>
    <w:rsid w:val="00C74253"/>
    <w:rsid w:val="00C74388"/>
    <w:rsid w:val="00C7541E"/>
    <w:rsid w:val="00C7673D"/>
    <w:rsid w:val="00C77A32"/>
    <w:rsid w:val="00C77DF6"/>
    <w:rsid w:val="00C82CC7"/>
    <w:rsid w:val="00C82CE2"/>
    <w:rsid w:val="00C82F62"/>
    <w:rsid w:val="00C830EB"/>
    <w:rsid w:val="00C839C3"/>
    <w:rsid w:val="00C839DF"/>
    <w:rsid w:val="00C83E4E"/>
    <w:rsid w:val="00C8507D"/>
    <w:rsid w:val="00C85859"/>
    <w:rsid w:val="00C85863"/>
    <w:rsid w:val="00C860CB"/>
    <w:rsid w:val="00C86A9F"/>
    <w:rsid w:val="00C86E04"/>
    <w:rsid w:val="00C870C8"/>
    <w:rsid w:val="00C87EF5"/>
    <w:rsid w:val="00C87FAF"/>
    <w:rsid w:val="00C90439"/>
    <w:rsid w:val="00C9143E"/>
    <w:rsid w:val="00C91D13"/>
    <w:rsid w:val="00C9270A"/>
    <w:rsid w:val="00C92DC5"/>
    <w:rsid w:val="00C92E3E"/>
    <w:rsid w:val="00C932D4"/>
    <w:rsid w:val="00C93AC3"/>
    <w:rsid w:val="00C942F3"/>
    <w:rsid w:val="00C943C8"/>
    <w:rsid w:val="00C957E1"/>
    <w:rsid w:val="00C97E51"/>
    <w:rsid w:val="00C97ECE"/>
    <w:rsid w:val="00CA11F4"/>
    <w:rsid w:val="00CA22FD"/>
    <w:rsid w:val="00CA25FA"/>
    <w:rsid w:val="00CA35B1"/>
    <w:rsid w:val="00CA35CC"/>
    <w:rsid w:val="00CA4289"/>
    <w:rsid w:val="00CA4433"/>
    <w:rsid w:val="00CA46D1"/>
    <w:rsid w:val="00CA576B"/>
    <w:rsid w:val="00CA578E"/>
    <w:rsid w:val="00CA5BF7"/>
    <w:rsid w:val="00CA647B"/>
    <w:rsid w:val="00CA685E"/>
    <w:rsid w:val="00CA6B33"/>
    <w:rsid w:val="00CA7E09"/>
    <w:rsid w:val="00CB0E5A"/>
    <w:rsid w:val="00CB1484"/>
    <w:rsid w:val="00CB1AF5"/>
    <w:rsid w:val="00CB2169"/>
    <w:rsid w:val="00CB22E1"/>
    <w:rsid w:val="00CB2549"/>
    <w:rsid w:val="00CB2BEE"/>
    <w:rsid w:val="00CB2FED"/>
    <w:rsid w:val="00CB360F"/>
    <w:rsid w:val="00CB48CE"/>
    <w:rsid w:val="00CB5D20"/>
    <w:rsid w:val="00CB5D21"/>
    <w:rsid w:val="00CB672F"/>
    <w:rsid w:val="00CC04BF"/>
    <w:rsid w:val="00CC1C5E"/>
    <w:rsid w:val="00CC2773"/>
    <w:rsid w:val="00CC3346"/>
    <w:rsid w:val="00CC4D30"/>
    <w:rsid w:val="00CC6147"/>
    <w:rsid w:val="00CC6491"/>
    <w:rsid w:val="00CC76C8"/>
    <w:rsid w:val="00CC7A52"/>
    <w:rsid w:val="00CD0627"/>
    <w:rsid w:val="00CD0A95"/>
    <w:rsid w:val="00CD10B0"/>
    <w:rsid w:val="00CD1AB9"/>
    <w:rsid w:val="00CD1F9E"/>
    <w:rsid w:val="00CD2033"/>
    <w:rsid w:val="00CD23B7"/>
    <w:rsid w:val="00CD3183"/>
    <w:rsid w:val="00CD4487"/>
    <w:rsid w:val="00CD4517"/>
    <w:rsid w:val="00CD4A02"/>
    <w:rsid w:val="00CD4A48"/>
    <w:rsid w:val="00CD555E"/>
    <w:rsid w:val="00CD5780"/>
    <w:rsid w:val="00CD5B58"/>
    <w:rsid w:val="00CD5E1C"/>
    <w:rsid w:val="00CD5F02"/>
    <w:rsid w:val="00CD6625"/>
    <w:rsid w:val="00CD6C7E"/>
    <w:rsid w:val="00CD6F33"/>
    <w:rsid w:val="00CD7715"/>
    <w:rsid w:val="00CE06F2"/>
    <w:rsid w:val="00CE1241"/>
    <w:rsid w:val="00CE1454"/>
    <w:rsid w:val="00CE15E6"/>
    <w:rsid w:val="00CE1ED6"/>
    <w:rsid w:val="00CE27EF"/>
    <w:rsid w:val="00CE2EE6"/>
    <w:rsid w:val="00CE30D2"/>
    <w:rsid w:val="00CE4985"/>
    <w:rsid w:val="00CE4E54"/>
    <w:rsid w:val="00CE51E8"/>
    <w:rsid w:val="00CE5F5A"/>
    <w:rsid w:val="00CE6331"/>
    <w:rsid w:val="00CF1657"/>
    <w:rsid w:val="00CF17BE"/>
    <w:rsid w:val="00CF2A1C"/>
    <w:rsid w:val="00CF3141"/>
    <w:rsid w:val="00CF33A1"/>
    <w:rsid w:val="00CF3FD3"/>
    <w:rsid w:val="00CF4FF3"/>
    <w:rsid w:val="00CF5213"/>
    <w:rsid w:val="00CF5981"/>
    <w:rsid w:val="00CF5A5D"/>
    <w:rsid w:val="00CF6120"/>
    <w:rsid w:val="00CF63FA"/>
    <w:rsid w:val="00CF65CE"/>
    <w:rsid w:val="00CF6889"/>
    <w:rsid w:val="00CF6AAE"/>
    <w:rsid w:val="00CF7EDD"/>
    <w:rsid w:val="00D003E5"/>
    <w:rsid w:val="00D00817"/>
    <w:rsid w:val="00D03FA4"/>
    <w:rsid w:val="00D04D85"/>
    <w:rsid w:val="00D05122"/>
    <w:rsid w:val="00D05319"/>
    <w:rsid w:val="00D05B28"/>
    <w:rsid w:val="00D05DC5"/>
    <w:rsid w:val="00D05E61"/>
    <w:rsid w:val="00D063BE"/>
    <w:rsid w:val="00D06B35"/>
    <w:rsid w:val="00D073A9"/>
    <w:rsid w:val="00D1067D"/>
    <w:rsid w:val="00D1177F"/>
    <w:rsid w:val="00D11AFE"/>
    <w:rsid w:val="00D12362"/>
    <w:rsid w:val="00D12D04"/>
    <w:rsid w:val="00D135F0"/>
    <w:rsid w:val="00D1530C"/>
    <w:rsid w:val="00D154AE"/>
    <w:rsid w:val="00D155F0"/>
    <w:rsid w:val="00D15A34"/>
    <w:rsid w:val="00D16087"/>
    <w:rsid w:val="00D16484"/>
    <w:rsid w:val="00D17089"/>
    <w:rsid w:val="00D17E7C"/>
    <w:rsid w:val="00D20577"/>
    <w:rsid w:val="00D21BFF"/>
    <w:rsid w:val="00D230B8"/>
    <w:rsid w:val="00D24D11"/>
    <w:rsid w:val="00D24DCD"/>
    <w:rsid w:val="00D2560F"/>
    <w:rsid w:val="00D25C90"/>
    <w:rsid w:val="00D264C1"/>
    <w:rsid w:val="00D267FC"/>
    <w:rsid w:val="00D279AF"/>
    <w:rsid w:val="00D30004"/>
    <w:rsid w:val="00D309A2"/>
    <w:rsid w:val="00D323C7"/>
    <w:rsid w:val="00D32F6A"/>
    <w:rsid w:val="00D34510"/>
    <w:rsid w:val="00D3487B"/>
    <w:rsid w:val="00D34B72"/>
    <w:rsid w:val="00D34F23"/>
    <w:rsid w:val="00D350D4"/>
    <w:rsid w:val="00D3531C"/>
    <w:rsid w:val="00D3543B"/>
    <w:rsid w:val="00D35479"/>
    <w:rsid w:val="00D3570D"/>
    <w:rsid w:val="00D36BE5"/>
    <w:rsid w:val="00D3749F"/>
    <w:rsid w:val="00D37862"/>
    <w:rsid w:val="00D402DC"/>
    <w:rsid w:val="00D406BD"/>
    <w:rsid w:val="00D40E7E"/>
    <w:rsid w:val="00D42CDB"/>
    <w:rsid w:val="00D439EB"/>
    <w:rsid w:val="00D4410F"/>
    <w:rsid w:val="00D4530D"/>
    <w:rsid w:val="00D45365"/>
    <w:rsid w:val="00D453CF"/>
    <w:rsid w:val="00D45BFA"/>
    <w:rsid w:val="00D45CF2"/>
    <w:rsid w:val="00D463DE"/>
    <w:rsid w:val="00D46678"/>
    <w:rsid w:val="00D47F65"/>
    <w:rsid w:val="00D47FBC"/>
    <w:rsid w:val="00D50F0F"/>
    <w:rsid w:val="00D531A3"/>
    <w:rsid w:val="00D5366F"/>
    <w:rsid w:val="00D54136"/>
    <w:rsid w:val="00D54641"/>
    <w:rsid w:val="00D548A3"/>
    <w:rsid w:val="00D555AE"/>
    <w:rsid w:val="00D560FF"/>
    <w:rsid w:val="00D56413"/>
    <w:rsid w:val="00D56726"/>
    <w:rsid w:val="00D56D76"/>
    <w:rsid w:val="00D5706E"/>
    <w:rsid w:val="00D57AC9"/>
    <w:rsid w:val="00D57F27"/>
    <w:rsid w:val="00D61616"/>
    <w:rsid w:val="00D61C58"/>
    <w:rsid w:val="00D622B4"/>
    <w:rsid w:val="00D63C16"/>
    <w:rsid w:val="00D63E09"/>
    <w:rsid w:val="00D6412B"/>
    <w:rsid w:val="00D64158"/>
    <w:rsid w:val="00D64FA5"/>
    <w:rsid w:val="00D65DD4"/>
    <w:rsid w:val="00D660B6"/>
    <w:rsid w:val="00D675D3"/>
    <w:rsid w:val="00D67893"/>
    <w:rsid w:val="00D67E4A"/>
    <w:rsid w:val="00D70864"/>
    <w:rsid w:val="00D710EE"/>
    <w:rsid w:val="00D7117D"/>
    <w:rsid w:val="00D71D86"/>
    <w:rsid w:val="00D71E15"/>
    <w:rsid w:val="00D73A48"/>
    <w:rsid w:val="00D74070"/>
    <w:rsid w:val="00D74231"/>
    <w:rsid w:val="00D74259"/>
    <w:rsid w:val="00D746A0"/>
    <w:rsid w:val="00D747CD"/>
    <w:rsid w:val="00D75134"/>
    <w:rsid w:val="00D75FB9"/>
    <w:rsid w:val="00D7648C"/>
    <w:rsid w:val="00D80615"/>
    <w:rsid w:val="00D806B2"/>
    <w:rsid w:val="00D81799"/>
    <w:rsid w:val="00D82E99"/>
    <w:rsid w:val="00D83C31"/>
    <w:rsid w:val="00D83D67"/>
    <w:rsid w:val="00D849B6"/>
    <w:rsid w:val="00D86083"/>
    <w:rsid w:val="00D86558"/>
    <w:rsid w:val="00D86CA6"/>
    <w:rsid w:val="00D875C1"/>
    <w:rsid w:val="00D87829"/>
    <w:rsid w:val="00D87891"/>
    <w:rsid w:val="00D87E80"/>
    <w:rsid w:val="00D9009B"/>
    <w:rsid w:val="00D913C6"/>
    <w:rsid w:val="00D91BD9"/>
    <w:rsid w:val="00D92DA1"/>
    <w:rsid w:val="00D92FC1"/>
    <w:rsid w:val="00D931DE"/>
    <w:rsid w:val="00D934B3"/>
    <w:rsid w:val="00D94D09"/>
    <w:rsid w:val="00D951E6"/>
    <w:rsid w:val="00D96083"/>
    <w:rsid w:val="00D974DC"/>
    <w:rsid w:val="00DA02D6"/>
    <w:rsid w:val="00DA07DA"/>
    <w:rsid w:val="00DA09AB"/>
    <w:rsid w:val="00DA1B0E"/>
    <w:rsid w:val="00DA20CE"/>
    <w:rsid w:val="00DA2BEE"/>
    <w:rsid w:val="00DA2C95"/>
    <w:rsid w:val="00DA4430"/>
    <w:rsid w:val="00DA455D"/>
    <w:rsid w:val="00DA5C85"/>
    <w:rsid w:val="00DA5F87"/>
    <w:rsid w:val="00DA60F9"/>
    <w:rsid w:val="00DA793B"/>
    <w:rsid w:val="00DA7D53"/>
    <w:rsid w:val="00DB1478"/>
    <w:rsid w:val="00DB1F5A"/>
    <w:rsid w:val="00DB39EF"/>
    <w:rsid w:val="00DB4B5A"/>
    <w:rsid w:val="00DB590C"/>
    <w:rsid w:val="00DB6B2A"/>
    <w:rsid w:val="00DB7DBB"/>
    <w:rsid w:val="00DC06E6"/>
    <w:rsid w:val="00DC0D86"/>
    <w:rsid w:val="00DC1189"/>
    <w:rsid w:val="00DC14AD"/>
    <w:rsid w:val="00DC1BCC"/>
    <w:rsid w:val="00DC1C3B"/>
    <w:rsid w:val="00DC28FE"/>
    <w:rsid w:val="00DC2F68"/>
    <w:rsid w:val="00DC4197"/>
    <w:rsid w:val="00DC602E"/>
    <w:rsid w:val="00DC6463"/>
    <w:rsid w:val="00DC7147"/>
    <w:rsid w:val="00DD0A2B"/>
    <w:rsid w:val="00DD1A16"/>
    <w:rsid w:val="00DD2FF2"/>
    <w:rsid w:val="00DD3795"/>
    <w:rsid w:val="00DD3B8C"/>
    <w:rsid w:val="00DD4EC3"/>
    <w:rsid w:val="00DD4ECE"/>
    <w:rsid w:val="00DD5CD5"/>
    <w:rsid w:val="00DD610D"/>
    <w:rsid w:val="00DD76AF"/>
    <w:rsid w:val="00DE00E9"/>
    <w:rsid w:val="00DE106B"/>
    <w:rsid w:val="00DE193E"/>
    <w:rsid w:val="00DE19F0"/>
    <w:rsid w:val="00DE1F05"/>
    <w:rsid w:val="00DE1FBA"/>
    <w:rsid w:val="00DE23BD"/>
    <w:rsid w:val="00DE4900"/>
    <w:rsid w:val="00DE4EFD"/>
    <w:rsid w:val="00DE550D"/>
    <w:rsid w:val="00DE5BD9"/>
    <w:rsid w:val="00DE5E53"/>
    <w:rsid w:val="00DE647B"/>
    <w:rsid w:val="00DE66B6"/>
    <w:rsid w:val="00DE71A9"/>
    <w:rsid w:val="00DE7D1C"/>
    <w:rsid w:val="00DE7D87"/>
    <w:rsid w:val="00DF044A"/>
    <w:rsid w:val="00DF08FB"/>
    <w:rsid w:val="00DF2B7E"/>
    <w:rsid w:val="00DF2CC9"/>
    <w:rsid w:val="00DF3FEE"/>
    <w:rsid w:val="00DF4470"/>
    <w:rsid w:val="00DF4673"/>
    <w:rsid w:val="00DF480D"/>
    <w:rsid w:val="00DF4E19"/>
    <w:rsid w:val="00DF54E3"/>
    <w:rsid w:val="00DF55DE"/>
    <w:rsid w:val="00DF55E2"/>
    <w:rsid w:val="00DF62AD"/>
    <w:rsid w:val="00E007DB"/>
    <w:rsid w:val="00E007F1"/>
    <w:rsid w:val="00E00C9B"/>
    <w:rsid w:val="00E0105B"/>
    <w:rsid w:val="00E03C72"/>
    <w:rsid w:val="00E03DA6"/>
    <w:rsid w:val="00E046AE"/>
    <w:rsid w:val="00E0506C"/>
    <w:rsid w:val="00E05364"/>
    <w:rsid w:val="00E053D1"/>
    <w:rsid w:val="00E05424"/>
    <w:rsid w:val="00E0549C"/>
    <w:rsid w:val="00E05ACF"/>
    <w:rsid w:val="00E069E2"/>
    <w:rsid w:val="00E06EA8"/>
    <w:rsid w:val="00E06F90"/>
    <w:rsid w:val="00E07A74"/>
    <w:rsid w:val="00E07C12"/>
    <w:rsid w:val="00E11B86"/>
    <w:rsid w:val="00E11FF0"/>
    <w:rsid w:val="00E12044"/>
    <w:rsid w:val="00E1292B"/>
    <w:rsid w:val="00E12A8E"/>
    <w:rsid w:val="00E1352E"/>
    <w:rsid w:val="00E13A22"/>
    <w:rsid w:val="00E16CD3"/>
    <w:rsid w:val="00E20FB5"/>
    <w:rsid w:val="00E21B48"/>
    <w:rsid w:val="00E21EAF"/>
    <w:rsid w:val="00E220BF"/>
    <w:rsid w:val="00E225DD"/>
    <w:rsid w:val="00E22B43"/>
    <w:rsid w:val="00E24C7C"/>
    <w:rsid w:val="00E2641C"/>
    <w:rsid w:val="00E26738"/>
    <w:rsid w:val="00E26FC0"/>
    <w:rsid w:val="00E276E0"/>
    <w:rsid w:val="00E27C34"/>
    <w:rsid w:val="00E27D2A"/>
    <w:rsid w:val="00E30076"/>
    <w:rsid w:val="00E30E67"/>
    <w:rsid w:val="00E31ADC"/>
    <w:rsid w:val="00E31B5F"/>
    <w:rsid w:val="00E31FAA"/>
    <w:rsid w:val="00E321EF"/>
    <w:rsid w:val="00E32AEA"/>
    <w:rsid w:val="00E33E75"/>
    <w:rsid w:val="00E342F5"/>
    <w:rsid w:val="00E3468F"/>
    <w:rsid w:val="00E346CF"/>
    <w:rsid w:val="00E3769C"/>
    <w:rsid w:val="00E37B9D"/>
    <w:rsid w:val="00E400C5"/>
    <w:rsid w:val="00E40304"/>
    <w:rsid w:val="00E40EAC"/>
    <w:rsid w:val="00E41100"/>
    <w:rsid w:val="00E417BF"/>
    <w:rsid w:val="00E43331"/>
    <w:rsid w:val="00E44859"/>
    <w:rsid w:val="00E44AC0"/>
    <w:rsid w:val="00E453CC"/>
    <w:rsid w:val="00E4544B"/>
    <w:rsid w:val="00E46750"/>
    <w:rsid w:val="00E46ABF"/>
    <w:rsid w:val="00E46B53"/>
    <w:rsid w:val="00E503AE"/>
    <w:rsid w:val="00E50A7F"/>
    <w:rsid w:val="00E50AB0"/>
    <w:rsid w:val="00E50FF1"/>
    <w:rsid w:val="00E52D2D"/>
    <w:rsid w:val="00E52F72"/>
    <w:rsid w:val="00E53830"/>
    <w:rsid w:val="00E53D73"/>
    <w:rsid w:val="00E53F9E"/>
    <w:rsid w:val="00E54135"/>
    <w:rsid w:val="00E54393"/>
    <w:rsid w:val="00E5456F"/>
    <w:rsid w:val="00E54A45"/>
    <w:rsid w:val="00E54E5C"/>
    <w:rsid w:val="00E55DA4"/>
    <w:rsid w:val="00E56206"/>
    <w:rsid w:val="00E5656E"/>
    <w:rsid w:val="00E56F3E"/>
    <w:rsid w:val="00E57862"/>
    <w:rsid w:val="00E603F2"/>
    <w:rsid w:val="00E60750"/>
    <w:rsid w:val="00E63548"/>
    <w:rsid w:val="00E63F90"/>
    <w:rsid w:val="00E66479"/>
    <w:rsid w:val="00E670E9"/>
    <w:rsid w:val="00E70CF1"/>
    <w:rsid w:val="00E7108D"/>
    <w:rsid w:val="00E710DA"/>
    <w:rsid w:val="00E72676"/>
    <w:rsid w:val="00E72FC6"/>
    <w:rsid w:val="00E73BEF"/>
    <w:rsid w:val="00E743A4"/>
    <w:rsid w:val="00E74BBF"/>
    <w:rsid w:val="00E7506E"/>
    <w:rsid w:val="00E7552E"/>
    <w:rsid w:val="00E774D5"/>
    <w:rsid w:val="00E77A1C"/>
    <w:rsid w:val="00E8163D"/>
    <w:rsid w:val="00E81D6E"/>
    <w:rsid w:val="00E8418A"/>
    <w:rsid w:val="00E846B1"/>
    <w:rsid w:val="00E84773"/>
    <w:rsid w:val="00E84974"/>
    <w:rsid w:val="00E84B88"/>
    <w:rsid w:val="00E8559D"/>
    <w:rsid w:val="00E867CF"/>
    <w:rsid w:val="00E86CF1"/>
    <w:rsid w:val="00E86F5C"/>
    <w:rsid w:val="00E877DC"/>
    <w:rsid w:val="00E87B29"/>
    <w:rsid w:val="00E87C05"/>
    <w:rsid w:val="00E90327"/>
    <w:rsid w:val="00E91023"/>
    <w:rsid w:val="00E910B2"/>
    <w:rsid w:val="00E91749"/>
    <w:rsid w:val="00E92213"/>
    <w:rsid w:val="00E923AA"/>
    <w:rsid w:val="00E929E5"/>
    <w:rsid w:val="00E92C14"/>
    <w:rsid w:val="00E934C0"/>
    <w:rsid w:val="00E93927"/>
    <w:rsid w:val="00E94A02"/>
    <w:rsid w:val="00E94FCC"/>
    <w:rsid w:val="00E96682"/>
    <w:rsid w:val="00E96CBF"/>
    <w:rsid w:val="00E97C71"/>
    <w:rsid w:val="00EA1282"/>
    <w:rsid w:val="00EA12F0"/>
    <w:rsid w:val="00EA16E7"/>
    <w:rsid w:val="00EA1796"/>
    <w:rsid w:val="00EA1F2B"/>
    <w:rsid w:val="00EA1FFC"/>
    <w:rsid w:val="00EA37A0"/>
    <w:rsid w:val="00EA3B4C"/>
    <w:rsid w:val="00EA641C"/>
    <w:rsid w:val="00EB20DF"/>
    <w:rsid w:val="00EB219B"/>
    <w:rsid w:val="00EB304A"/>
    <w:rsid w:val="00EB4836"/>
    <w:rsid w:val="00EB4BD2"/>
    <w:rsid w:val="00EB512D"/>
    <w:rsid w:val="00EB6A70"/>
    <w:rsid w:val="00EB6EF7"/>
    <w:rsid w:val="00EB6F02"/>
    <w:rsid w:val="00EC02CC"/>
    <w:rsid w:val="00EC0719"/>
    <w:rsid w:val="00EC0D7A"/>
    <w:rsid w:val="00EC1D4D"/>
    <w:rsid w:val="00EC29D9"/>
    <w:rsid w:val="00EC2B81"/>
    <w:rsid w:val="00EC2E6F"/>
    <w:rsid w:val="00EC317A"/>
    <w:rsid w:val="00EC31FA"/>
    <w:rsid w:val="00EC3360"/>
    <w:rsid w:val="00EC3A84"/>
    <w:rsid w:val="00EC4C71"/>
    <w:rsid w:val="00EC4D46"/>
    <w:rsid w:val="00EC5A5F"/>
    <w:rsid w:val="00EC64B8"/>
    <w:rsid w:val="00ED037E"/>
    <w:rsid w:val="00ED13D9"/>
    <w:rsid w:val="00ED1814"/>
    <w:rsid w:val="00ED2555"/>
    <w:rsid w:val="00ED2921"/>
    <w:rsid w:val="00ED2C7B"/>
    <w:rsid w:val="00ED2DB8"/>
    <w:rsid w:val="00ED31E4"/>
    <w:rsid w:val="00ED3301"/>
    <w:rsid w:val="00ED3397"/>
    <w:rsid w:val="00ED38DB"/>
    <w:rsid w:val="00ED41DB"/>
    <w:rsid w:val="00ED524D"/>
    <w:rsid w:val="00ED5CF3"/>
    <w:rsid w:val="00ED5DF1"/>
    <w:rsid w:val="00ED64DF"/>
    <w:rsid w:val="00ED7EEC"/>
    <w:rsid w:val="00EE0F40"/>
    <w:rsid w:val="00EE10DD"/>
    <w:rsid w:val="00EE1A99"/>
    <w:rsid w:val="00EE1DC7"/>
    <w:rsid w:val="00EE39D6"/>
    <w:rsid w:val="00EE4241"/>
    <w:rsid w:val="00EE4371"/>
    <w:rsid w:val="00EE479B"/>
    <w:rsid w:val="00EE47B5"/>
    <w:rsid w:val="00EE4B40"/>
    <w:rsid w:val="00EE4DDE"/>
    <w:rsid w:val="00EE6425"/>
    <w:rsid w:val="00EF0817"/>
    <w:rsid w:val="00EF2639"/>
    <w:rsid w:val="00EF2822"/>
    <w:rsid w:val="00EF3559"/>
    <w:rsid w:val="00EF421C"/>
    <w:rsid w:val="00EF43DF"/>
    <w:rsid w:val="00EF4CAC"/>
    <w:rsid w:val="00EF5D27"/>
    <w:rsid w:val="00EF6B93"/>
    <w:rsid w:val="00F00666"/>
    <w:rsid w:val="00F00BC2"/>
    <w:rsid w:val="00F00CFC"/>
    <w:rsid w:val="00F00E21"/>
    <w:rsid w:val="00F01207"/>
    <w:rsid w:val="00F018C9"/>
    <w:rsid w:val="00F02047"/>
    <w:rsid w:val="00F02B5B"/>
    <w:rsid w:val="00F02B67"/>
    <w:rsid w:val="00F02F1B"/>
    <w:rsid w:val="00F0377A"/>
    <w:rsid w:val="00F04609"/>
    <w:rsid w:val="00F04C31"/>
    <w:rsid w:val="00F0612C"/>
    <w:rsid w:val="00F06220"/>
    <w:rsid w:val="00F06BEA"/>
    <w:rsid w:val="00F07A67"/>
    <w:rsid w:val="00F10569"/>
    <w:rsid w:val="00F10958"/>
    <w:rsid w:val="00F1243A"/>
    <w:rsid w:val="00F126B2"/>
    <w:rsid w:val="00F12761"/>
    <w:rsid w:val="00F1366D"/>
    <w:rsid w:val="00F14223"/>
    <w:rsid w:val="00F142A1"/>
    <w:rsid w:val="00F150E2"/>
    <w:rsid w:val="00F15A8D"/>
    <w:rsid w:val="00F16C0A"/>
    <w:rsid w:val="00F16C2B"/>
    <w:rsid w:val="00F16E3B"/>
    <w:rsid w:val="00F170D1"/>
    <w:rsid w:val="00F201D3"/>
    <w:rsid w:val="00F207BB"/>
    <w:rsid w:val="00F231AA"/>
    <w:rsid w:val="00F231F2"/>
    <w:rsid w:val="00F23C3B"/>
    <w:rsid w:val="00F240A3"/>
    <w:rsid w:val="00F248C5"/>
    <w:rsid w:val="00F24C58"/>
    <w:rsid w:val="00F26F96"/>
    <w:rsid w:val="00F27CE5"/>
    <w:rsid w:val="00F30C45"/>
    <w:rsid w:val="00F30D95"/>
    <w:rsid w:val="00F30E70"/>
    <w:rsid w:val="00F31001"/>
    <w:rsid w:val="00F32A31"/>
    <w:rsid w:val="00F32CA6"/>
    <w:rsid w:val="00F34387"/>
    <w:rsid w:val="00F350AC"/>
    <w:rsid w:val="00F35E98"/>
    <w:rsid w:val="00F369B7"/>
    <w:rsid w:val="00F36DB0"/>
    <w:rsid w:val="00F405D0"/>
    <w:rsid w:val="00F40679"/>
    <w:rsid w:val="00F415C3"/>
    <w:rsid w:val="00F41DCB"/>
    <w:rsid w:val="00F435D2"/>
    <w:rsid w:val="00F436BF"/>
    <w:rsid w:val="00F467DD"/>
    <w:rsid w:val="00F47227"/>
    <w:rsid w:val="00F475A8"/>
    <w:rsid w:val="00F476EB"/>
    <w:rsid w:val="00F47768"/>
    <w:rsid w:val="00F50380"/>
    <w:rsid w:val="00F5190D"/>
    <w:rsid w:val="00F519D7"/>
    <w:rsid w:val="00F51C36"/>
    <w:rsid w:val="00F51FFC"/>
    <w:rsid w:val="00F55EC0"/>
    <w:rsid w:val="00F56870"/>
    <w:rsid w:val="00F57EE1"/>
    <w:rsid w:val="00F60216"/>
    <w:rsid w:val="00F618EA"/>
    <w:rsid w:val="00F63C99"/>
    <w:rsid w:val="00F64C14"/>
    <w:rsid w:val="00F66156"/>
    <w:rsid w:val="00F66C76"/>
    <w:rsid w:val="00F67994"/>
    <w:rsid w:val="00F70425"/>
    <w:rsid w:val="00F70868"/>
    <w:rsid w:val="00F70E65"/>
    <w:rsid w:val="00F70EA4"/>
    <w:rsid w:val="00F71710"/>
    <w:rsid w:val="00F719F0"/>
    <w:rsid w:val="00F71E92"/>
    <w:rsid w:val="00F728EF"/>
    <w:rsid w:val="00F72E10"/>
    <w:rsid w:val="00F73EA8"/>
    <w:rsid w:val="00F74383"/>
    <w:rsid w:val="00F74A04"/>
    <w:rsid w:val="00F75556"/>
    <w:rsid w:val="00F75FF2"/>
    <w:rsid w:val="00F77541"/>
    <w:rsid w:val="00F8079C"/>
    <w:rsid w:val="00F80ABF"/>
    <w:rsid w:val="00F82177"/>
    <w:rsid w:val="00F824B8"/>
    <w:rsid w:val="00F82A1F"/>
    <w:rsid w:val="00F83502"/>
    <w:rsid w:val="00F847DB"/>
    <w:rsid w:val="00F8652F"/>
    <w:rsid w:val="00F86975"/>
    <w:rsid w:val="00F86AAD"/>
    <w:rsid w:val="00F87592"/>
    <w:rsid w:val="00F900A2"/>
    <w:rsid w:val="00F90D4E"/>
    <w:rsid w:val="00F90D66"/>
    <w:rsid w:val="00F928F3"/>
    <w:rsid w:val="00F92CA3"/>
    <w:rsid w:val="00F93A2B"/>
    <w:rsid w:val="00F945CE"/>
    <w:rsid w:val="00F95056"/>
    <w:rsid w:val="00F95491"/>
    <w:rsid w:val="00F95551"/>
    <w:rsid w:val="00F95F3B"/>
    <w:rsid w:val="00F95F9F"/>
    <w:rsid w:val="00F96F9F"/>
    <w:rsid w:val="00FA1DB7"/>
    <w:rsid w:val="00FA2AA4"/>
    <w:rsid w:val="00FA2E6C"/>
    <w:rsid w:val="00FA3113"/>
    <w:rsid w:val="00FA3312"/>
    <w:rsid w:val="00FA3ABF"/>
    <w:rsid w:val="00FA50B5"/>
    <w:rsid w:val="00FA5C7A"/>
    <w:rsid w:val="00FA60FF"/>
    <w:rsid w:val="00FA61A8"/>
    <w:rsid w:val="00FA691C"/>
    <w:rsid w:val="00FB00CB"/>
    <w:rsid w:val="00FB1CA6"/>
    <w:rsid w:val="00FB1E45"/>
    <w:rsid w:val="00FB3141"/>
    <w:rsid w:val="00FB38DC"/>
    <w:rsid w:val="00FB4F9A"/>
    <w:rsid w:val="00FB51BE"/>
    <w:rsid w:val="00FB554F"/>
    <w:rsid w:val="00FB6255"/>
    <w:rsid w:val="00FB6260"/>
    <w:rsid w:val="00FB6D61"/>
    <w:rsid w:val="00FB6EDB"/>
    <w:rsid w:val="00FB703D"/>
    <w:rsid w:val="00FB72F3"/>
    <w:rsid w:val="00FB7CF2"/>
    <w:rsid w:val="00FB7DF6"/>
    <w:rsid w:val="00FC02B5"/>
    <w:rsid w:val="00FC0CE4"/>
    <w:rsid w:val="00FC1A7E"/>
    <w:rsid w:val="00FC280B"/>
    <w:rsid w:val="00FC3924"/>
    <w:rsid w:val="00FC3EA8"/>
    <w:rsid w:val="00FC41FD"/>
    <w:rsid w:val="00FC60BD"/>
    <w:rsid w:val="00FC6196"/>
    <w:rsid w:val="00FC65F3"/>
    <w:rsid w:val="00FC6D98"/>
    <w:rsid w:val="00FC71F4"/>
    <w:rsid w:val="00FC770E"/>
    <w:rsid w:val="00FC7F88"/>
    <w:rsid w:val="00FD0F19"/>
    <w:rsid w:val="00FD17C3"/>
    <w:rsid w:val="00FD3181"/>
    <w:rsid w:val="00FD3B08"/>
    <w:rsid w:val="00FD469B"/>
    <w:rsid w:val="00FD484C"/>
    <w:rsid w:val="00FD4B89"/>
    <w:rsid w:val="00FD5A8A"/>
    <w:rsid w:val="00FD6AE8"/>
    <w:rsid w:val="00FD7786"/>
    <w:rsid w:val="00FD7CEA"/>
    <w:rsid w:val="00FE0998"/>
    <w:rsid w:val="00FE0E50"/>
    <w:rsid w:val="00FE1305"/>
    <w:rsid w:val="00FE1B8C"/>
    <w:rsid w:val="00FE35DE"/>
    <w:rsid w:val="00FE37FB"/>
    <w:rsid w:val="00FE3D56"/>
    <w:rsid w:val="00FE3E9C"/>
    <w:rsid w:val="00FE42F8"/>
    <w:rsid w:val="00FE4904"/>
    <w:rsid w:val="00FE4E00"/>
    <w:rsid w:val="00FE51EC"/>
    <w:rsid w:val="00FE656C"/>
    <w:rsid w:val="00FE660D"/>
    <w:rsid w:val="00FE6A6F"/>
    <w:rsid w:val="00FE7012"/>
    <w:rsid w:val="00FE728A"/>
    <w:rsid w:val="00FF0BF5"/>
    <w:rsid w:val="00FF1898"/>
    <w:rsid w:val="00FF28D0"/>
    <w:rsid w:val="00FF28FB"/>
    <w:rsid w:val="00FF329D"/>
    <w:rsid w:val="00FF4893"/>
    <w:rsid w:val="00FF5F7B"/>
    <w:rsid w:val="00FF61E5"/>
    <w:rsid w:val="00FF646C"/>
    <w:rsid w:val="00FF64F2"/>
    <w:rsid w:val="00FF67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Bullet 2"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Body Text 2" w:locked="1" w:semiHidden="0" w:uiPriority="0"/>
    <w:lsdException w:name="Hyperlink"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CF"/>
    <w:pPr>
      <w:spacing w:after="200" w:line="276" w:lineRule="auto"/>
    </w:pPr>
    <w:rPr>
      <w:sz w:val="22"/>
      <w:szCs w:val="22"/>
      <w:lang w:val="en-GB"/>
    </w:rPr>
  </w:style>
  <w:style w:type="paragraph" w:styleId="Heading1">
    <w:name w:val="heading 1"/>
    <w:basedOn w:val="Normal"/>
    <w:next w:val="Normal"/>
    <w:link w:val="Heading1Char"/>
    <w:qFormat/>
    <w:locked/>
    <w:rsid w:val="0004587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E71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904B9"/>
    <w:pPr>
      <w:keepNext/>
      <w:spacing w:after="0" w:line="240" w:lineRule="auto"/>
      <w:outlineLvl w:val="2"/>
    </w:pPr>
    <w:rPr>
      <w:rFonts w:ascii="Verdana" w:hAnsi="Verdana"/>
      <w:b/>
      <w:bCs/>
      <w:sz w:val="24"/>
      <w:szCs w:val="24"/>
    </w:rPr>
  </w:style>
  <w:style w:type="paragraph" w:styleId="Heading4">
    <w:name w:val="heading 4"/>
    <w:basedOn w:val="Normal"/>
    <w:next w:val="Normal"/>
    <w:link w:val="Heading4Char"/>
    <w:unhideWhenUsed/>
    <w:qFormat/>
    <w:locked/>
    <w:rsid w:val="0004587B"/>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9"/>
    <w:qFormat/>
    <w:rsid w:val="0084407C"/>
    <w:pPr>
      <w:spacing w:before="240" w:after="60"/>
      <w:outlineLvl w:val="4"/>
    </w:pPr>
    <w:rPr>
      <w:b/>
      <w:bCs/>
      <w:i/>
      <w:iCs/>
      <w:sz w:val="26"/>
      <w:szCs w:val="26"/>
    </w:rPr>
  </w:style>
  <w:style w:type="paragraph" w:styleId="Heading6">
    <w:name w:val="heading 6"/>
    <w:basedOn w:val="Normal"/>
    <w:next w:val="Normal"/>
    <w:link w:val="Heading6Char"/>
    <w:unhideWhenUsed/>
    <w:qFormat/>
    <w:locked/>
    <w:rsid w:val="0004587B"/>
    <w:pPr>
      <w:keepNext/>
      <w:keepLines/>
      <w:spacing w:before="200" w:after="0"/>
      <w:outlineLvl w:val="5"/>
    </w:pPr>
    <w:rPr>
      <w:rFonts w:ascii="Cambria" w:hAnsi="Cambria"/>
      <w:i/>
      <w:iCs/>
      <w:color w:val="243F60"/>
      <w:sz w:val="20"/>
      <w:szCs w:val="20"/>
    </w:rPr>
  </w:style>
  <w:style w:type="paragraph" w:styleId="Heading8">
    <w:name w:val="heading 8"/>
    <w:basedOn w:val="Normal"/>
    <w:next w:val="Normal"/>
    <w:link w:val="Heading8Char"/>
    <w:uiPriority w:val="99"/>
    <w:qFormat/>
    <w:rsid w:val="00773898"/>
    <w:pPr>
      <w:spacing w:before="240" w:after="60"/>
      <w:outlineLvl w:val="7"/>
    </w:pPr>
    <w:rPr>
      <w:i/>
      <w:iCs/>
      <w:sz w:val="24"/>
      <w:szCs w:val="24"/>
    </w:rPr>
  </w:style>
  <w:style w:type="paragraph" w:styleId="Heading9">
    <w:name w:val="heading 9"/>
    <w:basedOn w:val="Normal"/>
    <w:next w:val="Normal"/>
    <w:link w:val="Heading9Char"/>
    <w:unhideWhenUsed/>
    <w:qFormat/>
    <w:locked/>
    <w:rsid w:val="0004587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6E7115"/>
    <w:rPr>
      <w:rFonts w:ascii="Cambria" w:hAnsi="Cambria" w:cs="Times New Roman"/>
      <w:b/>
      <w:bCs/>
      <w:i/>
      <w:iCs/>
      <w:sz w:val="28"/>
      <w:szCs w:val="28"/>
      <w:lang w:val="en-GB"/>
    </w:rPr>
  </w:style>
  <w:style w:type="character" w:customStyle="1" w:styleId="Heading3Char">
    <w:name w:val="Heading 3 Char"/>
    <w:link w:val="Heading3"/>
    <w:uiPriority w:val="99"/>
    <w:locked/>
    <w:rsid w:val="00A904B9"/>
    <w:rPr>
      <w:rFonts w:ascii="Verdana" w:hAnsi="Verdana" w:cs="Times New Roman"/>
      <w:b/>
      <w:bCs/>
      <w:sz w:val="24"/>
      <w:szCs w:val="24"/>
    </w:rPr>
  </w:style>
  <w:style w:type="character" w:customStyle="1" w:styleId="Heading5Char">
    <w:name w:val="Heading 5 Char"/>
    <w:link w:val="Heading5"/>
    <w:uiPriority w:val="99"/>
    <w:semiHidden/>
    <w:locked/>
    <w:rsid w:val="0084407C"/>
    <w:rPr>
      <w:rFonts w:ascii="Calibri" w:hAnsi="Calibri" w:cs="Times New Roman"/>
      <w:b/>
      <w:bCs/>
      <w:i/>
      <w:iCs/>
      <w:sz w:val="26"/>
      <w:szCs w:val="26"/>
    </w:rPr>
  </w:style>
  <w:style w:type="character" w:customStyle="1" w:styleId="Heading8Char">
    <w:name w:val="Heading 8 Char"/>
    <w:link w:val="Heading8"/>
    <w:uiPriority w:val="99"/>
    <w:semiHidden/>
    <w:locked/>
    <w:rsid w:val="00773898"/>
    <w:rPr>
      <w:rFonts w:ascii="Calibri" w:hAnsi="Calibri" w:cs="Times New Roman"/>
      <w:i/>
      <w:iCs/>
      <w:sz w:val="24"/>
      <w:szCs w:val="24"/>
    </w:rPr>
  </w:style>
  <w:style w:type="paragraph" w:customStyle="1" w:styleId="Nome">
    <w:name w:val="Nome"/>
    <w:basedOn w:val="Normal"/>
    <w:uiPriority w:val="99"/>
    <w:rsid w:val="00D71E15"/>
    <w:pPr>
      <w:spacing w:after="0" w:line="240" w:lineRule="auto"/>
      <w:ind w:left="426" w:hanging="426"/>
    </w:pPr>
    <w:rPr>
      <w:rFonts w:ascii="Times New Roman" w:hAnsi="Times New Roman"/>
      <w:b/>
      <w:sz w:val="28"/>
      <w:szCs w:val="20"/>
    </w:rPr>
  </w:style>
  <w:style w:type="paragraph" w:styleId="BlockText">
    <w:name w:val="Block Text"/>
    <w:basedOn w:val="Normal"/>
    <w:uiPriority w:val="99"/>
    <w:rsid w:val="00D71E15"/>
    <w:pPr>
      <w:spacing w:after="0" w:line="240" w:lineRule="auto"/>
      <w:ind w:left="-720" w:right="-900"/>
    </w:pPr>
    <w:rPr>
      <w:rFonts w:ascii="Times New Roman" w:hAnsi="Times New Roman"/>
      <w:sz w:val="24"/>
      <w:szCs w:val="24"/>
    </w:rPr>
  </w:style>
  <w:style w:type="paragraph" w:styleId="ListParagraph">
    <w:name w:val="List Paragraph"/>
    <w:basedOn w:val="Normal"/>
    <w:uiPriority w:val="99"/>
    <w:qFormat/>
    <w:rsid w:val="00D71E15"/>
    <w:pPr>
      <w:spacing w:after="0" w:line="240" w:lineRule="auto"/>
      <w:ind w:left="720"/>
    </w:pPr>
    <w:rPr>
      <w:rFonts w:ascii="Times New Roman" w:hAnsi="Times New Roman"/>
      <w:sz w:val="20"/>
      <w:szCs w:val="20"/>
    </w:rPr>
  </w:style>
  <w:style w:type="paragraph" w:styleId="Footer">
    <w:name w:val="footer"/>
    <w:basedOn w:val="Normal"/>
    <w:link w:val="FooterChar"/>
    <w:uiPriority w:val="99"/>
    <w:rsid w:val="00D71E15"/>
    <w:pPr>
      <w:tabs>
        <w:tab w:val="center" w:pos="4513"/>
        <w:tab w:val="right" w:pos="9026"/>
      </w:tabs>
      <w:spacing w:after="0" w:line="240" w:lineRule="auto"/>
    </w:pPr>
    <w:rPr>
      <w:rFonts w:ascii="Times New Roman" w:hAnsi="Times New Roman"/>
      <w:sz w:val="20"/>
      <w:szCs w:val="20"/>
    </w:rPr>
  </w:style>
  <w:style w:type="character" w:customStyle="1" w:styleId="FooterChar">
    <w:name w:val="Footer Char"/>
    <w:link w:val="Footer"/>
    <w:uiPriority w:val="99"/>
    <w:locked/>
    <w:rsid w:val="00D71E15"/>
    <w:rPr>
      <w:rFonts w:ascii="Times New Roman" w:hAnsi="Times New Roman" w:cs="Times New Roman"/>
      <w:sz w:val="20"/>
      <w:szCs w:val="20"/>
    </w:rPr>
  </w:style>
  <w:style w:type="paragraph" w:styleId="NoSpacing">
    <w:name w:val="No Spacing"/>
    <w:link w:val="NoSpacingChar"/>
    <w:uiPriority w:val="99"/>
    <w:qFormat/>
    <w:rsid w:val="00D71E15"/>
    <w:rPr>
      <w:sz w:val="22"/>
      <w:szCs w:val="22"/>
      <w:lang w:val="en-GB" w:eastAsia="en-GB"/>
    </w:rPr>
  </w:style>
  <w:style w:type="character" w:styleId="Hyperlink">
    <w:name w:val="Hyperlink"/>
    <w:uiPriority w:val="99"/>
    <w:rsid w:val="00D71E15"/>
    <w:rPr>
      <w:rFonts w:cs="Times New Roman"/>
      <w:color w:val="0000FF"/>
      <w:u w:val="single"/>
    </w:rPr>
  </w:style>
  <w:style w:type="paragraph" w:styleId="BalloonText">
    <w:name w:val="Balloon Text"/>
    <w:basedOn w:val="Normal"/>
    <w:link w:val="BalloonTextChar"/>
    <w:uiPriority w:val="99"/>
    <w:semiHidden/>
    <w:rsid w:val="00D71E1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71E15"/>
    <w:rPr>
      <w:rFonts w:ascii="Tahoma" w:hAnsi="Tahoma" w:cs="Tahoma"/>
      <w:sz w:val="16"/>
      <w:szCs w:val="16"/>
    </w:rPr>
  </w:style>
  <w:style w:type="paragraph" w:styleId="Header">
    <w:name w:val="header"/>
    <w:basedOn w:val="Normal"/>
    <w:link w:val="HeaderChar"/>
    <w:uiPriority w:val="99"/>
    <w:semiHidden/>
    <w:rsid w:val="001009A6"/>
    <w:pPr>
      <w:tabs>
        <w:tab w:val="center" w:pos="4680"/>
        <w:tab w:val="right" w:pos="9360"/>
      </w:tabs>
    </w:pPr>
  </w:style>
  <w:style w:type="character" w:customStyle="1" w:styleId="HeaderChar">
    <w:name w:val="Header Char"/>
    <w:link w:val="Header"/>
    <w:uiPriority w:val="99"/>
    <w:semiHidden/>
    <w:locked/>
    <w:rsid w:val="001009A6"/>
    <w:rPr>
      <w:rFonts w:cs="Times New Roman"/>
      <w:sz w:val="22"/>
      <w:szCs w:val="22"/>
    </w:rPr>
  </w:style>
  <w:style w:type="paragraph" w:styleId="BodyText">
    <w:name w:val="Body Text"/>
    <w:basedOn w:val="Normal"/>
    <w:link w:val="BodyTextChar"/>
    <w:uiPriority w:val="99"/>
    <w:rsid w:val="001E0E09"/>
    <w:pPr>
      <w:spacing w:after="0" w:line="240" w:lineRule="auto"/>
      <w:jc w:val="both"/>
    </w:pPr>
    <w:rPr>
      <w:rFonts w:ascii="Verdana" w:hAnsi="Verdana"/>
      <w:sz w:val="24"/>
      <w:szCs w:val="24"/>
    </w:rPr>
  </w:style>
  <w:style w:type="character" w:customStyle="1" w:styleId="BodyTextChar">
    <w:name w:val="Body Text Char"/>
    <w:link w:val="BodyText"/>
    <w:uiPriority w:val="99"/>
    <w:locked/>
    <w:rsid w:val="001E0E09"/>
    <w:rPr>
      <w:rFonts w:ascii="Verdana" w:hAnsi="Verdana" w:cs="Times New Roman"/>
      <w:sz w:val="24"/>
      <w:szCs w:val="24"/>
    </w:rPr>
  </w:style>
  <w:style w:type="character" w:customStyle="1" w:styleId="apple-style-span">
    <w:name w:val="apple-style-span"/>
    <w:uiPriority w:val="99"/>
    <w:rsid w:val="00E8418A"/>
    <w:rPr>
      <w:rFonts w:cs="Times New Roman"/>
    </w:rPr>
  </w:style>
  <w:style w:type="paragraph" w:styleId="ListBullet2">
    <w:name w:val="List Bullet 2"/>
    <w:basedOn w:val="Normal"/>
    <w:autoRedefine/>
    <w:uiPriority w:val="99"/>
    <w:semiHidden/>
    <w:rsid w:val="00E8418A"/>
    <w:pPr>
      <w:numPr>
        <w:numId w:val="3"/>
      </w:numPr>
      <w:spacing w:after="0" w:line="240" w:lineRule="auto"/>
      <w:ind w:left="601"/>
      <w:jc w:val="both"/>
    </w:pPr>
    <w:rPr>
      <w:rFonts w:cs="Arial"/>
      <w:sz w:val="20"/>
      <w:szCs w:val="20"/>
      <w:lang w:val="en-CA"/>
    </w:rPr>
  </w:style>
  <w:style w:type="paragraph" w:styleId="BodyTextIndent">
    <w:name w:val="Body Text Indent"/>
    <w:basedOn w:val="Normal"/>
    <w:link w:val="BodyTextIndentChar"/>
    <w:uiPriority w:val="99"/>
    <w:rsid w:val="004C4460"/>
    <w:pPr>
      <w:spacing w:after="120"/>
      <w:ind w:left="360"/>
    </w:pPr>
  </w:style>
  <w:style w:type="character" w:customStyle="1" w:styleId="BodyTextIndentChar">
    <w:name w:val="Body Text Indent Char"/>
    <w:link w:val="BodyTextIndent"/>
    <w:uiPriority w:val="99"/>
    <w:locked/>
    <w:rsid w:val="004C4460"/>
    <w:rPr>
      <w:rFonts w:cs="Times New Roman"/>
      <w:sz w:val="22"/>
      <w:szCs w:val="22"/>
    </w:rPr>
  </w:style>
  <w:style w:type="paragraph" w:customStyle="1" w:styleId="Address">
    <w:name w:val="Address"/>
    <w:basedOn w:val="Normal"/>
    <w:uiPriority w:val="99"/>
    <w:rsid w:val="00773898"/>
    <w:pPr>
      <w:framePr w:hSpace="180" w:wrap="notBeside" w:vAnchor="text" w:hAnchor="margin" w:y="100"/>
      <w:spacing w:before="60" w:after="60" w:line="220" w:lineRule="atLeast"/>
    </w:pPr>
    <w:rPr>
      <w:rFonts w:ascii="Garamond" w:hAnsi="Garamond"/>
      <w:color w:val="000000"/>
      <w:sz w:val="18"/>
      <w:szCs w:val="20"/>
    </w:rPr>
  </w:style>
  <w:style w:type="character" w:customStyle="1" w:styleId="NoSpacingChar">
    <w:name w:val="No Spacing Char"/>
    <w:link w:val="NoSpacing"/>
    <w:uiPriority w:val="99"/>
    <w:locked/>
    <w:rsid w:val="00EC0D7A"/>
    <w:rPr>
      <w:sz w:val="22"/>
      <w:szCs w:val="22"/>
      <w:lang w:val="en-GB" w:eastAsia="en-GB" w:bidi="ar-SA"/>
    </w:rPr>
  </w:style>
  <w:style w:type="paragraph" w:styleId="BodyText2">
    <w:name w:val="Body Text 2"/>
    <w:basedOn w:val="Normal"/>
    <w:link w:val="BodyText2Char"/>
    <w:uiPriority w:val="99"/>
    <w:rsid w:val="006B614B"/>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6B614B"/>
    <w:rPr>
      <w:rFonts w:ascii="Times New Roman" w:hAnsi="Times New Roman" w:cs="Times New Roman"/>
      <w:sz w:val="24"/>
      <w:szCs w:val="24"/>
    </w:rPr>
  </w:style>
  <w:style w:type="character" w:styleId="BookTitle">
    <w:name w:val="Book Title"/>
    <w:uiPriority w:val="99"/>
    <w:qFormat/>
    <w:rsid w:val="008B1572"/>
    <w:rPr>
      <w:rFonts w:cs="Times New Roman"/>
      <w:b/>
      <w:bCs/>
      <w:smallCaps/>
      <w:spacing w:val="5"/>
    </w:rPr>
  </w:style>
  <w:style w:type="character" w:styleId="Emphasis">
    <w:name w:val="Emphasis"/>
    <w:uiPriority w:val="99"/>
    <w:qFormat/>
    <w:rsid w:val="00942E80"/>
    <w:rPr>
      <w:rFonts w:cs="Times New Roman"/>
      <w:i/>
      <w:iCs/>
    </w:rPr>
  </w:style>
  <w:style w:type="paragraph" w:customStyle="1" w:styleId="Objective">
    <w:name w:val="Objective"/>
    <w:basedOn w:val="Normal"/>
    <w:next w:val="BodyText"/>
    <w:uiPriority w:val="99"/>
    <w:rsid w:val="002407A6"/>
    <w:pPr>
      <w:spacing w:before="60" w:after="220" w:line="220" w:lineRule="atLeast"/>
      <w:jc w:val="both"/>
    </w:pPr>
    <w:rPr>
      <w:rFonts w:ascii="Garamond" w:hAnsi="Garamond"/>
      <w:szCs w:val="20"/>
      <w:lang w:val="en-US"/>
    </w:rPr>
  </w:style>
  <w:style w:type="paragraph" w:customStyle="1" w:styleId="Achievement">
    <w:name w:val="Achievement"/>
    <w:basedOn w:val="BodyText"/>
    <w:uiPriority w:val="99"/>
    <w:rsid w:val="002407A6"/>
    <w:pPr>
      <w:spacing w:after="60" w:line="240" w:lineRule="atLeast"/>
      <w:ind w:left="720" w:hanging="360"/>
    </w:pPr>
    <w:rPr>
      <w:rFonts w:ascii="Garamond" w:hAnsi="Garamond"/>
      <w:sz w:val="22"/>
      <w:szCs w:val="20"/>
      <w:lang w:val="en-US"/>
    </w:rPr>
  </w:style>
  <w:style w:type="paragraph" w:customStyle="1" w:styleId="PersonalInfo">
    <w:name w:val="Personal Info"/>
    <w:basedOn w:val="Achievement"/>
    <w:next w:val="Achievement"/>
    <w:uiPriority w:val="99"/>
    <w:rsid w:val="002407A6"/>
    <w:pPr>
      <w:numPr>
        <w:numId w:val="5"/>
      </w:numPr>
      <w:spacing w:before="220"/>
      <w:ind w:left="245" w:hanging="245"/>
    </w:pPr>
  </w:style>
  <w:style w:type="character" w:styleId="CommentReference">
    <w:name w:val="annotation reference"/>
    <w:uiPriority w:val="99"/>
    <w:semiHidden/>
    <w:rsid w:val="006A2C78"/>
    <w:rPr>
      <w:rFonts w:cs="Times New Roman"/>
      <w:sz w:val="16"/>
      <w:szCs w:val="16"/>
    </w:rPr>
  </w:style>
  <w:style w:type="paragraph" w:styleId="CommentText">
    <w:name w:val="annotation text"/>
    <w:basedOn w:val="Normal"/>
    <w:link w:val="CommentTextChar"/>
    <w:uiPriority w:val="99"/>
    <w:semiHidden/>
    <w:rsid w:val="006A2C78"/>
    <w:rPr>
      <w:sz w:val="20"/>
      <w:szCs w:val="20"/>
    </w:rPr>
  </w:style>
  <w:style w:type="character" w:customStyle="1" w:styleId="CommentTextChar">
    <w:name w:val="Comment Text Char"/>
    <w:link w:val="CommentText"/>
    <w:uiPriority w:val="99"/>
    <w:semiHidden/>
    <w:locked/>
    <w:rsid w:val="006A2C78"/>
    <w:rPr>
      <w:rFonts w:cs="Times New Roman"/>
      <w:lang w:val="en-GB"/>
    </w:rPr>
  </w:style>
  <w:style w:type="paragraph" w:styleId="CommentSubject">
    <w:name w:val="annotation subject"/>
    <w:basedOn w:val="CommentText"/>
    <w:next w:val="CommentText"/>
    <w:link w:val="CommentSubjectChar"/>
    <w:uiPriority w:val="99"/>
    <w:semiHidden/>
    <w:rsid w:val="006A2C78"/>
    <w:rPr>
      <w:b/>
      <w:bCs/>
    </w:rPr>
  </w:style>
  <w:style w:type="character" w:customStyle="1" w:styleId="CommentSubjectChar">
    <w:name w:val="Comment Subject Char"/>
    <w:link w:val="CommentSubject"/>
    <w:uiPriority w:val="99"/>
    <w:semiHidden/>
    <w:locked/>
    <w:rsid w:val="006A2C78"/>
    <w:rPr>
      <w:rFonts w:cs="Times New Roman"/>
      <w:b/>
      <w:bCs/>
      <w:lang w:val="en-GB"/>
    </w:rPr>
  </w:style>
  <w:style w:type="paragraph" w:styleId="Subtitle">
    <w:name w:val="Subtitle"/>
    <w:basedOn w:val="Normal"/>
    <w:link w:val="SubtitleChar"/>
    <w:uiPriority w:val="99"/>
    <w:qFormat/>
    <w:rsid w:val="007A66E1"/>
    <w:pPr>
      <w:pBdr>
        <w:bottom w:val="single" w:sz="12" w:space="1" w:color="auto"/>
      </w:pBdr>
      <w:spacing w:after="0" w:line="240" w:lineRule="auto"/>
    </w:pPr>
    <w:rPr>
      <w:rFonts w:ascii="Helmet" w:hAnsi="Helmet"/>
      <w:b/>
      <w:i/>
      <w:sz w:val="20"/>
      <w:szCs w:val="20"/>
    </w:rPr>
  </w:style>
  <w:style w:type="character" w:customStyle="1" w:styleId="SubtitleChar">
    <w:name w:val="Subtitle Char"/>
    <w:link w:val="Subtitle"/>
    <w:uiPriority w:val="99"/>
    <w:locked/>
    <w:rsid w:val="007A66E1"/>
    <w:rPr>
      <w:rFonts w:ascii="Helmet" w:hAnsi="Helmet" w:cs="Times New Roman"/>
      <w:b/>
      <w:i/>
    </w:rPr>
  </w:style>
  <w:style w:type="paragraph" w:styleId="BodyTextIndent2">
    <w:name w:val="Body Text Indent 2"/>
    <w:basedOn w:val="Normal"/>
    <w:link w:val="BodyTextIndent2Char"/>
    <w:uiPriority w:val="99"/>
    <w:semiHidden/>
    <w:rsid w:val="002606A3"/>
    <w:pPr>
      <w:spacing w:after="120" w:line="480" w:lineRule="auto"/>
      <w:ind w:left="360"/>
    </w:pPr>
  </w:style>
  <w:style w:type="character" w:customStyle="1" w:styleId="BodyTextIndent2Char">
    <w:name w:val="Body Text Indent 2 Char"/>
    <w:link w:val="BodyTextIndent2"/>
    <w:uiPriority w:val="99"/>
    <w:semiHidden/>
    <w:locked/>
    <w:rsid w:val="002606A3"/>
    <w:rPr>
      <w:rFonts w:cs="Times New Roman"/>
      <w:sz w:val="22"/>
      <w:szCs w:val="22"/>
      <w:lang w:val="en-GB"/>
    </w:rPr>
  </w:style>
  <w:style w:type="paragraph" w:customStyle="1" w:styleId="Address1">
    <w:name w:val="Address 1"/>
    <w:basedOn w:val="Normal"/>
    <w:uiPriority w:val="99"/>
    <w:rsid w:val="00B76EC0"/>
    <w:pPr>
      <w:spacing w:after="0" w:line="160" w:lineRule="atLeast"/>
      <w:jc w:val="both"/>
    </w:pPr>
    <w:rPr>
      <w:rFonts w:ascii="Arial" w:hAnsi="Arial"/>
      <w:sz w:val="14"/>
      <w:szCs w:val="20"/>
      <w:lang w:val="en-US"/>
    </w:rPr>
  </w:style>
  <w:style w:type="character" w:customStyle="1" w:styleId="EmailStyle55">
    <w:name w:val="EmailStyle55"/>
    <w:uiPriority w:val="99"/>
    <w:semiHidden/>
    <w:rsid w:val="00257F4B"/>
    <w:rPr>
      <w:rFonts w:ascii="Arial" w:hAnsi="Arial" w:cs="Arial"/>
      <w:color w:val="000080"/>
      <w:sz w:val="20"/>
    </w:rPr>
  </w:style>
  <w:style w:type="paragraph" w:styleId="BodyText3">
    <w:name w:val="Body Text 3"/>
    <w:basedOn w:val="Normal"/>
    <w:link w:val="BodyText3Char"/>
    <w:uiPriority w:val="99"/>
    <w:semiHidden/>
    <w:rsid w:val="00055CE9"/>
    <w:pPr>
      <w:spacing w:after="120"/>
    </w:pPr>
    <w:rPr>
      <w:sz w:val="16"/>
      <w:szCs w:val="16"/>
    </w:rPr>
  </w:style>
  <w:style w:type="character" w:customStyle="1" w:styleId="BodyText3Char">
    <w:name w:val="Body Text 3 Char"/>
    <w:link w:val="BodyText3"/>
    <w:uiPriority w:val="99"/>
    <w:semiHidden/>
    <w:locked/>
    <w:rsid w:val="00055CE9"/>
    <w:rPr>
      <w:rFonts w:cs="Times New Roman"/>
      <w:sz w:val="16"/>
      <w:szCs w:val="16"/>
      <w:lang w:val="en-GB"/>
    </w:rPr>
  </w:style>
  <w:style w:type="paragraph" w:customStyle="1" w:styleId="Bulletedlistlastitem">
    <w:name w:val="Bulleted list last item"/>
    <w:basedOn w:val="Normal"/>
    <w:uiPriority w:val="99"/>
    <w:rsid w:val="00E94A02"/>
    <w:pPr>
      <w:numPr>
        <w:numId w:val="9"/>
      </w:numPr>
      <w:spacing w:before="20" w:after="120" w:line="240" w:lineRule="auto"/>
    </w:pPr>
    <w:rPr>
      <w:rFonts w:ascii="Garamond" w:hAnsi="Garamond" w:cs="Arial"/>
      <w:sz w:val="20"/>
      <w:szCs w:val="20"/>
      <w:lang w:val="en-US"/>
    </w:rPr>
  </w:style>
  <w:style w:type="paragraph" w:customStyle="1" w:styleId="Dates">
    <w:name w:val="Dates"/>
    <w:basedOn w:val="Normal"/>
    <w:link w:val="DatesCharChar"/>
    <w:uiPriority w:val="99"/>
    <w:rsid w:val="00E94A02"/>
    <w:pPr>
      <w:spacing w:before="20" w:after="0" w:line="240" w:lineRule="auto"/>
      <w:jc w:val="right"/>
    </w:pPr>
    <w:rPr>
      <w:rFonts w:ascii="Garamond" w:hAnsi="Garamond"/>
      <w:i/>
      <w:sz w:val="20"/>
      <w:szCs w:val="20"/>
    </w:rPr>
  </w:style>
  <w:style w:type="character" w:customStyle="1" w:styleId="DatesCharChar">
    <w:name w:val="Dates Char Char"/>
    <w:link w:val="Dates"/>
    <w:uiPriority w:val="99"/>
    <w:locked/>
    <w:rsid w:val="00E94A02"/>
    <w:rPr>
      <w:rFonts w:ascii="Garamond" w:hAnsi="Garamond" w:cs="Times New Roman"/>
      <w:i/>
    </w:rPr>
  </w:style>
  <w:style w:type="paragraph" w:customStyle="1" w:styleId="Location">
    <w:name w:val="Location"/>
    <w:basedOn w:val="Normal"/>
    <w:link w:val="LocationCharChar"/>
    <w:uiPriority w:val="99"/>
    <w:rsid w:val="00695FD6"/>
    <w:pPr>
      <w:tabs>
        <w:tab w:val="right" w:pos="6480"/>
      </w:tabs>
      <w:spacing w:before="20" w:after="0" w:line="240" w:lineRule="auto"/>
    </w:pPr>
    <w:rPr>
      <w:rFonts w:ascii="Garamond" w:hAnsi="Garamond"/>
      <w:i/>
      <w:iCs/>
      <w:spacing w:val="8"/>
      <w:sz w:val="20"/>
      <w:szCs w:val="20"/>
    </w:rPr>
  </w:style>
  <w:style w:type="character" w:customStyle="1" w:styleId="LocationCharChar">
    <w:name w:val="Location Char Char"/>
    <w:link w:val="Location"/>
    <w:uiPriority w:val="99"/>
    <w:locked/>
    <w:rsid w:val="00695FD6"/>
    <w:rPr>
      <w:rFonts w:ascii="Garamond" w:hAnsi="Garamond" w:cs="Arial"/>
      <w:i/>
      <w:iCs/>
      <w:spacing w:val="8"/>
    </w:rPr>
  </w:style>
  <w:style w:type="paragraph" w:customStyle="1" w:styleId="Project">
    <w:name w:val="Project"/>
    <w:basedOn w:val="Normal"/>
    <w:uiPriority w:val="99"/>
    <w:rsid w:val="00552967"/>
    <w:pPr>
      <w:spacing w:before="120" w:after="120" w:line="240" w:lineRule="auto"/>
    </w:pPr>
    <w:rPr>
      <w:rFonts w:ascii="Garamond" w:hAnsi="Garamond"/>
      <w:i/>
      <w:sz w:val="24"/>
      <w:szCs w:val="24"/>
      <w:lang w:val="en-US"/>
    </w:rPr>
  </w:style>
  <w:style w:type="paragraph" w:styleId="Title">
    <w:name w:val="Title"/>
    <w:basedOn w:val="Normal"/>
    <w:link w:val="TitleChar"/>
    <w:uiPriority w:val="99"/>
    <w:qFormat/>
    <w:rsid w:val="0079303C"/>
    <w:pPr>
      <w:spacing w:after="0" w:line="240" w:lineRule="auto"/>
      <w:ind w:left="171" w:right="38"/>
    </w:pPr>
    <w:rPr>
      <w:rFonts w:ascii="Arial Black" w:hAnsi="Arial Black"/>
      <w:bCs/>
      <w:kern w:val="28"/>
      <w:sz w:val="32"/>
      <w:szCs w:val="32"/>
    </w:rPr>
  </w:style>
  <w:style w:type="character" w:customStyle="1" w:styleId="TitleChar">
    <w:name w:val="Title Char"/>
    <w:link w:val="Title"/>
    <w:uiPriority w:val="99"/>
    <w:locked/>
    <w:rsid w:val="0079303C"/>
    <w:rPr>
      <w:rFonts w:ascii="Arial Black" w:hAnsi="Arial Black" w:cs="Arial"/>
      <w:bCs/>
      <w:kern w:val="28"/>
      <w:sz w:val="32"/>
      <w:szCs w:val="32"/>
    </w:rPr>
  </w:style>
  <w:style w:type="numbering" w:customStyle="1" w:styleId="Bulletedlist">
    <w:name w:val="Bulleted list"/>
    <w:rsid w:val="00982103"/>
    <w:pPr>
      <w:numPr>
        <w:numId w:val="10"/>
      </w:numPr>
    </w:pPr>
  </w:style>
  <w:style w:type="character" w:customStyle="1" w:styleId="Heading1Char">
    <w:name w:val="Heading 1 Char"/>
    <w:link w:val="Heading1"/>
    <w:rsid w:val="0004587B"/>
    <w:rPr>
      <w:rFonts w:ascii="Cambria" w:eastAsia="Times New Roman" w:hAnsi="Cambria" w:cs="Times New Roman"/>
      <w:b/>
      <w:bCs/>
      <w:color w:val="365F91"/>
      <w:sz w:val="28"/>
      <w:szCs w:val="28"/>
      <w:lang w:val="en-GB"/>
    </w:rPr>
  </w:style>
  <w:style w:type="character" w:styleId="Strong">
    <w:name w:val="Strong"/>
    <w:qFormat/>
    <w:locked/>
    <w:rsid w:val="0004587B"/>
    <w:rPr>
      <w:b/>
      <w:bCs/>
    </w:rPr>
  </w:style>
  <w:style w:type="character" w:customStyle="1" w:styleId="Heading9Char">
    <w:name w:val="Heading 9 Char"/>
    <w:link w:val="Heading9"/>
    <w:rsid w:val="0004587B"/>
    <w:rPr>
      <w:rFonts w:ascii="Cambria" w:eastAsia="Times New Roman" w:hAnsi="Cambria" w:cs="Times New Roman"/>
      <w:i/>
      <w:iCs/>
      <w:color w:val="404040"/>
      <w:sz w:val="20"/>
      <w:szCs w:val="20"/>
      <w:lang w:val="en-GB"/>
    </w:rPr>
  </w:style>
  <w:style w:type="character" w:customStyle="1" w:styleId="Heading6Char">
    <w:name w:val="Heading 6 Char"/>
    <w:link w:val="Heading6"/>
    <w:rsid w:val="0004587B"/>
    <w:rPr>
      <w:rFonts w:ascii="Cambria" w:eastAsia="Times New Roman" w:hAnsi="Cambria" w:cs="Times New Roman"/>
      <w:i/>
      <w:iCs/>
      <w:color w:val="243F60"/>
      <w:lang w:val="en-GB"/>
    </w:rPr>
  </w:style>
  <w:style w:type="character" w:customStyle="1" w:styleId="Heading4Char">
    <w:name w:val="Heading 4 Char"/>
    <w:link w:val="Heading4"/>
    <w:rsid w:val="0004587B"/>
    <w:rPr>
      <w:rFonts w:ascii="Cambria" w:eastAsia="Times New Roman" w:hAnsi="Cambria" w:cs="Times New Roman"/>
      <w:b/>
      <w:bCs/>
      <w:i/>
      <w:iCs/>
      <w:color w:val="4F81BD"/>
      <w:lang w:val="en-GB"/>
    </w:rPr>
  </w:style>
</w:styles>
</file>

<file path=word/webSettings.xml><?xml version="1.0" encoding="utf-8"?>
<w:webSettings xmlns:r="http://schemas.openxmlformats.org/officeDocument/2006/relationships" xmlns:w="http://schemas.openxmlformats.org/wordprocessingml/2006/main">
  <w:divs>
    <w:div w:id="205800608">
      <w:bodyDiv w:val="1"/>
      <w:marLeft w:val="0"/>
      <w:marRight w:val="0"/>
      <w:marTop w:val="0"/>
      <w:marBottom w:val="0"/>
      <w:divBdr>
        <w:top w:val="none" w:sz="0" w:space="0" w:color="auto"/>
        <w:left w:val="none" w:sz="0" w:space="0" w:color="auto"/>
        <w:bottom w:val="none" w:sz="0" w:space="0" w:color="auto"/>
        <w:right w:val="none" w:sz="0" w:space="0" w:color="auto"/>
      </w:divBdr>
    </w:div>
    <w:div w:id="894775495">
      <w:bodyDiv w:val="1"/>
      <w:marLeft w:val="0"/>
      <w:marRight w:val="0"/>
      <w:marTop w:val="0"/>
      <w:marBottom w:val="0"/>
      <w:divBdr>
        <w:top w:val="none" w:sz="0" w:space="0" w:color="auto"/>
        <w:left w:val="none" w:sz="0" w:space="0" w:color="auto"/>
        <w:bottom w:val="none" w:sz="0" w:space="0" w:color="auto"/>
        <w:right w:val="none" w:sz="0" w:space="0" w:color="auto"/>
      </w:divBdr>
    </w:div>
    <w:div w:id="1220089502">
      <w:bodyDiv w:val="1"/>
      <w:marLeft w:val="0"/>
      <w:marRight w:val="0"/>
      <w:marTop w:val="0"/>
      <w:marBottom w:val="0"/>
      <w:divBdr>
        <w:top w:val="none" w:sz="0" w:space="0" w:color="auto"/>
        <w:left w:val="none" w:sz="0" w:space="0" w:color="auto"/>
        <w:bottom w:val="none" w:sz="0" w:space="0" w:color="auto"/>
        <w:right w:val="none" w:sz="0" w:space="0" w:color="auto"/>
      </w:divBdr>
    </w:div>
    <w:div w:id="1344429485">
      <w:marLeft w:val="0"/>
      <w:marRight w:val="0"/>
      <w:marTop w:val="0"/>
      <w:marBottom w:val="0"/>
      <w:divBdr>
        <w:top w:val="none" w:sz="0" w:space="0" w:color="auto"/>
        <w:left w:val="none" w:sz="0" w:space="0" w:color="auto"/>
        <w:bottom w:val="none" w:sz="0" w:space="0" w:color="auto"/>
        <w:right w:val="none" w:sz="0" w:space="0" w:color="auto"/>
      </w:divBdr>
    </w:div>
    <w:div w:id="1344429487">
      <w:marLeft w:val="0"/>
      <w:marRight w:val="0"/>
      <w:marTop w:val="0"/>
      <w:marBottom w:val="0"/>
      <w:divBdr>
        <w:top w:val="none" w:sz="0" w:space="0" w:color="auto"/>
        <w:left w:val="none" w:sz="0" w:space="0" w:color="auto"/>
        <w:bottom w:val="none" w:sz="0" w:space="0" w:color="auto"/>
        <w:right w:val="none" w:sz="0" w:space="0" w:color="auto"/>
      </w:divBdr>
      <w:divsChild>
        <w:div w:id="1344429483">
          <w:marLeft w:val="0"/>
          <w:marRight w:val="0"/>
          <w:marTop w:val="0"/>
          <w:marBottom w:val="0"/>
          <w:divBdr>
            <w:top w:val="none" w:sz="0" w:space="0" w:color="auto"/>
            <w:left w:val="none" w:sz="0" w:space="0" w:color="auto"/>
            <w:bottom w:val="none" w:sz="0" w:space="0" w:color="auto"/>
            <w:right w:val="none" w:sz="0" w:space="0" w:color="auto"/>
          </w:divBdr>
          <w:divsChild>
            <w:div w:id="1344429484">
              <w:marLeft w:val="0"/>
              <w:marRight w:val="0"/>
              <w:marTop w:val="0"/>
              <w:marBottom w:val="0"/>
              <w:divBdr>
                <w:top w:val="none" w:sz="0" w:space="0" w:color="auto"/>
                <w:left w:val="none" w:sz="0" w:space="0" w:color="auto"/>
                <w:bottom w:val="none" w:sz="0" w:space="0" w:color="auto"/>
                <w:right w:val="none" w:sz="0" w:space="0" w:color="auto"/>
              </w:divBdr>
              <w:divsChild>
                <w:div w:id="1344429486">
                  <w:marLeft w:val="0"/>
                  <w:marRight w:val="0"/>
                  <w:marTop w:val="0"/>
                  <w:marBottom w:val="0"/>
                  <w:divBdr>
                    <w:top w:val="none" w:sz="0" w:space="0" w:color="auto"/>
                    <w:left w:val="none" w:sz="0" w:space="0" w:color="auto"/>
                    <w:bottom w:val="none" w:sz="0" w:space="0" w:color="auto"/>
                    <w:right w:val="none" w:sz="0" w:space="0" w:color="auto"/>
                  </w:divBdr>
                  <w:divsChild>
                    <w:div w:id="1344429478">
                      <w:marLeft w:val="0"/>
                      <w:marRight w:val="0"/>
                      <w:marTop w:val="0"/>
                      <w:marBottom w:val="0"/>
                      <w:divBdr>
                        <w:top w:val="none" w:sz="0" w:space="0" w:color="auto"/>
                        <w:left w:val="none" w:sz="0" w:space="0" w:color="auto"/>
                        <w:bottom w:val="none" w:sz="0" w:space="0" w:color="auto"/>
                        <w:right w:val="none" w:sz="0" w:space="0" w:color="auto"/>
                      </w:divBdr>
                      <w:divsChild>
                        <w:div w:id="13444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29488">
      <w:marLeft w:val="0"/>
      <w:marRight w:val="0"/>
      <w:marTop w:val="0"/>
      <w:marBottom w:val="0"/>
      <w:divBdr>
        <w:top w:val="none" w:sz="0" w:space="0" w:color="auto"/>
        <w:left w:val="none" w:sz="0" w:space="0" w:color="auto"/>
        <w:bottom w:val="none" w:sz="0" w:space="0" w:color="auto"/>
        <w:right w:val="none" w:sz="0" w:space="0" w:color="auto"/>
      </w:divBdr>
      <w:divsChild>
        <w:div w:id="1344429489">
          <w:marLeft w:val="0"/>
          <w:marRight w:val="0"/>
          <w:marTop w:val="0"/>
          <w:marBottom w:val="0"/>
          <w:divBdr>
            <w:top w:val="none" w:sz="0" w:space="0" w:color="auto"/>
            <w:left w:val="none" w:sz="0" w:space="0" w:color="auto"/>
            <w:bottom w:val="none" w:sz="0" w:space="0" w:color="auto"/>
            <w:right w:val="none" w:sz="0" w:space="0" w:color="auto"/>
          </w:divBdr>
          <w:divsChild>
            <w:div w:id="1344429481">
              <w:marLeft w:val="0"/>
              <w:marRight w:val="0"/>
              <w:marTop w:val="0"/>
              <w:marBottom w:val="0"/>
              <w:divBdr>
                <w:top w:val="none" w:sz="0" w:space="0" w:color="auto"/>
                <w:left w:val="none" w:sz="0" w:space="0" w:color="auto"/>
                <w:bottom w:val="none" w:sz="0" w:space="0" w:color="auto"/>
                <w:right w:val="none" w:sz="0" w:space="0" w:color="auto"/>
              </w:divBdr>
              <w:divsChild>
                <w:div w:id="1344429490">
                  <w:marLeft w:val="0"/>
                  <w:marRight w:val="0"/>
                  <w:marTop w:val="0"/>
                  <w:marBottom w:val="0"/>
                  <w:divBdr>
                    <w:top w:val="none" w:sz="0" w:space="0" w:color="auto"/>
                    <w:left w:val="none" w:sz="0" w:space="0" w:color="auto"/>
                    <w:bottom w:val="none" w:sz="0" w:space="0" w:color="auto"/>
                    <w:right w:val="none" w:sz="0" w:space="0" w:color="auto"/>
                  </w:divBdr>
                  <w:divsChild>
                    <w:div w:id="1344429480">
                      <w:marLeft w:val="0"/>
                      <w:marRight w:val="0"/>
                      <w:marTop w:val="0"/>
                      <w:marBottom w:val="0"/>
                      <w:divBdr>
                        <w:top w:val="none" w:sz="0" w:space="0" w:color="auto"/>
                        <w:left w:val="none" w:sz="0" w:space="0" w:color="auto"/>
                        <w:bottom w:val="none" w:sz="0" w:space="0" w:color="auto"/>
                        <w:right w:val="none" w:sz="0" w:space="0" w:color="auto"/>
                      </w:divBdr>
                      <w:divsChild>
                        <w:div w:id="13444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5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jeev.384856@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sanjeev.384856@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0B20A-F8A5-455A-88A5-EFE1C24B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8457</CharactersWithSpaces>
  <SharedDoc>false</SharedDoc>
  <HLinks>
    <vt:vector size="6" baseType="variant">
      <vt:variant>
        <vt:i4>5308473</vt:i4>
      </vt:variant>
      <vt:variant>
        <vt:i4>0</vt:i4>
      </vt:variant>
      <vt:variant>
        <vt:i4>0</vt:i4>
      </vt:variant>
      <vt:variant>
        <vt:i4>5</vt:i4>
      </vt:variant>
      <vt:variant>
        <vt:lpwstr>mailto:sanjeev222@yahoo.com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Kumar</dc:creator>
  <cp:lastModifiedBy>Login</cp:lastModifiedBy>
  <cp:revision>2</cp:revision>
  <cp:lastPrinted>2017-06-17T17:46:00Z</cp:lastPrinted>
  <dcterms:created xsi:type="dcterms:W3CDTF">2018-11-22T07:25:00Z</dcterms:created>
  <dcterms:modified xsi:type="dcterms:W3CDTF">2018-11-22T07:25:00Z</dcterms:modified>
</cp:coreProperties>
</file>