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8" w:rsidRDefault="000B4118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5598160</wp:posOffset>
            </wp:positionH>
            <wp:positionV relativeFrom="page">
              <wp:posOffset>123825</wp:posOffset>
            </wp:positionV>
            <wp:extent cx="1162685" cy="1494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FF0000"/>
          <w:sz w:val="32"/>
          <w:szCs w:val="32"/>
          <w:u w:val="single"/>
        </w:rPr>
        <w:t>CURRICULUM VITAE</w:t>
      </w:r>
    </w:p>
    <w:p w:rsidR="00AC4208" w:rsidRDefault="00AC4208">
      <w:pPr>
        <w:spacing w:line="200" w:lineRule="exact"/>
        <w:rPr>
          <w:sz w:val="24"/>
          <w:szCs w:val="24"/>
        </w:rPr>
      </w:pPr>
    </w:p>
    <w:p w:rsidR="00AC4208" w:rsidRDefault="00AC4208">
      <w:pPr>
        <w:spacing w:line="279" w:lineRule="exact"/>
        <w:rPr>
          <w:sz w:val="24"/>
          <w:szCs w:val="24"/>
        </w:rPr>
      </w:pPr>
    </w:p>
    <w:p w:rsidR="00AC4208" w:rsidRDefault="000B41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BINITA </w:t>
      </w:r>
    </w:p>
    <w:p w:rsidR="00AC4208" w:rsidRDefault="00AC4208">
      <w:pPr>
        <w:spacing w:line="5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4208" w:rsidRPr="000B4118" w:rsidRDefault="000B4118" w:rsidP="000B4118">
      <w:pPr>
        <w:tabs>
          <w:tab w:val="left" w:pos="380"/>
        </w:tabs>
        <w:spacing w:line="180" w:lineRule="auto"/>
        <w:rPr>
          <w:rFonts w:ascii="Wingdings" w:eastAsia="Wingdings" w:hAnsi="Wingdings" w:cs="Wingdings"/>
          <w:sz w:val="42"/>
          <w:szCs w:val="28"/>
          <w:vertAlign w:val="superscript"/>
        </w:rPr>
      </w:pPr>
      <w:r w:rsidRPr="000B4118">
        <w:rPr>
          <w:rFonts w:eastAsia="Times New Roman"/>
          <w:b/>
          <w:bCs/>
          <w:i/>
          <w:iCs/>
          <w:sz w:val="31"/>
          <w:szCs w:val="17"/>
        </w:rPr>
        <w:t xml:space="preserve">Email </w:t>
      </w:r>
      <w:proofErr w:type="gramStart"/>
      <w:r w:rsidRPr="000B4118">
        <w:rPr>
          <w:rFonts w:eastAsia="Times New Roman"/>
          <w:b/>
          <w:bCs/>
          <w:i/>
          <w:iCs/>
          <w:sz w:val="31"/>
          <w:szCs w:val="17"/>
        </w:rPr>
        <w:t>id :</w:t>
      </w:r>
      <w:proofErr w:type="gramEnd"/>
      <w:r w:rsidRPr="000B4118">
        <w:rPr>
          <w:rFonts w:eastAsia="Times New Roman"/>
          <w:b/>
          <w:bCs/>
          <w:i/>
          <w:iCs/>
          <w:sz w:val="31"/>
          <w:szCs w:val="17"/>
        </w:rPr>
        <w:t xml:space="preserve"> </w:t>
      </w:r>
      <w:hyperlink r:id="rId6" w:history="1">
        <w:r w:rsidRPr="000B4118">
          <w:rPr>
            <w:rStyle w:val="Hyperlink"/>
            <w:rFonts w:eastAsia="Times New Roman"/>
            <w:b/>
            <w:bCs/>
            <w:i/>
            <w:iCs/>
            <w:sz w:val="31"/>
            <w:szCs w:val="17"/>
          </w:rPr>
          <w:t>binita.384924@2freemail.com</w:t>
        </w:r>
      </w:hyperlink>
      <w:r w:rsidRPr="000B4118">
        <w:rPr>
          <w:rFonts w:eastAsia="Times New Roman"/>
          <w:b/>
          <w:bCs/>
          <w:i/>
          <w:iCs/>
          <w:sz w:val="31"/>
          <w:szCs w:val="17"/>
        </w:rPr>
        <w:t xml:space="preserve"> </w:t>
      </w:r>
    </w:p>
    <w:p w:rsidR="00AC4208" w:rsidRDefault="00AC4208">
      <w:pPr>
        <w:spacing w:line="20" w:lineRule="exact"/>
        <w:rPr>
          <w:sz w:val="24"/>
          <w:szCs w:val="24"/>
        </w:rPr>
      </w:pPr>
    </w:p>
    <w:p w:rsidR="00AC4208" w:rsidRDefault="00AC4208">
      <w:pPr>
        <w:spacing w:line="231" w:lineRule="exact"/>
        <w:rPr>
          <w:sz w:val="24"/>
          <w:szCs w:val="24"/>
        </w:rPr>
      </w:pPr>
    </w:p>
    <w:p w:rsidR="000B4118" w:rsidRDefault="000B4118">
      <w:pPr>
        <w:spacing w:line="231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05pt;margin-top:8.4pt;width:463pt;height:14.5pt;z-index:-251660288;visibility:visible;mso-wrap-distance-left:0;mso-wrap-distance-right:0" o:allowincell="f" fillcolor="#a6a6a6" stroked="f"/>
        </w:pict>
      </w:r>
    </w:p>
    <w:p w:rsidR="00AC4208" w:rsidRDefault="000B41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</w:rPr>
        <w:t>OBJECTIVE</w:t>
      </w:r>
    </w:p>
    <w:p w:rsidR="00AC4208" w:rsidRDefault="00AC4208">
      <w:pPr>
        <w:spacing w:line="46" w:lineRule="exact"/>
        <w:rPr>
          <w:sz w:val="24"/>
          <w:szCs w:val="24"/>
        </w:rPr>
      </w:pPr>
    </w:p>
    <w:p w:rsidR="00AC4208" w:rsidRDefault="000B4118">
      <w:pPr>
        <w:spacing w:line="270" w:lineRule="auto"/>
        <w:ind w:left="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seeking a challenging career by copying a suitable position, utilizing my experience to contribute towards the progress of organization at the same </w:t>
      </w:r>
      <w:r>
        <w:rPr>
          <w:rFonts w:eastAsia="Times New Roman"/>
          <w:sz w:val="26"/>
          <w:szCs w:val="26"/>
        </w:rPr>
        <w:t>time has the prospect for professional growth and development my career</w:t>
      </w:r>
      <w:r>
        <w:rPr>
          <w:rFonts w:eastAsia="Times New Roman"/>
          <w:b/>
          <w:bCs/>
          <w:sz w:val="26"/>
          <w:szCs w:val="26"/>
        </w:rPr>
        <w:t>.</w:t>
      </w:r>
    </w:p>
    <w:p w:rsidR="00AC4208" w:rsidRDefault="00AC4208">
      <w:pPr>
        <w:spacing w:line="123" w:lineRule="exact"/>
        <w:rPr>
          <w:sz w:val="24"/>
          <w:szCs w:val="24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920"/>
        <w:gridCol w:w="5040"/>
      </w:tblGrid>
      <w:tr w:rsidR="00AC4208" w:rsidTr="000B4118">
        <w:trPr>
          <w:trHeight w:val="270"/>
        </w:trPr>
        <w:tc>
          <w:tcPr>
            <w:tcW w:w="33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C4208" w:rsidRDefault="000B41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</w:rPr>
              <w:t>PERSONAL PROFILES:</w:t>
            </w: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C4208" w:rsidRDefault="00AC4208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AC4208" w:rsidRDefault="00AC4208">
            <w:pPr>
              <w:rPr>
                <w:sz w:val="23"/>
                <w:szCs w:val="23"/>
              </w:rPr>
            </w:pPr>
          </w:p>
        </w:tc>
      </w:tr>
      <w:tr w:rsidR="00AC4208" w:rsidTr="000B4118">
        <w:trPr>
          <w:trHeight w:val="273"/>
        </w:trPr>
        <w:tc>
          <w:tcPr>
            <w:tcW w:w="3300" w:type="dxa"/>
            <w:vAlign w:val="bottom"/>
          </w:tcPr>
          <w:p w:rsidR="00AC4208" w:rsidRDefault="00AC4208">
            <w:pPr>
              <w:spacing w:line="273" w:lineRule="exact"/>
              <w:ind w:left="74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C4208" w:rsidRDefault="00AC4208">
            <w:pPr>
              <w:ind w:left="700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AC4208" w:rsidRDefault="00AC4208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</w:tr>
      <w:tr w:rsidR="00AC4208" w:rsidTr="000B4118">
        <w:trPr>
          <w:trHeight w:val="333"/>
        </w:trPr>
        <w:tc>
          <w:tcPr>
            <w:tcW w:w="3300" w:type="dxa"/>
            <w:vAlign w:val="bottom"/>
          </w:tcPr>
          <w:p w:rsidR="00AC4208" w:rsidRDefault="000B411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920" w:type="dxa"/>
            <w:vAlign w:val="bottom"/>
          </w:tcPr>
          <w:p w:rsidR="00AC4208" w:rsidRDefault="000B411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040" w:type="dxa"/>
            <w:vAlign w:val="bottom"/>
          </w:tcPr>
          <w:p w:rsidR="00AC4208" w:rsidRDefault="000B4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Nepali</w:t>
            </w:r>
          </w:p>
        </w:tc>
      </w:tr>
      <w:tr w:rsidR="00AC4208" w:rsidTr="000B4118">
        <w:trPr>
          <w:trHeight w:val="346"/>
        </w:trPr>
        <w:tc>
          <w:tcPr>
            <w:tcW w:w="3300" w:type="dxa"/>
            <w:vAlign w:val="bottom"/>
          </w:tcPr>
          <w:p w:rsidR="00AC4208" w:rsidRDefault="000B411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AC4208" w:rsidRDefault="000B411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040" w:type="dxa"/>
            <w:vAlign w:val="bottom"/>
          </w:tcPr>
          <w:p w:rsidR="00AC4208" w:rsidRDefault="000B4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18-07-1997</w:t>
            </w:r>
          </w:p>
        </w:tc>
      </w:tr>
      <w:tr w:rsidR="00AC4208" w:rsidTr="000B4118">
        <w:trPr>
          <w:trHeight w:val="343"/>
        </w:trPr>
        <w:tc>
          <w:tcPr>
            <w:tcW w:w="3300" w:type="dxa"/>
            <w:vAlign w:val="bottom"/>
          </w:tcPr>
          <w:p w:rsidR="00AC4208" w:rsidRDefault="000B411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920" w:type="dxa"/>
            <w:vAlign w:val="bottom"/>
          </w:tcPr>
          <w:p w:rsidR="00AC4208" w:rsidRDefault="000B41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040" w:type="dxa"/>
            <w:vAlign w:val="bottom"/>
          </w:tcPr>
          <w:p w:rsidR="00AC4208" w:rsidRDefault="000B4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Female</w:t>
            </w:r>
          </w:p>
        </w:tc>
      </w:tr>
      <w:tr w:rsidR="00AC4208" w:rsidTr="000B4118">
        <w:trPr>
          <w:trHeight w:val="343"/>
        </w:trPr>
        <w:tc>
          <w:tcPr>
            <w:tcW w:w="3300" w:type="dxa"/>
            <w:vAlign w:val="bottom"/>
          </w:tcPr>
          <w:p w:rsidR="00AC4208" w:rsidRDefault="000B411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AC4208" w:rsidRDefault="000B411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040" w:type="dxa"/>
            <w:vAlign w:val="bottom"/>
          </w:tcPr>
          <w:p w:rsidR="00AC4208" w:rsidRDefault="000B4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Married</w:t>
            </w:r>
          </w:p>
        </w:tc>
      </w:tr>
      <w:tr w:rsidR="00AC4208" w:rsidTr="000B4118">
        <w:trPr>
          <w:trHeight w:val="343"/>
        </w:trPr>
        <w:tc>
          <w:tcPr>
            <w:tcW w:w="3300" w:type="dxa"/>
            <w:vAlign w:val="bottom"/>
          </w:tcPr>
          <w:p w:rsidR="00AC4208" w:rsidRDefault="000B411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 Known</w:t>
            </w:r>
          </w:p>
        </w:tc>
        <w:tc>
          <w:tcPr>
            <w:tcW w:w="920" w:type="dxa"/>
            <w:vAlign w:val="bottom"/>
          </w:tcPr>
          <w:p w:rsidR="00AC4208" w:rsidRDefault="000B411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040" w:type="dxa"/>
            <w:vAlign w:val="bottom"/>
          </w:tcPr>
          <w:p w:rsidR="00AC4208" w:rsidRDefault="000B41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English, Hindi, Nepali</w:t>
            </w:r>
          </w:p>
        </w:tc>
      </w:tr>
    </w:tbl>
    <w:p w:rsidR="00AC4208" w:rsidRDefault="00AC42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05pt;margin-top:25.1pt;width:463pt;height:14.55pt;z-index:-251659264;visibility:visible;mso-wrap-distance-left:0;mso-wrap-distance-right:0;mso-position-horizontal-relative:text;mso-position-vertical-relative:text" o:allowincell="f" fillcolor="#a6a6a6" stroked="f"/>
        </w:pict>
      </w:r>
    </w:p>
    <w:p w:rsidR="00AC4208" w:rsidRDefault="00AC4208">
      <w:pPr>
        <w:spacing w:line="200" w:lineRule="exact"/>
        <w:rPr>
          <w:sz w:val="24"/>
          <w:szCs w:val="24"/>
        </w:rPr>
      </w:pPr>
    </w:p>
    <w:p w:rsidR="00AC4208" w:rsidRDefault="00AC4208">
      <w:pPr>
        <w:spacing w:line="280" w:lineRule="exact"/>
        <w:rPr>
          <w:sz w:val="24"/>
          <w:szCs w:val="24"/>
        </w:rPr>
      </w:pPr>
    </w:p>
    <w:p w:rsidR="00AC4208" w:rsidRDefault="000B41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</w:rPr>
        <w:t>EDUCATIONAL QUALIFICATION:</w:t>
      </w:r>
    </w:p>
    <w:p w:rsidR="00AC4208" w:rsidRDefault="00AC4208">
      <w:pPr>
        <w:spacing w:line="297" w:lineRule="exact"/>
        <w:rPr>
          <w:sz w:val="24"/>
          <w:szCs w:val="24"/>
        </w:rPr>
      </w:pPr>
    </w:p>
    <w:p w:rsidR="00AC4208" w:rsidRDefault="000B4118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2016 </w:t>
      </w:r>
      <w:r>
        <w:rPr>
          <w:rFonts w:eastAsia="Times New Roman"/>
          <w:b/>
          <w:bCs/>
          <w:sz w:val="25"/>
          <w:szCs w:val="25"/>
        </w:rPr>
        <w:t>INTERMIDIATE,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5"/>
          <w:szCs w:val="25"/>
        </w:rPr>
        <w:t>KABHRE HIGHER SECONDARY SCHOOL</w:t>
      </w:r>
    </w:p>
    <w:p w:rsidR="00AC4208" w:rsidRDefault="00AC4208">
      <w:pPr>
        <w:spacing w:line="10" w:lineRule="exact"/>
        <w:rPr>
          <w:rFonts w:ascii="Symbol" w:eastAsia="Symbol" w:hAnsi="Symbol" w:cs="Symbol"/>
        </w:rPr>
      </w:pPr>
    </w:p>
    <w:p w:rsidR="00AC4208" w:rsidRDefault="000B4118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2014 </w:t>
      </w:r>
      <w:r>
        <w:rPr>
          <w:rFonts w:eastAsia="Times New Roman"/>
          <w:b/>
          <w:bCs/>
          <w:sz w:val="25"/>
          <w:szCs w:val="25"/>
        </w:rPr>
        <w:t>MATRICULATION,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5"/>
          <w:szCs w:val="25"/>
        </w:rPr>
        <w:t>EVEREST ACADEMY NEPAL</w:t>
      </w:r>
    </w:p>
    <w:p w:rsidR="00AC4208" w:rsidRDefault="00AC42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05pt;margin-top:13.15pt;width:463pt;height:14.6pt;z-index:-251658240;visibility:visible;mso-wrap-distance-left:0;mso-wrap-distance-right:0" o:allowincell="f" fillcolor="#a6a6a6" stroked="f"/>
        </w:pict>
      </w:r>
    </w:p>
    <w:p w:rsidR="00AC4208" w:rsidRDefault="00AC4208">
      <w:pPr>
        <w:spacing w:line="240" w:lineRule="exact"/>
        <w:rPr>
          <w:sz w:val="24"/>
          <w:szCs w:val="24"/>
        </w:rPr>
      </w:pPr>
    </w:p>
    <w:p w:rsidR="00AC4208" w:rsidRDefault="000B41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</w:rPr>
        <w:t>SKILLS:</w:t>
      </w:r>
    </w:p>
    <w:p w:rsidR="00AC4208" w:rsidRDefault="00AC4208">
      <w:pPr>
        <w:spacing w:line="310" w:lineRule="exact"/>
        <w:rPr>
          <w:sz w:val="24"/>
          <w:szCs w:val="24"/>
        </w:rPr>
      </w:pPr>
    </w:p>
    <w:p w:rsidR="00AC4208" w:rsidRDefault="000B4118">
      <w:pPr>
        <w:numPr>
          <w:ilvl w:val="0"/>
          <w:numId w:val="3"/>
        </w:numPr>
        <w:tabs>
          <w:tab w:val="left" w:pos="740"/>
        </w:tabs>
        <w:ind w:left="7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Product knowledge</w:t>
      </w:r>
    </w:p>
    <w:p w:rsidR="00AC4208" w:rsidRDefault="000B411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Strategic prospecting skills</w:t>
      </w:r>
    </w:p>
    <w:p w:rsidR="00AC4208" w:rsidRDefault="000B411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Active listening</w:t>
      </w:r>
    </w:p>
    <w:p w:rsidR="00AC4208" w:rsidRDefault="000B411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</w:t>
      </w:r>
    </w:p>
    <w:p w:rsidR="00AC4208" w:rsidRDefault="000B4118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Time </w:t>
      </w:r>
      <w:r>
        <w:rPr>
          <w:rFonts w:eastAsia="Times New Roman"/>
          <w:sz w:val="24"/>
          <w:szCs w:val="24"/>
        </w:rPr>
        <w:t>management</w:t>
      </w:r>
    </w:p>
    <w:p w:rsidR="00AC4208" w:rsidRDefault="00AC42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05pt;margin-top:13.25pt;width:463pt;height:14.5pt;z-index:-251657216;visibility:visible;mso-wrap-distance-left:0;mso-wrap-distance-right:0" o:allowincell="f" fillcolor="#a6a6a6" stroked="f"/>
        </w:pict>
      </w:r>
    </w:p>
    <w:p w:rsidR="00AC4208" w:rsidRDefault="00AC4208">
      <w:pPr>
        <w:spacing w:line="242" w:lineRule="exact"/>
        <w:rPr>
          <w:sz w:val="24"/>
          <w:szCs w:val="24"/>
        </w:rPr>
      </w:pPr>
    </w:p>
    <w:p w:rsidR="00AC4208" w:rsidRDefault="000B41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</w:rPr>
        <w:t>WORKING EXPERIENCE:</w:t>
      </w:r>
    </w:p>
    <w:p w:rsidR="00AC4208" w:rsidRDefault="00AC4208">
      <w:pPr>
        <w:spacing w:line="35" w:lineRule="exact"/>
        <w:rPr>
          <w:sz w:val="24"/>
          <w:szCs w:val="24"/>
        </w:rPr>
      </w:pPr>
    </w:p>
    <w:p w:rsidR="00AC4208" w:rsidRDefault="000B41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JULY 2016 – JULY 2017</w:t>
      </w:r>
    </w:p>
    <w:p w:rsidR="000B4118" w:rsidRDefault="000B4118" w:rsidP="000B4118">
      <w:pPr>
        <w:spacing w:line="236" w:lineRule="auto"/>
        <w:ind w:left="700"/>
        <w:rPr>
          <w:rFonts w:eastAsia="Times New Roman"/>
          <w:b/>
          <w:bCs/>
          <w:color w:val="1D824C"/>
          <w:sz w:val="24"/>
          <w:szCs w:val="24"/>
        </w:rPr>
      </w:pPr>
      <w:r>
        <w:rPr>
          <w:rFonts w:eastAsia="Times New Roman"/>
          <w:b/>
          <w:bCs/>
          <w:color w:val="1D824C"/>
          <w:sz w:val="24"/>
          <w:szCs w:val="24"/>
        </w:rPr>
        <w:t>RECEPTIONIST</w:t>
      </w:r>
    </w:p>
    <w:p w:rsidR="00AC4208" w:rsidRPr="000B4118" w:rsidRDefault="000B4118" w:rsidP="000B4118">
      <w:pPr>
        <w:spacing w:line="236" w:lineRule="auto"/>
        <w:ind w:left="1060"/>
        <w:rPr>
          <w:rFonts w:ascii="Symbol" w:eastAsia="Symbol" w:hAnsi="Symbol" w:cs="Symbol"/>
          <w:sz w:val="24"/>
          <w:szCs w:val="24"/>
        </w:rPr>
      </w:pPr>
      <w:r w:rsidRPr="000B4118">
        <w:rPr>
          <w:rFonts w:eastAsia="Times New Roman"/>
          <w:sz w:val="24"/>
          <w:szCs w:val="24"/>
        </w:rPr>
        <w:t>Receive, screen all incoming phone calls and connect them to appropriate personnel Give a warm greeting to all people entering the office premises</w:t>
      </w:r>
    </w:p>
    <w:p w:rsidR="00AC4208" w:rsidRDefault="00AC4208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4"/>
        </w:numPr>
        <w:tabs>
          <w:tab w:val="left" w:pos="740"/>
        </w:tabs>
        <w:spacing w:line="217" w:lineRule="auto"/>
        <w:ind w:left="740" w:right="28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Help </w:t>
      </w:r>
      <w:r>
        <w:rPr>
          <w:rFonts w:eastAsia="Times New Roman"/>
          <w:sz w:val="24"/>
          <w:szCs w:val="24"/>
        </w:rPr>
        <w:t>out each person who approaches the front desk with a query Maintain the in and out time muster kept for the visitors</w:t>
      </w:r>
    </w:p>
    <w:p w:rsidR="00AC4208" w:rsidRDefault="00AC4208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4"/>
        </w:numPr>
        <w:tabs>
          <w:tab w:val="left" w:pos="740"/>
        </w:tabs>
        <w:spacing w:line="216" w:lineRule="auto"/>
        <w:ind w:left="740" w:right="1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Sort out and hand over important packages, deliveries, or messages to appropriate departments within the company</w:t>
      </w:r>
    </w:p>
    <w:p w:rsidR="00AC4208" w:rsidRDefault="00AC4208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4"/>
        </w:numPr>
        <w:tabs>
          <w:tab w:val="left" w:pos="740"/>
        </w:tabs>
        <w:spacing w:line="223" w:lineRule="auto"/>
        <w:ind w:left="740" w:right="30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clerical and adm</w:t>
      </w:r>
      <w:r>
        <w:rPr>
          <w:rFonts w:eastAsia="Times New Roman"/>
          <w:sz w:val="24"/>
          <w:szCs w:val="24"/>
        </w:rPr>
        <w:t>inistrative support to the management Keep a close watch over the staff workings and movements</w:t>
      </w:r>
    </w:p>
    <w:p w:rsidR="00AC4208" w:rsidRDefault="00AC4208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4"/>
        </w:numPr>
        <w:tabs>
          <w:tab w:val="left" w:pos="740"/>
        </w:tabs>
        <w:spacing w:line="217" w:lineRule="auto"/>
        <w:ind w:left="740" w:right="5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 as a communication between the employees and other divisions of the organization viz., housekeeping, etc.</w:t>
      </w:r>
    </w:p>
    <w:p w:rsidR="00AC4208" w:rsidRDefault="00AC4208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4"/>
        </w:numPr>
        <w:tabs>
          <w:tab w:val="left" w:pos="740"/>
        </w:tabs>
        <w:spacing w:line="221" w:lineRule="auto"/>
        <w:ind w:left="740" w:right="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Being well versed with all kinds of official docu</w:t>
      </w:r>
      <w:r>
        <w:rPr>
          <w:rFonts w:eastAsia="Times New Roman"/>
          <w:sz w:val="24"/>
          <w:szCs w:val="24"/>
        </w:rPr>
        <w:t>mentations to prepare letters, memorandums, etc. Ensure cleanliness and orderliness in the reception area while abiding by the policies and regulations of the organization</w:t>
      </w:r>
    </w:p>
    <w:p w:rsidR="00AC4208" w:rsidRDefault="00AC42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4"/>
        </w:numPr>
        <w:tabs>
          <w:tab w:val="left" w:pos="740"/>
        </w:tabs>
        <w:spacing w:line="226" w:lineRule="auto"/>
        <w:ind w:left="74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appointment diaries and logbooks for scheduling appointments for the right </w:t>
      </w:r>
      <w:r>
        <w:rPr>
          <w:rFonts w:eastAsia="Times New Roman"/>
          <w:sz w:val="24"/>
          <w:szCs w:val="24"/>
        </w:rPr>
        <w:t>dates</w:t>
      </w:r>
    </w:p>
    <w:p w:rsidR="00AC4208" w:rsidRDefault="00AC4208">
      <w:pPr>
        <w:sectPr w:rsidR="00AC4208">
          <w:pgSz w:w="11900" w:h="16834"/>
          <w:pgMar w:top="600" w:right="1409" w:bottom="0" w:left="1240" w:header="0" w:footer="0" w:gutter="0"/>
          <w:cols w:space="720" w:equalWidth="0">
            <w:col w:w="9260"/>
          </w:cols>
        </w:sectPr>
      </w:pPr>
    </w:p>
    <w:p w:rsidR="00AC4208" w:rsidRDefault="00AC4208">
      <w:pPr>
        <w:spacing w:line="115" w:lineRule="exact"/>
        <w:rPr>
          <w:sz w:val="20"/>
          <w:szCs w:val="20"/>
        </w:rPr>
      </w:pPr>
    </w:p>
    <w:p w:rsidR="00AC4208" w:rsidRDefault="000B4118">
      <w:pPr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24"/>
          <w:szCs w:val="24"/>
          <w:u w:val="single"/>
        </w:rPr>
        <w:t>SALES RESPONSIBLITES</w:t>
      </w:r>
    </w:p>
    <w:p w:rsidR="00AC4208" w:rsidRDefault="00AC4208">
      <w:pPr>
        <w:spacing w:line="303" w:lineRule="exact"/>
        <w:rPr>
          <w:sz w:val="20"/>
          <w:szCs w:val="20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Greet customers at the store and provide them with information on their required products</w:t>
      </w:r>
    </w:p>
    <w:p w:rsidR="00AC4208" w:rsidRDefault="00AC420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 customers to desired shelves or aisles and assist them in locating products</w:t>
      </w:r>
    </w:p>
    <w:p w:rsidR="00AC4208" w:rsidRDefault="00AC420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Explain product features and </w:t>
      </w:r>
      <w:r>
        <w:rPr>
          <w:rFonts w:eastAsia="Times New Roman"/>
          <w:sz w:val="24"/>
          <w:szCs w:val="24"/>
        </w:rPr>
        <w:t>benefits by performing demonstrations and answer any questions that customers may have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information regarding prices and after sales services and ways in which the latter can be obtained</w:t>
      </w:r>
    </w:p>
    <w:p w:rsidR="00AC4208" w:rsidRDefault="00AC420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Suggest additional products in a bid to meet the company’s a</w:t>
      </w:r>
      <w:r>
        <w:rPr>
          <w:rFonts w:eastAsia="Times New Roman"/>
          <w:sz w:val="24"/>
          <w:szCs w:val="24"/>
        </w:rPr>
        <w:t>nd self-sales targets</w:t>
      </w:r>
    </w:p>
    <w:p w:rsidR="00AC4208" w:rsidRDefault="00AC420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customers in making decisions regarding suitable purchases based on their specific likes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 customers through the payment process by assisting cashiers with discount information and markdowns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wrapping or bagging of</w:t>
      </w:r>
      <w:r>
        <w:rPr>
          <w:rFonts w:eastAsia="Times New Roman"/>
          <w:sz w:val="24"/>
          <w:szCs w:val="24"/>
        </w:rPr>
        <w:t xml:space="preserve"> purchased items to ensure that they meet the store’s standards and the specific instructions of customers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60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Ascertain that customers’ purchases are carried out to their vehicles by instructing baggers to do the needful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cold calls to new customers in </w:t>
      </w:r>
      <w:r>
        <w:rPr>
          <w:rFonts w:eastAsia="Times New Roman"/>
          <w:sz w:val="24"/>
          <w:szCs w:val="24"/>
        </w:rPr>
        <w:t>a bid to prospect them for business and meet sales goals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Call existing customers to provide them with information on new products or discount options and markdowns</w:t>
      </w:r>
    </w:p>
    <w:p w:rsidR="00AC4208" w:rsidRDefault="00AC42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sales reports, detailing all transactions made in a day for the purpose of informin</w:t>
      </w:r>
      <w:r>
        <w:rPr>
          <w:rFonts w:eastAsia="Times New Roman"/>
          <w:sz w:val="24"/>
          <w:szCs w:val="24"/>
        </w:rPr>
        <w:t xml:space="preserve"> g the management of individual sales progress</w:t>
      </w:r>
    </w:p>
    <w:p w:rsidR="00AC4208" w:rsidRDefault="00AC4208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AC4208" w:rsidRDefault="000B4118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the cleanliness and replenishment of shelves according to marketing and sales directives</w:t>
      </w:r>
    </w:p>
    <w:p w:rsidR="00AC4208" w:rsidRDefault="00AC42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05pt;margin-top:36.9pt;width:463pt;height:14.5pt;z-index:-251656192;visibility:visible;mso-wrap-distance-left:0;mso-wrap-distance-right:0" o:allowincell="f" fillcolor="#a6a6a6" stroked="f"/>
        </w:pict>
      </w:r>
    </w:p>
    <w:p w:rsidR="00AC4208" w:rsidRDefault="00AC4208">
      <w:pPr>
        <w:spacing w:line="200" w:lineRule="exact"/>
        <w:rPr>
          <w:sz w:val="20"/>
          <w:szCs w:val="20"/>
        </w:rPr>
      </w:pPr>
    </w:p>
    <w:p w:rsidR="00AC4208" w:rsidRDefault="00AC4208">
      <w:pPr>
        <w:spacing w:line="200" w:lineRule="exact"/>
        <w:rPr>
          <w:sz w:val="20"/>
          <w:szCs w:val="20"/>
        </w:rPr>
      </w:pPr>
    </w:p>
    <w:p w:rsidR="00AC4208" w:rsidRDefault="00AC4208">
      <w:pPr>
        <w:spacing w:line="315" w:lineRule="exact"/>
        <w:rPr>
          <w:sz w:val="20"/>
          <w:szCs w:val="20"/>
        </w:rPr>
      </w:pPr>
    </w:p>
    <w:p w:rsidR="00AC4208" w:rsidRDefault="000B41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</w:rPr>
        <w:t>CONCLUSION &amp; DECLARATION:</w:t>
      </w:r>
    </w:p>
    <w:p w:rsidR="00AC4208" w:rsidRDefault="00AC4208">
      <w:pPr>
        <w:spacing w:line="257" w:lineRule="exact"/>
        <w:rPr>
          <w:sz w:val="20"/>
          <w:szCs w:val="20"/>
        </w:rPr>
      </w:pPr>
    </w:p>
    <w:p w:rsidR="00AC4208" w:rsidRDefault="000B4118">
      <w:pPr>
        <w:spacing w:line="263" w:lineRule="auto"/>
        <w:ind w:right="20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certify that the above mentioned Statement is correct &amp; true to the </w:t>
      </w:r>
      <w:r>
        <w:rPr>
          <w:rFonts w:eastAsia="Times New Roman"/>
          <w:sz w:val="26"/>
          <w:szCs w:val="26"/>
        </w:rPr>
        <w:t>best of my knowledge &amp; belief.</w:t>
      </w:r>
    </w:p>
    <w:p w:rsidR="00AC4208" w:rsidRDefault="00AC4208">
      <w:pPr>
        <w:spacing w:line="200" w:lineRule="exact"/>
        <w:rPr>
          <w:sz w:val="20"/>
          <w:szCs w:val="20"/>
        </w:rPr>
      </w:pPr>
    </w:p>
    <w:p w:rsidR="00AC4208" w:rsidRDefault="00AC4208">
      <w:pPr>
        <w:spacing w:line="200" w:lineRule="exact"/>
        <w:rPr>
          <w:sz w:val="20"/>
          <w:szCs w:val="20"/>
        </w:rPr>
      </w:pPr>
    </w:p>
    <w:p w:rsidR="00AC4208" w:rsidRDefault="00AC4208">
      <w:pPr>
        <w:spacing w:line="260" w:lineRule="exact"/>
        <w:rPr>
          <w:sz w:val="20"/>
          <w:szCs w:val="20"/>
        </w:rPr>
      </w:pPr>
    </w:p>
    <w:p w:rsidR="00AC4208" w:rsidRDefault="000B4118">
      <w:pPr>
        <w:tabs>
          <w:tab w:val="left" w:pos="57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0000"/>
          <w:sz w:val="24"/>
          <w:szCs w:val="24"/>
        </w:rPr>
        <w:t>BINITA</w:t>
      </w:r>
    </w:p>
    <w:sectPr w:rsidR="00AC4208" w:rsidSect="00AC4208">
      <w:pgSz w:w="11900" w:h="16834"/>
      <w:pgMar w:top="1440" w:right="1429" w:bottom="1440" w:left="1260" w:header="0" w:footer="0" w:gutter="0"/>
      <w:cols w:space="720" w:equalWidth="0">
        <w:col w:w="9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F7A78B2"/>
    <w:lvl w:ilvl="0" w:tplc="C226DBE4">
      <w:start w:val="1"/>
      <w:numFmt w:val="bullet"/>
      <w:lvlText w:val=""/>
      <w:lvlJc w:val="left"/>
    </w:lvl>
    <w:lvl w:ilvl="1" w:tplc="425C3840">
      <w:numFmt w:val="decimal"/>
      <w:lvlText w:val=""/>
      <w:lvlJc w:val="left"/>
    </w:lvl>
    <w:lvl w:ilvl="2" w:tplc="5364AACC">
      <w:numFmt w:val="decimal"/>
      <w:lvlText w:val=""/>
      <w:lvlJc w:val="left"/>
    </w:lvl>
    <w:lvl w:ilvl="3" w:tplc="064287D6">
      <w:numFmt w:val="decimal"/>
      <w:lvlText w:val=""/>
      <w:lvlJc w:val="left"/>
    </w:lvl>
    <w:lvl w:ilvl="4" w:tplc="888A76FA">
      <w:numFmt w:val="decimal"/>
      <w:lvlText w:val=""/>
      <w:lvlJc w:val="left"/>
    </w:lvl>
    <w:lvl w:ilvl="5" w:tplc="B8FAD40A">
      <w:numFmt w:val="decimal"/>
      <w:lvlText w:val=""/>
      <w:lvlJc w:val="left"/>
    </w:lvl>
    <w:lvl w:ilvl="6" w:tplc="33C20FE4">
      <w:numFmt w:val="decimal"/>
      <w:lvlText w:val=""/>
      <w:lvlJc w:val="left"/>
    </w:lvl>
    <w:lvl w:ilvl="7" w:tplc="DB3C0A40">
      <w:numFmt w:val="decimal"/>
      <w:lvlText w:val=""/>
      <w:lvlJc w:val="left"/>
    </w:lvl>
    <w:lvl w:ilvl="8" w:tplc="7EDA10BE">
      <w:numFmt w:val="decimal"/>
      <w:lvlText w:val=""/>
      <w:lvlJc w:val="left"/>
    </w:lvl>
  </w:abstractNum>
  <w:abstractNum w:abstractNumId="1">
    <w:nsid w:val="00003D6C"/>
    <w:multiLevelType w:val="hybridMultilevel"/>
    <w:tmpl w:val="8D7E8388"/>
    <w:lvl w:ilvl="0" w:tplc="7FCC1F6C">
      <w:start w:val="1"/>
      <w:numFmt w:val="bullet"/>
      <w:lvlText w:val=""/>
      <w:lvlJc w:val="left"/>
    </w:lvl>
    <w:lvl w:ilvl="1" w:tplc="C1CE8F00">
      <w:numFmt w:val="decimal"/>
      <w:lvlText w:val=""/>
      <w:lvlJc w:val="left"/>
    </w:lvl>
    <w:lvl w:ilvl="2" w:tplc="94783A12">
      <w:numFmt w:val="decimal"/>
      <w:lvlText w:val=""/>
      <w:lvlJc w:val="left"/>
    </w:lvl>
    <w:lvl w:ilvl="3" w:tplc="4EBA8378">
      <w:numFmt w:val="decimal"/>
      <w:lvlText w:val=""/>
      <w:lvlJc w:val="left"/>
    </w:lvl>
    <w:lvl w:ilvl="4" w:tplc="2D928064">
      <w:numFmt w:val="decimal"/>
      <w:lvlText w:val=""/>
      <w:lvlJc w:val="left"/>
    </w:lvl>
    <w:lvl w:ilvl="5" w:tplc="0492C070">
      <w:numFmt w:val="decimal"/>
      <w:lvlText w:val=""/>
      <w:lvlJc w:val="left"/>
    </w:lvl>
    <w:lvl w:ilvl="6" w:tplc="05B0692E">
      <w:numFmt w:val="decimal"/>
      <w:lvlText w:val=""/>
      <w:lvlJc w:val="left"/>
    </w:lvl>
    <w:lvl w:ilvl="7" w:tplc="6F882368">
      <w:numFmt w:val="decimal"/>
      <w:lvlText w:val=""/>
      <w:lvlJc w:val="left"/>
    </w:lvl>
    <w:lvl w:ilvl="8" w:tplc="9962D56E">
      <w:numFmt w:val="decimal"/>
      <w:lvlText w:val=""/>
      <w:lvlJc w:val="left"/>
    </w:lvl>
  </w:abstractNum>
  <w:abstractNum w:abstractNumId="2">
    <w:nsid w:val="00005F90"/>
    <w:multiLevelType w:val="hybridMultilevel"/>
    <w:tmpl w:val="12709974"/>
    <w:lvl w:ilvl="0" w:tplc="7F52D068">
      <w:start w:val="1"/>
      <w:numFmt w:val="bullet"/>
      <w:lvlText w:val=""/>
      <w:lvlJc w:val="left"/>
    </w:lvl>
    <w:lvl w:ilvl="1" w:tplc="E4981F16">
      <w:numFmt w:val="decimal"/>
      <w:lvlText w:val=""/>
      <w:lvlJc w:val="left"/>
    </w:lvl>
    <w:lvl w:ilvl="2" w:tplc="0BC847DC">
      <w:numFmt w:val="decimal"/>
      <w:lvlText w:val=""/>
      <w:lvlJc w:val="left"/>
    </w:lvl>
    <w:lvl w:ilvl="3" w:tplc="569E4E26">
      <w:numFmt w:val="decimal"/>
      <w:lvlText w:val=""/>
      <w:lvlJc w:val="left"/>
    </w:lvl>
    <w:lvl w:ilvl="4" w:tplc="8598B2F6">
      <w:numFmt w:val="decimal"/>
      <w:lvlText w:val=""/>
      <w:lvlJc w:val="left"/>
    </w:lvl>
    <w:lvl w:ilvl="5" w:tplc="1312F91A">
      <w:numFmt w:val="decimal"/>
      <w:lvlText w:val=""/>
      <w:lvlJc w:val="left"/>
    </w:lvl>
    <w:lvl w:ilvl="6" w:tplc="EC8EB16E">
      <w:numFmt w:val="decimal"/>
      <w:lvlText w:val=""/>
      <w:lvlJc w:val="left"/>
    </w:lvl>
    <w:lvl w:ilvl="7" w:tplc="42029212">
      <w:numFmt w:val="decimal"/>
      <w:lvlText w:val=""/>
      <w:lvlJc w:val="left"/>
    </w:lvl>
    <w:lvl w:ilvl="8" w:tplc="459492D8">
      <w:numFmt w:val="decimal"/>
      <w:lvlText w:val=""/>
      <w:lvlJc w:val="left"/>
    </w:lvl>
  </w:abstractNum>
  <w:abstractNum w:abstractNumId="3">
    <w:nsid w:val="00006952"/>
    <w:multiLevelType w:val="hybridMultilevel"/>
    <w:tmpl w:val="2FC4E91C"/>
    <w:lvl w:ilvl="0" w:tplc="704C8D26">
      <w:start w:val="1"/>
      <w:numFmt w:val="bullet"/>
      <w:lvlText w:val=""/>
      <w:lvlJc w:val="left"/>
    </w:lvl>
    <w:lvl w:ilvl="1" w:tplc="62885F26">
      <w:numFmt w:val="decimal"/>
      <w:lvlText w:val=""/>
      <w:lvlJc w:val="left"/>
    </w:lvl>
    <w:lvl w:ilvl="2" w:tplc="BF525212">
      <w:numFmt w:val="decimal"/>
      <w:lvlText w:val=""/>
      <w:lvlJc w:val="left"/>
    </w:lvl>
    <w:lvl w:ilvl="3" w:tplc="CE0E7A18">
      <w:numFmt w:val="decimal"/>
      <w:lvlText w:val=""/>
      <w:lvlJc w:val="left"/>
    </w:lvl>
    <w:lvl w:ilvl="4" w:tplc="4BCC5624">
      <w:numFmt w:val="decimal"/>
      <w:lvlText w:val=""/>
      <w:lvlJc w:val="left"/>
    </w:lvl>
    <w:lvl w:ilvl="5" w:tplc="39FE4496">
      <w:numFmt w:val="decimal"/>
      <w:lvlText w:val=""/>
      <w:lvlJc w:val="left"/>
    </w:lvl>
    <w:lvl w:ilvl="6" w:tplc="7C24E316">
      <w:numFmt w:val="decimal"/>
      <w:lvlText w:val=""/>
      <w:lvlJc w:val="left"/>
    </w:lvl>
    <w:lvl w:ilvl="7" w:tplc="7E9830D6">
      <w:numFmt w:val="decimal"/>
      <w:lvlText w:val=""/>
      <w:lvlJc w:val="left"/>
    </w:lvl>
    <w:lvl w:ilvl="8" w:tplc="EEC83492">
      <w:numFmt w:val="decimal"/>
      <w:lvlText w:val=""/>
      <w:lvlJc w:val="left"/>
    </w:lvl>
  </w:abstractNum>
  <w:abstractNum w:abstractNumId="4">
    <w:nsid w:val="000072AE"/>
    <w:multiLevelType w:val="hybridMultilevel"/>
    <w:tmpl w:val="9B34B75A"/>
    <w:lvl w:ilvl="0" w:tplc="92543AFC">
      <w:start w:val="1"/>
      <w:numFmt w:val="bullet"/>
      <w:lvlText w:val=""/>
      <w:lvlJc w:val="left"/>
    </w:lvl>
    <w:lvl w:ilvl="1" w:tplc="1E9E1252">
      <w:numFmt w:val="decimal"/>
      <w:lvlText w:val=""/>
      <w:lvlJc w:val="left"/>
    </w:lvl>
    <w:lvl w:ilvl="2" w:tplc="57389506">
      <w:numFmt w:val="decimal"/>
      <w:lvlText w:val=""/>
      <w:lvlJc w:val="left"/>
    </w:lvl>
    <w:lvl w:ilvl="3" w:tplc="8EAE322A">
      <w:numFmt w:val="decimal"/>
      <w:lvlText w:val=""/>
      <w:lvlJc w:val="left"/>
    </w:lvl>
    <w:lvl w:ilvl="4" w:tplc="ECDA2A02">
      <w:numFmt w:val="decimal"/>
      <w:lvlText w:val=""/>
      <w:lvlJc w:val="left"/>
    </w:lvl>
    <w:lvl w:ilvl="5" w:tplc="E5B627BC">
      <w:numFmt w:val="decimal"/>
      <w:lvlText w:val=""/>
      <w:lvlJc w:val="left"/>
    </w:lvl>
    <w:lvl w:ilvl="6" w:tplc="BEAEC7D8">
      <w:numFmt w:val="decimal"/>
      <w:lvlText w:val=""/>
      <w:lvlJc w:val="left"/>
    </w:lvl>
    <w:lvl w:ilvl="7" w:tplc="4510C3D8">
      <w:numFmt w:val="decimal"/>
      <w:lvlText w:val=""/>
      <w:lvlJc w:val="left"/>
    </w:lvl>
    <w:lvl w:ilvl="8" w:tplc="DA2C82C4">
      <w:numFmt w:val="decimal"/>
      <w:lvlText w:val=""/>
      <w:lvlJc w:val="left"/>
    </w:lvl>
  </w:abstractNum>
  <w:abstractNum w:abstractNumId="5">
    <w:nsid w:val="6E8952BC"/>
    <w:multiLevelType w:val="hybridMultilevel"/>
    <w:tmpl w:val="5650CEC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208"/>
    <w:rsid w:val="000B4118"/>
    <w:rsid w:val="00A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ita.3849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Visitor-1</cp:lastModifiedBy>
  <cp:revision>2</cp:revision>
  <dcterms:created xsi:type="dcterms:W3CDTF">2018-11-24T14:01:00Z</dcterms:created>
  <dcterms:modified xsi:type="dcterms:W3CDTF">2018-11-24T14:01:00Z</dcterms:modified>
</cp:coreProperties>
</file>