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4" w:rsidRPr="00F2133B" w:rsidRDefault="00BC0227" w:rsidP="0006164C">
      <w:pPr>
        <w:rPr>
          <w:rFonts w:ascii="Palatino Linotype" w:hAnsi="Palatino Linotype" w:cstheme="majorBidi"/>
          <w:b/>
          <w:noProof/>
        </w:rPr>
      </w:pPr>
      <w:r>
        <w:rPr>
          <w:rFonts w:ascii="Palatino Linotype" w:hAnsi="Palatino Linotype" w:cstheme="majorBidi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-168275</wp:posOffset>
            </wp:positionV>
            <wp:extent cx="1151255" cy="152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3062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A23">
        <w:rPr>
          <w:rFonts w:ascii="Palatino Linotype" w:hAnsi="Palatino Linotype" w:cstheme="majorBidi"/>
          <w:b/>
          <w:noProof/>
        </w:rPr>
        <w:t xml:space="preserve"> </w:t>
      </w:r>
      <w:r w:rsidR="00E85E83" w:rsidRPr="00F2133B">
        <w:rPr>
          <w:rFonts w:ascii="Palatino Linotype" w:hAnsi="Palatino Linotype" w:cstheme="majorBidi"/>
          <w:b/>
          <w:noProof/>
        </w:rPr>
        <w:t xml:space="preserve"> SRINIVAS</w:t>
      </w:r>
    </w:p>
    <w:p w:rsidR="00905D41" w:rsidRPr="00F2133B" w:rsidRDefault="00C26127" w:rsidP="002C225E">
      <w:pPr>
        <w:ind w:left="142"/>
        <w:rPr>
          <w:rFonts w:ascii="Palatino Linotype" w:hAnsi="Palatino Linotype" w:cstheme="majorBidi"/>
          <w:b/>
          <w:noProof/>
          <w:sz w:val="22"/>
          <w:szCs w:val="22"/>
        </w:rPr>
      </w:pPr>
      <w:r>
        <w:rPr>
          <w:rFonts w:ascii="Palatino Linotype" w:hAnsi="Palatino Linotype" w:cstheme="majorBidi"/>
          <w:b/>
          <w:noProof/>
        </w:rPr>
        <w:t xml:space="preserve">Civil </w:t>
      </w:r>
      <w:r w:rsidR="002A7876" w:rsidRPr="00F2133B">
        <w:rPr>
          <w:rFonts w:ascii="Palatino Linotype" w:hAnsi="Palatino Linotype" w:cstheme="majorBidi"/>
          <w:b/>
          <w:noProof/>
        </w:rPr>
        <w:t xml:space="preserve">Site Engineer </w:t>
      </w:r>
      <w:r w:rsidR="007B77F4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7582747</wp:posOffset>
            </wp:positionH>
            <wp:positionV relativeFrom="margin">
              <wp:posOffset>577215</wp:posOffset>
            </wp:positionV>
            <wp:extent cx="1101090" cy="1286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A4" w:rsidRDefault="00987CA4" w:rsidP="008321D0">
      <w:pPr>
        <w:spacing w:before="3"/>
        <w:ind w:left="100"/>
        <w:rPr>
          <w:rStyle w:val="Hyperlink"/>
          <w:rFonts w:ascii="Palatino Linotype" w:hAnsi="Palatino Linotype" w:cstheme="majorBidi"/>
          <w:spacing w:val="-2"/>
        </w:rPr>
      </w:pPr>
      <w:r w:rsidRPr="00F2133B">
        <w:rPr>
          <w:rFonts w:ascii="Palatino Linotype" w:hAnsi="Palatino Linotype" w:cstheme="majorBidi"/>
          <w:bCs/>
        </w:rPr>
        <w:t>E</w:t>
      </w:r>
      <w:r w:rsidRPr="00F2133B">
        <w:rPr>
          <w:rFonts w:ascii="Palatino Linotype" w:hAnsi="Palatino Linotype" w:cstheme="majorBidi"/>
          <w:bCs/>
          <w:spacing w:val="-2"/>
        </w:rPr>
        <w:t>m</w:t>
      </w:r>
      <w:r w:rsidRPr="00F2133B">
        <w:rPr>
          <w:rFonts w:ascii="Palatino Linotype" w:hAnsi="Palatino Linotype" w:cstheme="majorBidi"/>
          <w:bCs/>
          <w:spacing w:val="1"/>
        </w:rPr>
        <w:t>a</w:t>
      </w:r>
      <w:r w:rsidRPr="00F2133B">
        <w:rPr>
          <w:rFonts w:ascii="Palatino Linotype" w:hAnsi="Palatino Linotype" w:cstheme="majorBidi"/>
          <w:bCs/>
        </w:rPr>
        <w:t>i</w:t>
      </w:r>
      <w:r w:rsidRPr="00F2133B">
        <w:rPr>
          <w:rFonts w:ascii="Palatino Linotype" w:hAnsi="Palatino Linotype" w:cstheme="majorBidi"/>
          <w:bCs/>
          <w:spacing w:val="-2"/>
        </w:rPr>
        <w:t>l</w:t>
      </w:r>
      <w:r w:rsidRPr="00F2133B">
        <w:rPr>
          <w:rFonts w:ascii="Palatino Linotype" w:hAnsi="Palatino Linotype" w:cstheme="majorBidi"/>
          <w:bCs/>
        </w:rPr>
        <w:t>:</w:t>
      </w:r>
      <w:r w:rsidRPr="00F2133B">
        <w:rPr>
          <w:rFonts w:ascii="Palatino Linotype" w:hAnsi="Palatino Linotype" w:cstheme="majorBidi"/>
          <w:b/>
          <w:bCs/>
          <w:spacing w:val="34"/>
        </w:rPr>
        <w:t xml:space="preserve"> </w:t>
      </w:r>
      <w:hyperlink r:id="rId10" w:history="1">
        <w:r w:rsidR="00EC4A23" w:rsidRPr="00C22925">
          <w:rPr>
            <w:rStyle w:val="Hyperlink"/>
            <w:rFonts w:ascii="Palatino Linotype" w:hAnsi="Palatino Linotype" w:cstheme="majorBidi"/>
            <w:spacing w:val="-2"/>
          </w:rPr>
          <w:t>srinivas.385687@2freemail.com</w:t>
        </w:r>
      </w:hyperlink>
      <w:r w:rsidR="00EC4A23">
        <w:rPr>
          <w:rStyle w:val="Hyperlink"/>
          <w:rFonts w:ascii="Palatino Linotype" w:hAnsi="Palatino Linotype" w:cstheme="majorBidi"/>
          <w:spacing w:val="-2"/>
        </w:rPr>
        <w:t xml:space="preserve"> </w:t>
      </w:r>
    </w:p>
    <w:p w:rsidR="00F622EC" w:rsidRDefault="008321D0" w:rsidP="004A1463">
      <w:pPr>
        <w:spacing w:before="3"/>
        <w:ind w:left="100"/>
        <w:rPr>
          <w:rFonts w:ascii="Palatino Linotype" w:hAnsi="Palatino Linotype" w:cstheme="majorBidi"/>
          <w:color w:val="000000" w:themeColor="text1"/>
          <w:sz w:val="22"/>
          <w:szCs w:val="22"/>
        </w:rPr>
      </w:pPr>
      <w:r w:rsidRPr="00F2133B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</w:t>
      </w:r>
      <w:r w:rsidR="002A7876" w:rsidRPr="00F2133B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Current Address: </w:t>
      </w:r>
      <w:r w:rsidR="00C309D6" w:rsidRPr="00F2133B">
        <w:rPr>
          <w:rFonts w:ascii="Palatino Linotype" w:hAnsi="Palatino Linotype" w:cstheme="majorBidi"/>
          <w:color w:val="000000" w:themeColor="text1"/>
          <w:sz w:val="22"/>
          <w:szCs w:val="22"/>
        </w:rPr>
        <w:t>Bur Dubai, Dubai, UAE</w:t>
      </w:r>
    </w:p>
    <w:p w:rsidR="00EC4A23" w:rsidRPr="00EC4A23" w:rsidRDefault="00EC4A23" w:rsidP="004A1463">
      <w:pPr>
        <w:spacing w:before="3"/>
        <w:ind w:left="100"/>
        <w:rPr>
          <w:rFonts w:ascii="Palatino Linotype" w:hAnsi="Palatino Linotype" w:cstheme="majorBidi"/>
          <w:color w:val="000000" w:themeColor="text1"/>
          <w:sz w:val="20"/>
          <w:szCs w:val="22"/>
        </w:rPr>
      </w:pPr>
    </w:p>
    <w:p w:rsidR="002C225E" w:rsidRPr="00F2133B" w:rsidRDefault="002C225E" w:rsidP="004A1463">
      <w:pPr>
        <w:spacing w:before="3"/>
        <w:ind w:left="100"/>
        <w:rPr>
          <w:rFonts w:ascii="Palatino Linotype" w:hAnsi="Palatino Linotype" w:cstheme="majorBidi"/>
          <w:color w:val="000000" w:themeColor="text1"/>
          <w:sz w:val="22"/>
          <w:szCs w:val="22"/>
        </w:rPr>
      </w:pPr>
    </w:p>
    <w:p w:rsidR="00E24432" w:rsidRPr="00F2133B" w:rsidRDefault="008321D0" w:rsidP="008321D0">
      <w:pPr>
        <w:spacing w:before="3"/>
        <w:rPr>
          <w:rFonts w:ascii="Palatino Linotype" w:hAnsi="Palatino Linotype" w:cstheme="majorBidi"/>
          <w:color w:val="000000" w:themeColor="text1"/>
          <w:sz w:val="22"/>
          <w:szCs w:val="22"/>
        </w:rPr>
      </w:pPr>
      <w:r w:rsidRPr="00F2133B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</w:t>
      </w:r>
    </w:p>
    <w:p w:rsidR="00801433" w:rsidRPr="00F2133B" w:rsidRDefault="00987CA4" w:rsidP="00905D41">
      <w:pPr>
        <w:pBdr>
          <w:bottom w:val="double" w:sz="4" w:space="1" w:color="auto"/>
        </w:pBdr>
        <w:rPr>
          <w:rFonts w:ascii="Palatino Linotype" w:hAnsi="Palatino Linotype" w:cstheme="majorBidi"/>
          <w:b/>
          <w:sz w:val="22"/>
          <w:szCs w:val="22"/>
        </w:rPr>
      </w:pPr>
      <w:r w:rsidRPr="00F2133B">
        <w:rPr>
          <w:rFonts w:ascii="Palatino Linotype" w:hAnsi="Palatino Linotype" w:cstheme="majorBidi"/>
          <w:b/>
          <w:spacing w:val="-1"/>
          <w:sz w:val="22"/>
          <w:szCs w:val="22"/>
        </w:rPr>
        <w:t>CAREE</w:t>
      </w:r>
      <w:r w:rsidRPr="00F2133B">
        <w:rPr>
          <w:rFonts w:ascii="Palatino Linotype" w:hAnsi="Palatino Linotype" w:cstheme="majorBidi"/>
          <w:b/>
          <w:sz w:val="22"/>
          <w:szCs w:val="22"/>
        </w:rPr>
        <w:t>R</w:t>
      </w:r>
      <w:r w:rsidRPr="00F2133B">
        <w:rPr>
          <w:rFonts w:ascii="Palatino Linotype" w:hAnsi="Palatino Linotype" w:cstheme="majorBidi"/>
          <w:b/>
          <w:spacing w:val="23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b/>
          <w:spacing w:val="-1"/>
          <w:sz w:val="22"/>
          <w:szCs w:val="22"/>
        </w:rPr>
        <w:t>OB</w:t>
      </w:r>
      <w:r w:rsidRPr="00F2133B">
        <w:rPr>
          <w:rFonts w:ascii="Palatino Linotype" w:hAnsi="Palatino Linotype" w:cstheme="majorBidi"/>
          <w:b/>
          <w:spacing w:val="1"/>
          <w:sz w:val="22"/>
          <w:szCs w:val="22"/>
        </w:rPr>
        <w:t>J</w:t>
      </w:r>
      <w:r w:rsidRPr="00F2133B">
        <w:rPr>
          <w:rFonts w:ascii="Palatino Linotype" w:hAnsi="Palatino Linotype" w:cstheme="majorBidi"/>
          <w:b/>
          <w:spacing w:val="-1"/>
          <w:sz w:val="22"/>
          <w:szCs w:val="22"/>
        </w:rPr>
        <w:t>E</w:t>
      </w:r>
      <w:r w:rsidRPr="00F2133B">
        <w:rPr>
          <w:rFonts w:ascii="Palatino Linotype" w:hAnsi="Palatino Linotype" w:cstheme="majorBidi"/>
          <w:b/>
          <w:spacing w:val="1"/>
          <w:sz w:val="22"/>
          <w:szCs w:val="22"/>
        </w:rPr>
        <w:t>C</w:t>
      </w:r>
      <w:r w:rsidRPr="00F2133B">
        <w:rPr>
          <w:rFonts w:ascii="Palatino Linotype" w:hAnsi="Palatino Linotype" w:cstheme="majorBidi"/>
          <w:b/>
          <w:spacing w:val="-1"/>
          <w:sz w:val="22"/>
          <w:szCs w:val="22"/>
        </w:rPr>
        <w:t>TI</w:t>
      </w:r>
      <w:r w:rsidRPr="00F2133B">
        <w:rPr>
          <w:rFonts w:ascii="Palatino Linotype" w:hAnsi="Palatino Linotype" w:cstheme="majorBidi"/>
          <w:b/>
          <w:spacing w:val="1"/>
          <w:sz w:val="22"/>
          <w:szCs w:val="22"/>
        </w:rPr>
        <w:t>V</w:t>
      </w:r>
      <w:r w:rsidRPr="00F2133B">
        <w:rPr>
          <w:rFonts w:ascii="Palatino Linotype" w:hAnsi="Palatino Linotype" w:cstheme="majorBidi"/>
          <w:b/>
          <w:sz w:val="22"/>
          <w:szCs w:val="22"/>
        </w:rPr>
        <w:t>E</w:t>
      </w:r>
    </w:p>
    <w:p w:rsidR="00F622EC" w:rsidRPr="00F2133B" w:rsidRDefault="00F2133B" w:rsidP="00F2133B">
      <w:pPr>
        <w:rPr>
          <w:rFonts w:ascii="Palatino Linotype" w:hAnsi="Palatino Linotype" w:cstheme="majorBidi"/>
          <w:bCs/>
          <w:sz w:val="22"/>
          <w:szCs w:val="22"/>
        </w:rPr>
      </w:pPr>
      <w:r w:rsidRPr="00F2133B">
        <w:rPr>
          <w:rFonts w:ascii="Palatino Linotype" w:hAnsi="Palatino Linotype"/>
          <w:sz w:val="23"/>
          <w:szCs w:val="23"/>
        </w:rPr>
        <w:t xml:space="preserve">Seeking a position as a </w:t>
      </w:r>
      <w:r w:rsidR="0050492E">
        <w:rPr>
          <w:rFonts w:ascii="Palatino Linotype" w:hAnsi="Palatino Linotype"/>
          <w:b/>
          <w:bCs/>
          <w:sz w:val="26"/>
          <w:szCs w:val="26"/>
        </w:rPr>
        <w:t xml:space="preserve">Civil </w:t>
      </w:r>
      <w:r w:rsidRPr="00463963">
        <w:rPr>
          <w:rFonts w:ascii="Palatino Linotype" w:hAnsi="Palatino Linotype"/>
          <w:b/>
          <w:bCs/>
          <w:sz w:val="26"/>
          <w:szCs w:val="26"/>
        </w:rPr>
        <w:t xml:space="preserve">Site </w:t>
      </w:r>
      <w:r w:rsidR="00C17542" w:rsidRPr="00463963">
        <w:rPr>
          <w:rFonts w:ascii="Palatino Linotype" w:hAnsi="Palatino Linotype"/>
          <w:b/>
          <w:bCs/>
          <w:sz w:val="26"/>
          <w:szCs w:val="26"/>
        </w:rPr>
        <w:t xml:space="preserve">Engineer </w:t>
      </w:r>
      <w:r w:rsidR="00C17542" w:rsidRPr="00F2133B">
        <w:rPr>
          <w:rFonts w:ascii="Palatino Linotype" w:hAnsi="Palatino Linotype"/>
          <w:sz w:val="23"/>
          <w:szCs w:val="23"/>
        </w:rPr>
        <w:t>that</w:t>
      </w:r>
      <w:r w:rsidRPr="00F2133B">
        <w:rPr>
          <w:rFonts w:ascii="Palatino Linotype" w:hAnsi="Palatino Linotype"/>
          <w:sz w:val="23"/>
          <w:szCs w:val="23"/>
        </w:rPr>
        <w:t xml:space="preserve"> challenges me and provides me the opportunity to reach my full potential professionally and personally utilizing my </w:t>
      </w:r>
      <w:r w:rsidRPr="00F2133B">
        <w:rPr>
          <w:rFonts w:ascii="Palatino Linotype" w:hAnsi="Palatino Linotype"/>
          <w:b/>
          <w:bCs/>
          <w:sz w:val="23"/>
          <w:szCs w:val="23"/>
        </w:rPr>
        <w:t>5</w:t>
      </w:r>
      <w:r w:rsidRPr="00F2133B">
        <w:rPr>
          <w:rFonts w:ascii="Palatino Linotype" w:hAnsi="Palatino Linotype"/>
          <w:sz w:val="23"/>
          <w:szCs w:val="23"/>
        </w:rPr>
        <w:t xml:space="preserve"> years of experience in growth-oriented organization </w:t>
      </w:r>
    </w:p>
    <w:p w:rsidR="00F2133B" w:rsidRPr="00F2133B" w:rsidRDefault="00F2133B" w:rsidP="00F2133B">
      <w:pPr>
        <w:rPr>
          <w:rFonts w:ascii="Palatino Linotype" w:hAnsi="Palatino Linotype" w:cstheme="majorBidi"/>
          <w:bCs/>
          <w:sz w:val="22"/>
          <w:szCs w:val="22"/>
        </w:rPr>
      </w:pPr>
    </w:p>
    <w:p w:rsidR="002B482D" w:rsidRPr="00F2133B" w:rsidRDefault="002B482D" w:rsidP="00905D41">
      <w:pPr>
        <w:pBdr>
          <w:bottom w:val="double" w:sz="4" w:space="1" w:color="auto"/>
        </w:pBdr>
        <w:rPr>
          <w:rFonts w:ascii="Palatino Linotype" w:hAnsi="Palatino Linotype" w:cstheme="majorBidi"/>
          <w:b/>
          <w:bCs/>
          <w:sz w:val="22"/>
          <w:szCs w:val="22"/>
          <w:lang w:val="en-GB"/>
        </w:rPr>
      </w:pPr>
      <w:r w:rsidRPr="00F2133B">
        <w:rPr>
          <w:rFonts w:ascii="Palatino Linotype" w:hAnsi="Palatino Linotype" w:cstheme="majorBidi"/>
          <w:b/>
          <w:bCs/>
          <w:sz w:val="22"/>
          <w:szCs w:val="22"/>
        </w:rPr>
        <w:t>PROFILE AT A GLANCE</w:t>
      </w:r>
    </w:p>
    <w:p w:rsidR="0013310C" w:rsidRDefault="0013310C" w:rsidP="00905D41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Astute Professional with over</w:t>
      </w:r>
      <w:r w:rsidR="00CA5EAA" w:rsidRPr="00F2133B">
        <w:rPr>
          <w:rFonts w:ascii="Palatino Linotype" w:hAnsi="Palatino Linotype" w:cstheme="majorBidi"/>
          <w:sz w:val="22"/>
          <w:szCs w:val="22"/>
        </w:rPr>
        <w:t xml:space="preserve"> </w:t>
      </w:r>
      <w:r w:rsidR="00C22904">
        <w:rPr>
          <w:rFonts w:ascii="Palatino Linotype" w:hAnsi="Palatino Linotype" w:cstheme="majorBidi"/>
          <w:b/>
          <w:bCs/>
          <w:sz w:val="22"/>
          <w:szCs w:val="22"/>
        </w:rPr>
        <w:t>4</w:t>
      </w:r>
      <w:r w:rsidR="00AA0D62" w:rsidRPr="00463963">
        <w:rPr>
          <w:rFonts w:ascii="Palatino Linotype" w:hAnsi="Palatino Linotype" w:cstheme="majorBidi"/>
          <w:b/>
          <w:bCs/>
          <w:sz w:val="22"/>
          <w:szCs w:val="22"/>
        </w:rPr>
        <w:t xml:space="preserve"> </w:t>
      </w:r>
      <w:r w:rsidR="00D94388" w:rsidRPr="00463963">
        <w:rPr>
          <w:rFonts w:ascii="Palatino Linotype" w:hAnsi="Palatino Linotype" w:cstheme="majorBidi"/>
          <w:b/>
          <w:bCs/>
          <w:sz w:val="22"/>
          <w:szCs w:val="22"/>
        </w:rPr>
        <w:t>Gulf years</w:t>
      </w:r>
      <w:r w:rsidRPr="00F2133B">
        <w:rPr>
          <w:rFonts w:ascii="Palatino Linotype" w:hAnsi="Palatino Linotype" w:cstheme="majorBidi"/>
          <w:sz w:val="22"/>
          <w:szCs w:val="22"/>
        </w:rPr>
        <w:t xml:space="preserve"> of versatile dexterity in Planning, Constr</w:t>
      </w:r>
      <w:r w:rsidR="007252AB">
        <w:rPr>
          <w:rFonts w:ascii="Palatino Linotype" w:hAnsi="Palatino Linotype" w:cstheme="majorBidi"/>
          <w:sz w:val="22"/>
          <w:szCs w:val="22"/>
        </w:rPr>
        <w:t>uction, Quality assurance &amp; Erection of Precast Structural Elements.</w:t>
      </w:r>
    </w:p>
    <w:p w:rsidR="00463963" w:rsidRDefault="00463963" w:rsidP="00905D41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>
        <w:rPr>
          <w:rFonts w:ascii="Palatino Linotype" w:hAnsi="Palatino Linotype" w:cstheme="majorBidi"/>
          <w:sz w:val="22"/>
          <w:szCs w:val="22"/>
        </w:rPr>
        <w:t>Being able to negotiate to reduce and cost &amp; duration of the project</w:t>
      </w:r>
    </w:p>
    <w:p w:rsidR="00463963" w:rsidRDefault="00463963" w:rsidP="00463963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>
        <w:rPr>
          <w:rFonts w:ascii="Palatino Linotype" w:hAnsi="Palatino Linotype" w:cstheme="majorBidi"/>
          <w:sz w:val="22"/>
          <w:szCs w:val="22"/>
        </w:rPr>
        <w:t xml:space="preserve">Attention to detail and perform well in </w:t>
      </w:r>
      <w:r w:rsidRPr="00F2133B">
        <w:rPr>
          <w:rFonts w:ascii="Palatino Linotype" w:hAnsi="Palatino Linotype" w:cstheme="majorBidi"/>
          <w:sz w:val="22"/>
          <w:szCs w:val="22"/>
        </w:rPr>
        <w:t>competitive environment.</w:t>
      </w:r>
    </w:p>
    <w:p w:rsidR="007252AB" w:rsidRPr="007252AB" w:rsidRDefault="00431074" w:rsidP="007252AB">
      <w:pPr>
        <w:numPr>
          <w:ilvl w:val="0"/>
          <w:numId w:val="26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oversee quality contr</w:t>
      </w:r>
      <w:r>
        <w:rPr>
          <w:rFonts w:ascii="Palatino Linotype" w:hAnsi="Palatino Linotype"/>
          <w:sz w:val="22"/>
          <w:szCs w:val="22"/>
        </w:rPr>
        <w:t>ol and health and safety</w:t>
      </w:r>
      <w:r w:rsidRPr="00C73E68">
        <w:rPr>
          <w:rFonts w:ascii="Palatino Linotype" w:hAnsi="Palatino Linotype"/>
          <w:sz w:val="22"/>
          <w:szCs w:val="22"/>
        </w:rPr>
        <w:t xml:space="preserve"> on site</w:t>
      </w:r>
    </w:p>
    <w:p w:rsidR="0013310C" w:rsidRPr="00F2133B" w:rsidRDefault="0013310C" w:rsidP="00905D41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Proficient in managing task and organizing work, challenges visioning and continual achiever.</w:t>
      </w:r>
    </w:p>
    <w:p w:rsidR="0013310C" w:rsidRPr="00463963" w:rsidRDefault="0013310C" w:rsidP="00463963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 xml:space="preserve">Exceptional </w:t>
      </w:r>
      <w:r w:rsidR="00463963">
        <w:rPr>
          <w:rFonts w:ascii="Palatino Linotype" w:hAnsi="Palatino Linotype" w:cstheme="majorBidi"/>
          <w:sz w:val="22"/>
          <w:szCs w:val="22"/>
        </w:rPr>
        <w:t>Technical &amp; Management Skills</w:t>
      </w:r>
      <w:r w:rsidRPr="00F2133B">
        <w:rPr>
          <w:rFonts w:ascii="Palatino Linotype" w:hAnsi="Palatino Linotype" w:cstheme="majorBidi"/>
          <w:sz w:val="22"/>
          <w:szCs w:val="22"/>
        </w:rPr>
        <w:t>.</w:t>
      </w:r>
    </w:p>
    <w:p w:rsidR="007252AB" w:rsidRPr="007252AB" w:rsidRDefault="007252AB" w:rsidP="007252AB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>
        <w:rPr>
          <w:rFonts w:ascii="Palatino Linotype" w:hAnsi="Palatino Linotype" w:cstheme="majorBidi"/>
          <w:sz w:val="22"/>
          <w:szCs w:val="22"/>
        </w:rPr>
        <w:t>Preparing Shop drawings &amp; Installation of Precast Structures is an Additional advantage.</w:t>
      </w:r>
    </w:p>
    <w:p w:rsidR="0013310C" w:rsidRDefault="005F29AD" w:rsidP="00905D41">
      <w:pPr>
        <w:pStyle w:val="NoSpacing"/>
        <w:numPr>
          <w:ilvl w:val="0"/>
          <w:numId w:val="26"/>
        </w:numPr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 xml:space="preserve">Well versed </w:t>
      </w:r>
      <w:r w:rsidR="00BE1D03" w:rsidRPr="00F2133B">
        <w:rPr>
          <w:rFonts w:ascii="Palatino Linotype" w:hAnsi="Palatino Linotype" w:cstheme="majorBidi"/>
          <w:sz w:val="22"/>
          <w:szCs w:val="22"/>
        </w:rPr>
        <w:t xml:space="preserve">in </w:t>
      </w:r>
      <w:r w:rsidR="00BE1D03" w:rsidRPr="00945BB1">
        <w:rPr>
          <w:rFonts w:ascii="Palatino Linotype" w:hAnsi="Palatino Linotype" w:cstheme="majorBidi"/>
          <w:b/>
          <w:bCs/>
          <w:sz w:val="22"/>
          <w:szCs w:val="22"/>
        </w:rPr>
        <w:t>MS</w:t>
      </w:r>
      <w:r w:rsidR="0013310C" w:rsidRPr="00945BB1">
        <w:rPr>
          <w:rFonts w:ascii="Palatino Linotype" w:hAnsi="Palatino Linotype" w:cstheme="majorBidi"/>
          <w:b/>
          <w:bCs/>
          <w:sz w:val="22"/>
          <w:szCs w:val="22"/>
        </w:rPr>
        <w:t xml:space="preserve"> Office, </w:t>
      </w:r>
      <w:r w:rsidR="001E2924">
        <w:rPr>
          <w:rFonts w:ascii="Palatino Linotype" w:hAnsi="Palatino Linotype" w:cstheme="majorBidi"/>
          <w:b/>
          <w:bCs/>
          <w:sz w:val="22"/>
          <w:szCs w:val="22"/>
        </w:rPr>
        <w:t>AutoCAD, STAAD PRO</w:t>
      </w:r>
      <w:r w:rsidR="00463963" w:rsidRPr="00945BB1">
        <w:rPr>
          <w:rFonts w:ascii="Palatino Linotype" w:hAnsi="Palatino Linotype" w:cstheme="majorBidi"/>
          <w:b/>
          <w:bCs/>
          <w:sz w:val="22"/>
          <w:szCs w:val="22"/>
        </w:rPr>
        <w:t xml:space="preserve"> and JWD Structures.</w:t>
      </w:r>
    </w:p>
    <w:p w:rsidR="00BD5B6E" w:rsidRPr="004B084E" w:rsidRDefault="00BD5B6E" w:rsidP="00BD5B6E">
      <w:pPr>
        <w:jc w:val="both"/>
        <w:rPr>
          <w:rFonts w:ascii="Book Antiqua" w:hAnsi="Book Antiqua"/>
          <w:bCs/>
          <w:iCs/>
          <w:sz w:val="23"/>
          <w:szCs w:val="23"/>
        </w:rPr>
      </w:pPr>
    </w:p>
    <w:p w:rsidR="00BD5B6E" w:rsidRPr="004B084E" w:rsidRDefault="00BD5B6E" w:rsidP="00BD5B6E">
      <w:pPr>
        <w:pBdr>
          <w:bottom w:val="double" w:sz="4" w:space="1" w:color="auto"/>
        </w:pBdr>
        <w:jc w:val="both"/>
        <w:rPr>
          <w:rFonts w:ascii="Book Antiqua" w:hAnsi="Book Antiqua"/>
          <w:b/>
          <w:iCs/>
          <w:sz w:val="23"/>
          <w:szCs w:val="23"/>
        </w:rPr>
      </w:pPr>
      <w:r w:rsidRPr="004B084E">
        <w:rPr>
          <w:rFonts w:ascii="Book Antiqua" w:hAnsi="Book Antiqua"/>
          <w:b/>
          <w:iCs/>
          <w:sz w:val="23"/>
          <w:szCs w:val="23"/>
        </w:rPr>
        <w:t>PROFESSIONAL OUTLINE</w:t>
      </w:r>
    </w:p>
    <w:p w:rsidR="00BD5B6E" w:rsidRPr="008A1910" w:rsidRDefault="00BD5B6E" w:rsidP="00BD5B6E">
      <w:pPr>
        <w:shd w:val="clear" w:color="auto" w:fill="E0E0E0"/>
        <w:jc w:val="both"/>
        <w:rPr>
          <w:rFonts w:ascii="Book Antiqua" w:hAnsi="Book Antiqua"/>
          <w:b/>
          <w:iCs/>
          <w:sz w:val="23"/>
          <w:szCs w:val="23"/>
        </w:rPr>
      </w:pPr>
      <w:r w:rsidRPr="008A1910">
        <w:rPr>
          <w:rFonts w:ascii="Book Antiqua" w:hAnsi="Book Antiqua"/>
          <w:b/>
          <w:iCs/>
          <w:sz w:val="23"/>
          <w:szCs w:val="23"/>
        </w:rPr>
        <w:t>ANAMAQAWL for Contracting-</w:t>
      </w:r>
    </w:p>
    <w:p w:rsidR="00BD5B6E" w:rsidRPr="008A1910" w:rsidRDefault="00BD5B6E" w:rsidP="00BD5B6E">
      <w:pPr>
        <w:shd w:val="clear" w:color="auto" w:fill="E0E0E0"/>
        <w:jc w:val="both"/>
        <w:rPr>
          <w:rFonts w:ascii="Book Antiqua" w:hAnsi="Book Antiqua"/>
          <w:bCs/>
          <w:iCs/>
          <w:sz w:val="23"/>
          <w:szCs w:val="23"/>
        </w:rPr>
      </w:pPr>
      <w:r>
        <w:rPr>
          <w:rFonts w:ascii="Book Antiqua" w:hAnsi="Book Antiqua"/>
          <w:bCs/>
          <w:iCs/>
          <w:sz w:val="23"/>
          <w:szCs w:val="23"/>
        </w:rPr>
        <w:t>Dammam, Saudi Arabia, C.R. 1010332234</w:t>
      </w:r>
    </w:p>
    <w:p w:rsidR="00BD5B6E" w:rsidRPr="008A1910" w:rsidRDefault="00BD5B6E" w:rsidP="0050492E">
      <w:pPr>
        <w:shd w:val="clear" w:color="auto" w:fill="E0E0E0"/>
        <w:jc w:val="both"/>
        <w:rPr>
          <w:rFonts w:ascii="Book Antiqua" w:hAnsi="Book Antiqua"/>
          <w:b/>
          <w:iCs/>
          <w:sz w:val="23"/>
          <w:szCs w:val="23"/>
        </w:rPr>
      </w:pPr>
      <w:r w:rsidRPr="008A1910">
        <w:rPr>
          <w:rFonts w:ascii="Book Antiqua" w:hAnsi="Book Antiqua"/>
          <w:b/>
          <w:iCs/>
          <w:sz w:val="23"/>
          <w:szCs w:val="23"/>
        </w:rPr>
        <w:t xml:space="preserve">Designation   : Site </w:t>
      </w:r>
      <w:r w:rsidR="00A24E11">
        <w:rPr>
          <w:rFonts w:ascii="Book Antiqua" w:hAnsi="Book Antiqua"/>
          <w:b/>
          <w:iCs/>
          <w:sz w:val="23"/>
          <w:szCs w:val="23"/>
        </w:rPr>
        <w:t xml:space="preserve">Engineer </w:t>
      </w:r>
    </w:p>
    <w:p w:rsidR="00BD5B6E" w:rsidRPr="008A1910" w:rsidRDefault="00BD5B6E" w:rsidP="00BD5B6E">
      <w:pPr>
        <w:shd w:val="clear" w:color="auto" w:fill="E0E0E0"/>
        <w:jc w:val="both"/>
        <w:rPr>
          <w:rFonts w:ascii="Book Antiqua" w:hAnsi="Book Antiqua"/>
          <w:b/>
          <w:i/>
          <w:sz w:val="23"/>
          <w:szCs w:val="23"/>
        </w:rPr>
      </w:pPr>
      <w:r w:rsidRPr="008A1910">
        <w:rPr>
          <w:rFonts w:ascii="Book Antiqua" w:hAnsi="Book Antiqua"/>
          <w:b/>
          <w:iCs/>
          <w:sz w:val="23"/>
          <w:szCs w:val="23"/>
        </w:rPr>
        <w:t xml:space="preserve">Duration         : Feb 2015 to </w:t>
      </w:r>
      <w:r>
        <w:rPr>
          <w:rFonts w:ascii="Book Antiqua" w:hAnsi="Book Antiqua"/>
          <w:b/>
          <w:iCs/>
          <w:sz w:val="23"/>
          <w:szCs w:val="23"/>
        </w:rPr>
        <w:t>Aug 2018</w:t>
      </w:r>
      <w:r w:rsidRPr="008A1910">
        <w:rPr>
          <w:rFonts w:ascii="Book Antiqua" w:hAnsi="Book Antiqua"/>
          <w:b/>
          <w:iCs/>
          <w:sz w:val="23"/>
          <w:szCs w:val="23"/>
        </w:rPr>
        <w:t xml:space="preserve"> </w:t>
      </w:r>
    </w:p>
    <w:p w:rsidR="002C225E" w:rsidRPr="00A24E11" w:rsidRDefault="002C225E" w:rsidP="002C225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  <w:sz w:val="23"/>
          <w:szCs w:val="23"/>
          <w:u w:val="single"/>
        </w:rPr>
      </w:pPr>
      <w:r w:rsidRPr="00A24E11">
        <w:rPr>
          <w:rFonts w:ascii="Book Antiqua" w:hAnsi="Book Antiqua"/>
          <w:b/>
          <w:bCs/>
          <w:i/>
          <w:iCs/>
          <w:sz w:val="23"/>
          <w:szCs w:val="23"/>
          <w:u w:val="single"/>
        </w:rPr>
        <w:t>Projects Handled:</w:t>
      </w:r>
    </w:p>
    <w:p w:rsidR="002C225E" w:rsidRPr="008A1910" w:rsidRDefault="002C225E" w:rsidP="002C225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Book Antiqua" w:hAnsi="Book Antiqua"/>
          <w:bCs/>
          <w:sz w:val="23"/>
          <w:szCs w:val="23"/>
        </w:rPr>
      </w:pPr>
      <w:r w:rsidRPr="009B7835">
        <w:rPr>
          <w:rFonts w:ascii="Book Antiqua" w:hAnsi="Book Antiqua"/>
          <w:bCs/>
          <w:sz w:val="23"/>
          <w:szCs w:val="23"/>
        </w:rPr>
        <w:t xml:space="preserve">Construction of </w:t>
      </w:r>
      <w:r>
        <w:rPr>
          <w:rFonts w:ascii="Book Antiqua" w:hAnsi="Book Antiqua"/>
          <w:b/>
          <w:bCs/>
          <w:sz w:val="23"/>
          <w:szCs w:val="23"/>
        </w:rPr>
        <w:t>Commercial Project K-64 (B+G+3+R) (</w:t>
      </w:r>
      <w:r>
        <w:rPr>
          <w:rFonts w:ascii="Book Antiqua" w:hAnsi="Book Antiqua"/>
          <w:bCs/>
          <w:sz w:val="23"/>
          <w:szCs w:val="23"/>
        </w:rPr>
        <w:t>6200 Sq.mts) in Dammam, KSA.</w:t>
      </w:r>
    </w:p>
    <w:p w:rsidR="002C225E" w:rsidRPr="008A1910" w:rsidRDefault="002C225E" w:rsidP="002C225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Book Antiqua" w:hAnsi="Book Antiqua"/>
          <w:bCs/>
          <w:sz w:val="23"/>
          <w:szCs w:val="23"/>
        </w:rPr>
      </w:pPr>
      <w:r>
        <w:rPr>
          <w:rFonts w:ascii="Book Antiqua" w:hAnsi="Book Antiqua"/>
          <w:bCs/>
          <w:sz w:val="23"/>
          <w:szCs w:val="23"/>
        </w:rPr>
        <w:t xml:space="preserve">Construction of </w:t>
      </w:r>
      <w:r>
        <w:rPr>
          <w:rFonts w:ascii="Book Antiqua" w:hAnsi="Book Antiqua"/>
          <w:b/>
          <w:sz w:val="23"/>
          <w:szCs w:val="23"/>
        </w:rPr>
        <w:t>Al Goniam</w:t>
      </w:r>
      <w:r w:rsidRPr="008A1910">
        <w:rPr>
          <w:rFonts w:ascii="Book Antiqua" w:hAnsi="Book Antiqua"/>
          <w:b/>
          <w:sz w:val="23"/>
          <w:szCs w:val="23"/>
        </w:rPr>
        <w:t>Villa</w:t>
      </w:r>
      <w:r>
        <w:rPr>
          <w:rFonts w:ascii="Book Antiqua" w:hAnsi="Book Antiqua"/>
          <w:bCs/>
          <w:sz w:val="23"/>
          <w:szCs w:val="23"/>
        </w:rPr>
        <w:t xml:space="preserve"> in Area of (2750 Sq.mts) in Dammam, KSA.</w:t>
      </w:r>
    </w:p>
    <w:p w:rsidR="002C225E" w:rsidRDefault="002C225E" w:rsidP="002C225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Book Antiqua" w:hAnsi="Book Antiqua"/>
          <w:bCs/>
          <w:sz w:val="23"/>
          <w:szCs w:val="23"/>
        </w:rPr>
      </w:pPr>
      <w:r>
        <w:rPr>
          <w:rFonts w:ascii="Book Antiqua" w:hAnsi="Book Antiqua"/>
          <w:bCs/>
          <w:sz w:val="23"/>
          <w:szCs w:val="23"/>
        </w:rPr>
        <w:t xml:space="preserve">Construction of </w:t>
      </w:r>
      <w:r w:rsidRPr="007234F2">
        <w:rPr>
          <w:rFonts w:ascii="Book Antiqua" w:hAnsi="Book Antiqua"/>
          <w:b/>
          <w:sz w:val="23"/>
          <w:szCs w:val="23"/>
        </w:rPr>
        <w:t>Commercial Complex K-82 Al-Fares</w:t>
      </w:r>
      <w:r>
        <w:rPr>
          <w:rFonts w:ascii="Book Antiqua" w:hAnsi="Book Antiqua"/>
          <w:b/>
          <w:sz w:val="23"/>
          <w:szCs w:val="23"/>
        </w:rPr>
        <w:t xml:space="preserve"> (B+G+2+R)</w:t>
      </w:r>
      <w:r>
        <w:rPr>
          <w:rFonts w:ascii="Book Antiqua" w:hAnsi="Book Antiqua"/>
          <w:bCs/>
          <w:sz w:val="23"/>
          <w:szCs w:val="23"/>
        </w:rPr>
        <w:t xml:space="preserve"> (9400 Sq.mts) in KSA.</w:t>
      </w:r>
    </w:p>
    <w:p w:rsidR="002C225E" w:rsidRDefault="002C225E" w:rsidP="002C225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Book Antiqua" w:hAnsi="Book Antiqua"/>
          <w:bCs/>
          <w:sz w:val="23"/>
          <w:szCs w:val="23"/>
        </w:rPr>
      </w:pPr>
      <w:r>
        <w:rPr>
          <w:rFonts w:ascii="Book Antiqua" w:hAnsi="Book Antiqua"/>
          <w:bCs/>
          <w:sz w:val="23"/>
          <w:szCs w:val="23"/>
        </w:rPr>
        <w:t xml:space="preserve">Construction of </w:t>
      </w:r>
      <w:r w:rsidRPr="003A0F83">
        <w:rPr>
          <w:rFonts w:ascii="Book Antiqua" w:hAnsi="Book Antiqua"/>
          <w:b/>
          <w:sz w:val="23"/>
          <w:szCs w:val="23"/>
        </w:rPr>
        <w:t xml:space="preserve">Precast </w:t>
      </w:r>
      <w:r>
        <w:rPr>
          <w:rFonts w:ascii="Book Antiqua" w:hAnsi="Book Antiqua"/>
          <w:b/>
          <w:sz w:val="23"/>
          <w:szCs w:val="23"/>
        </w:rPr>
        <w:t xml:space="preserve">Residential </w:t>
      </w:r>
      <w:r w:rsidRPr="003A0F83">
        <w:rPr>
          <w:rFonts w:ascii="Book Antiqua" w:hAnsi="Book Antiqua"/>
          <w:b/>
          <w:sz w:val="23"/>
          <w:szCs w:val="23"/>
        </w:rPr>
        <w:t xml:space="preserve">Villas (G+2) </w:t>
      </w:r>
      <w:r>
        <w:rPr>
          <w:rFonts w:ascii="Book Antiqua" w:hAnsi="Book Antiqua"/>
          <w:bCs/>
          <w:sz w:val="23"/>
          <w:szCs w:val="23"/>
        </w:rPr>
        <w:t>in Al jubail, KSA</w:t>
      </w:r>
    </w:p>
    <w:p w:rsidR="00A97CBE" w:rsidRDefault="00A97CBE" w:rsidP="00A97CBE">
      <w:pPr>
        <w:autoSpaceDE w:val="0"/>
        <w:autoSpaceDN w:val="0"/>
        <w:adjustRightInd w:val="0"/>
        <w:ind w:left="357"/>
        <w:jc w:val="both"/>
        <w:rPr>
          <w:rFonts w:ascii="Book Antiqua" w:hAnsi="Book Antiqua"/>
          <w:bCs/>
          <w:sz w:val="23"/>
          <w:szCs w:val="23"/>
        </w:rPr>
      </w:pPr>
    </w:p>
    <w:p w:rsidR="00A97CBE" w:rsidRPr="004B084E" w:rsidRDefault="00A97CBE" w:rsidP="00A97CBE">
      <w:pPr>
        <w:shd w:val="clear" w:color="auto" w:fill="E0E0E0"/>
        <w:jc w:val="both"/>
        <w:rPr>
          <w:rFonts w:ascii="Book Antiqua" w:hAnsi="Book Antiqua"/>
          <w:b/>
          <w:iCs/>
          <w:sz w:val="23"/>
          <w:szCs w:val="23"/>
        </w:rPr>
      </w:pPr>
      <w:r>
        <w:rPr>
          <w:rFonts w:ascii="Book Antiqua" w:hAnsi="Book Antiqua"/>
          <w:b/>
          <w:iCs/>
          <w:sz w:val="23"/>
          <w:szCs w:val="23"/>
        </w:rPr>
        <w:t>TUMMALA INFRASTRUCTURES PVT.LTD</w:t>
      </w:r>
    </w:p>
    <w:p w:rsidR="00A97CBE" w:rsidRPr="006525BB" w:rsidRDefault="006525BB" w:rsidP="00A97CBE">
      <w:pPr>
        <w:shd w:val="clear" w:color="auto" w:fill="E0E0E0"/>
        <w:jc w:val="both"/>
        <w:rPr>
          <w:rFonts w:ascii="Book Antiqua" w:hAnsi="Book Antiqua"/>
          <w:bCs/>
          <w:iCs/>
          <w:color w:val="000000" w:themeColor="text1"/>
          <w:sz w:val="23"/>
          <w:szCs w:val="23"/>
        </w:rPr>
      </w:pPr>
      <w:r>
        <w:rPr>
          <w:rFonts w:ascii="Book Antiqua" w:hAnsi="Book Antiqua"/>
          <w:iCs/>
          <w:sz w:val="23"/>
          <w:szCs w:val="23"/>
        </w:rPr>
        <w:t>Vijayawada,</w:t>
      </w:r>
      <w:r w:rsidR="00A97CBE">
        <w:rPr>
          <w:rFonts w:ascii="Book Antiqua" w:hAnsi="Book Antiqua"/>
          <w:iCs/>
          <w:sz w:val="23"/>
          <w:szCs w:val="23"/>
        </w:rPr>
        <w:t xml:space="preserve"> Andhra Pradesh</w:t>
      </w:r>
      <w:r>
        <w:rPr>
          <w:rFonts w:ascii="Book Antiqua" w:hAnsi="Book Antiqua"/>
          <w:b/>
          <w:iCs/>
          <w:color w:val="000000" w:themeColor="text1"/>
          <w:sz w:val="23"/>
          <w:szCs w:val="23"/>
        </w:rPr>
        <w:t xml:space="preserve">, </w:t>
      </w:r>
      <w:r>
        <w:rPr>
          <w:rFonts w:ascii="Book Antiqua" w:hAnsi="Book Antiqua"/>
          <w:bCs/>
          <w:iCs/>
          <w:color w:val="000000" w:themeColor="text1"/>
          <w:sz w:val="23"/>
          <w:szCs w:val="23"/>
        </w:rPr>
        <w:t>India.</w:t>
      </w:r>
    </w:p>
    <w:p w:rsidR="00A97CBE" w:rsidRPr="004B084E" w:rsidRDefault="00A97CBE" w:rsidP="00A97CBE">
      <w:pPr>
        <w:shd w:val="clear" w:color="auto" w:fill="E0E0E0"/>
        <w:jc w:val="both"/>
        <w:rPr>
          <w:rFonts w:ascii="Book Antiqua" w:hAnsi="Book Antiqua"/>
          <w:b/>
          <w:iCs/>
          <w:sz w:val="23"/>
          <w:szCs w:val="23"/>
        </w:rPr>
      </w:pPr>
      <w:r w:rsidRPr="004B084E">
        <w:rPr>
          <w:rFonts w:ascii="Book Antiqua" w:hAnsi="Book Antiqua"/>
          <w:b/>
          <w:iCs/>
          <w:sz w:val="23"/>
          <w:szCs w:val="23"/>
        </w:rPr>
        <w:t>Designation</w:t>
      </w:r>
      <w:r>
        <w:rPr>
          <w:rFonts w:ascii="Book Antiqua" w:hAnsi="Book Antiqua"/>
          <w:b/>
          <w:iCs/>
          <w:sz w:val="23"/>
          <w:szCs w:val="23"/>
        </w:rPr>
        <w:t>:</w:t>
      </w:r>
      <w:r w:rsidRPr="004B084E">
        <w:rPr>
          <w:rFonts w:ascii="Book Antiqua" w:hAnsi="Book Antiqua"/>
          <w:b/>
          <w:iCs/>
          <w:sz w:val="23"/>
          <w:szCs w:val="23"/>
        </w:rPr>
        <w:t xml:space="preserve"> Site </w:t>
      </w:r>
      <w:r>
        <w:rPr>
          <w:rFonts w:ascii="Book Antiqua" w:hAnsi="Book Antiqua"/>
          <w:b/>
          <w:iCs/>
          <w:sz w:val="23"/>
          <w:szCs w:val="23"/>
        </w:rPr>
        <w:t>Engineer</w:t>
      </w:r>
    </w:p>
    <w:p w:rsidR="00A97CBE" w:rsidRPr="004B084E" w:rsidRDefault="00A97CBE" w:rsidP="00A97CBE">
      <w:pPr>
        <w:shd w:val="clear" w:color="auto" w:fill="E0E0E0"/>
        <w:jc w:val="both"/>
        <w:rPr>
          <w:rFonts w:ascii="Book Antiqua" w:hAnsi="Book Antiqua"/>
          <w:bCs/>
          <w:sz w:val="23"/>
          <w:szCs w:val="23"/>
        </w:rPr>
      </w:pPr>
      <w:r w:rsidRPr="004B084E">
        <w:rPr>
          <w:rFonts w:ascii="Book Antiqua" w:hAnsi="Book Antiqua"/>
          <w:iCs/>
          <w:sz w:val="23"/>
          <w:szCs w:val="23"/>
        </w:rPr>
        <w:t>Duration</w:t>
      </w:r>
      <w:r w:rsidR="00334B90">
        <w:rPr>
          <w:rFonts w:ascii="Book Antiqua" w:hAnsi="Book Antiqua"/>
          <w:iCs/>
          <w:sz w:val="23"/>
          <w:szCs w:val="23"/>
        </w:rPr>
        <w:t xml:space="preserve">      :  August 2014</w:t>
      </w:r>
      <w:r w:rsidRPr="004B084E">
        <w:rPr>
          <w:rFonts w:ascii="Book Antiqua" w:hAnsi="Book Antiqua"/>
          <w:iCs/>
          <w:sz w:val="23"/>
          <w:szCs w:val="23"/>
        </w:rPr>
        <w:t xml:space="preserve"> to </w:t>
      </w:r>
      <w:r w:rsidR="00334B90">
        <w:rPr>
          <w:rFonts w:ascii="Book Antiqua" w:hAnsi="Book Antiqua"/>
          <w:iCs/>
          <w:sz w:val="23"/>
          <w:szCs w:val="23"/>
        </w:rPr>
        <w:t>January 2015</w:t>
      </w:r>
    </w:p>
    <w:p w:rsidR="006525BB" w:rsidRPr="00F223E0" w:rsidRDefault="006525BB" w:rsidP="006525B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  <w:sz w:val="23"/>
          <w:szCs w:val="23"/>
          <w:u w:val="single"/>
        </w:rPr>
      </w:pPr>
      <w:r w:rsidRPr="00F223E0">
        <w:rPr>
          <w:rFonts w:ascii="Book Antiqua" w:hAnsi="Book Antiqua"/>
          <w:b/>
          <w:bCs/>
          <w:i/>
          <w:iCs/>
          <w:sz w:val="23"/>
          <w:szCs w:val="23"/>
          <w:u w:val="single"/>
        </w:rPr>
        <w:t>Projects Handled:</w:t>
      </w:r>
    </w:p>
    <w:p w:rsidR="002C225E" w:rsidRPr="006525BB" w:rsidRDefault="006525BB" w:rsidP="006525B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  <w:sz w:val="23"/>
          <w:szCs w:val="23"/>
          <w:u w:val="single"/>
        </w:rPr>
      </w:pPr>
      <w:r w:rsidRPr="006525BB">
        <w:rPr>
          <w:rFonts w:ascii="Book Antiqua" w:hAnsi="Book Antiqua"/>
          <w:sz w:val="23"/>
          <w:szCs w:val="23"/>
        </w:rPr>
        <w:t>Construction of foundations, supply, fabrication and erection of steel structures for platform shelters for Vijayawada Railway Station</w:t>
      </w:r>
    </w:p>
    <w:p w:rsidR="002C225E" w:rsidRPr="004B084E" w:rsidRDefault="002C225E" w:rsidP="002C225E">
      <w:pPr>
        <w:shd w:val="clear" w:color="auto" w:fill="E0E0E0"/>
        <w:jc w:val="both"/>
        <w:rPr>
          <w:rFonts w:ascii="Book Antiqua" w:hAnsi="Book Antiqua"/>
          <w:b/>
          <w:iCs/>
          <w:sz w:val="23"/>
          <w:szCs w:val="23"/>
        </w:rPr>
      </w:pPr>
      <w:r>
        <w:rPr>
          <w:rFonts w:ascii="Book Antiqua" w:hAnsi="Book Antiqua"/>
          <w:b/>
          <w:iCs/>
          <w:sz w:val="23"/>
          <w:szCs w:val="23"/>
        </w:rPr>
        <w:t>MAHAVEER</w:t>
      </w:r>
      <w:r w:rsidRPr="004B084E">
        <w:rPr>
          <w:rFonts w:ascii="Book Antiqua" w:hAnsi="Book Antiqua"/>
          <w:b/>
          <w:iCs/>
          <w:sz w:val="23"/>
          <w:szCs w:val="23"/>
        </w:rPr>
        <w:t xml:space="preserve"> CONSTRUCTIONS</w:t>
      </w:r>
    </w:p>
    <w:p w:rsidR="002C225E" w:rsidRPr="004B084E" w:rsidRDefault="002C225E" w:rsidP="002C225E">
      <w:pPr>
        <w:shd w:val="clear" w:color="auto" w:fill="E0E0E0"/>
        <w:jc w:val="both"/>
        <w:rPr>
          <w:rFonts w:ascii="Book Antiqua" w:hAnsi="Book Antiqua"/>
          <w:b/>
          <w:iCs/>
          <w:color w:val="000000" w:themeColor="text1"/>
          <w:sz w:val="23"/>
          <w:szCs w:val="23"/>
        </w:rPr>
      </w:pPr>
      <w:r>
        <w:rPr>
          <w:rFonts w:ascii="Book Antiqua" w:hAnsi="Book Antiqua"/>
          <w:iCs/>
          <w:sz w:val="23"/>
          <w:szCs w:val="23"/>
        </w:rPr>
        <w:t>APHB Colony, Guntur, Andhra Pradesh</w:t>
      </w:r>
    </w:p>
    <w:p w:rsidR="002C225E" w:rsidRPr="004B084E" w:rsidRDefault="002C225E" w:rsidP="002C225E">
      <w:pPr>
        <w:shd w:val="clear" w:color="auto" w:fill="E0E0E0"/>
        <w:jc w:val="both"/>
        <w:rPr>
          <w:rFonts w:ascii="Book Antiqua" w:hAnsi="Book Antiqua"/>
          <w:b/>
          <w:iCs/>
          <w:sz w:val="23"/>
          <w:szCs w:val="23"/>
        </w:rPr>
      </w:pPr>
      <w:r w:rsidRPr="004B084E">
        <w:rPr>
          <w:rFonts w:ascii="Book Antiqua" w:hAnsi="Book Antiqua"/>
          <w:b/>
          <w:iCs/>
          <w:sz w:val="23"/>
          <w:szCs w:val="23"/>
        </w:rPr>
        <w:t>Designation</w:t>
      </w:r>
      <w:r>
        <w:rPr>
          <w:rFonts w:ascii="Book Antiqua" w:hAnsi="Book Antiqua"/>
          <w:b/>
          <w:iCs/>
          <w:sz w:val="23"/>
          <w:szCs w:val="23"/>
        </w:rPr>
        <w:t>:</w:t>
      </w:r>
      <w:r w:rsidRPr="004B084E">
        <w:rPr>
          <w:rFonts w:ascii="Book Antiqua" w:hAnsi="Book Antiqua"/>
          <w:b/>
          <w:iCs/>
          <w:sz w:val="23"/>
          <w:szCs w:val="23"/>
        </w:rPr>
        <w:t xml:space="preserve"> Site </w:t>
      </w:r>
      <w:r>
        <w:rPr>
          <w:rFonts w:ascii="Book Antiqua" w:hAnsi="Book Antiqua"/>
          <w:b/>
          <w:iCs/>
          <w:sz w:val="23"/>
          <w:szCs w:val="23"/>
        </w:rPr>
        <w:t>Engineer</w:t>
      </w:r>
    </w:p>
    <w:p w:rsidR="002C225E" w:rsidRPr="004B084E" w:rsidRDefault="002C225E" w:rsidP="002C225E">
      <w:pPr>
        <w:shd w:val="clear" w:color="auto" w:fill="E0E0E0"/>
        <w:jc w:val="both"/>
        <w:rPr>
          <w:rFonts w:ascii="Book Antiqua" w:hAnsi="Book Antiqua"/>
          <w:bCs/>
          <w:sz w:val="23"/>
          <w:szCs w:val="23"/>
        </w:rPr>
      </w:pPr>
      <w:r w:rsidRPr="004B084E">
        <w:rPr>
          <w:rFonts w:ascii="Book Antiqua" w:hAnsi="Book Antiqua"/>
          <w:iCs/>
          <w:sz w:val="23"/>
          <w:szCs w:val="23"/>
        </w:rPr>
        <w:t>Duration</w:t>
      </w:r>
      <w:r>
        <w:rPr>
          <w:rFonts w:ascii="Book Antiqua" w:hAnsi="Book Antiqua"/>
          <w:iCs/>
          <w:sz w:val="23"/>
          <w:szCs w:val="23"/>
        </w:rPr>
        <w:t xml:space="preserve">      :  Jun 2013</w:t>
      </w:r>
      <w:r w:rsidRPr="004B084E">
        <w:rPr>
          <w:rFonts w:ascii="Book Antiqua" w:hAnsi="Book Antiqua"/>
          <w:iCs/>
          <w:sz w:val="23"/>
          <w:szCs w:val="23"/>
        </w:rPr>
        <w:t xml:space="preserve"> to </w:t>
      </w:r>
      <w:r>
        <w:rPr>
          <w:rFonts w:ascii="Book Antiqua" w:hAnsi="Book Antiqua"/>
          <w:iCs/>
          <w:sz w:val="23"/>
          <w:szCs w:val="23"/>
        </w:rPr>
        <w:t>July 2014</w:t>
      </w:r>
      <w:r w:rsidRPr="004B084E">
        <w:rPr>
          <w:rFonts w:ascii="Book Antiqua" w:hAnsi="Book Antiqua"/>
          <w:iCs/>
          <w:sz w:val="23"/>
          <w:szCs w:val="23"/>
        </w:rPr>
        <w:t xml:space="preserve"> </w:t>
      </w:r>
    </w:p>
    <w:p w:rsidR="002C225E" w:rsidRPr="00F223E0" w:rsidRDefault="002C225E" w:rsidP="002C225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  <w:sz w:val="23"/>
          <w:szCs w:val="23"/>
          <w:u w:val="single"/>
        </w:rPr>
      </w:pPr>
      <w:r w:rsidRPr="00F223E0">
        <w:rPr>
          <w:rFonts w:ascii="Book Antiqua" w:hAnsi="Book Antiqua"/>
          <w:b/>
          <w:bCs/>
          <w:i/>
          <w:iCs/>
          <w:sz w:val="23"/>
          <w:szCs w:val="23"/>
          <w:u w:val="single"/>
        </w:rPr>
        <w:t>Projects Handled:</w:t>
      </w:r>
    </w:p>
    <w:p w:rsidR="002C225E" w:rsidRPr="008A1910" w:rsidRDefault="002C225E" w:rsidP="002C225E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Book Antiqua" w:hAnsi="Book Antiqua"/>
          <w:bCs/>
          <w:sz w:val="23"/>
          <w:szCs w:val="23"/>
        </w:rPr>
      </w:pPr>
      <w:r w:rsidRPr="009B7835">
        <w:rPr>
          <w:rFonts w:ascii="Book Antiqua" w:hAnsi="Book Antiqua"/>
          <w:bCs/>
          <w:sz w:val="23"/>
          <w:szCs w:val="23"/>
        </w:rPr>
        <w:t xml:space="preserve">Construction of </w:t>
      </w:r>
      <w:r>
        <w:rPr>
          <w:rFonts w:ascii="Book Antiqua" w:hAnsi="Book Antiqua"/>
          <w:sz w:val="23"/>
          <w:szCs w:val="23"/>
        </w:rPr>
        <w:t xml:space="preserve">Civil works with </w:t>
      </w:r>
      <w:r>
        <w:rPr>
          <w:rFonts w:ascii="Book Antiqua" w:hAnsi="Book Antiqua"/>
          <w:b/>
          <w:bCs/>
          <w:sz w:val="23"/>
          <w:szCs w:val="23"/>
        </w:rPr>
        <w:t>Monnet Power Corporation</w:t>
      </w:r>
      <w:r>
        <w:rPr>
          <w:rFonts w:ascii="Book Antiqua" w:hAnsi="Book Antiqua"/>
          <w:bCs/>
          <w:sz w:val="23"/>
          <w:szCs w:val="23"/>
        </w:rPr>
        <w:t xml:space="preserve"> in Orissa, India.</w:t>
      </w:r>
    </w:p>
    <w:p w:rsidR="006525BB" w:rsidRPr="006525BB" w:rsidRDefault="002C225E" w:rsidP="006525B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Times New Roman"/>
          <w:sz w:val="23"/>
          <w:szCs w:val="23"/>
        </w:rPr>
      </w:pPr>
      <w:r w:rsidRPr="006525BB">
        <w:rPr>
          <w:rFonts w:ascii="Book Antiqua" w:hAnsi="Book Antiqua"/>
          <w:bCs/>
          <w:sz w:val="23"/>
          <w:szCs w:val="23"/>
        </w:rPr>
        <w:t xml:space="preserve">Construction of </w:t>
      </w:r>
      <w:r w:rsidRPr="006525BB">
        <w:rPr>
          <w:rFonts w:ascii="Palatino Linotype" w:hAnsi="Palatino Linotype"/>
          <w:sz w:val="23"/>
          <w:szCs w:val="23"/>
        </w:rPr>
        <w:t xml:space="preserve">Residential Buildings with </w:t>
      </w:r>
      <w:r w:rsidRPr="006525BB">
        <w:rPr>
          <w:rFonts w:ascii="Palatino Linotype" w:hAnsi="Palatino Linotype"/>
          <w:b/>
          <w:bCs/>
          <w:sz w:val="23"/>
          <w:szCs w:val="23"/>
        </w:rPr>
        <w:t xml:space="preserve">National Thermal Power Corporation (NTPC) </w:t>
      </w:r>
      <w:r w:rsidRPr="006525BB">
        <w:rPr>
          <w:rFonts w:ascii="Palatino Linotype" w:hAnsi="Palatino Linotype"/>
          <w:sz w:val="23"/>
          <w:szCs w:val="23"/>
        </w:rPr>
        <w:t>in Pune, India.</w:t>
      </w:r>
    </w:p>
    <w:p w:rsidR="00C73E68" w:rsidRPr="000142AD" w:rsidRDefault="00BD5B6E" w:rsidP="000142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</w:rPr>
      </w:pPr>
      <w:r w:rsidRPr="000142AD">
        <w:rPr>
          <w:rFonts w:ascii="Book Antiqua" w:hAnsi="Book Antiqua"/>
          <w:b/>
          <w:bCs/>
          <w:i/>
          <w:iCs/>
          <w:u w:val="single"/>
        </w:rPr>
        <w:lastRenderedPageBreak/>
        <w:t>Role &amp; Responsibility</w:t>
      </w:r>
      <w:r w:rsidRPr="000142AD">
        <w:rPr>
          <w:rFonts w:ascii="Book Antiqua" w:hAnsi="Book Antiqua"/>
          <w:b/>
          <w:bCs/>
          <w:i/>
          <w:iCs/>
        </w:rPr>
        <w:t xml:space="preserve">: </w:t>
      </w:r>
    </w:p>
    <w:p w:rsidR="00C73E68" w:rsidRPr="00C73E68" w:rsidRDefault="00A24E11" w:rsidP="00087065">
      <w:pPr>
        <w:pStyle w:val="ListParagraph"/>
        <w:numPr>
          <w:ilvl w:val="0"/>
          <w:numId w:val="29"/>
        </w:numPr>
        <w:shd w:val="clear" w:color="auto" w:fill="FFFFFF"/>
        <w:spacing w:after="60" w:line="240" w:lineRule="auto"/>
        <w:rPr>
          <w:rFonts w:ascii="Palatino Linotype" w:hAnsi="Palatino Linotype"/>
          <w:lang w:eastAsia="en-IN"/>
        </w:rPr>
      </w:pPr>
      <w:r>
        <w:rPr>
          <w:rStyle w:val="Strong"/>
          <w:rFonts w:ascii="Palatino Linotype" w:hAnsi="Palatino Linotype"/>
          <w:b w:val="0"/>
          <w:bCs w:val="0"/>
        </w:rPr>
        <w:t>Assisted the site-in-charge for</w:t>
      </w:r>
      <w:r w:rsidR="00C73E68" w:rsidRPr="00C73E68">
        <w:rPr>
          <w:rStyle w:val="Strong"/>
          <w:rFonts w:ascii="Palatino Linotype" w:hAnsi="Palatino Linotype"/>
          <w:b w:val="0"/>
          <w:bCs w:val="0"/>
        </w:rPr>
        <w:t xml:space="preserve"> Construc</w:t>
      </w:r>
      <w:r w:rsidR="007252AB">
        <w:rPr>
          <w:rStyle w:val="Strong"/>
          <w:rFonts w:ascii="Palatino Linotype" w:hAnsi="Palatino Linotype"/>
          <w:b w:val="0"/>
          <w:bCs w:val="0"/>
        </w:rPr>
        <w:t>tion activities in Sub</w:t>
      </w:r>
      <w:r w:rsidR="00C73E68" w:rsidRPr="00C73E68">
        <w:rPr>
          <w:rStyle w:val="Strong"/>
          <w:rFonts w:ascii="Palatino Linotype" w:hAnsi="Palatino Linotype"/>
          <w:b w:val="0"/>
          <w:bCs w:val="0"/>
        </w:rPr>
        <w:t xml:space="preserve"> &amp; S</w:t>
      </w:r>
      <w:r w:rsidR="007252AB">
        <w:rPr>
          <w:rStyle w:val="Strong"/>
          <w:rFonts w:ascii="Palatino Linotype" w:hAnsi="Palatino Linotype"/>
          <w:b w:val="0"/>
          <w:bCs w:val="0"/>
        </w:rPr>
        <w:t xml:space="preserve">uper Structure of the </w:t>
      </w:r>
      <w:r w:rsidR="007252AB" w:rsidRPr="00C73E68">
        <w:rPr>
          <w:rStyle w:val="Strong"/>
          <w:rFonts w:ascii="Palatino Linotype" w:hAnsi="Palatino Linotype"/>
          <w:b w:val="0"/>
          <w:bCs w:val="0"/>
        </w:rPr>
        <w:t>Project</w:t>
      </w:r>
      <w:r w:rsidR="007252AB">
        <w:rPr>
          <w:rStyle w:val="Strong"/>
          <w:rFonts w:ascii="Palatino Linotype" w:hAnsi="Palatino Linotype"/>
          <w:b w:val="0"/>
          <w:bCs w:val="0"/>
        </w:rPr>
        <w:t xml:space="preserve"> inc</w:t>
      </w:r>
      <w:r w:rsidR="00BF3EAA">
        <w:rPr>
          <w:rStyle w:val="Strong"/>
          <w:rFonts w:ascii="Palatino Linotype" w:hAnsi="Palatino Linotype"/>
          <w:b w:val="0"/>
          <w:bCs w:val="0"/>
        </w:rPr>
        <w:t xml:space="preserve">luding Interior, Exterior Works, Finishing Works and </w:t>
      </w:r>
      <w:r w:rsidR="007252AB">
        <w:rPr>
          <w:rStyle w:val="Strong"/>
          <w:rFonts w:ascii="Palatino Linotype" w:hAnsi="Palatino Linotype"/>
          <w:b w:val="0"/>
          <w:bCs w:val="0"/>
        </w:rPr>
        <w:t xml:space="preserve">Precast </w:t>
      </w:r>
      <w:r w:rsidR="00087065">
        <w:rPr>
          <w:rStyle w:val="Strong"/>
          <w:rFonts w:ascii="Palatino Linotype" w:hAnsi="Palatino Linotype"/>
          <w:b w:val="0"/>
          <w:bCs w:val="0"/>
        </w:rPr>
        <w:t>Structures.</w:t>
      </w:r>
    </w:p>
    <w:p w:rsidR="00C73E68" w:rsidRPr="00391524" w:rsidRDefault="00C73E68" w:rsidP="00391524">
      <w:pPr>
        <w:pStyle w:val="NoSpacing"/>
        <w:widowControl w:val="0"/>
        <w:numPr>
          <w:ilvl w:val="0"/>
          <w:numId w:val="29"/>
        </w:numPr>
        <w:suppressAutoHyphens/>
        <w:overflowPunct w:val="0"/>
        <w:autoSpaceDE w:val="0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C</w:t>
      </w:r>
      <w:r w:rsidR="00391524">
        <w:rPr>
          <w:rFonts w:ascii="Palatino Linotype" w:hAnsi="Palatino Linotype"/>
          <w:sz w:val="22"/>
          <w:szCs w:val="22"/>
        </w:rPr>
        <w:t xml:space="preserve">heck plans, drawings and Prepare </w:t>
      </w:r>
      <w:r w:rsidRPr="00391524">
        <w:rPr>
          <w:rFonts w:ascii="Palatino Linotype" w:hAnsi="Palatino Linotype"/>
          <w:sz w:val="22"/>
          <w:szCs w:val="22"/>
        </w:rPr>
        <w:t>preliminary and detailed estimate of Project.</w:t>
      </w:r>
    </w:p>
    <w:p w:rsidR="00C73E68" w:rsidRPr="00C73E68" w:rsidRDefault="00C73E68" w:rsidP="000142AD">
      <w:pPr>
        <w:pStyle w:val="NoSpacing"/>
        <w:widowControl w:val="0"/>
        <w:numPr>
          <w:ilvl w:val="0"/>
          <w:numId w:val="29"/>
        </w:numPr>
        <w:suppressAutoHyphens/>
        <w:overflowPunct w:val="0"/>
        <w:autoSpaceDE w:val="0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Recorded the measurement of BOQ, BBS, RA BILL, Quantity Abstract, work Slip, Deviation Statement.</w:t>
      </w:r>
    </w:p>
    <w:p w:rsidR="00C73E68" w:rsidRP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Ensure that all materials used and work performed are in accordance with the specifications</w:t>
      </w:r>
    </w:p>
    <w:p w:rsidR="00C73E68" w:rsidRP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Oversee the selection and requisition of materials</w:t>
      </w:r>
    </w:p>
    <w:p w:rsidR="00C73E68" w:rsidRP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Agree to a price for materials and make cost-effective solutions and proposals for the intended project</w:t>
      </w:r>
    </w:p>
    <w:p w:rsidR="00C73E68" w:rsidRP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manage, monitor and interpret the contract design documents supplied by the client or architect</w:t>
      </w:r>
    </w:p>
    <w:p w:rsidR="00C73E68" w:rsidRP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liaise with any consultants, subcontractors, supervisors, planners, quantity surveyors and the general workforce involved in the project</w:t>
      </w:r>
    </w:p>
    <w:p w:rsidR="00C73E68" w:rsidRP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liaise with the local authority (where appropriate to the project) to ensure compliance with local construction regulations and by-laws</w:t>
      </w:r>
    </w:p>
    <w:p w:rsidR="00C73E68" w:rsidRDefault="00C73E68" w:rsidP="000142AD">
      <w:pPr>
        <w:numPr>
          <w:ilvl w:val="0"/>
          <w:numId w:val="29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C73E68">
        <w:rPr>
          <w:rFonts w:ascii="Palatino Linotype" w:hAnsi="Palatino Linotype"/>
          <w:sz w:val="22"/>
          <w:szCs w:val="22"/>
        </w:rPr>
        <w:t>communicate with clients and their representatives (architects, engineers and surveyors), including attending regular meetings to keep them informed of progress</w:t>
      </w:r>
    </w:p>
    <w:p w:rsidR="006525BB" w:rsidRDefault="006525BB" w:rsidP="006525B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  <w:sz w:val="23"/>
          <w:szCs w:val="23"/>
          <w:u w:val="single"/>
        </w:rPr>
      </w:pPr>
      <w:r w:rsidRPr="00F223E0">
        <w:rPr>
          <w:rFonts w:ascii="Palatino Linotype" w:hAnsi="Palatino Linotype"/>
          <w:sz w:val="23"/>
          <w:szCs w:val="23"/>
        </w:rPr>
        <w:t>Prepares the weekly/monthly progress reports for submission to client and HO Project Control Department.</w:t>
      </w:r>
      <w:r w:rsidRPr="00F223E0">
        <w:rPr>
          <w:rFonts w:ascii="Book Antiqua" w:hAnsi="Book Antiqua"/>
          <w:b/>
          <w:bCs/>
          <w:i/>
          <w:iCs/>
          <w:sz w:val="23"/>
          <w:szCs w:val="23"/>
          <w:u w:val="single"/>
        </w:rPr>
        <w:t xml:space="preserve"> </w:t>
      </w:r>
    </w:p>
    <w:p w:rsidR="00BD5B6E" w:rsidRPr="006525BB" w:rsidRDefault="00C73E68" w:rsidP="006525BB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i/>
          <w:iCs/>
          <w:sz w:val="23"/>
          <w:szCs w:val="23"/>
          <w:u w:val="single"/>
        </w:rPr>
      </w:pPr>
      <w:r w:rsidRPr="006525BB">
        <w:rPr>
          <w:rFonts w:ascii="Palatino Linotype" w:hAnsi="Palatino Linotype"/>
        </w:rPr>
        <w:t>Resolve any unexpected technical difficulties and other problems that may arise.</w:t>
      </w:r>
      <w:r w:rsidRPr="006525BB">
        <w:rPr>
          <w:rFonts w:ascii="Palatino Linotype" w:hAnsi="Palatino Linotype"/>
          <w:lang w:eastAsia="en-IN"/>
        </w:rPr>
        <w:t xml:space="preserve"> </w:t>
      </w:r>
    </w:p>
    <w:p w:rsidR="00A66B40" w:rsidRPr="00F2133B" w:rsidRDefault="00A66B40" w:rsidP="00905D41">
      <w:pPr>
        <w:pBdr>
          <w:bottom w:val="double" w:sz="4" w:space="1" w:color="auto"/>
        </w:pBdr>
        <w:rPr>
          <w:rFonts w:ascii="Palatino Linotype" w:hAnsi="Palatino Linotype" w:cstheme="majorBidi"/>
          <w:b/>
          <w:iCs/>
          <w:sz w:val="22"/>
          <w:szCs w:val="22"/>
        </w:rPr>
      </w:pPr>
      <w:r w:rsidRPr="00F2133B">
        <w:rPr>
          <w:rFonts w:ascii="Palatino Linotype" w:hAnsi="Palatino Linotype" w:cstheme="majorBidi"/>
          <w:b/>
          <w:iCs/>
          <w:sz w:val="22"/>
          <w:szCs w:val="22"/>
        </w:rPr>
        <w:t>EDUCATION</w:t>
      </w:r>
      <w:r w:rsidR="00543E28">
        <w:rPr>
          <w:rFonts w:ascii="Palatino Linotype" w:hAnsi="Palatino Linotype" w:cstheme="majorBidi"/>
          <w:b/>
          <w:iCs/>
          <w:sz w:val="22"/>
          <w:szCs w:val="22"/>
        </w:rPr>
        <w:t xml:space="preserve"> CREDENTIALS</w:t>
      </w:r>
    </w:p>
    <w:p w:rsidR="003D63FC" w:rsidRDefault="003D63FC" w:rsidP="003D63FC">
      <w:pPr>
        <w:widowControl w:val="0"/>
        <w:numPr>
          <w:ilvl w:val="0"/>
          <w:numId w:val="9"/>
        </w:numPr>
        <w:tabs>
          <w:tab w:val="left" w:pos="801"/>
        </w:tabs>
        <w:spacing w:before="4"/>
        <w:jc w:val="both"/>
        <w:rPr>
          <w:rFonts w:ascii="Book Antiqua" w:hAnsi="Book Antiqua"/>
          <w:b/>
        </w:rPr>
      </w:pPr>
      <w:r w:rsidRPr="004B084E">
        <w:rPr>
          <w:rFonts w:ascii="Book Antiqua" w:hAnsi="Book Antiqua"/>
          <w:b/>
          <w:bCs/>
          <w:sz w:val="23"/>
          <w:szCs w:val="23"/>
        </w:rPr>
        <w:t>B</w:t>
      </w:r>
      <w:r w:rsidRPr="004B084E">
        <w:rPr>
          <w:rFonts w:ascii="Book Antiqua" w:hAnsi="Book Antiqua"/>
          <w:b/>
          <w:bCs/>
          <w:spacing w:val="1"/>
          <w:sz w:val="23"/>
          <w:szCs w:val="23"/>
        </w:rPr>
        <w:t>a</w:t>
      </w:r>
      <w:r w:rsidRPr="004B084E">
        <w:rPr>
          <w:rFonts w:ascii="Book Antiqua" w:hAnsi="Book Antiqua"/>
          <w:b/>
          <w:bCs/>
          <w:spacing w:val="-2"/>
          <w:sz w:val="23"/>
          <w:szCs w:val="23"/>
        </w:rPr>
        <w:t>c</w:t>
      </w:r>
      <w:r w:rsidRPr="004B084E">
        <w:rPr>
          <w:rFonts w:ascii="Book Antiqua" w:hAnsi="Book Antiqua"/>
          <w:b/>
          <w:bCs/>
          <w:spacing w:val="1"/>
          <w:sz w:val="23"/>
          <w:szCs w:val="23"/>
        </w:rPr>
        <w:t>h</w:t>
      </w:r>
      <w:r w:rsidRPr="004B084E">
        <w:rPr>
          <w:rFonts w:ascii="Book Antiqua" w:hAnsi="Book Antiqua"/>
          <w:b/>
          <w:bCs/>
          <w:sz w:val="23"/>
          <w:szCs w:val="23"/>
        </w:rPr>
        <w:t>elor</w:t>
      </w:r>
      <w:r w:rsidRPr="004B084E">
        <w:rPr>
          <w:rFonts w:ascii="Book Antiqua" w:hAnsi="Book Antiqua"/>
          <w:b/>
          <w:bCs/>
          <w:spacing w:val="6"/>
          <w:sz w:val="23"/>
          <w:szCs w:val="23"/>
        </w:rPr>
        <w:t xml:space="preserve"> of Engineering </w:t>
      </w:r>
      <w:r w:rsidRPr="004B084E">
        <w:rPr>
          <w:rFonts w:ascii="Book Antiqua" w:hAnsi="Book Antiqua"/>
          <w:bCs/>
          <w:sz w:val="23"/>
          <w:szCs w:val="23"/>
        </w:rPr>
        <w:t>in</w:t>
      </w:r>
      <w:r w:rsidRPr="004B084E">
        <w:rPr>
          <w:rFonts w:ascii="Book Antiqua" w:hAnsi="Book Antiqua"/>
          <w:b/>
          <w:bCs/>
          <w:spacing w:val="6"/>
          <w:sz w:val="23"/>
          <w:szCs w:val="23"/>
        </w:rPr>
        <w:t xml:space="preserve"> </w:t>
      </w:r>
      <w:r w:rsidRPr="004B084E">
        <w:rPr>
          <w:rFonts w:ascii="Book Antiqua" w:hAnsi="Book Antiqua"/>
          <w:b/>
          <w:bCs/>
          <w:spacing w:val="1"/>
          <w:sz w:val="23"/>
          <w:szCs w:val="23"/>
        </w:rPr>
        <w:t>C</w:t>
      </w:r>
      <w:r w:rsidRPr="004B084E">
        <w:rPr>
          <w:rFonts w:ascii="Book Antiqua" w:hAnsi="Book Antiqua"/>
          <w:b/>
          <w:bCs/>
          <w:spacing w:val="-2"/>
          <w:sz w:val="23"/>
          <w:szCs w:val="23"/>
        </w:rPr>
        <w:t>i</w:t>
      </w:r>
      <w:r w:rsidRPr="004B084E">
        <w:rPr>
          <w:rFonts w:ascii="Book Antiqua" w:hAnsi="Book Antiqua"/>
          <w:b/>
          <w:bCs/>
          <w:spacing w:val="1"/>
          <w:sz w:val="23"/>
          <w:szCs w:val="23"/>
        </w:rPr>
        <w:t>v</w:t>
      </w:r>
      <w:r w:rsidRPr="004B084E">
        <w:rPr>
          <w:rFonts w:ascii="Book Antiqua" w:hAnsi="Book Antiqua"/>
          <w:b/>
          <w:bCs/>
          <w:sz w:val="23"/>
          <w:szCs w:val="23"/>
        </w:rPr>
        <w:t>il</w:t>
      </w:r>
      <w:r w:rsidRPr="004B084E">
        <w:rPr>
          <w:rFonts w:ascii="Book Antiqua" w:hAnsi="Book Antiqua"/>
          <w:b/>
          <w:bCs/>
          <w:spacing w:val="5"/>
          <w:sz w:val="23"/>
          <w:szCs w:val="23"/>
        </w:rPr>
        <w:t xml:space="preserve"> </w:t>
      </w:r>
      <w:r w:rsidRPr="004B084E">
        <w:rPr>
          <w:rFonts w:ascii="Book Antiqua" w:hAnsi="Book Antiqua"/>
          <w:b/>
          <w:bCs/>
          <w:sz w:val="23"/>
          <w:szCs w:val="23"/>
        </w:rPr>
        <w:t>En</w:t>
      </w:r>
      <w:r w:rsidRPr="004B084E">
        <w:rPr>
          <w:rFonts w:ascii="Book Antiqua" w:hAnsi="Book Antiqua"/>
          <w:b/>
          <w:bCs/>
          <w:spacing w:val="1"/>
          <w:sz w:val="23"/>
          <w:szCs w:val="23"/>
        </w:rPr>
        <w:t>g</w:t>
      </w:r>
      <w:r w:rsidRPr="004B084E">
        <w:rPr>
          <w:rFonts w:ascii="Book Antiqua" w:hAnsi="Book Antiqua"/>
          <w:b/>
          <w:bCs/>
          <w:sz w:val="23"/>
          <w:szCs w:val="23"/>
        </w:rPr>
        <w:t>in</w:t>
      </w:r>
      <w:r w:rsidRPr="004B084E">
        <w:rPr>
          <w:rFonts w:ascii="Book Antiqua" w:hAnsi="Book Antiqua"/>
          <w:b/>
          <w:bCs/>
          <w:spacing w:val="1"/>
          <w:sz w:val="23"/>
          <w:szCs w:val="23"/>
        </w:rPr>
        <w:t>e</w:t>
      </w:r>
      <w:r w:rsidRPr="004B084E">
        <w:rPr>
          <w:rFonts w:ascii="Book Antiqua" w:hAnsi="Book Antiqua"/>
          <w:b/>
          <w:bCs/>
          <w:sz w:val="23"/>
          <w:szCs w:val="23"/>
        </w:rPr>
        <w:t>ering</w:t>
      </w:r>
      <w:r w:rsidRPr="004B084E">
        <w:rPr>
          <w:rFonts w:ascii="Book Antiqua" w:hAnsi="Book Antiqua"/>
          <w:b/>
          <w:bCs/>
          <w:spacing w:val="6"/>
          <w:sz w:val="23"/>
          <w:szCs w:val="23"/>
        </w:rPr>
        <w:t xml:space="preserve"> </w:t>
      </w:r>
      <w:r w:rsidRPr="004B084E">
        <w:rPr>
          <w:rFonts w:ascii="Book Antiqua" w:hAnsi="Book Antiqua"/>
          <w:sz w:val="23"/>
          <w:szCs w:val="23"/>
        </w:rPr>
        <w:t>fr</w:t>
      </w:r>
      <w:r w:rsidRPr="004B084E">
        <w:rPr>
          <w:rFonts w:ascii="Book Antiqua" w:hAnsi="Book Antiqua"/>
          <w:spacing w:val="1"/>
          <w:sz w:val="23"/>
          <w:szCs w:val="23"/>
        </w:rPr>
        <w:t>o</w:t>
      </w:r>
      <w:r w:rsidRPr="004B084E">
        <w:rPr>
          <w:rFonts w:ascii="Book Antiqua" w:hAnsi="Book Antiqua"/>
          <w:sz w:val="23"/>
          <w:szCs w:val="23"/>
        </w:rPr>
        <w:t>m</w:t>
      </w:r>
      <w:r w:rsidRPr="004B084E">
        <w:rPr>
          <w:rFonts w:ascii="Book Antiqua" w:hAnsi="Book Antiqua"/>
          <w:spacing w:val="7"/>
          <w:sz w:val="23"/>
          <w:szCs w:val="23"/>
        </w:rPr>
        <w:t xml:space="preserve"> </w:t>
      </w:r>
      <w:r w:rsidRPr="003D63FC">
        <w:rPr>
          <w:rFonts w:ascii="Book Antiqua" w:hAnsi="Book Antiqua"/>
          <w:b/>
          <w:bCs/>
          <w:spacing w:val="1"/>
          <w:sz w:val="23"/>
          <w:szCs w:val="23"/>
        </w:rPr>
        <w:t>JNTU University</w:t>
      </w:r>
      <w:r w:rsidRPr="004B084E">
        <w:rPr>
          <w:rFonts w:ascii="Book Antiqua" w:hAnsi="Book Antiqua"/>
          <w:sz w:val="23"/>
          <w:szCs w:val="23"/>
        </w:rPr>
        <w:t>,</w:t>
      </w:r>
      <w:r w:rsidRPr="004B084E">
        <w:rPr>
          <w:rFonts w:ascii="Book Antiqua" w:hAnsi="Book Antiqua"/>
          <w:spacing w:val="5"/>
          <w:sz w:val="23"/>
          <w:szCs w:val="23"/>
        </w:rPr>
        <w:t xml:space="preserve"> </w:t>
      </w:r>
      <w:r>
        <w:rPr>
          <w:rFonts w:ascii="Book Antiqua" w:hAnsi="Book Antiqua"/>
          <w:spacing w:val="5"/>
          <w:sz w:val="23"/>
          <w:szCs w:val="23"/>
        </w:rPr>
        <w:t>Kakinada</w:t>
      </w:r>
      <w:r w:rsidRPr="004B084E">
        <w:rPr>
          <w:rFonts w:ascii="Book Antiqua" w:hAnsi="Book Antiqua"/>
          <w:spacing w:val="5"/>
          <w:sz w:val="23"/>
          <w:szCs w:val="23"/>
        </w:rPr>
        <w:t xml:space="preserve">, </w:t>
      </w:r>
      <w:r w:rsidRPr="004B084E">
        <w:rPr>
          <w:rFonts w:ascii="Book Antiqua" w:hAnsi="Book Antiqua"/>
          <w:spacing w:val="1"/>
          <w:sz w:val="23"/>
          <w:szCs w:val="23"/>
        </w:rPr>
        <w:t>A</w:t>
      </w:r>
      <w:r>
        <w:rPr>
          <w:rFonts w:ascii="Book Antiqua" w:hAnsi="Book Antiqua"/>
          <w:spacing w:val="1"/>
          <w:sz w:val="23"/>
          <w:szCs w:val="23"/>
        </w:rPr>
        <w:t xml:space="preserve">P </w:t>
      </w:r>
      <w:r w:rsidRPr="004B084E">
        <w:rPr>
          <w:rFonts w:ascii="Book Antiqua" w:hAnsi="Book Antiqua"/>
          <w:sz w:val="23"/>
          <w:szCs w:val="23"/>
        </w:rPr>
        <w:t>(2</w:t>
      </w:r>
      <w:r w:rsidRPr="004B084E">
        <w:rPr>
          <w:rFonts w:ascii="Book Antiqua" w:hAnsi="Book Antiqua"/>
          <w:spacing w:val="1"/>
          <w:sz w:val="23"/>
          <w:szCs w:val="23"/>
        </w:rPr>
        <w:t>0</w:t>
      </w:r>
      <w:r w:rsidRPr="004B084E">
        <w:rPr>
          <w:rFonts w:ascii="Book Antiqua" w:hAnsi="Book Antiqua"/>
          <w:sz w:val="23"/>
          <w:szCs w:val="23"/>
        </w:rPr>
        <w:t>09-</w:t>
      </w:r>
      <w:r w:rsidRPr="004B084E">
        <w:rPr>
          <w:rFonts w:ascii="Book Antiqua" w:hAnsi="Book Antiqua"/>
          <w:spacing w:val="1"/>
          <w:sz w:val="23"/>
          <w:szCs w:val="23"/>
        </w:rPr>
        <w:t>2</w:t>
      </w:r>
      <w:r w:rsidRPr="004B084E">
        <w:rPr>
          <w:rFonts w:ascii="Book Antiqua" w:hAnsi="Book Antiqua"/>
          <w:sz w:val="23"/>
          <w:szCs w:val="23"/>
        </w:rPr>
        <w:t xml:space="preserve">013) with </w:t>
      </w:r>
      <w:r w:rsidRPr="00493586">
        <w:rPr>
          <w:rFonts w:ascii="Book Antiqua" w:hAnsi="Book Antiqua"/>
          <w:b/>
        </w:rPr>
        <w:t>First class with distinction (80.10%)</w:t>
      </w:r>
    </w:p>
    <w:p w:rsidR="006525BB" w:rsidRDefault="006525BB" w:rsidP="006525BB">
      <w:pPr>
        <w:pBdr>
          <w:bottom w:val="double" w:sz="4" w:space="1" w:color="auto"/>
        </w:pBdr>
        <w:rPr>
          <w:rFonts w:ascii="Book Antiqua" w:hAnsi="Book Antiqua"/>
          <w:b/>
        </w:rPr>
      </w:pPr>
    </w:p>
    <w:p w:rsidR="006525BB" w:rsidRPr="006525BB" w:rsidRDefault="006525BB" w:rsidP="006525BB">
      <w:pPr>
        <w:pBdr>
          <w:bottom w:val="double" w:sz="4" w:space="1" w:color="auto"/>
        </w:pBdr>
        <w:rPr>
          <w:rFonts w:ascii="Palatino Linotype" w:hAnsi="Palatino Linotype" w:cstheme="majorBidi"/>
          <w:b/>
          <w:iCs/>
        </w:rPr>
      </w:pPr>
      <w:r>
        <w:rPr>
          <w:rFonts w:ascii="Book Antiqua" w:hAnsi="Book Antiqua"/>
          <w:b/>
        </w:rPr>
        <w:t>ACHIEVEMENTS</w:t>
      </w:r>
    </w:p>
    <w:p w:rsidR="006525BB" w:rsidRDefault="006525BB" w:rsidP="006525BB">
      <w:pPr>
        <w:widowControl w:val="0"/>
        <w:tabs>
          <w:tab w:val="left" w:pos="801"/>
        </w:tabs>
        <w:spacing w:before="4"/>
        <w:jc w:val="both"/>
        <w:rPr>
          <w:rFonts w:ascii="Book Antiqua" w:hAnsi="Book Antiqua"/>
          <w:b/>
        </w:rPr>
      </w:pPr>
    </w:p>
    <w:p w:rsidR="006525BB" w:rsidRDefault="006525BB" w:rsidP="006525BB">
      <w:pPr>
        <w:pStyle w:val="ListParagraph"/>
        <w:widowControl w:val="0"/>
        <w:numPr>
          <w:ilvl w:val="0"/>
          <w:numId w:val="33"/>
        </w:numPr>
        <w:tabs>
          <w:tab w:val="left" w:pos="801"/>
        </w:tabs>
        <w:spacing w:before="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Covered Slab area </w:t>
      </w:r>
      <w:r w:rsidR="00FC4F55">
        <w:rPr>
          <w:rFonts w:ascii="Book Antiqua" w:hAnsi="Book Antiqua"/>
          <w:bCs/>
        </w:rPr>
        <w:t xml:space="preserve">1060 Sq.mts by </w:t>
      </w:r>
      <w:r>
        <w:rPr>
          <w:rFonts w:ascii="Book Antiqua" w:hAnsi="Book Antiqua"/>
          <w:bCs/>
        </w:rPr>
        <w:t xml:space="preserve">Erection of Hollow core Slabs  </w:t>
      </w:r>
      <w:r w:rsidR="00FC4F55">
        <w:rPr>
          <w:rFonts w:ascii="Book Antiqua" w:hAnsi="Book Antiqua"/>
          <w:bCs/>
        </w:rPr>
        <w:t>(120 Panels)</w:t>
      </w:r>
    </w:p>
    <w:p w:rsidR="00FC4F55" w:rsidRPr="006525BB" w:rsidRDefault="00FC4F55" w:rsidP="006525BB">
      <w:pPr>
        <w:pStyle w:val="ListParagraph"/>
        <w:widowControl w:val="0"/>
        <w:numPr>
          <w:ilvl w:val="0"/>
          <w:numId w:val="33"/>
        </w:numPr>
        <w:tabs>
          <w:tab w:val="left" w:pos="801"/>
        </w:tabs>
        <w:spacing w:before="4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Achieved Complimentary Bonus for Completed the assigned schedule within period </w:t>
      </w:r>
    </w:p>
    <w:p w:rsidR="00C338CB" w:rsidRPr="00F2133B" w:rsidRDefault="00C338CB" w:rsidP="00905D41">
      <w:pPr>
        <w:pBdr>
          <w:bottom w:val="double" w:sz="4" w:space="1" w:color="auto"/>
        </w:pBdr>
        <w:rPr>
          <w:rFonts w:ascii="Palatino Linotype" w:hAnsi="Palatino Linotype" w:cstheme="majorBidi"/>
          <w:b/>
          <w:iCs/>
          <w:sz w:val="22"/>
          <w:szCs w:val="22"/>
        </w:rPr>
      </w:pPr>
      <w:bookmarkStart w:id="0" w:name="_GoBack"/>
      <w:bookmarkEnd w:id="0"/>
      <w:r w:rsidRPr="00F2133B">
        <w:rPr>
          <w:rFonts w:ascii="Palatino Linotype" w:hAnsi="Palatino Linotype" w:cstheme="majorBidi"/>
          <w:b/>
          <w:iCs/>
          <w:sz w:val="22"/>
          <w:szCs w:val="22"/>
        </w:rPr>
        <w:t>PERSONAL DETAILS</w:t>
      </w:r>
    </w:p>
    <w:p w:rsidR="00357A7B" w:rsidRPr="00F2133B" w:rsidRDefault="00357A7B" w:rsidP="00905D41">
      <w:pPr>
        <w:pStyle w:val="BodyText"/>
        <w:tabs>
          <w:tab w:val="left" w:pos="3036"/>
        </w:tabs>
        <w:ind w:left="180" w:firstLine="0"/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Da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t</w:t>
      </w:r>
      <w:r w:rsidRPr="00F2133B">
        <w:rPr>
          <w:rFonts w:ascii="Palatino Linotype" w:hAnsi="Palatino Linotype" w:cstheme="majorBidi"/>
          <w:sz w:val="22"/>
          <w:szCs w:val="22"/>
        </w:rPr>
        <w:t xml:space="preserve">e 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o</w:t>
      </w:r>
      <w:r w:rsidRPr="00F2133B">
        <w:rPr>
          <w:rFonts w:ascii="Palatino Linotype" w:hAnsi="Palatino Linotype" w:cstheme="majorBidi"/>
          <w:sz w:val="22"/>
          <w:szCs w:val="22"/>
        </w:rPr>
        <w:t>f B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i</w:t>
      </w:r>
      <w:r w:rsidRPr="00F2133B">
        <w:rPr>
          <w:rFonts w:ascii="Palatino Linotype" w:hAnsi="Palatino Linotype" w:cstheme="majorBidi"/>
          <w:sz w:val="22"/>
          <w:szCs w:val="22"/>
        </w:rPr>
        <w:t>r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t</w:t>
      </w:r>
      <w:r w:rsidRPr="00F2133B">
        <w:rPr>
          <w:rFonts w:ascii="Palatino Linotype" w:hAnsi="Palatino Linotype" w:cstheme="majorBidi"/>
          <w:sz w:val="22"/>
          <w:szCs w:val="22"/>
        </w:rPr>
        <w:t>h</w:t>
      </w:r>
      <w:r w:rsidRPr="00F2133B">
        <w:rPr>
          <w:rFonts w:ascii="Palatino Linotype" w:hAnsi="Palatino Linotype" w:cstheme="majorBidi"/>
          <w:sz w:val="22"/>
          <w:szCs w:val="22"/>
        </w:rPr>
        <w:tab/>
        <w:t>:</w:t>
      </w:r>
      <w:r w:rsidRPr="00F2133B">
        <w:rPr>
          <w:rFonts w:ascii="Palatino Linotype" w:hAnsi="Palatino Linotype" w:cstheme="majorBidi"/>
          <w:spacing w:val="3"/>
          <w:sz w:val="22"/>
          <w:szCs w:val="22"/>
        </w:rPr>
        <w:t xml:space="preserve"> </w:t>
      </w:r>
      <w:r w:rsidR="003854C0" w:rsidRPr="00F2133B">
        <w:rPr>
          <w:rFonts w:ascii="Palatino Linotype" w:hAnsi="Palatino Linotype" w:cstheme="majorBidi"/>
          <w:spacing w:val="3"/>
          <w:sz w:val="22"/>
          <w:szCs w:val="22"/>
        </w:rPr>
        <w:t xml:space="preserve">  </w:t>
      </w:r>
      <w:r w:rsidR="00DD254C">
        <w:rPr>
          <w:rFonts w:ascii="Palatino Linotype" w:hAnsi="Palatino Linotype" w:cstheme="majorBidi"/>
          <w:sz w:val="22"/>
          <w:szCs w:val="22"/>
        </w:rPr>
        <w:t>13 Aug 1992</w:t>
      </w:r>
    </w:p>
    <w:p w:rsidR="00357A7B" w:rsidRPr="00F2133B" w:rsidRDefault="00357A7B" w:rsidP="00905D41">
      <w:pPr>
        <w:pStyle w:val="BodyText"/>
        <w:tabs>
          <w:tab w:val="left" w:pos="3035"/>
        </w:tabs>
        <w:ind w:left="180" w:firstLine="0"/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Nat</w:t>
      </w:r>
      <w:r w:rsidRPr="00F2133B">
        <w:rPr>
          <w:rFonts w:ascii="Palatino Linotype" w:hAnsi="Palatino Linotype" w:cstheme="majorBidi"/>
          <w:spacing w:val="-2"/>
          <w:sz w:val="22"/>
          <w:szCs w:val="22"/>
        </w:rPr>
        <w:t>i</w:t>
      </w:r>
      <w:r w:rsidRPr="00F2133B">
        <w:rPr>
          <w:rFonts w:ascii="Palatino Linotype" w:hAnsi="Palatino Linotype" w:cstheme="majorBidi"/>
          <w:sz w:val="22"/>
          <w:szCs w:val="22"/>
        </w:rPr>
        <w:t>onal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it</w:t>
      </w:r>
      <w:r w:rsidRPr="00F2133B">
        <w:rPr>
          <w:rFonts w:ascii="Palatino Linotype" w:hAnsi="Palatino Linotype" w:cstheme="majorBidi"/>
          <w:sz w:val="22"/>
          <w:szCs w:val="22"/>
        </w:rPr>
        <w:t>y</w:t>
      </w:r>
      <w:r w:rsidRPr="00F2133B">
        <w:rPr>
          <w:rFonts w:ascii="Palatino Linotype" w:hAnsi="Palatino Linotype" w:cstheme="majorBidi"/>
          <w:sz w:val="22"/>
          <w:szCs w:val="22"/>
        </w:rPr>
        <w:tab/>
        <w:t>:</w:t>
      </w:r>
      <w:r w:rsidRPr="00F2133B">
        <w:rPr>
          <w:rFonts w:ascii="Palatino Linotype" w:hAnsi="Palatino Linotype" w:cstheme="majorBidi"/>
          <w:spacing w:val="4"/>
          <w:sz w:val="22"/>
          <w:szCs w:val="22"/>
        </w:rPr>
        <w:t xml:space="preserve"> </w:t>
      </w:r>
      <w:r w:rsidR="003854C0" w:rsidRPr="00F2133B">
        <w:rPr>
          <w:rFonts w:ascii="Palatino Linotype" w:hAnsi="Palatino Linotype" w:cstheme="majorBidi"/>
          <w:spacing w:val="4"/>
          <w:sz w:val="22"/>
          <w:szCs w:val="22"/>
        </w:rPr>
        <w:t xml:space="preserve">  </w:t>
      </w:r>
      <w:r w:rsidRPr="00F2133B">
        <w:rPr>
          <w:rFonts w:ascii="Palatino Linotype" w:hAnsi="Palatino Linotype" w:cstheme="majorBidi"/>
          <w:sz w:val="22"/>
          <w:szCs w:val="22"/>
        </w:rPr>
        <w:t>Ind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i</w:t>
      </w:r>
      <w:r w:rsidRPr="00F2133B">
        <w:rPr>
          <w:rFonts w:ascii="Palatino Linotype" w:hAnsi="Palatino Linotype" w:cstheme="majorBidi"/>
          <w:sz w:val="22"/>
          <w:szCs w:val="22"/>
        </w:rPr>
        <w:t>an</w:t>
      </w:r>
    </w:p>
    <w:p w:rsidR="00357A7B" w:rsidRPr="00F2133B" w:rsidRDefault="00357A7B" w:rsidP="00905D41">
      <w:pPr>
        <w:pStyle w:val="BodyText"/>
        <w:tabs>
          <w:tab w:val="left" w:pos="3035"/>
        </w:tabs>
        <w:ind w:left="180" w:firstLine="0"/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Lan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g</w:t>
      </w:r>
      <w:r w:rsidRPr="00F2133B">
        <w:rPr>
          <w:rFonts w:ascii="Palatino Linotype" w:hAnsi="Palatino Linotype" w:cstheme="majorBidi"/>
          <w:sz w:val="22"/>
          <w:szCs w:val="22"/>
        </w:rPr>
        <w:t>uages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sz w:val="22"/>
          <w:szCs w:val="22"/>
        </w:rPr>
        <w:t>K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n</w:t>
      </w:r>
      <w:r w:rsidRPr="00F2133B">
        <w:rPr>
          <w:rFonts w:ascii="Palatino Linotype" w:hAnsi="Palatino Linotype" w:cstheme="majorBidi"/>
          <w:sz w:val="22"/>
          <w:szCs w:val="22"/>
        </w:rPr>
        <w:t>own</w:t>
      </w:r>
      <w:r w:rsidRPr="00F2133B">
        <w:rPr>
          <w:rFonts w:ascii="Palatino Linotype" w:hAnsi="Palatino Linotype" w:cstheme="majorBidi"/>
          <w:sz w:val="22"/>
          <w:szCs w:val="22"/>
        </w:rPr>
        <w:tab/>
      </w:r>
      <w:r w:rsidRPr="00F2133B">
        <w:rPr>
          <w:rFonts w:ascii="Palatino Linotype" w:hAnsi="Palatino Linotype" w:cstheme="majorBidi"/>
          <w:b/>
          <w:sz w:val="22"/>
          <w:szCs w:val="22"/>
        </w:rPr>
        <w:t>:</w:t>
      </w:r>
      <w:r w:rsidRPr="00F2133B">
        <w:rPr>
          <w:rFonts w:ascii="Palatino Linotype" w:hAnsi="Palatino Linotype" w:cstheme="majorBidi"/>
          <w:b/>
          <w:spacing w:val="5"/>
          <w:sz w:val="22"/>
          <w:szCs w:val="22"/>
        </w:rPr>
        <w:t xml:space="preserve"> </w:t>
      </w:r>
      <w:r w:rsidR="003854C0" w:rsidRPr="00F2133B">
        <w:rPr>
          <w:rFonts w:ascii="Palatino Linotype" w:hAnsi="Palatino Linotype" w:cstheme="majorBidi"/>
          <w:b/>
          <w:spacing w:val="5"/>
          <w:sz w:val="22"/>
          <w:szCs w:val="22"/>
        </w:rPr>
        <w:t xml:space="preserve">  </w:t>
      </w:r>
      <w:r w:rsidR="005F29AD" w:rsidRPr="00F2133B">
        <w:rPr>
          <w:rFonts w:ascii="Palatino Linotype" w:hAnsi="Palatino Linotype" w:cstheme="majorBidi"/>
          <w:b/>
          <w:spacing w:val="5"/>
          <w:sz w:val="22"/>
          <w:szCs w:val="22"/>
        </w:rPr>
        <w:t>Arabic,</w:t>
      </w:r>
      <w:r w:rsidR="0084576C">
        <w:rPr>
          <w:rFonts w:ascii="Palatino Linotype" w:hAnsi="Palatino Linotype" w:cstheme="majorBidi"/>
          <w:b/>
          <w:sz w:val="22"/>
          <w:szCs w:val="22"/>
        </w:rPr>
        <w:t xml:space="preserve"> English, Hindi </w:t>
      </w:r>
      <w:r w:rsidR="005F29AD" w:rsidRPr="00F2133B">
        <w:rPr>
          <w:rFonts w:ascii="Palatino Linotype" w:hAnsi="Palatino Linotype" w:cstheme="majorBidi"/>
          <w:b/>
          <w:sz w:val="22"/>
          <w:szCs w:val="22"/>
        </w:rPr>
        <w:t>and Telugu</w:t>
      </w:r>
    </w:p>
    <w:p w:rsidR="00357A7B" w:rsidRPr="0070680A" w:rsidRDefault="00357A7B" w:rsidP="00905D41">
      <w:pPr>
        <w:pStyle w:val="BodyText"/>
        <w:tabs>
          <w:tab w:val="left" w:pos="3034"/>
        </w:tabs>
        <w:ind w:left="180" w:firstLine="0"/>
        <w:rPr>
          <w:rFonts w:ascii="Palatino Linotype" w:hAnsi="Palatino Linotype" w:cstheme="majorBidi"/>
          <w:sz w:val="22"/>
          <w:szCs w:val="22"/>
          <w:lang w:val="en-GB"/>
        </w:rPr>
      </w:pPr>
      <w:r w:rsidRPr="00F2133B">
        <w:rPr>
          <w:rFonts w:ascii="Palatino Linotype" w:hAnsi="Palatino Linotype" w:cstheme="majorBidi"/>
          <w:sz w:val="22"/>
          <w:szCs w:val="22"/>
        </w:rPr>
        <w:t>M</w:t>
      </w:r>
      <w:r w:rsidRPr="00F2133B">
        <w:rPr>
          <w:rFonts w:ascii="Palatino Linotype" w:hAnsi="Palatino Linotype" w:cstheme="majorBidi"/>
          <w:spacing w:val="-2"/>
          <w:sz w:val="22"/>
          <w:szCs w:val="22"/>
        </w:rPr>
        <w:t>a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r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i</w:t>
      </w:r>
      <w:r w:rsidRPr="00F2133B">
        <w:rPr>
          <w:rFonts w:ascii="Palatino Linotype" w:hAnsi="Palatino Linotype" w:cstheme="majorBidi"/>
          <w:sz w:val="22"/>
          <w:szCs w:val="22"/>
        </w:rPr>
        <w:t>t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a</w:t>
      </w:r>
      <w:r w:rsidRPr="00F2133B">
        <w:rPr>
          <w:rFonts w:ascii="Palatino Linotype" w:hAnsi="Palatino Linotype" w:cstheme="majorBidi"/>
          <w:sz w:val="22"/>
          <w:szCs w:val="22"/>
        </w:rPr>
        <w:t>l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sz w:val="22"/>
          <w:szCs w:val="22"/>
        </w:rPr>
        <w:t>Stat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u</w:t>
      </w:r>
      <w:r w:rsidRPr="00F2133B">
        <w:rPr>
          <w:rFonts w:ascii="Palatino Linotype" w:hAnsi="Palatino Linotype" w:cstheme="majorBidi"/>
          <w:sz w:val="22"/>
          <w:szCs w:val="22"/>
        </w:rPr>
        <w:t>s</w:t>
      </w:r>
      <w:r w:rsidRPr="00F2133B">
        <w:rPr>
          <w:rFonts w:ascii="Palatino Linotype" w:hAnsi="Palatino Linotype" w:cstheme="majorBidi"/>
          <w:sz w:val="22"/>
          <w:szCs w:val="22"/>
        </w:rPr>
        <w:tab/>
        <w:t>:</w:t>
      </w:r>
      <w:r w:rsidRPr="00F2133B">
        <w:rPr>
          <w:rFonts w:ascii="Palatino Linotype" w:hAnsi="Palatino Linotype" w:cstheme="majorBidi"/>
          <w:spacing w:val="6"/>
          <w:sz w:val="22"/>
          <w:szCs w:val="22"/>
        </w:rPr>
        <w:t xml:space="preserve"> </w:t>
      </w:r>
      <w:r w:rsidR="003854C0" w:rsidRPr="00F2133B">
        <w:rPr>
          <w:rFonts w:ascii="Palatino Linotype" w:hAnsi="Palatino Linotype" w:cstheme="majorBidi"/>
          <w:spacing w:val="6"/>
          <w:sz w:val="22"/>
          <w:szCs w:val="22"/>
        </w:rPr>
        <w:t xml:space="preserve">  </w:t>
      </w:r>
      <w:r w:rsidR="00DD254C">
        <w:rPr>
          <w:rFonts w:ascii="Palatino Linotype" w:hAnsi="Palatino Linotype" w:cstheme="majorBidi"/>
          <w:spacing w:val="6"/>
          <w:sz w:val="22"/>
          <w:szCs w:val="22"/>
        </w:rPr>
        <w:t>Married</w:t>
      </w:r>
    </w:p>
    <w:p w:rsidR="00357A7B" w:rsidRPr="00F2133B" w:rsidRDefault="00357A7B" w:rsidP="00905D41">
      <w:pPr>
        <w:pStyle w:val="BodyText"/>
        <w:tabs>
          <w:tab w:val="left" w:pos="3035"/>
        </w:tabs>
        <w:ind w:left="180" w:firstLine="0"/>
        <w:rPr>
          <w:rFonts w:ascii="Palatino Linotype" w:hAnsi="Palatino Linotype" w:cstheme="majorBidi"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V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i</w:t>
      </w:r>
      <w:r w:rsidRPr="00F2133B">
        <w:rPr>
          <w:rFonts w:ascii="Palatino Linotype" w:hAnsi="Palatino Linotype" w:cstheme="majorBidi"/>
          <w:sz w:val="22"/>
          <w:szCs w:val="22"/>
        </w:rPr>
        <w:t>sa</w:t>
      </w:r>
      <w:r w:rsidRPr="00F2133B">
        <w:rPr>
          <w:rFonts w:ascii="Palatino Linotype" w:hAnsi="Palatino Linotype" w:cstheme="majorBidi"/>
          <w:spacing w:val="2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sz w:val="22"/>
          <w:szCs w:val="22"/>
        </w:rPr>
        <w:t>S</w:t>
      </w:r>
      <w:r w:rsidRPr="00F2133B">
        <w:rPr>
          <w:rFonts w:ascii="Palatino Linotype" w:hAnsi="Palatino Linotype" w:cstheme="majorBidi"/>
          <w:spacing w:val="-2"/>
          <w:sz w:val="22"/>
          <w:szCs w:val="22"/>
        </w:rPr>
        <w:t>t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a</w:t>
      </w:r>
      <w:r w:rsidRPr="00F2133B">
        <w:rPr>
          <w:rFonts w:ascii="Palatino Linotype" w:hAnsi="Palatino Linotype" w:cstheme="majorBidi"/>
          <w:spacing w:val="-1"/>
          <w:sz w:val="22"/>
          <w:szCs w:val="22"/>
        </w:rPr>
        <w:t>t</w:t>
      </w:r>
      <w:r w:rsidRPr="00F2133B">
        <w:rPr>
          <w:rFonts w:ascii="Palatino Linotype" w:hAnsi="Palatino Linotype" w:cstheme="majorBidi"/>
          <w:sz w:val="22"/>
          <w:szCs w:val="22"/>
        </w:rPr>
        <w:t>us</w:t>
      </w:r>
      <w:r w:rsidRPr="00F2133B">
        <w:rPr>
          <w:rFonts w:ascii="Palatino Linotype" w:hAnsi="Palatino Linotype" w:cstheme="majorBidi"/>
          <w:sz w:val="22"/>
          <w:szCs w:val="22"/>
        </w:rPr>
        <w:tab/>
        <w:t>:</w:t>
      </w:r>
      <w:r w:rsidRPr="00F2133B">
        <w:rPr>
          <w:rFonts w:ascii="Palatino Linotype" w:hAnsi="Palatino Linotype" w:cstheme="majorBidi"/>
          <w:spacing w:val="7"/>
          <w:sz w:val="22"/>
          <w:szCs w:val="22"/>
        </w:rPr>
        <w:t xml:space="preserve"> </w:t>
      </w:r>
      <w:r w:rsidR="003854C0" w:rsidRPr="00F2133B">
        <w:rPr>
          <w:rFonts w:ascii="Palatino Linotype" w:hAnsi="Palatino Linotype" w:cstheme="majorBidi"/>
          <w:spacing w:val="7"/>
          <w:sz w:val="22"/>
          <w:szCs w:val="22"/>
        </w:rPr>
        <w:t xml:space="preserve">  </w:t>
      </w:r>
      <w:r w:rsidR="00E117BF" w:rsidRPr="00F2133B">
        <w:rPr>
          <w:rFonts w:ascii="Palatino Linotype" w:hAnsi="Palatino Linotype" w:cstheme="majorBidi"/>
          <w:spacing w:val="7"/>
          <w:sz w:val="22"/>
          <w:szCs w:val="22"/>
        </w:rPr>
        <w:t>Visit Visa</w:t>
      </w:r>
    </w:p>
    <w:p w:rsidR="00300DEF" w:rsidRPr="00F2133B" w:rsidRDefault="00357A7B" w:rsidP="0050492E">
      <w:pPr>
        <w:tabs>
          <w:tab w:val="left" w:pos="3035"/>
        </w:tabs>
        <w:ind w:left="180"/>
        <w:rPr>
          <w:rFonts w:ascii="Palatino Linotype" w:hAnsi="Palatino Linotype" w:cstheme="majorBidi"/>
          <w:bCs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Divi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n</w:t>
      </w:r>
      <w:r w:rsidRPr="00F2133B">
        <w:rPr>
          <w:rFonts w:ascii="Palatino Linotype" w:hAnsi="Palatino Linotype" w:cstheme="majorBidi"/>
          <w:sz w:val="22"/>
          <w:szCs w:val="22"/>
        </w:rPr>
        <w:t>g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sz w:val="22"/>
          <w:szCs w:val="22"/>
        </w:rPr>
        <w:t>L</w:t>
      </w:r>
      <w:r w:rsidRPr="00F2133B">
        <w:rPr>
          <w:rFonts w:ascii="Palatino Linotype" w:hAnsi="Palatino Linotype" w:cstheme="majorBidi"/>
          <w:spacing w:val="-2"/>
          <w:sz w:val="22"/>
          <w:szCs w:val="22"/>
        </w:rPr>
        <w:t>i</w:t>
      </w:r>
      <w:r w:rsidRPr="00F2133B">
        <w:rPr>
          <w:rFonts w:ascii="Palatino Linotype" w:hAnsi="Palatino Linotype" w:cstheme="majorBidi"/>
          <w:spacing w:val="1"/>
          <w:sz w:val="22"/>
          <w:szCs w:val="22"/>
        </w:rPr>
        <w:t>c</w:t>
      </w:r>
      <w:r w:rsidRPr="00F2133B">
        <w:rPr>
          <w:rFonts w:ascii="Palatino Linotype" w:hAnsi="Palatino Linotype" w:cstheme="majorBidi"/>
          <w:sz w:val="22"/>
          <w:szCs w:val="22"/>
        </w:rPr>
        <w:t>ense</w:t>
      </w:r>
      <w:r w:rsidRPr="00F2133B">
        <w:rPr>
          <w:rFonts w:ascii="Palatino Linotype" w:hAnsi="Palatino Linotype" w:cstheme="majorBidi"/>
          <w:sz w:val="22"/>
          <w:szCs w:val="22"/>
        </w:rPr>
        <w:tab/>
        <w:t>:</w:t>
      </w:r>
      <w:r w:rsidRPr="00F2133B">
        <w:rPr>
          <w:rFonts w:ascii="Palatino Linotype" w:hAnsi="Palatino Linotype" w:cstheme="majorBidi"/>
          <w:spacing w:val="4"/>
          <w:sz w:val="22"/>
          <w:szCs w:val="22"/>
        </w:rPr>
        <w:t xml:space="preserve"> </w:t>
      </w:r>
      <w:r w:rsidR="003854C0" w:rsidRPr="00F2133B">
        <w:rPr>
          <w:rFonts w:ascii="Palatino Linotype" w:hAnsi="Palatino Linotype" w:cstheme="majorBidi"/>
          <w:spacing w:val="4"/>
          <w:sz w:val="22"/>
          <w:szCs w:val="22"/>
        </w:rPr>
        <w:t xml:space="preserve">  </w:t>
      </w:r>
      <w:r w:rsidRPr="00F2133B">
        <w:rPr>
          <w:rFonts w:ascii="Palatino Linotype" w:hAnsi="Palatino Linotype" w:cstheme="majorBidi"/>
          <w:bCs/>
          <w:sz w:val="22"/>
          <w:szCs w:val="22"/>
        </w:rPr>
        <w:t>V</w:t>
      </w:r>
      <w:r w:rsidRPr="00F2133B">
        <w:rPr>
          <w:rFonts w:ascii="Palatino Linotype" w:hAnsi="Palatino Linotype" w:cstheme="majorBidi"/>
          <w:bCs/>
          <w:spacing w:val="1"/>
          <w:sz w:val="22"/>
          <w:szCs w:val="22"/>
        </w:rPr>
        <w:t>a</w:t>
      </w:r>
      <w:r w:rsidRPr="00F2133B">
        <w:rPr>
          <w:rFonts w:ascii="Palatino Linotype" w:hAnsi="Palatino Linotype" w:cstheme="majorBidi"/>
          <w:bCs/>
          <w:sz w:val="22"/>
          <w:szCs w:val="22"/>
        </w:rPr>
        <w:t>l</w:t>
      </w:r>
      <w:r w:rsidRPr="00F2133B">
        <w:rPr>
          <w:rFonts w:ascii="Palatino Linotype" w:hAnsi="Palatino Linotype" w:cstheme="majorBidi"/>
          <w:bCs/>
          <w:spacing w:val="-2"/>
          <w:sz w:val="22"/>
          <w:szCs w:val="22"/>
        </w:rPr>
        <w:t>i</w:t>
      </w:r>
      <w:r w:rsidRPr="00F2133B">
        <w:rPr>
          <w:rFonts w:ascii="Palatino Linotype" w:hAnsi="Palatino Linotype" w:cstheme="majorBidi"/>
          <w:bCs/>
          <w:sz w:val="22"/>
          <w:szCs w:val="22"/>
        </w:rPr>
        <w:t>d</w:t>
      </w:r>
      <w:r w:rsidRPr="00F2133B">
        <w:rPr>
          <w:rFonts w:ascii="Palatino Linotype" w:hAnsi="Palatino Linotype" w:cstheme="majorBidi"/>
          <w:bCs/>
          <w:spacing w:val="6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bCs/>
          <w:sz w:val="22"/>
          <w:szCs w:val="22"/>
        </w:rPr>
        <w:t>In</w:t>
      </w:r>
      <w:r w:rsidRPr="00F2133B">
        <w:rPr>
          <w:rFonts w:ascii="Palatino Linotype" w:hAnsi="Palatino Linotype" w:cstheme="majorBidi"/>
          <w:bCs/>
          <w:spacing w:val="1"/>
          <w:sz w:val="22"/>
          <w:szCs w:val="22"/>
        </w:rPr>
        <w:t>d</w:t>
      </w:r>
      <w:r w:rsidRPr="00F2133B">
        <w:rPr>
          <w:rFonts w:ascii="Palatino Linotype" w:hAnsi="Palatino Linotype" w:cstheme="majorBidi"/>
          <w:bCs/>
          <w:spacing w:val="-1"/>
          <w:sz w:val="22"/>
          <w:szCs w:val="22"/>
        </w:rPr>
        <w:t>i</w:t>
      </w:r>
      <w:r w:rsidRPr="00F2133B">
        <w:rPr>
          <w:rFonts w:ascii="Palatino Linotype" w:hAnsi="Palatino Linotype" w:cstheme="majorBidi"/>
          <w:bCs/>
          <w:sz w:val="22"/>
          <w:szCs w:val="22"/>
        </w:rPr>
        <w:t>an</w:t>
      </w:r>
      <w:r w:rsidRPr="00F2133B">
        <w:rPr>
          <w:rFonts w:ascii="Palatino Linotype" w:hAnsi="Palatino Linotype" w:cstheme="majorBidi"/>
          <w:bCs/>
          <w:spacing w:val="6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bCs/>
          <w:sz w:val="22"/>
          <w:szCs w:val="22"/>
        </w:rPr>
        <w:t>D</w:t>
      </w:r>
      <w:r w:rsidRPr="00F2133B">
        <w:rPr>
          <w:rFonts w:ascii="Palatino Linotype" w:hAnsi="Palatino Linotype" w:cstheme="majorBidi"/>
          <w:bCs/>
          <w:spacing w:val="-2"/>
          <w:sz w:val="22"/>
          <w:szCs w:val="22"/>
        </w:rPr>
        <w:t>r</w:t>
      </w:r>
      <w:r w:rsidRPr="00F2133B">
        <w:rPr>
          <w:rFonts w:ascii="Palatino Linotype" w:hAnsi="Palatino Linotype" w:cstheme="majorBidi"/>
          <w:bCs/>
          <w:sz w:val="22"/>
          <w:szCs w:val="22"/>
        </w:rPr>
        <w:t>i</w:t>
      </w:r>
      <w:r w:rsidRPr="00F2133B">
        <w:rPr>
          <w:rFonts w:ascii="Palatino Linotype" w:hAnsi="Palatino Linotype" w:cstheme="majorBidi"/>
          <w:bCs/>
          <w:spacing w:val="1"/>
          <w:sz w:val="22"/>
          <w:szCs w:val="22"/>
        </w:rPr>
        <w:t>v</w:t>
      </w:r>
      <w:r w:rsidRPr="00F2133B">
        <w:rPr>
          <w:rFonts w:ascii="Palatino Linotype" w:hAnsi="Palatino Linotype" w:cstheme="majorBidi"/>
          <w:bCs/>
          <w:sz w:val="22"/>
          <w:szCs w:val="22"/>
        </w:rPr>
        <w:t>ing</w:t>
      </w:r>
      <w:r w:rsidRPr="00F2133B">
        <w:rPr>
          <w:rFonts w:ascii="Palatino Linotype" w:hAnsi="Palatino Linotype" w:cstheme="majorBidi"/>
          <w:bCs/>
          <w:spacing w:val="6"/>
          <w:sz w:val="22"/>
          <w:szCs w:val="22"/>
        </w:rPr>
        <w:t xml:space="preserve"> </w:t>
      </w:r>
      <w:r w:rsidRPr="00F2133B">
        <w:rPr>
          <w:rFonts w:ascii="Palatino Linotype" w:hAnsi="Palatino Linotype" w:cstheme="majorBidi"/>
          <w:bCs/>
          <w:spacing w:val="1"/>
          <w:sz w:val="22"/>
          <w:szCs w:val="22"/>
        </w:rPr>
        <w:t>L</w:t>
      </w:r>
      <w:r w:rsidRPr="00F2133B">
        <w:rPr>
          <w:rFonts w:ascii="Palatino Linotype" w:hAnsi="Palatino Linotype" w:cstheme="majorBidi"/>
          <w:bCs/>
          <w:spacing w:val="-1"/>
          <w:sz w:val="22"/>
          <w:szCs w:val="22"/>
        </w:rPr>
        <w:t>i</w:t>
      </w:r>
      <w:r w:rsidRPr="00F2133B">
        <w:rPr>
          <w:rFonts w:ascii="Palatino Linotype" w:hAnsi="Palatino Linotype" w:cstheme="majorBidi"/>
          <w:bCs/>
          <w:spacing w:val="-2"/>
          <w:sz w:val="22"/>
          <w:szCs w:val="22"/>
        </w:rPr>
        <w:t>c</w:t>
      </w:r>
      <w:r w:rsidRPr="00F2133B">
        <w:rPr>
          <w:rFonts w:ascii="Palatino Linotype" w:hAnsi="Palatino Linotype" w:cstheme="majorBidi"/>
          <w:bCs/>
          <w:sz w:val="22"/>
          <w:szCs w:val="22"/>
        </w:rPr>
        <w:t>e</w:t>
      </w:r>
      <w:r w:rsidRPr="00F2133B">
        <w:rPr>
          <w:rFonts w:ascii="Palatino Linotype" w:hAnsi="Palatino Linotype" w:cstheme="majorBidi"/>
          <w:bCs/>
          <w:spacing w:val="1"/>
          <w:sz w:val="22"/>
          <w:szCs w:val="22"/>
        </w:rPr>
        <w:t>n</w:t>
      </w:r>
      <w:r w:rsidRPr="00F2133B">
        <w:rPr>
          <w:rFonts w:ascii="Palatino Linotype" w:hAnsi="Palatino Linotype" w:cstheme="majorBidi"/>
          <w:bCs/>
          <w:spacing w:val="-1"/>
          <w:sz w:val="22"/>
          <w:szCs w:val="22"/>
        </w:rPr>
        <w:t>s</w:t>
      </w:r>
      <w:r w:rsidRPr="00F2133B">
        <w:rPr>
          <w:rFonts w:ascii="Palatino Linotype" w:hAnsi="Palatino Linotype" w:cstheme="majorBidi"/>
          <w:bCs/>
          <w:sz w:val="22"/>
          <w:szCs w:val="22"/>
        </w:rPr>
        <w:t>e</w:t>
      </w:r>
      <w:r w:rsidR="00FF7249" w:rsidRPr="00F2133B">
        <w:rPr>
          <w:rFonts w:ascii="Palatino Linotype" w:hAnsi="Palatino Linotype" w:cstheme="majorBidi"/>
          <w:bCs/>
          <w:sz w:val="22"/>
          <w:szCs w:val="22"/>
        </w:rPr>
        <w:t xml:space="preserve"> </w:t>
      </w:r>
    </w:p>
    <w:p w:rsidR="00E43438" w:rsidRPr="00F2133B" w:rsidRDefault="00E43438" w:rsidP="00905D41">
      <w:pPr>
        <w:tabs>
          <w:tab w:val="left" w:pos="3035"/>
        </w:tabs>
        <w:ind w:left="180"/>
        <w:rPr>
          <w:rFonts w:ascii="Palatino Linotype" w:hAnsi="Palatino Linotype" w:cstheme="majorBidi"/>
          <w:bCs/>
          <w:sz w:val="22"/>
          <w:szCs w:val="22"/>
        </w:rPr>
      </w:pPr>
      <w:r w:rsidRPr="00F2133B">
        <w:rPr>
          <w:rFonts w:ascii="Palatino Linotype" w:hAnsi="Palatino Linotype" w:cstheme="majorBidi"/>
          <w:sz w:val="22"/>
          <w:szCs w:val="22"/>
        </w:rPr>
        <w:t>Joining Status</w:t>
      </w:r>
      <w:r w:rsidRPr="00F2133B">
        <w:rPr>
          <w:rFonts w:ascii="Palatino Linotype" w:hAnsi="Palatino Linotype" w:cstheme="majorBidi"/>
          <w:sz w:val="22"/>
          <w:szCs w:val="22"/>
        </w:rPr>
        <w:tab/>
        <w:t>:</w:t>
      </w:r>
      <w:r w:rsidRPr="00F2133B">
        <w:rPr>
          <w:rFonts w:ascii="Palatino Linotype" w:hAnsi="Palatino Linotype" w:cstheme="majorBidi"/>
          <w:spacing w:val="4"/>
          <w:sz w:val="22"/>
          <w:szCs w:val="22"/>
        </w:rPr>
        <w:t xml:space="preserve">   </w:t>
      </w:r>
      <w:r w:rsidRPr="00F2133B">
        <w:rPr>
          <w:rFonts w:ascii="Palatino Linotype" w:hAnsi="Palatino Linotype" w:cstheme="majorBidi"/>
          <w:bCs/>
          <w:sz w:val="22"/>
          <w:szCs w:val="22"/>
        </w:rPr>
        <w:t>Immediate</w:t>
      </w:r>
    </w:p>
    <w:tbl>
      <w:tblPr>
        <w:tblpPr w:leftFromText="180" w:rightFromText="180" w:vertAnchor="text" w:horzAnchor="margin" w:tblpY="174"/>
        <w:tblW w:w="8928" w:type="dxa"/>
        <w:tblLayout w:type="fixed"/>
        <w:tblLook w:val="0000"/>
      </w:tblPr>
      <w:tblGrid>
        <w:gridCol w:w="8928"/>
      </w:tblGrid>
      <w:tr w:rsidR="00450408" w:rsidRPr="00F2133B" w:rsidTr="00450408">
        <w:tc>
          <w:tcPr>
            <w:tcW w:w="8928" w:type="dxa"/>
          </w:tcPr>
          <w:p w:rsidR="00450408" w:rsidRPr="00F2133B" w:rsidRDefault="00450408" w:rsidP="00905D41">
            <w:pPr>
              <w:widowControl w:val="0"/>
              <w:rPr>
                <w:rFonts w:ascii="Palatino Linotype" w:hAnsi="Palatino Linotype" w:cstheme="majorBidi"/>
                <w:snapToGrid w:val="0"/>
                <w:sz w:val="22"/>
                <w:szCs w:val="22"/>
              </w:rPr>
            </w:pPr>
            <w:r w:rsidRPr="00F2133B">
              <w:rPr>
                <w:rFonts w:ascii="Palatino Linotype" w:hAnsi="Palatino Linotype" w:cstheme="majorBidi"/>
                <w:sz w:val="22"/>
                <w:szCs w:val="22"/>
              </w:rPr>
              <w:t>I declare that all the information given above is true to the best of my knowledge.</w:t>
            </w:r>
          </w:p>
        </w:tc>
      </w:tr>
      <w:tr w:rsidR="00450408" w:rsidRPr="00F2133B" w:rsidTr="00450408">
        <w:trPr>
          <w:trHeight w:val="1268"/>
        </w:trPr>
        <w:tc>
          <w:tcPr>
            <w:tcW w:w="8928" w:type="dxa"/>
          </w:tcPr>
          <w:p w:rsidR="00450408" w:rsidRPr="00F2133B" w:rsidRDefault="00450408" w:rsidP="00905D41">
            <w:pPr>
              <w:rPr>
                <w:rFonts w:ascii="Palatino Linotype" w:hAnsi="Palatino Linotype" w:cstheme="majorBidi"/>
                <w:snapToGrid w:val="0"/>
                <w:sz w:val="22"/>
                <w:szCs w:val="22"/>
              </w:rPr>
            </w:pPr>
          </w:p>
          <w:p w:rsidR="00450408" w:rsidRPr="00F2133B" w:rsidRDefault="00450408" w:rsidP="0084576C">
            <w:pPr>
              <w:rPr>
                <w:rFonts w:ascii="Palatino Linotype" w:hAnsi="Palatino Linotype" w:cstheme="majorBidi"/>
                <w:snapToGrid w:val="0"/>
                <w:sz w:val="22"/>
                <w:szCs w:val="22"/>
              </w:rPr>
            </w:pPr>
          </w:p>
        </w:tc>
      </w:tr>
    </w:tbl>
    <w:p w:rsidR="00E43438" w:rsidRPr="00F2133B" w:rsidRDefault="00E43438" w:rsidP="00905D41">
      <w:pPr>
        <w:tabs>
          <w:tab w:val="left" w:pos="3035"/>
        </w:tabs>
        <w:ind w:left="180"/>
        <w:rPr>
          <w:rFonts w:ascii="Palatino Linotype" w:hAnsi="Palatino Linotype" w:cstheme="majorBidi"/>
          <w:bCs/>
          <w:sz w:val="22"/>
          <w:szCs w:val="22"/>
        </w:rPr>
      </w:pPr>
    </w:p>
    <w:sectPr w:rsidR="00E43438" w:rsidRPr="00F2133B" w:rsidSect="007F2102">
      <w:pgSz w:w="11907" w:h="16839" w:code="9"/>
      <w:pgMar w:top="851" w:right="837" w:bottom="851" w:left="11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C4" w:rsidRDefault="00AC65C4" w:rsidP="00F820E5">
      <w:r>
        <w:separator/>
      </w:r>
    </w:p>
  </w:endnote>
  <w:endnote w:type="continuationSeparator" w:id="1">
    <w:p w:rsidR="00AC65C4" w:rsidRDefault="00AC65C4" w:rsidP="00F8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C4" w:rsidRDefault="00AC65C4" w:rsidP="00F820E5">
      <w:r>
        <w:separator/>
      </w:r>
    </w:p>
  </w:footnote>
  <w:footnote w:type="continuationSeparator" w:id="1">
    <w:p w:rsidR="00AC65C4" w:rsidRDefault="00AC65C4" w:rsidP="00F82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4D"/>
    <w:multiLevelType w:val="multilevel"/>
    <w:tmpl w:val="2BEE9F3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06310"/>
    <w:multiLevelType w:val="multilevel"/>
    <w:tmpl w:val="1C3C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FD1768"/>
    <w:multiLevelType w:val="multilevel"/>
    <w:tmpl w:val="2BEE9F3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D46E9"/>
    <w:multiLevelType w:val="multilevel"/>
    <w:tmpl w:val="B45CDB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020A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EB573FB"/>
    <w:multiLevelType w:val="multilevel"/>
    <w:tmpl w:val="3C281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0A370B9"/>
    <w:multiLevelType w:val="multilevel"/>
    <w:tmpl w:val="796C8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58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12D1A26"/>
    <w:multiLevelType w:val="hybridMultilevel"/>
    <w:tmpl w:val="9B8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F3205"/>
    <w:multiLevelType w:val="multilevel"/>
    <w:tmpl w:val="ADE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155"/>
    <w:multiLevelType w:val="hybridMultilevel"/>
    <w:tmpl w:val="F818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C7522"/>
    <w:multiLevelType w:val="hybridMultilevel"/>
    <w:tmpl w:val="2528D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2F174F79"/>
    <w:multiLevelType w:val="multilevel"/>
    <w:tmpl w:val="1BFE6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C3450"/>
    <w:multiLevelType w:val="multilevel"/>
    <w:tmpl w:val="0CB00B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0EB7229"/>
    <w:multiLevelType w:val="multilevel"/>
    <w:tmpl w:val="0390F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0F01230"/>
    <w:multiLevelType w:val="hybridMultilevel"/>
    <w:tmpl w:val="F704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B581F"/>
    <w:multiLevelType w:val="hybridMultilevel"/>
    <w:tmpl w:val="B5E21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FA4DB2"/>
    <w:multiLevelType w:val="multilevel"/>
    <w:tmpl w:val="1C3C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DAC4334"/>
    <w:multiLevelType w:val="multilevel"/>
    <w:tmpl w:val="A738AD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43683AEE"/>
    <w:multiLevelType w:val="multilevel"/>
    <w:tmpl w:val="9036E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3E31797"/>
    <w:multiLevelType w:val="multilevel"/>
    <w:tmpl w:val="1C3C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63764D7"/>
    <w:multiLevelType w:val="multilevel"/>
    <w:tmpl w:val="1C3C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E5A08A4"/>
    <w:multiLevelType w:val="multilevel"/>
    <w:tmpl w:val="FB3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B4F39"/>
    <w:multiLevelType w:val="hybridMultilevel"/>
    <w:tmpl w:val="E89E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7EFF"/>
    <w:multiLevelType w:val="multilevel"/>
    <w:tmpl w:val="2BEE9F3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4870BD"/>
    <w:multiLevelType w:val="multilevel"/>
    <w:tmpl w:val="0390F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CB96898"/>
    <w:multiLevelType w:val="multilevel"/>
    <w:tmpl w:val="3C281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A673A78"/>
    <w:multiLevelType w:val="hybridMultilevel"/>
    <w:tmpl w:val="BCBC1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35690"/>
    <w:multiLevelType w:val="multilevel"/>
    <w:tmpl w:val="0390F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D6D4CDB"/>
    <w:multiLevelType w:val="multilevel"/>
    <w:tmpl w:val="1C3C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E660830"/>
    <w:multiLevelType w:val="multilevel"/>
    <w:tmpl w:val="5AE813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4D02C61"/>
    <w:multiLevelType w:val="multilevel"/>
    <w:tmpl w:val="B6D8FA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6"/>
  </w:num>
  <w:num w:numId="5">
    <w:abstractNumId w:val="25"/>
  </w:num>
  <w:num w:numId="6">
    <w:abstractNumId w:val="20"/>
  </w:num>
  <w:num w:numId="7">
    <w:abstractNumId w:val="30"/>
  </w:num>
  <w:num w:numId="8">
    <w:abstractNumId w:val="4"/>
  </w:num>
  <w:num w:numId="9">
    <w:abstractNumId w:val="31"/>
  </w:num>
  <w:num w:numId="10">
    <w:abstractNumId w:val="19"/>
  </w:num>
  <w:num w:numId="11">
    <w:abstractNumId w:val="7"/>
  </w:num>
  <w:num w:numId="12">
    <w:abstractNumId w:val="25"/>
  </w:num>
  <w:num w:numId="13">
    <w:abstractNumId w:val="22"/>
  </w:num>
  <w:num w:numId="14">
    <w:abstractNumId w:val="9"/>
  </w:num>
  <w:num w:numId="15">
    <w:abstractNumId w:val="5"/>
  </w:num>
  <w:num w:numId="16">
    <w:abstractNumId w:val="27"/>
  </w:num>
  <w:num w:numId="17">
    <w:abstractNumId w:val="15"/>
  </w:num>
  <w:num w:numId="18">
    <w:abstractNumId w:val="6"/>
  </w:num>
  <w:num w:numId="19">
    <w:abstractNumId w:val="12"/>
  </w:num>
  <w:num w:numId="20">
    <w:abstractNumId w:val="24"/>
  </w:num>
  <w:num w:numId="21">
    <w:abstractNumId w:val="11"/>
  </w:num>
  <w:num w:numId="22">
    <w:abstractNumId w:val="0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9"/>
  </w:num>
  <w:num w:numId="28">
    <w:abstractNumId w:val="17"/>
  </w:num>
  <w:num w:numId="29">
    <w:abstractNumId w:val="23"/>
  </w:num>
  <w:num w:numId="30">
    <w:abstractNumId w:val="10"/>
  </w:num>
  <w:num w:numId="31">
    <w:abstractNumId w:val="8"/>
  </w:num>
  <w:num w:numId="32">
    <w:abstractNumId w:val="14"/>
  </w:num>
  <w:num w:numId="33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9B8"/>
    <w:rsid w:val="000142AD"/>
    <w:rsid w:val="000239B4"/>
    <w:rsid w:val="00025E05"/>
    <w:rsid w:val="00032A16"/>
    <w:rsid w:val="000342B2"/>
    <w:rsid w:val="000351AB"/>
    <w:rsid w:val="000474B8"/>
    <w:rsid w:val="00051742"/>
    <w:rsid w:val="00051896"/>
    <w:rsid w:val="000529B8"/>
    <w:rsid w:val="000542EE"/>
    <w:rsid w:val="00054ECC"/>
    <w:rsid w:val="0006164C"/>
    <w:rsid w:val="000675F1"/>
    <w:rsid w:val="00067F24"/>
    <w:rsid w:val="000775DB"/>
    <w:rsid w:val="0007798E"/>
    <w:rsid w:val="00080ADA"/>
    <w:rsid w:val="00081AD4"/>
    <w:rsid w:val="0008552C"/>
    <w:rsid w:val="00087065"/>
    <w:rsid w:val="00090C06"/>
    <w:rsid w:val="00095561"/>
    <w:rsid w:val="00096AFB"/>
    <w:rsid w:val="000A08A6"/>
    <w:rsid w:val="000A1A36"/>
    <w:rsid w:val="000A70D1"/>
    <w:rsid w:val="000A7AAF"/>
    <w:rsid w:val="000B5A03"/>
    <w:rsid w:val="000B6BEE"/>
    <w:rsid w:val="000B6E01"/>
    <w:rsid w:val="000C4485"/>
    <w:rsid w:val="000C4764"/>
    <w:rsid w:val="000C635F"/>
    <w:rsid w:val="000D2C2C"/>
    <w:rsid w:val="000D3C69"/>
    <w:rsid w:val="000E068D"/>
    <w:rsid w:val="000E30C6"/>
    <w:rsid w:val="000E5E25"/>
    <w:rsid w:val="000F10E4"/>
    <w:rsid w:val="000F5CE9"/>
    <w:rsid w:val="000F6E67"/>
    <w:rsid w:val="001012B7"/>
    <w:rsid w:val="00101DF0"/>
    <w:rsid w:val="00105D0A"/>
    <w:rsid w:val="00110B50"/>
    <w:rsid w:val="0011109E"/>
    <w:rsid w:val="00112648"/>
    <w:rsid w:val="00112E47"/>
    <w:rsid w:val="00121BF3"/>
    <w:rsid w:val="001235FE"/>
    <w:rsid w:val="00125B00"/>
    <w:rsid w:val="0013310C"/>
    <w:rsid w:val="00134052"/>
    <w:rsid w:val="001353C6"/>
    <w:rsid w:val="001435DB"/>
    <w:rsid w:val="00147C85"/>
    <w:rsid w:val="001579AE"/>
    <w:rsid w:val="001630FD"/>
    <w:rsid w:val="00165B58"/>
    <w:rsid w:val="0017167A"/>
    <w:rsid w:val="001766DB"/>
    <w:rsid w:val="00176E1A"/>
    <w:rsid w:val="0018290B"/>
    <w:rsid w:val="001923B0"/>
    <w:rsid w:val="0019487B"/>
    <w:rsid w:val="001A34C0"/>
    <w:rsid w:val="001A7AD1"/>
    <w:rsid w:val="001B0A95"/>
    <w:rsid w:val="001B0E5F"/>
    <w:rsid w:val="001B0E99"/>
    <w:rsid w:val="001B2635"/>
    <w:rsid w:val="001B28E5"/>
    <w:rsid w:val="001B705F"/>
    <w:rsid w:val="001C176D"/>
    <w:rsid w:val="001C3195"/>
    <w:rsid w:val="001C35CB"/>
    <w:rsid w:val="001C39E6"/>
    <w:rsid w:val="001C465D"/>
    <w:rsid w:val="001C7F2D"/>
    <w:rsid w:val="001D104F"/>
    <w:rsid w:val="001D33E8"/>
    <w:rsid w:val="001D5A13"/>
    <w:rsid w:val="001E1BFC"/>
    <w:rsid w:val="001E2532"/>
    <w:rsid w:val="001E2604"/>
    <w:rsid w:val="001E2924"/>
    <w:rsid w:val="001E6C0F"/>
    <w:rsid w:val="001E70D3"/>
    <w:rsid w:val="001E7B05"/>
    <w:rsid w:val="001F4F2C"/>
    <w:rsid w:val="001F5A0D"/>
    <w:rsid w:val="001F6CE8"/>
    <w:rsid w:val="0020034F"/>
    <w:rsid w:val="002009A7"/>
    <w:rsid w:val="00203BCE"/>
    <w:rsid w:val="002052C8"/>
    <w:rsid w:val="0021291B"/>
    <w:rsid w:val="00223201"/>
    <w:rsid w:val="002239F8"/>
    <w:rsid w:val="00225538"/>
    <w:rsid w:val="002312FD"/>
    <w:rsid w:val="00234C25"/>
    <w:rsid w:val="002428FC"/>
    <w:rsid w:val="00247903"/>
    <w:rsid w:val="00250955"/>
    <w:rsid w:val="00250D1E"/>
    <w:rsid w:val="0025148B"/>
    <w:rsid w:val="0025232A"/>
    <w:rsid w:val="00253162"/>
    <w:rsid w:val="00256308"/>
    <w:rsid w:val="00256797"/>
    <w:rsid w:val="00256D72"/>
    <w:rsid w:val="0026410E"/>
    <w:rsid w:val="002650C3"/>
    <w:rsid w:val="0026649B"/>
    <w:rsid w:val="00270A51"/>
    <w:rsid w:val="002717E4"/>
    <w:rsid w:val="00275107"/>
    <w:rsid w:val="00292CB2"/>
    <w:rsid w:val="002942F9"/>
    <w:rsid w:val="002955CF"/>
    <w:rsid w:val="0029714B"/>
    <w:rsid w:val="002A1017"/>
    <w:rsid w:val="002A7876"/>
    <w:rsid w:val="002B2DC2"/>
    <w:rsid w:val="002B364E"/>
    <w:rsid w:val="002B3A89"/>
    <w:rsid w:val="002B482D"/>
    <w:rsid w:val="002C225E"/>
    <w:rsid w:val="002C5A27"/>
    <w:rsid w:val="002D2E2A"/>
    <w:rsid w:val="002D47D7"/>
    <w:rsid w:val="002D49E4"/>
    <w:rsid w:val="002D6E48"/>
    <w:rsid w:val="002E4FEF"/>
    <w:rsid w:val="002E75BD"/>
    <w:rsid w:val="002F2C20"/>
    <w:rsid w:val="002F6E28"/>
    <w:rsid w:val="003008CE"/>
    <w:rsid w:val="00300CEC"/>
    <w:rsid w:val="00300DEF"/>
    <w:rsid w:val="00300EB2"/>
    <w:rsid w:val="00300F88"/>
    <w:rsid w:val="0030586D"/>
    <w:rsid w:val="00305A13"/>
    <w:rsid w:val="0031176C"/>
    <w:rsid w:val="00313598"/>
    <w:rsid w:val="00314764"/>
    <w:rsid w:val="00315E7A"/>
    <w:rsid w:val="00321ADF"/>
    <w:rsid w:val="00333CE8"/>
    <w:rsid w:val="00334B90"/>
    <w:rsid w:val="00336936"/>
    <w:rsid w:val="003401BF"/>
    <w:rsid w:val="00340850"/>
    <w:rsid w:val="00344BC0"/>
    <w:rsid w:val="00346D67"/>
    <w:rsid w:val="00351DB5"/>
    <w:rsid w:val="003527B0"/>
    <w:rsid w:val="00352EED"/>
    <w:rsid w:val="0035377D"/>
    <w:rsid w:val="00354453"/>
    <w:rsid w:val="00357A7B"/>
    <w:rsid w:val="00360748"/>
    <w:rsid w:val="00364F54"/>
    <w:rsid w:val="00374EE6"/>
    <w:rsid w:val="00376655"/>
    <w:rsid w:val="00377D30"/>
    <w:rsid w:val="003854C0"/>
    <w:rsid w:val="00385A93"/>
    <w:rsid w:val="00390190"/>
    <w:rsid w:val="00390F4E"/>
    <w:rsid w:val="00391524"/>
    <w:rsid w:val="003A4015"/>
    <w:rsid w:val="003A778A"/>
    <w:rsid w:val="003B0592"/>
    <w:rsid w:val="003C10D5"/>
    <w:rsid w:val="003C219A"/>
    <w:rsid w:val="003C4682"/>
    <w:rsid w:val="003C76B7"/>
    <w:rsid w:val="003D40A3"/>
    <w:rsid w:val="003D479C"/>
    <w:rsid w:val="003D63FC"/>
    <w:rsid w:val="003E1BC5"/>
    <w:rsid w:val="003E3770"/>
    <w:rsid w:val="003E4528"/>
    <w:rsid w:val="003F3396"/>
    <w:rsid w:val="003F6A07"/>
    <w:rsid w:val="00404A7C"/>
    <w:rsid w:val="00414493"/>
    <w:rsid w:val="00414732"/>
    <w:rsid w:val="0041550C"/>
    <w:rsid w:val="004215A4"/>
    <w:rsid w:val="00422D17"/>
    <w:rsid w:val="00423E60"/>
    <w:rsid w:val="00424DBE"/>
    <w:rsid w:val="00430EF2"/>
    <w:rsid w:val="00431074"/>
    <w:rsid w:val="00431499"/>
    <w:rsid w:val="0043762E"/>
    <w:rsid w:val="004379A9"/>
    <w:rsid w:val="004416A2"/>
    <w:rsid w:val="00445097"/>
    <w:rsid w:val="0044570D"/>
    <w:rsid w:val="00446BEF"/>
    <w:rsid w:val="00450408"/>
    <w:rsid w:val="00452DFD"/>
    <w:rsid w:val="004539E5"/>
    <w:rsid w:val="00460315"/>
    <w:rsid w:val="004611B1"/>
    <w:rsid w:val="00463963"/>
    <w:rsid w:val="0046658C"/>
    <w:rsid w:val="00471AA4"/>
    <w:rsid w:val="0047239A"/>
    <w:rsid w:val="00474749"/>
    <w:rsid w:val="00481685"/>
    <w:rsid w:val="004878C0"/>
    <w:rsid w:val="004908DF"/>
    <w:rsid w:val="00493586"/>
    <w:rsid w:val="004937B8"/>
    <w:rsid w:val="004A1463"/>
    <w:rsid w:val="004A205F"/>
    <w:rsid w:val="004A3320"/>
    <w:rsid w:val="004B2D33"/>
    <w:rsid w:val="004C69E8"/>
    <w:rsid w:val="004D29BC"/>
    <w:rsid w:val="004D5C6B"/>
    <w:rsid w:val="004D6217"/>
    <w:rsid w:val="004E22B1"/>
    <w:rsid w:val="004E769A"/>
    <w:rsid w:val="004F65A1"/>
    <w:rsid w:val="004F715B"/>
    <w:rsid w:val="00500277"/>
    <w:rsid w:val="005025D0"/>
    <w:rsid w:val="0050492E"/>
    <w:rsid w:val="00516274"/>
    <w:rsid w:val="00517CE2"/>
    <w:rsid w:val="005277AD"/>
    <w:rsid w:val="00531038"/>
    <w:rsid w:val="005335E9"/>
    <w:rsid w:val="00536FEF"/>
    <w:rsid w:val="005377DF"/>
    <w:rsid w:val="0054055C"/>
    <w:rsid w:val="00540C8C"/>
    <w:rsid w:val="00542A09"/>
    <w:rsid w:val="00543793"/>
    <w:rsid w:val="00543E28"/>
    <w:rsid w:val="00544EBC"/>
    <w:rsid w:val="005456FB"/>
    <w:rsid w:val="00546DF0"/>
    <w:rsid w:val="0055610A"/>
    <w:rsid w:val="00556F29"/>
    <w:rsid w:val="00557DD0"/>
    <w:rsid w:val="0056407B"/>
    <w:rsid w:val="005801F1"/>
    <w:rsid w:val="005826FC"/>
    <w:rsid w:val="00584AD3"/>
    <w:rsid w:val="00594427"/>
    <w:rsid w:val="00595667"/>
    <w:rsid w:val="005973BD"/>
    <w:rsid w:val="005A0621"/>
    <w:rsid w:val="005A0EC6"/>
    <w:rsid w:val="005A6524"/>
    <w:rsid w:val="005A7764"/>
    <w:rsid w:val="005B3881"/>
    <w:rsid w:val="005B6191"/>
    <w:rsid w:val="005C1349"/>
    <w:rsid w:val="005C30E4"/>
    <w:rsid w:val="005C5C52"/>
    <w:rsid w:val="005C6762"/>
    <w:rsid w:val="005C67C8"/>
    <w:rsid w:val="005C71ED"/>
    <w:rsid w:val="005D21D1"/>
    <w:rsid w:val="005D3EF3"/>
    <w:rsid w:val="005D5B4B"/>
    <w:rsid w:val="005D5F2D"/>
    <w:rsid w:val="005D680A"/>
    <w:rsid w:val="005E40E5"/>
    <w:rsid w:val="005E621C"/>
    <w:rsid w:val="005E7BCC"/>
    <w:rsid w:val="005F0E5A"/>
    <w:rsid w:val="005F1F64"/>
    <w:rsid w:val="005F20FF"/>
    <w:rsid w:val="005F29AD"/>
    <w:rsid w:val="005F3E0C"/>
    <w:rsid w:val="005F4BB8"/>
    <w:rsid w:val="00601BE9"/>
    <w:rsid w:val="00604DAF"/>
    <w:rsid w:val="00605183"/>
    <w:rsid w:val="00607A91"/>
    <w:rsid w:val="00613A48"/>
    <w:rsid w:val="006140AB"/>
    <w:rsid w:val="00616A97"/>
    <w:rsid w:val="00620713"/>
    <w:rsid w:val="006224BD"/>
    <w:rsid w:val="006227A3"/>
    <w:rsid w:val="00626D75"/>
    <w:rsid w:val="00630AA4"/>
    <w:rsid w:val="00636ECE"/>
    <w:rsid w:val="00646916"/>
    <w:rsid w:val="0064731E"/>
    <w:rsid w:val="006525BB"/>
    <w:rsid w:val="00652A06"/>
    <w:rsid w:val="00661021"/>
    <w:rsid w:val="00667E6D"/>
    <w:rsid w:val="00671E63"/>
    <w:rsid w:val="00676CBA"/>
    <w:rsid w:val="0067724C"/>
    <w:rsid w:val="00677C84"/>
    <w:rsid w:val="0068085F"/>
    <w:rsid w:val="0068120B"/>
    <w:rsid w:val="00684048"/>
    <w:rsid w:val="00690DBE"/>
    <w:rsid w:val="00690E02"/>
    <w:rsid w:val="00690ECB"/>
    <w:rsid w:val="00693E27"/>
    <w:rsid w:val="00695C8F"/>
    <w:rsid w:val="00697709"/>
    <w:rsid w:val="006A02ED"/>
    <w:rsid w:val="006A6834"/>
    <w:rsid w:val="006B1FF0"/>
    <w:rsid w:val="006B4E63"/>
    <w:rsid w:val="006B6B26"/>
    <w:rsid w:val="006C12B3"/>
    <w:rsid w:val="006C7D6A"/>
    <w:rsid w:val="006D0619"/>
    <w:rsid w:val="006D0FAF"/>
    <w:rsid w:val="006D7FF4"/>
    <w:rsid w:val="006F0A73"/>
    <w:rsid w:val="0070198E"/>
    <w:rsid w:val="007022FA"/>
    <w:rsid w:val="0070362B"/>
    <w:rsid w:val="00705439"/>
    <w:rsid w:val="0070680A"/>
    <w:rsid w:val="00706863"/>
    <w:rsid w:val="00711967"/>
    <w:rsid w:val="00713142"/>
    <w:rsid w:val="007153D1"/>
    <w:rsid w:val="00721A04"/>
    <w:rsid w:val="007234F2"/>
    <w:rsid w:val="00723F07"/>
    <w:rsid w:val="007252AB"/>
    <w:rsid w:val="0073349A"/>
    <w:rsid w:val="00741889"/>
    <w:rsid w:val="00744C9B"/>
    <w:rsid w:val="00745495"/>
    <w:rsid w:val="00746E0C"/>
    <w:rsid w:val="00747984"/>
    <w:rsid w:val="0075164C"/>
    <w:rsid w:val="00754C98"/>
    <w:rsid w:val="007557AA"/>
    <w:rsid w:val="00756F2B"/>
    <w:rsid w:val="007576F1"/>
    <w:rsid w:val="00764C08"/>
    <w:rsid w:val="00764E91"/>
    <w:rsid w:val="00766AB0"/>
    <w:rsid w:val="00773CA3"/>
    <w:rsid w:val="00773D6E"/>
    <w:rsid w:val="00777188"/>
    <w:rsid w:val="007804E7"/>
    <w:rsid w:val="00784D05"/>
    <w:rsid w:val="007850D0"/>
    <w:rsid w:val="007857AF"/>
    <w:rsid w:val="0078714D"/>
    <w:rsid w:val="007A0BEE"/>
    <w:rsid w:val="007A48FB"/>
    <w:rsid w:val="007A68D1"/>
    <w:rsid w:val="007B1471"/>
    <w:rsid w:val="007B3DD2"/>
    <w:rsid w:val="007B77F4"/>
    <w:rsid w:val="007B7999"/>
    <w:rsid w:val="007C0AF9"/>
    <w:rsid w:val="007C6CD1"/>
    <w:rsid w:val="007D656A"/>
    <w:rsid w:val="007E00DC"/>
    <w:rsid w:val="007E1469"/>
    <w:rsid w:val="007E17E0"/>
    <w:rsid w:val="007E70A9"/>
    <w:rsid w:val="007F1878"/>
    <w:rsid w:val="007F2102"/>
    <w:rsid w:val="007F2F10"/>
    <w:rsid w:val="007F505E"/>
    <w:rsid w:val="007F5D57"/>
    <w:rsid w:val="007F6291"/>
    <w:rsid w:val="008008EE"/>
    <w:rsid w:val="00800902"/>
    <w:rsid w:val="008011F4"/>
    <w:rsid w:val="00801433"/>
    <w:rsid w:val="00805721"/>
    <w:rsid w:val="00806E76"/>
    <w:rsid w:val="00807156"/>
    <w:rsid w:val="008115E9"/>
    <w:rsid w:val="00813EF1"/>
    <w:rsid w:val="0081503A"/>
    <w:rsid w:val="0081545D"/>
    <w:rsid w:val="00815FE0"/>
    <w:rsid w:val="008177F7"/>
    <w:rsid w:val="008316DE"/>
    <w:rsid w:val="008321D0"/>
    <w:rsid w:val="00832327"/>
    <w:rsid w:val="00833FE0"/>
    <w:rsid w:val="00834091"/>
    <w:rsid w:val="0083662A"/>
    <w:rsid w:val="008424A3"/>
    <w:rsid w:val="00842BAB"/>
    <w:rsid w:val="008431AB"/>
    <w:rsid w:val="0084352F"/>
    <w:rsid w:val="0084576C"/>
    <w:rsid w:val="00845F21"/>
    <w:rsid w:val="008471B5"/>
    <w:rsid w:val="00850BE5"/>
    <w:rsid w:val="00853FFC"/>
    <w:rsid w:val="0085509F"/>
    <w:rsid w:val="008609E0"/>
    <w:rsid w:val="00862B52"/>
    <w:rsid w:val="00864116"/>
    <w:rsid w:val="0086476E"/>
    <w:rsid w:val="00867459"/>
    <w:rsid w:val="00871806"/>
    <w:rsid w:val="00875301"/>
    <w:rsid w:val="00876E0B"/>
    <w:rsid w:val="00880F42"/>
    <w:rsid w:val="00881373"/>
    <w:rsid w:val="00891366"/>
    <w:rsid w:val="008A4F60"/>
    <w:rsid w:val="008A7CCB"/>
    <w:rsid w:val="008B3803"/>
    <w:rsid w:val="008B59EC"/>
    <w:rsid w:val="008B5D26"/>
    <w:rsid w:val="008B6157"/>
    <w:rsid w:val="008B6869"/>
    <w:rsid w:val="008C2A9F"/>
    <w:rsid w:val="008C44BB"/>
    <w:rsid w:val="008C6E31"/>
    <w:rsid w:val="008D4424"/>
    <w:rsid w:val="008D6929"/>
    <w:rsid w:val="008D70E1"/>
    <w:rsid w:val="008E26F6"/>
    <w:rsid w:val="008E27A9"/>
    <w:rsid w:val="008E3C8E"/>
    <w:rsid w:val="008E543E"/>
    <w:rsid w:val="008E5A07"/>
    <w:rsid w:val="008F065E"/>
    <w:rsid w:val="008F16C2"/>
    <w:rsid w:val="00905575"/>
    <w:rsid w:val="00905D41"/>
    <w:rsid w:val="00905F75"/>
    <w:rsid w:val="00906452"/>
    <w:rsid w:val="00915611"/>
    <w:rsid w:val="00915A8C"/>
    <w:rsid w:val="0091766A"/>
    <w:rsid w:val="0092025D"/>
    <w:rsid w:val="00924D96"/>
    <w:rsid w:val="009310F4"/>
    <w:rsid w:val="00931633"/>
    <w:rsid w:val="009346F7"/>
    <w:rsid w:val="00935A68"/>
    <w:rsid w:val="00935C23"/>
    <w:rsid w:val="009407CC"/>
    <w:rsid w:val="00942B30"/>
    <w:rsid w:val="00942E90"/>
    <w:rsid w:val="009432FA"/>
    <w:rsid w:val="00943D04"/>
    <w:rsid w:val="0094451F"/>
    <w:rsid w:val="00945BB1"/>
    <w:rsid w:val="00954797"/>
    <w:rsid w:val="0095678E"/>
    <w:rsid w:val="00956E1F"/>
    <w:rsid w:val="00957DA4"/>
    <w:rsid w:val="00965708"/>
    <w:rsid w:val="00965A13"/>
    <w:rsid w:val="00966FE6"/>
    <w:rsid w:val="00970BB7"/>
    <w:rsid w:val="00974FB6"/>
    <w:rsid w:val="00984D6F"/>
    <w:rsid w:val="0098688A"/>
    <w:rsid w:val="00986E9D"/>
    <w:rsid w:val="00987CA4"/>
    <w:rsid w:val="0099016A"/>
    <w:rsid w:val="00992B3A"/>
    <w:rsid w:val="009953E8"/>
    <w:rsid w:val="009A7160"/>
    <w:rsid w:val="009B0FC8"/>
    <w:rsid w:val="009B488D"/>
    <w:rsid w:val="009B6389"/>
    <w:rsid w:val="009C19D9"/>
    <w:rsid w:val="009C2107"/>
    <w:rsid w:val="009C3E48"/>
    <w:rsid w:val="009C5014"/>
    <w:rsid w:val="009C5578"/>
    <w:rsid w:val="009C677B"/>
    <w:rsid w:val="009D62C9"/>
    <w:rsid w:val="009E1BCE"/>
    <w:rsid w:val="009E3D66"/>
    <w:rsid w:val="009E772F"/>
    <w:rsid w:val="009F0124"/>
    <w:rsid w:val="00A06F5D"/>
    <w:rsid w:val="00A07BA6"/>
    <w:rsid w:val="00A10114"/>
    <w:rsid w:val="00A10172"/>
    <w:rsid w:val="00A10857"/>
    <w:rsid w:val="00A127F9"/>
    <w:rsid w:val="00A1314D"/>
    <w:rsid w:val="00A13246"/>
    <w:rsid w:val="00A1488A"/>
    <w:rsid w:val="00A14EE1"/>
    <w:rsid w:val="00A2024D"/>
    <w:rsid w:val="00A20D56"/>
    <w:rsid w:val="00A23FC9"/>
    <w:rsid w:val="00A24E11"/>
    <w:rsid w:val="00A2517F"/>
    <w:rsid w:val="00A265E0"/>
    <w:rsid w:val="00A267C7"/>
    <w:rsid w:val="00A3248A"/>
    <w:rsid w:val="00A35807"/>
    <w:rsid w:val="00A3649D"/>
    <w:rsid w:val="00A36E80"/>
    <w:rsid w:val="00A4050E"/>
    <w:rsid w:val="00A50B9C"/>
    <w:rsid w:val="00A5105B"/>
    <w:rsid w:val="00A51933"/>
    <w:rsid w:val="00A54782"/>
    <w:rsid w:val="00A55756"/>
    <w:rsid w:val="00A626CE"/>
    <w:rsid w:val="00A650E2"/>
    <w:rsid w:val="00A66A8C"/>
    <w:rsid w:val="00A66B40"/>
    <w:rsid w:val="00A675D3"/>
    <w:rsid w:val="00A70C51"/>
    <w:rsid w:val="00A73EC9"/>
    <w:rsid w:val="00A76DCF"/>
    <w:rsid w:val="00A77A5C"/>
    <w:rsid w:val="00A800E0"/>
    <w:rsid w:val="00A80A8D"/>
    <w:rsid w:val="00A81701"/>
    <w:rsid w:val="00A82457"/>
    <w:rsid w:val="00A83300"/>
    <w:rsid w:val="00A8460A"/>
    <w:rsid w:val="00A85D9A"/>
    <w:rsid w:val="00A860A8"/>
    <w:rsid w:val="00A90899"/>
    <w:rsid w:val="00A941F5"/>
    <w:rsid w:val="00A97CBE"/>
    <w:rsid w:val="00AA0D62"/>
    <w:rsid w:val="00AA254F"/>
    <w:rsid w:val="00AA36FE"/>
    <w:rsid w:val="00AA44FD"/>
    <w:rsid w:val="00AA4B84"/>
    <w:rsid w:val="00AA7409"/>
    <w:rsid w:val="00AA7D91"/>
    <w:rsid w:val="00AB4206"/>
    <w:rsid w:val="00AB481B"/>
    <w:rsid w:val="00AB52B6"/>
    <w:rsid w:val="00AB6890"/>
    <w:rsid w:val="00AC3269"/>
    <w:rsid w:val="00AC6060"/>
    <w:rsid w:val="00AC65C4"/>
    <w:rsid w:val="00AC7D52"/>
    <w:rsid w:val="00AD1D1F"/>
    <w:rsid w:val="00AD4695"/>
    <w:rsid w:val="00AD4BF4"/>
    <w:rsid w:val="00AE36B4"/>
    <w:rsid w:val="00AE49F7"/>
    <w:rsid w:val="00AF0754"/>
    <w:rsid w:val="00AF18B0"/>
    <w:rsid w:val="00AF3FEB"/>
    <w:rsid w:val="00AF5AB2"/>
    <w:rsid w:val="00AF64CF"/>
    <w:rsid w:val="00B0244B"/>
    <w:rsid w:val="00B0654C"/>
    <w:rsid w:val="00B07091"/>
    <w:rsid w:val="00B26832"/>
    <w:rsid w:val="00B36672"/>
    <w:rsid w:val="00B40B6F"/>
    <w:rsid w:val="00B415AA"/>
    <w:rsid w:val="00B4191E"/>
    <w:rsid w:val="00B41E98"/>
    <w:rsid w:val="00B47E2D"/>
    <w:rsid w:val="00B47E42"/>
    <w:rsid w:val="00B50656"/>
    <w:rsid w:val="00B507D3"/>
    <w:rsid w:val="00B51C0F"/>
    <w:rsid w:val="00B5265E"/>
    <w:rsid w:val="00B52DFF"/>
    <w:rsid w:val="00B571A6"/>
    <w:rsid w:val="00B61105"/>
    <w:rsid w:val="00B62388"/>
    <w:rsid w:val="00B62654"/>
    <w:rsid w:val="00B65ADC"/>
    <w:rsid w:val="00B67E84"/>
    <w:rsid w:val="00B77469"/>
    <w:rsid w:val="00B908CF"/>
    <w:rsid w:val="00B937F3"/>
    <w:rsid w:val="00BA3B21"/>
    <w:rsid w:val="00BA4D76"/>
    <w:rsid w:val="00BA69F0"/>
    <w:rsid w:val="00BA6F5E"/>
    <w:rsid w:val="00BB3B12"/>
    <w:rsid w:val="00BC0227"/>
    <w:rsid w:val="00BC07E6"/>
    <w:rsid w:val="00BC0F1F"/>
    <w:rsid w:val="00BC3999"/>
    <w:rsid w:val="00BC6574"/>
    <w:rsid w:val="00BC668A"/>
    <w:rsid w:val="00BC6BAA"/>
    <w:rsid w:val="00BD2E8A"/>
    <w:rsid w:val="00BD5842"/>
    <w:rsid w:val="00BD5B6E"/>
    <w:rsid w:val="00BD695E"/>
    <w:rsid w:val="00BE1D03"/>
    <w:rsid w:val="00BF150F"/>
    <w:rsid w:val="00BF3EAA"/>
    <w:rsid w:val="00C06F2E"/>
    <w:rsid w:val="00C10F3C"/>
    <w:rsid w:val="00C14D9A"/>
    <w:rsid w:val="00C16E7C"/>
    <w:rsid w:val="00C17542"/>
    <w:rsid w:val="00C22904"/>
    <w:rsid w:val="00C2559C"/>
    <w:rsid w:val="00C26127"/>
    <w:rsid w:val="00C27740"/>
    <w:rsid w:val="00C309D6"/>
    <w:rsid w:val="00C31E85"/>
    <w:rsid w:val="00C338CB"/>
    <w:rsid w:val="00C347CD"/>
    <w:rsid w:val="00C35DDE"/>
    <w:rsid w:val="00C36A58"/>
    <w:rsid w:val="00C37442"/>
    <w:rsid w:val="00C41199"/>
    <w:rsid w:val="00C500DC"/>
    <w:rsid w:val="00C65A3B"/>
    <w:rsid w:val="00C67F62"/>
    <w:rsid w:val="00C73491"/>
    <w:rsid w:val="00C73E68"/>
    <w:rsid w:val="00C74709"/>
    <w:rsid w:val="00C80285"/>
    <w:rsid w:val="00C81886"/>
    <w:rsid w:val="00C94830"/>
    <w:rsid w:val="00C979F6"/>
    <w:rsid w:val="00CA5EAA"/>
    <w:rsid w:val="00CA792E"/>
    <w:rsid w:val="00CA7E99"/>
    <w:rsid w:val="00CB1B99"/>
    <w:rsid w:val="00CB20E2"/>
    <w:rsid w:val="00CB2EA9"/>
    <w:rsid w:val="00CB6423"/>
    <w:rsid w:val="00CC4788"/>
    <w:rsid w:val="00CC5EB6"/>
    <w:rsid w:val="00CC6747"/>
    <w:rsid w:val="00CD5498"/>
    <w:rsid w:val="00CD7F04"/>
    <w:rsid w:val="00CE0DED"/>
    <w:rsid w:val="00CE3F80"/>
    <w:rsid w:val="00CE5F07"/>
    <w:rsid w:val="00CE6CD0"/>
    <w:rsid w:val="00CF2DB4"/>
    <w:rsid w:val="00CF7EF2"/>
    <w:rsid w:val="00D02399"/>
    <w:rsid w:val="00D04CF2"/>
    <w:rsid w:val="00D125FF"/>
    <w:rsid w:val="00D161A9"/>
    <w:rsid w:val="00D16E32"/>
    <w:rsid w:val="00D173C6"/>
    <w:rsid w:val="00D213E9"/>
    <w:rsid w:val="00D22349"/>
    <w:rsid w:val="00D307F1"/>
    <w:rsid w:val="00D3284C"/>
    <w:rsid w:val="00D369EE"/>
    <w:rsid w:val="00D43502"/>
    <w:rsid w:val="00D435FF"/>
    <w:rsid w:val="00D46D12"/>
    <w:rsid w:val="00D51E44"/>
    <w:rsid w:val="00D54102"/>
    <w:rsid w:val="00D543D0"/>
    <w:rsid w:val="00D54DC2"/>
    <w:rsid w:val="00D61F4C"/>
    <w:rsid w:val="00D6221D"/>
    <w:rsid w:val="00D66CC2"/>
    <w:rsid w:val="00D74974"/>
    <w:rsid w:val="00D77FE0"/>
    <w:rsid w:val="00D81492"/>
    <w:rsid w:val="00D84A58"/>
    <w:rsid w:val="00D86021"/>
    <w:rsid w:val="00D905DC"/>
    <w:rsid w:val="00D93537"/>
    <w:rsid w:val="00D94388"/>
    <w:rsid w:val="00D94DAE"/>
    <w:rsid w:val="00D9624F"/>
    <w:rsid w:val="00DA1B2B"/>
    <w:rsid w:val="00DA3C88"/>
    <w:rsid w:val="00DA54BE"/>
    <w:rsid w:val="00DA7EC1"/>
    <w:rsid w:val="00DB1141"/>
    <w:rsid w:val="00DB251C"/>
    <w:rsid w:val="00DB273A"/>
    <w:rsid w:val="00DB28C4"/>
    <w:rsid w:val="00DB5D90"/>
    <w:rsid w:val="00DB6512"/>
    <w:rsid w:val="00DB7268"/>
    <w:rsid w:val="00DB7369"/>
    <w:rsid w:val="00DC1F5C"/>
    <w:rsid w:val="00DC47D5"/>
    <w:rsid w:val="00DC48B5"/>
    <w:rsid w:val="00DD254C"/>
    <w:rsid w:val="00DD6E2E"/>
    <w:rsid w:val="00DE572C"/>
    <w:rsid w:val="00DF1FE7"/>
    <w:rsid w:val="00DF5D65"/>
    <w:rsid w:val="00E0016D"/>
    <w:rsid w:val="00E01123"/>
    <w:rsid w:val="00E01F92"/>
    <w:rsid w:val="00E03D55"/>
    <w:rsid w:val="00E07B69"/>
    <w:rsid w:val="00E117BF"/>
    <w:rsid w:val="00E24432"/>
    <w:rsid w:val="00E329A5"/>
    <w:rsid w:val="00E32D97"/>
    <w:rsid w:val="00E342DC"/>
    <w:rsid w:val="00E37335"/>
    <w:rsid w:val="00E40EAA"/>
    <w:rsid w:val="00E43438"/>
    <w:rsid w:val="00E43F0D"/>
    <w:rsid w:val="00E47A51"/>
    <w:rsid w:val="00E50767"/>
    <w:rsid w:val="00E6240A"/>
    <w:rsid w:val="00E63361"/>
    <w:rsid w:val="00E705DF"/>
    <w:rsid w:val="00E71FA5"/>
    <w:rsid w:val="00E73668"/>
    <w:rsid w:val="00E753D1"/>
    <w:rsid w:val="00E77D19"/>
    <w:rsid w:val="00E81459"/>
    <w:rsid w:val="00E829FE"/>
    <w:rsid w:val="00E83271"/>
    <w:rsid w:val="00E85E83"/>
    <w:rsid w:val="00E86B45"/>
    <w:rsid w:val="00E86D8D"/>
    <w:rsid w:val="00E9092F"/>
    <w:rsid w:val="00E922CF"/>
    <w:rsid w:val="00EA25D4"/>
    <w:rsid w:val="00EA5A69"/>
    <w:rsid w:val="00EB27F3"/>
    <w:rsid w:val="00EB4717"/>
    <w:rsid w:val="00EB5590"/>
    <w:rsid w:val="00EB57E7"/>
    <w:rsid w:val="00EB6935"/>
    <w:rsid w:val="00EC2439"/>
    <w:rsid w:val="00EC3AC9"/>
    <w:rsid w:val="00EC4A23"/>
    <w:rsid w:val="00EC6939"/>
    <w:rsid w:val="00ED0374"/>
    <w:rsid w:val="00ED045B"/>
    <w:rsid w:val="00ED0926"/>
    <w:rsid w:val="00ED0F15"/>
    <w:rsid w:val="00ED0FA0"/>
    <w:rsid w:val="00ED3A5A"/>
    <w:rsid w:val="00EE1AF4"/>
    <w:rsid w:val="00EE3099"/>
    <w:rsid w:val="00EE7A0C"/>
    <w:rsid w:val="00EF1027"/>
    <w:rsid w:val="00EF316E"/>
    <w:rsid w:val="00F000FA"/>
    <w:rsid w:val="00F05E5D"/>
    <w:rsid w:val="00F102A2"/>
    <w:rsid w:val="00F108E8"/>
    <w:rsid w:val="00F12458"/>
    <w:rsid w:val="00F14B48"/>
    <w:rsid w:val="00F20B71"/>
    <w:rsid w:val="00F20CEF"/>
    <w:rsid w:val="00F2133B"/>
    <w:rsid w:val="00F223E0"/>
    <w:rsid w:val="00F23771"/>
    <w:rsid w:val="00F30EE0"/>
    <w:rsid w:val="00F40776"/>
    <w:rsid w:val="00F40B71"/>
    <w:rsid w:val="00F4221D"/>
    <w:rsid w:val="00F45841"/>
    <w:rsid w:val="00F477C0"/>
    <w:rsid w:val="00F52F53"/>
    <w:rsid w:val="00F559E0"/>
    <w:rsid w:val="00F61D9B"/>
    <w:rsid w:val="00F622EC"/>
    <w:rsid w:val="00F6417B"/>
    <w:rsid w:val="00F76788"/>
    <w:rsid w:val="00F81FAB"/>
    <w:rsid w:val="00F820E5"/>
    <w:rsid w:val="00F836A4"/>
    <w:rsid w:val="00F900F1"/>
    <w:rsid w:val="00F921CE"/>
    <w:rsid w:val="00F9386D"/>
    <w:rsid w:val="00F945E3"/>
    <w:rsid w:val="00F94E46"/>
    <w:rsid w:val="00F96A00"/>
    <w:rsid w:val="00FA2974"/>
    <w:rsid w:val="00FA435E"/>
    <w:rsid w:val="00FA54D9"/>
    <w:rsid w:val="00FB1562"/>
    <w:rsid w:val="00FB1D68"/>
    <w:rsid w:val="00FB24A2"/>
    <w:rsid w:val="00FC4F55"/>
    <w:rsid w:val="00FD144B"/>
    <w:rsid w:val="00FD3B67"/>
    <w:rsid w:val="00FE1439"/>
    <w:rsid w:val="00FE2F0C"/>
    <w:rsid w:val="00FE30D1"/>
    <w:rsid w:val="00FE6A73"/>
    <w:rsid w:val="00FF02B5"/>
    <w:rsid w:val="00FF1425"/>
    <w:rsid w:val="00FF1DF6"/>
    <w:rsid w:val="00FF3581"/>
    <w:rsid w:val="00FF4870"/>
    <w:rsid w:val="00FF4D15"/>
    <w:rsid w:val="00FF7249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1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87CA4"/>
    <w:pPr>
      <w:widowControl w:val="0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79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50656"/>
  </w:style>
  <w:style w:type="character" w:customStyle="1" w:styleId="apple-converted-space">
    <w:name w:val="apple-converted-space"/>
    <w:basedOn w:val="DefaultParagraphFont"/>
    <w:rsid w:val="00B50656"/>
  </w:style>
  <w:style w:type="character" w:customStyle="1" w:styleId="klink">
    <w:name w:val="klink"/>
    <w:basedOn w:val="DefaultParagraphFont"/>
    <w:rsid w:val="00B50656"/>
  </w:style>
  <w:style w:type="paragraph" w:styleId="Header">
    <w:name w:val="header"/>
    <w:basedOn w:val="Normal"/>
    <w:link w:val="HeaderChar"/>
    <w:rsid w:val="00F8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0E5"/>
    <w:rPr>
      <w:sz w:val="24"/>
      <w:szCs w:val="24"/>
    </w:rPr>
  </w:style>
  <w:style w:type="paragraph" w:styleId="Footer">
    <w:name w:val="footer"/>
    <w:basedOn w:val="Normal"/>
    <w:link w:val="FooterChar"/>
    <w:rsid w:val="00F8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0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2E9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link w:val="Heading2"/>
    <w:uiPriority w:val="1"/>
    <w:rsid w:val="00987CA4"/>
    <w:rPr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87CA4"/>
    <w:pPr>
      <w:widowControl w:val="0"/>
      <w:ind w:left="801" w:hanging="351"/>
    </w:pPr>
    <w:rPr>
      <w:sz w:val="21"/>
      <w:szCs w:val="21"/>
    </w:rPr>
  </w:style>
  <w:style w:type="character" w:customStyle="1" w:styleId="BodyTextChar">
    <w:name w:val="Body Text Char"/>
    <w:link w:val="BodyText"/>
    <w:uiPriority w:val="1"/>
    <w:rsid w:val="00987CA4"/>
    <w:rPr>
      <w:sz w:val="21"/>
      <w:szCs w:val="21"/>
    </w:rPr>
  </w:style>
  <w:style w:type="paragraph" w:styleId="BalloonText">
    <w:name w:val="Balloon Text"/>
    <w:basedOn w:val="Normal"/>
    <w:link w:val="BalloonTextChar"/>
    <w:rsid w:val="00CB2EA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B2EA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29AD"/>
    <w:rPr>
      <w:i/>
      <w:iCs/>
    </w:rPr>
  </w:style>
  <w:style w:type="character" w:styleId="Strong">
    <w:name w:val="Strong"/>
    <w:basedOn w:val="DefaultParagraphFont"/>
    <w:qFormat/>
    <w:rsid w:val="005F29A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1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A5193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inivas.38568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1594-4DDE-4F7C-8EF4-DC35808B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Avinash K Annigeri</vt:lpstr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Avinash K Annigeri</dc:title>
  <dc:creator>Adil Raza</dc:creator>
  <cp:lastModifiedBy>HRDESK4</cp:lastModifiedBy>
  <cp:revision>103</cp:revision>
  <cp:lastPrinted>2017-07-25T10:24:00Z</cp:lastPrinted>
  <dcterms:created xsi:type="dcterms:W3CDTF">2017-07-25T05:03:00Z</dcterms:created>
  <dcterms:modified xsi:type="dcterms:W3CDTF">2018-11-19T12:44:00Z</dcterms:modified>
</cp:coreProperties>
</file>