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BBA" w:rsidRPr="001B46D6" w:rsidRDefault="000909E6" w:rsidP="00DD4DD9">
      <w:pPr>
        <w:rPr>
          <w:rFonts w:asciiTheme="minorHAnsi" w:hAnsiTheme="minorHAnsi" w:cstheme="minorHAnsi"/>
          <w:b/>
          <w:bCs/>
          <w:sz w:val="22"/>
          <w:szCs w:val="22"/>
        </w:rPr>
      </w:pPr>
      <w:r w:rsidRPr="001B46D6">
        <w:rPr>
          <w:rFonts w:asciiTheme="minorHAnsi" w:hAnsiTheme="minorHAnsi"/>
          <w:noProof/>
          <w:sz w:val="22"/>
          <w:szCs w:val="22"/>
        </w:rPr>
        <w:drawing>
          <wp:anchor distT="0" distB="0" distL="114300" distR="114300" simplePos="0" relativeHeight="251672064" behindDoc="0" locked="0" layoutInCell="1" allowOverlap="1">
            <wp:simplePos x="0" y="0"/>
            <wp:positionH relativeFrom="column">
              <wp:posOffset>4886325</wp:posOffset>
            </wp:positionH>
            <wp:positionV relativeFrom="paragraph">
              <wp:posOffset>-288290</wp:posOffset>
            </wp:positionV>
            <wp:extent cx="1007745" cy="1181100"/>
            <wp:effectExtent l="19050" t="0" r="1905"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007745" cy="1181100"/>
                    </a:xfrm>
                    <a:prstGeom prst="rect">
                      <a:avLst/>
                    </a:prstGeom>
                    <a:noFill/>
                    <a:ln w="9525">
                      <a:noFill/>
                      <a:miter lim="800000"/>
                      <a:headEnd/>
                      <a:tailEnd/>
                    </a:ln>
                  </pic:spPr>
                </pic:pic>
              </a:graphicData>
            </a:graphic>
          </wp:anchor>
        </w:drawing>
      </w:r>
      <w:r w:rsidRPr="001B46D6">
        <w:rPr>
          <w:rFonts w:asciiTheme="minorHAnsi" w:hAnsiTheme="minorHAnsi" w:cstheme="minorHAnsi"/>
          <w:b/>
          <w:bCs/>
          <w:sz w:val="22"/>
          <w:szCs w:val="22"/>
        </w:rPr>
        <w:t>Bushra Farooque</w:t>
      </w:r>
    </w:p>
    <w:p w:rsidR="00AB5BBA" w:rsidRPr="001B46D6" w:rsidRDefault="00AB5BBA" w:rsidP="006A3909">
      <w:pPr>
        <w:tabs>
          <w:tab w:val="left" w:pos="1440"/>
        </w:tabs>
        <w:ind w:left="2160" w:hanging="2160"/>
        <w:rPr>
          <w:rFonts w:asciiTheme="minorHAnsi" w:hAnsiTheme="minorHAnsi" w:cstheme="minorHAnsi"/>
          <w:sz w:val="22"/>
          <w:szCs w:val="22"/>
        </w:rPr>
      </w:pPr>
      <w:r w:rsidRPr="001B46D6">
        <w:rPr>
          <w:rFonts w:asciiTheme="minorHAnsi" w:hAnsiTheme="minorHAnsi" w:cstheme="minorHAnsi"/>
          <w:sz w:val="22"/>
          <w:szCs w:val="22"/>
        </w:rPr>
        <w:t>Address:</w:t>
      </w:r>
      <w:r w:rsidR="00494E66">
        <w:rPr>
          <w:rFonts w:asciiTheme="minorHAnsi" w:hAnsiTheme="minorHAnsi" w:cstheme="minorHAnsi"/>
          <w:sz w:val="22"/>
          <w:szCs w:val="22"/>
        </w:rPr>
        <w:t xml:space="preserve"> </w:t>
      </w:r>
      <w:r w:rsidR="004247AC" w:rsidRPr="001B46D6">
        <w:rPr>
          <w:rFonts w:asciiTheme="minorHAnsi" w:hAnsiTheme="minorHAnsi" w:cstheme="minorHAnsi"/>
          <w:sz w:val="22"/>
          <w:szCs w:val="22"/>
        </w:rPr>
        <w:t>Dubai</w:t>
      </w:r>
      <w:r w:rsidR="000111D2" w:rsidRPr="001B46D6">
        <w:rPr>
          <w:rFonts w:asciiTheme="minorHAnsi" w:hAnsiTheme="minorHAnsi" w:cstheme="minorHAnsi"/>
          <w:sz w:val="22"/>
          <w:szCs w:val="22"/>
        </w:rPr>
        <w:t>, U.A.E</w:t>
      </w:r>
    </w:p>
    <w:p w:rsidR="00AB5BBA" w:rsidRPr="001B46D6" w:rsidRDefault="00AB5BBA" w:rsidP="006A3909">
      <w:pPr>
        <w:rPr>
          <w:rFonts w:asciiTheme="minorHAnsi" w:hAnsiTheme="minorHAnsi" w:cstheme="minorHAnsi"/>
          <w:sz w:val="22"/>
          <w:szCs w:val="22"/>
          <w:lang w:val="fr-FR"/>
        </w:rPr>
      </w:pPr>
      <w:r w:rsidRPr="001B46D6">
        <w:rPr>
          <w:rFonts w:asciiTheme="minorHAnsi" w:hAnsiTheme="minorHAnsi" w:cstheme="minorHAnsi"/>
          <w:sz w:val="22"/>
          <w:szCs w:val="22"/>
          <w:lang w:val="fr-FR"/>
        </w:rPr>
        <w:t xml:space="preserve">Cell # </w:t>
      </w:r>
      <w:r w:rsidR="00430BD3" w:rsidRPr="001B46D6">
        <w:rPr>
          <w:rFonts w:asciiTheme="minorHAnsi" w:hAnsiTheme="minorHAnsi" w:cstheme="minorHAnsi"/>
          <w:sz w:val="22"/>
          <w:szCs w:val="22"/>
          <w:lang w:val="fr-FR"/>
        </w:rPr>
        <w:t>052</w:t>
      </w:r>
      <w:r w:rsidR="000909E6" w:rsidRPr="001B46D6">
        <w:rPr>
          <w:rFonts w:asciiTheme="minorHAnsi" w:hAnsiTheme="minorHAnsi" w:cstheme="minorHAnsi"/>
          <w:sz w:val="22"/>
          <w:szCs w:val="22"/>
          <w:lang w:val="fr-FR"/>
        </w:rPr>
        <w:t xml:space="preserve"> 7595124</w:t>
      </w:r>
    </w:p>
    <w:p w:rsidR="00AB5BBA" w:rsidRPr="001B46D6" w:rsidRDefault="0073409C" w:rsidP="006A3909">
      <w:pPr>
        <w:rPr>
          <w:rStyle w:val="Hyperlink"/>
          <w:rFonts w:asciiTheme="minorHAnsi" w:hAnsiTheme="minorHAnsi" w:cstheme="minorHAnsi"/>
          <w:sz w:val="22"/>
          <w:szCs w:val="22"/>
          <w:lang w:val="fr-FR"/>
        </w:rPr>
      </w:pPr>
      <w:r w:rsidRPr="001B46D6">
        <w:rPr>
          <w:rFonts w:asciiTheme="minorHAnsi" w:hAnsiTheme="minorHAnsi" w:cstheme="minorHAnsi"/>
          <w:sz w:val="22"/>
          <w:szCs w:val="22"/>
          <w:lang w:val="fr-FR"/>
        </w:rPr>
        <w:t>E-mail :</w:t>
      </w:r>
      <w:hyperlink r:id="rId8" w:history="1">
        <w:r w:rsidR="000909E6" w:rsidRPr="001B46D6">
          <w:rPr>
            <w:rStyle w:val="Hyperlink"/>
            <w:rFonts w:asciiTheme="minorHAnsi" w:hAnsiTheme="minorHAnsi" w:cstheme="minorHAnsi"/>
            <w:sz w:val="22"/>
            <w:szCs w:val="22"/>
            <w:lang w:val="fr-FR"/>
          </w:rPr>
          <w:t>bushra0702@gmail.com</w:t>
        </w:r>
      </w:hyperlink>
    </w:p>
    <w:p w:rsidR="00144551" w:rsidRPr="001B46D6" w:rsidRDefault="0085015A" w:rsidP="006A3909">
      <w:pPr>
        <w:rPr>
          <w:rFonts w:asciiTheme="minorHAnsi" w:hAnsiTheme="minorHAnsi" w:cstheme="minorHAnsi"/>
          <w:sz w:val="22"/>
          <w:szCs w:val="22"/>
          <w:lang w:val="fr-FR"/>
        </w:rPr>
      </w:pPr>
      <w:r>
        <w:rPr>
          <w:rFonts w:asciiTheme="minorHAnsi" w:hAnsiTheme="minorHAnsi" w:cstheme="minorHAnsi"/>
          <w:sz w:val="22"/>
          <w:szCs w:val="22"/>
          <w:lang w:val="fr-FR"/>
        </w:rPr>
        <w:t>Visa Statu</w:t>
      </w:r>
      <w:r w:rsidR="00144551" w:rsidRPr="001B46D6">
        <w:rPr>
          <w:rFonts w:asciiTheme="minorHAnsi" w:hAnsiTheme="minorHAnsi" w:cstheme="minorHAnsi"/>
          <w:sz w:val="22"/>
          <w:szCs w:val="22"/>
          <w:lang w:val="fr-FR"/>
        </w:rPr>
        <w:t>s :</w:t>
      </w:r>
      <w:r>
        <w:rPr>
          <w:rFonts w:asciiTheme="minorHAnsi" w:hAnsiTheme="minorHAnsi" w:cstheme="minorHAnsi"/>
          <w:sz w:val="22"/>
          <w:szCs w:val="22"/>
          <w:lang w:val="fr-FR"/>
        </w:rPr>
        <w:t xml:space="preserve"> </w:t>
      </w:r>
      <w:r w:rsidR="00494E66">
        <w:rPr>
          <w:rFonts w:asciiTheme="minorHAnsi" w:hAnsiTheme="minorHAnsi" w:cstheme="minorHAnsi"/>
          <w:sz w:val="22"/>
          <w:szCs w:val="22"/>
          <w:lang w:val="fr-FR"/>
        </w:rPr>
        <w:t>Spouse</w:t>
      </w:r>
      <w:r w:rsidR="000909E6" w:rsidRPr="001B46D6">
        <w:rPr>
          <w:rFonts w:asciiTheme="minorHAnsi" w:hAnsiTheme="minorHAnsi" w:cstheme="minorHAnsi"/>
          <w:sz w:val="22"/>
          <w:szCs w:val="22"/>
          <w:lang w:val="fr-FR"/>
        </w:rPr>
        <w:t xml:space="preserve"> Visa</w:t>
      </w:r>
    </w:p>
    <w:p w:rsidR="00AB5BBA" w:rsidRPr="001B46D6" w:rsidRDefault="00AB5BBA">
      <w:pPr>
        <w:pStyle w:val="Heading1"/>
        <w:pBdr>
          <w:bottom w:val="single" w:sz="4" w:space="1" w:color="auto"/>
        </w:pBdr>
        <w:rPr>
          <w:rFonts w:asciiTheme="minorHAnsi" w:hAnsiTheme="minorHAnsi" w:cstheme="minorHAnsi"/>
          <w:smallCaps/>
          <w:sz w:val="22"/>
          <w:szCs w:val="22"/>
        </w:rPr>
      </w:pPr>
      <w:r w:rsidRPr="001B46D6">
        <w:rPr>
          <w:rFonts w:asciiTheme="minorHAnsi" w:hAnsiTheme="minorHAnsi" w:cstheme="minorHAnsi"/>
          <w:smallCaps/>
          <w:sz w:val="22"/>
          <w:szCs w:val="22"/>
        </w:rPr>
        <w:t>Objective:</w:t>
      </w:r>
    </w:p>
    <w:p w:rsidR="008375CE" w:rsidRPr="001B46D6" w:rsidRDefault="00144551" w:rsidP="008375CE">
      <w:pPr>
        <w:rPr>
          <w:rFonts w:asciiTheme="minorHAnsi" w:hAnsiTheme="minorHAnsi" w:cstheme="minorHAnsi"/>
          <w:color w:val="000000"/>
          <w:sz w:val="22"/>
          <w:szCs w:val="22"/>
        </w:rPr>
      </w:pPr>
      <w:r w:rsidRPr="001B46D6">
        <w:rPr>
          <w:rFonts w:asciiTheme="minorHAnsi" w:hAnsiTheme="minorHAnsi" w:cstheme="minorHAnsi"/>
          <w:color w:val="000000"/>
          <w:sz w:val="22"/>
          <w:szCs w:val="22"/>
        </w:rPr>
        <w:t xml:space="preserve">Versatile, </w:t>
      </w:r>
      <w:r w:rsidR="006050FE">
        <w:rPr>
          <w:rFonts w:asciiTheme="minorHAnsi" w:hAnsiTheme="minorHAnsi" w:cstheme="minorHAnsi"/>
          <w:color w:val="000000"/>
          <w:sz w:val="22"/>
          <w:szCs w:val="22"/>
        </w:rPr>
        <w:t>high energy professional, a</w:t>
      </w:r>
      <w:r w:rsidR="000909E6" w:rsidRPr="001B46D6">
        <w:rPr>
          <w:rFonts w:asciiTheme="minorHAnsi" w:hAnsiTheme="minorHAnsi" w:cstheme="minorHAnsi"/>
          <w:color w:val="000000"/>
          <w:sz w:val="22"/>
          <w:szCs w:val="22"/>
        </w:rPr>
        <w:t xml:space="preserve">spiring for challenging assignment in </w:t>
      </w:r>
      <w:r w:rsidR="000909E6" w:rsidRPr="001B46D6">
        <w:rPr>
          <w:rFonts w:asciiTheme="minorHAnsi" w:hAnsiTheme="minorHAnsi" w:cstheme="minorHAnsi"/>
          <w:b/>
          <w:color w:val="000000"/>
          <w:sz w:val="22"/>
          <w:szCs w:val="22"/>
        </w:rPr>
        <w:t>HR/ Banking/ Customer Relations</w:t>
      </w:r>
      <w:r w:rsidR="000909E6" w:rsidRPr="001B46D6">
        <w:rPr>
          <w:rFonts w:asciiTheme="minorHAnsi" w:hAnsiTheme="minorHAnsi" w:cstheme="minorHAnsi"/>
          <w:color w:val="000000"/>
          <w:sz w:val="22"/>
          <w:szCs w:val="22"/>
        </w:rPr>
        <w:t xml:space="preserve"> with an organization of repute where skills in </w:t>
      </w:r>
      <w:r w:rsidR="000909E6" w:rsidRPr="001B46D6">
        <w:rPr>
          <w:rFonts w:asciiTheme="minorHAnsi" w:hAnsiTheme="minorHAnsi" w:cstheme="minorHAnsi"/>
          <w:b/>
          <w:color w:val="000000"/>
          <w:sz w:val="22"/>
          <w:szCs w:val="22"/>
        </w:rPr>
        <w:t>Recruitment, Performance management &amp; Employee relation</w:t>
      </w:r>
      <w:r w:rsidR="000909E6" w:rsidRPr="001B46D6">
        <w:rPr>
          <w:rFonts w:asciiTheme="minorHAnsi" w:hAnsiTheme="minorHAnsi" w:cstheme="minorHAnsi"/>
          <w:color w:val="000000"/>
          <w:sz w:val="22"/>
          <w:szCs w:val="22"/>
        </w:rPr>
        <w:t xml:space="preserve"> can be utilized to improve the company’s performance</w:t>
      </w:r>
    </w:p>
    <w:p w:rsidR="0064050C" w:rsidRPr="001B46D6" w:rsidRDefault="0064050C" w:rsidP="008375CE">
      <w:pPr>
        <w:rPr>
          <w:rFonts w:asciiTheme="minorHAnsi" w:hAnsiTheme="minorHAnsi" w:cstheme="minorHAnsi"/>
          <w:color w:val="000000"/>
          <w:sz w:val="22"/>
          <w:szCs w:val="22"/>
        </w:rPr>
      </w:pPr>
    </w:p>
    <w:p w:rsidR="008375CE" w:rsidRPr="00494E66" w:rsidRDefault="008375CE" w:rsidP="00494E66">
      <w:pPr>
        <w:pBdr>
          <w:bottom w:val="single" w:sz="4" w:space="1" w:color="auto"/>
        </w:pBdr>
        <w:jc w:val="both"/>
        <w:rPr>
          <w:rFonts w:asciiTheme="minorHAnsi" w:hAnsiTheme="minorHAnsi" w:cstheme="minorHAnsi"/>
          <w:b/>
          <w:bCs/>
          <w:smallCaps/>
          <w:color w:val="000000"/>
          <w:sz w:val="22"/>
          <w:szCs w:val="22"/>
        </w:rPr>
      </w:pPr>
      <w:r w:rsidRPr="001B46D6">
        <w:rPr>
          <w:rFonts w:asciiTheme="minorHAnsi" w:hAnsiTheme="minorHAnsi" w:cstheme="minorHAnsi"/>
          <w:b/>
          <w:bCs/>
          <w:smallCaps/>
          <w:color w:val="000000"/>
          <w:sz w:val="22"/>
          <w:szCs w:val="22"/>
        </w:rPr>
        <w:t>Core Competencies</w:t>
      </w:r>
    </w:p>
    <w:p w:rsidR="008375CE" w:rsidRPr="00B6739E" w:rsidRDefault="008375CE" w:rsidP="00B6739E">
      <w:pPr>
        <w:tabs>
          <w:tab w:val="left" w:pos="5652"/>
        </w:tabs>
        <w:jc w:val="both"/>
        <w:rPr>
          <w:rFonts w:asciiTheme="minorHAnsi" w:hAnsiTheme="minorHAnsi" w:cstheme="minorHAnsi"/>
          <w:b/>
          <w:color w:val="000000"/>
          <w:sz w:val="22"/>
          <w:szCs w:val="22"/>
          <w:u w:val="single"/>
        </w:rPr>
        <w:sectPr w:rsidR="008375CE" w:rsidRPr="00B6739E" w:rsidSect="008375CE">
          <w:pgSz w:w="12240" w:h="15840"/>
          <w:pgMar w:top="709" w:right="1440" w:bottom="709" w:left="1440" w:header="720" w:footer="720" w:gutter="0"/>
          <w:cols w:space="720"/>
          <w:docGrid w:linePitch="360"/>
        </w:sectPr>
      </w:pPr>
      <w:r w:rsidRPr="001B46D6">
        <w:rPr>
          <w:rFonts w:asciiTheme="minorHAnsi" w:hAnsiTheme="minorHAnsi" w:cstheme="minorHAnsi"/>
          <w:b/>
          <w:color w:val="000000"/>
          <w:sz w:val="22"/>
          <w:szCs w:val="22"/>
          <w:u w:val="single"/>
        </w:rPr>
        <w:t>HR</w:t>
      </w:r>
      <w:r w:rsidRPr="001B46D6">
        <w:rPr>
          <w:rFonts w:asciiTheme="minorHAnsi" w:hAnsiTheme="minorHAnsi" w:cstheme="minorHAnsi"/>
          <w:b/>
          <w:color w:val="000000"/>
          <w:sz w:val="22"/>
          <w:szCs w:val="22"/>
        </w:rPr>
        <w:tab/>
      </w:r>
      <w:r w:rsidRPr="001B46D6">
        <w:rPr>
          <w:rFonts w:asciiTheme="minorHAnsi" w:hAnsiTheme="minorHAnsi" w:cstheme="minorHAnsi"/>
          <w:b/>
          <w:color w:val="000000"/>
          <w:sz w:val="22"/>
          <w:szCs w:val="22"/>
          <w:u w:val="single"/>
        </w:rPr>
        <w:t>Banking</w:t>
      </w:r>
      <w:r w:rsidRPr="001B46D6">
        <w:rPr>
          <w:rFonts w:asciiTheme="minorHAnsi" w:hAnsiTheme="minorHAnsi" w:cstheme="minorHAnsi"/>
          <w:color w:val="000000"/>
          <w:sz w:val="22"/>
          <w:szCs w:val="22"/>
        </w:rPr>
        <w:tab/>
      </w:r>
    </w:p>
    <w:p w:rsidR="008375CE" w:rsidRPr="001B46D6" w:rsidRDefault="008375CE" w:rsidP="008375CE">
      <w:pPr>
        <w:numPr>
          <w:ilvl w:val="0"/>
          <w:numId w:val="4"/>
        </w:numPr>
        <w:rPr>
          <w:rFonts w:asciiTheme="minorHAnsi" w:hAnsiTheme="minorHAnsi" w:cstheme="minorHAnsi"/>
          <w:b/>
          <w:color w:val="000000"/>
          <w:sz w:val="22"/>
          <w:szCs w:val="22"/>
        </w:rPr>
      </w:pPr>
      <w:r w:rsidRPr="001B46D6">
        <w:rPr>
          <w:rFonts w:asciiTheme="minorHAnsi" w:hAnsiTheme="minorHAnsi" w:cstheme="minorHAnsi"/>
          <w:b/>
          <w:color w:val="000000"/>
          <w:sz w:val="22"/>
          <w:szCs w:val="22"/>
        </w:rPr>
        <w:lastRenderedPageBreak/>
        <w:t>Organized &amp; Multitasked</w:t>
      </w:r>
    </w:p>
    <w:p w:rsidR="008375CE" w:rsidRPr="001B46D6" w:rsidRDefault="008375CE" w:rsidP="008375CE">
      <w:pPr>
        <w:numPr>
          <w:ilvl w:val="0"/>
          <w:numId w:val="4"/>
        </w:numPr>
        <w:rPr>
          <w:rFonts w:asciiTheme="minorHAnsi" w:hAnsiTheme="minorHAnsi" w:cstheme="minorHAnsi"/>
          <w:b/>
          <w:color w:val="000000"/>
          <w:sz w:val="22"/>
          <w:szCs w:val="22"/>
        </w:rPr>
      </w:pPr>
      <w:r w:rsidRPr="001B46D6">
        <w:rPr>
          <w:rFonts w:asciiTheme="minorHAnsi" w:hAnsiTheme="minorHAnsi" w:cstheme="minorHAnsi"/>
          <w:b/>
          <w:color w:val="000000"/>
          <w:sz w:val="22"/>
          <w:szCs w:val="22"/>
        </w:rPr>
        <w:t>Human Resource Management</w:t>
      </w:r>
    </w:p>
    <w:p w:rsidR="008375CE" w:rsidRPr="001B46D6" w:rsidRDefault="008375CE" w:rsidP="008375CE">
      <w:pPr>
        <w:numPr>
          <w:ilvl w:val="0"/>
          <w:numId w:val="4"/>
        </w:numPr>
        <w:rPr>
          <w:rFonts w:asciiTheme="minorHAnsi" w:hAnsiTheme="minorHAnsi" w:cstheme="minorHAnsi"/>
          <w:b/>
          <w:color w:val="000000"/>
          <w:sz w:val="22"/>
          <w:szCs w:val="22"/>
        </w:rPr>
      </w:pPr>
      <w:r w:rsidRPr="001B46D6">
        <w:rPr>
          <w:rFonts w:asciiTheme="minorHAnsi" w:hAnsiTheme="minorHAnsi" w:cstheme="minorHAnsi"/>
          <w:b/>
          <w:color w:val="000000"/>
          <w:sz w:val="22"/>
          <w:szCs w:val="22"/>
        </w:rPr>
        <w:t>Recruitment&amp; On-Boarding</w:t>
      </w:r>
    </w:p>
    <w:p w:rsidR="008375CE" w:rsidRPr="0085015A" w:rsidRDefault="008375CE" w:rsidP="0085015A">
      <w:pPr>
        <w:numPr>
          <w:ilvl w:val="0"/>
          <w:numId w:val="4"/>
        </w:numPr>
        <w:rPr>
          <w:rFonts w:asciiTheme="minorHAnsi" w:hAnsiTheme="minorHAnsi" w:cstheme="minorHAnsi"/>
          <w:b/>
          <w:color w:val="000000"/>
          <w:sz w:val="22"/>
          <w:szCs w:val="22"/>
        </w:rPr>
      </w:pPr>
      <w:r w:rsidRPr="001B46D6">
        <w:rPr>
          <w:rFonts w:asciiTheme="minorHAnsi" w:hAnsiTheme="minorHAnsi" w:cstheme="minorHAnsi"/>
          <w:b/>
          <w:color w:val="000000"/>
          <w:sz w:val="22"/>
          <w:szCs w:val="22"/>
        </w:rPr>
        <w:t>Employee Relation/Welfare</w:t>
      </w:r>
    </w:p>
    <w:p w:rsidR="008375CE" w:rsidRPr="001B46D6" w:rsidRDefault="008375CE" w:rsidP="008375CE">
      <w:pPr>
        <w:numPr>
          <w:ilvl w:val="0"/>
          <w:numId w:val="4"/>
        </w:numPr>
        <w:rPr>
          <w:rFonts w:asciiTheme="minorHAnsi" w:hAnsiTheme="minorHAnsi" w:cstheme="minorHAnsi"/>
          <w:b/>
          <w:color w:val="000000"/>
          <w:sz w:val="22"/>
          <w:szCs w:val="22"/>
        </w:rPr>
      </w:pPr>
      <w:r w:rsidRPr="001B46D6">
        <w:rPr>
          <w:rFonts w:asciiTheme="minorHAnsi" w:hAnsiTheme="minorHAnsi" w:cstheme="minorHAnsi"/>
          <w:b/>
          <w:color w:val="000000"/>
          <w:sz w:val="22"/>
          <w:szCs w:val="22"/>
        </w:rPr>
        <w:t>Quality Driven Communication</w:t>
      </w:r>
    </w:p>
    <w:p w:rsidR="008375CE" w:rsidRPr="0085015A" w:rsidRDefault="008375CE" w:rsidP="0085015A">
      <w:pPr>
        <w:numPr>
          <w:ilvl w:val="0"/>
          <w:numId w:val="4"/>
        </w:numPr>
        <w:rPr>
          <w:rFonts w:asciiTheme="minorHAnsi" w:hAnsiTheme="minorHAnsi" w:cstheme="minorHAnsi"/>
          <w:b/>
          <w:color w:val="000000"/>
          <w:sz w:val="22"/>
          <w:szCs w:val="22"/>
        </w:rPr>
      </w:pPr>
      <w:r w:rsidRPr="001B46D6">
        <w:rPr>
          <w:rFonts w:asciiTheme="minorHAnsi" w:hAnsiTheme="minorHAnsi" w:cstheme="minorHAnsi"/>
          <w:b/>
          <w:color w:val="000000"/>
          <w:sz w:val="22"/>
          <w:szCs w:val="22"/>
        </w:rPr>
        <w:t>Highly Motivated</w:t>
      </w:r>
    </w:p>
    <w:p w:rsidR="008375CE" w:rsidRPr="001B46D6" w:rsidRDefault="006A3909" w:rsidP="008375CE">
      <w:pPr>
        <w:numPr>
          <w:ilvl w:val="0"/>
          <w:numId w:val="4"/>
        </w:numPr>
        <w:rPr>
          <w:rFonts w:asciiTheme="minorHAnsi" w:hAnsiTheme="minorHAnsi" w:cstheme="minorHAnsi"/>
          <w:b/>
          <w:color w:val="000000"/>
          <w:sz w:val="22"/>
          <w:szCs w:val="22"/>
        </w:rPr>
      </w:pPr>
      <w:r w:rsidRPr="001B46D6">
        <w:rPr>
          <w:rFonts w:asciiTheme="minorHAnsi" w:hAnsiTheme="minorHAnsi" w:cstheme="minorHAnsi"/>
          <w:b/>
          <w:color w:val="000000"/>
          <w:sz w:val="22"/>
          <w:szCs w:val="22"/>
        </w:rPr>
        <w:br w:type="column"/>
      </w:r>
      <w:r w:rsidR="008375CE" w:rsidRPr="001B46D6">
        <w:rPr>
          <w:rFonts w:asciiTheme="minorHAnsi" w:hAnsiTheme="minorHAnsi" w:cstheme="minorHAnsi"/>
          <w:b/>
          <w:color w:val="000000"/>
          <w:sz w:val="22"/>
          <w:szCs w:val="22"/>
        </w:rPr>
        <w:lastRenderedPageBreak/>
        <w:t>Relationship Building</w:t>
      </w:r>
    </w:p>
    <w:p w:rsidR="008375CE" w:rsidRPr="001B46D6" w:rsidRDefault="008375CE" w:rsidP="008375CE">
      <w:pPr>
        <w:numPr>
          <w:ilvl w:val="0"/>
          <w:numId w:val="4"/>
        </w:numPr>
        <w:rPr>
          <w:rFonts w:asciiTheme="minorHAnsi" w:hAnsiTheme="minorHAnsi" w:cstheme="minorHAnsi"/>
          <w:b/>
          <w:color w:val="000000"/>
          <w:sz w:val="22"/>
          <w:szCs w:val="22"/>
        </w:rPr>
      </w:pPr>
      <w:r w:rsidRPr="001B46D6">
        <w:rPr>
          <w:rFonts w:asciiTheme="minorHAnsi" w:hAnsiTheme="minorHAnsi" w:cstheme="minorHAnsi"/>
          <w:b/>
          <w:color w:val="000000"/>
          <w:sz w:val="22"/>
          <w:szCs w:val="22"/>
        </w:rPr>
        <w:t>Trade &amp; Forex</w:t>
      </w:r>
    </w:p>
    <w:p w:rsidR="008375CE" w:rsidRPr="001B46D6" w:rsidRDefault="008375CE" w:rsidP="008375CE">
      <w:pPr>
        <w:numPr>
          <w:ilvl w:val="0"/>
          <w:numId w:val="4"/>
        </w:numPr>
        <w:rPr>
          <w:rFonts w:asciiTheme="minorHAnsi" w:hAnsiTheme="minorHAnsi" w:cstheme="minorHAnsi"/>
          <w:b/>
          <w:color w:val="000000"/>
          <w:sz w:val="22"/>
          <w:szCs w:val="22"/>
        </w:rPr>
      </w:pPr>
      <w:r w:rsidRPr="001B46D6">
        <w:rPr>
          <w:rFonts w:asciiTheme="minorHAnsi" w:hAnsiTheme="minorHAnsi" w:cstheme="minorHAnsi"/>
          <w:b/>
          <w:color w:val="000000"/>
          <w:sz w:val="22"/>
          <w:szCs w:val="22"/>
        </w:rPr>
        <w:t>Import &amp; Export Documentation</w:t>
      </w:r>
    </w:p>
    <w:p w:rsidR="008375CE" w:rsidRPr="001B46D6" w:rsidRDefault="008375CE" w:rsidP="008375CE">
      <w:pPr>
        <w:numPr>
          <w:ilvl w:val="0"/>
          <w:numId w:val="4"/>
        </w:numPr>
        <w:rPr>
          <w:rFonts w:asciiTheme="minorHAnsi" w:hAnsiTheme="minorHAnsi" w:cstheme="minorHAnsi"/>
          <w:b/>
          <w:color w:val="000000"/>
          <w:sz w:val="22"/>
          <w:szCs w:val="22"/>
        </w:rPr>
      </w:pPr>
      <w:r w:rsidRPr="001B46D6">
        <w:rPr>
          <w:rFonts w:asciiTheme="minorHAnsi" w:hAnsiTheme="minorHAnsi" w:cstheme="minorHAnsi"/>
          <w:b/>
          <w:color w:val="000000"/>
          <w:sz w:val="22"/>
          <w:szCs w:val="22"/>
        </w:rPr>
        <w:t>Negotiations &amp; Closing</w:t>
      </w:r>
    </w:p>
    <w:p w:rsidR="008375CE" w:rsidRPr="001B46D6" w:rsidRDefault="008375CE" w:rsidP="008375CE">
      <w:pPr>
        <w:numPr>
          <w:ilvl w:val="0"/>
          <w:numId w:val="4"/>
        </w:numPr>
        <w:rPr>
          <w:rFonts w:asciiTheme="minorHAnsi" w:hAnsiTheme="minorHAnsi" w:cstheme="minorHAnsi"/>
          <w:b/>
          <w:color w:val="000000"/>
          <w:sz w:val="22"/>
          <w:szCs w:val="22"/>
        </w:rPr>
      </w:pPr>
      <w:r w:rsidRPr="001B46D6">
        <w:rPr>
          <w:rFonts w:asciiTheme="minorHAnsi" w:hAnsiTheme="minorHAnsi" w:cstheme="minorHAnsi"/>
          <w:b/>
          <w:color w:val="000000"/>
          <w:sz w:val="22"/>
          <w:szCs w:val="22"/>
        </w:rPr>
        <w:t>Business Development</w:t>
      </w:r>
    </w:p>
    <w:p w:rsidR="008375CE" w:rsidRPr="001B46D6" w:rsidRDefault="008375CE" w:rsidP="008375CE">
      <w:pPr>
        <w:numPr>
          <w:ilvl w:val="0"/>
          <w:numId w:val="4"/>
        </w:numPr>
        <w:rPr>
          <w:rFonts w:asciiTheme="minorHAnsi" w:hAnsiTheme="minorHAnsi" w:cstheme="minorHAnsi"/>
          <w:b/>
          <w:color w:val="000000"/>
          <w:sz w:val="22"/>
          <w:szCs w:val="22"/>
        </w:rPr>
      </w:pPr>
      <w:r w:rsidRPr="001B46D6">
        <w:rPr>
          <w:rFonts w:asciiTheme="minorHAnsi" w:hAnsiTheme="minorHAnsi" w:cstheme="minorHAnsi"/>
          <w:b/>
          <w:color w:val="000000"/>
          <w:sz w:val="22"/>
          <w:szCs w:val="22"/>
        </w:rPr>
        <w:t>Portfolio Management</w:t>
      </w:r>
    </w:p>
    <w:p w:rsidR="008375CE" w:rsidRPr="001B46D6" w:rsidRDefault="008375CE" w:rsidP="006A3909">
      <w:pPr>
        <w:ind w:left="720"/>
        <w:rPr>
          <w:rFonts w:asciiTheme="minorHAnsi" w:hAnsiTheme="minorHAnsi" w:cstheme="minorHAnsi"/>
          <w:b/>
          <w:color w:val="000000"/>
          <w:sz w:val="22"/>
          <w:szCs w:val="22"/>
        </w:rPr>
        <w:sectPr w:rsidR="008375CE" w:rsidRPr="001B46D6" w:rsidSect="008375CE">
          <w:type w:val="continuous"/>
          <w:pgSz w:w="12240" w:h="15840"/>
          <w:pgMar w:top="709" w:right="1440" w:bottom="709" w:left="1440" w:header="720" w:footer="720" w:gutter="0"/>
          <w:cols w:num="2" w:space="720"/>
          <w:docGrid w:linePitch="360"/>
        </w:sectPr>
      </w:pPr>
    </w:p>
    <w:p w:rsidR="002D1F06" w:rsidRPr="001B46D6" w:rsidRDefault="002D1F06" w:rsidP="008375CE">
      <w:pPr>
        <w:pBdr>
          <w:bottom w:val="single" w:sz="4" w:space="1" w:color="auto"/>
        </w:pBdr>
        <w:jc w:val="both"/>
        <w:rPr>
          <w:rFonts w:asciiTheme="minorHAnsi" w:hAnsiTheme="minorHAnsi" w:cstheme="minorHAnsi"/>
          <w:b/>
          <w:bCs/>
          <w:smallCaps/>
          <w:color w:val="000000"/>
          <w:sz w:val="22"/>
          <w:szCs w:val="22"/>
        </w:rPr>
      </w:pPr>
    </w:p>
    <w:p w:rsidR="00AB5BBA" w:rsidRPr="001B46D6" w:rsidRDefault="00AB5BBA" w:rsidP="001B46D6">
      <w:pPr>
        <w:pBdr>
          <w:bottom w:val="single" w:sz="4" w:space="1" w:color="auto"/>
        </w:pBdr>
        <w:jc w:val="both"/>
        <w:rPr>
          <w:rFonts w:asciiTheme="minorHAnsi" w:hAnsiTheme="minorHAnsi" w:cstheme="minorHAnsi"/>
          <w:b/>
          <w:bCs/>
          <w:smallCaps/>
          <w:color w:val="000000"/>
          <w:sz w:val="22"/>
          <w:szCs w:val="22"/>
        </w:rPr>
      </w:pPr>
      <w:r w:rsidRPr="001B46D6">
        <w:rPr>
          <w:rFonts w:asciiTheme="minorHAnsi" w:hAnsiTheme="minorHAnsi" w:cstheme="minorHAnsi"/>
          <w:b/>
          <w:bCs/>
          <w:smallCaps/>
          <w:color w:val="000000"/>
          <w:sz w:val="22"/>
          <w:szCs w:val="22"/>
        </w:rPr>
        <w:t>Work Experience</w:t>
      </w:r>
    </w:p>
    <w:p w:rsidR="00144551" w:rsidRPr="001B46D6" w:rsidRDefault="00144551" w:rsidP="005605DB">
      <w:pPr>
        <w:numPr>
          <w:ilvl w:val="0"/>
          <w:numId w:val="16"/>
        </w:numPr>
        <w:ind w:left="360" w:hanging="502"/>
        <w:jc w:val="both"/>
        <w:rPr>
          <w:rFonts w:asciiTheme="minorHAnsi" w:hAnsiTheme="minorHAnsi" w:cstheme="minorHAnsi"/>
          <w:b/>
          <w:bCs/>
          <w:color w:val="000000"/>
          <w:sz w:val="22"/>
          <w:szCs w:val="22"/>
        </w:rPr>
      </w:pPr>
      <w:r w:rsidRPr="001B46D6">
        <w:rPr>
          <w:rFonts w:asciiTheme="minorHAnsi" w:hAnsiTheme="minorHAnsi" w:cstheme="minorHAnsi"/>
          <w:b/>
          <w:bCs/>
          <w:sz w:val="22"/>
          <w:szCs w:val="22"/>
        </w:rPr>
        <w:t>Ma</w:t>
      </w:r>
      <w:r w:rsidR="0042106D" w:rsidRPr="001B46D6">
        <w:rPr>
          <w:rFonts w:asciiTheme="minorHAnsi" w:hAnsiTheme="minorHAnsi" w:cstheme="minorHAnsi"/>
          <w:b/>
          <w:bCs/>
          <w:sz w:val="22"/>
          <w:szCs w:val="22"/>
        </w:rPr>
        <w:t>rch</w:t>
      </w:r>
      <w:r w:rsidRPr="001B46D6">
        <w:rPr>
          <w:rFonts w:asciiTheme="minorHAnsi" w:hAnsiTheme="minorHAnsi" w:cstheme="minorHAnsi"/>
          <w:b/>
          <w:bCs/>
          <w:sz w:val="22"/>
          <w:szCs w:val="22"/>
        </w:rPr>
        <w:t xml:space="preserve">, 2017 to </w:t>
      </w:r>
      <w:r w:rsidR="0042106D" w:rsidRPr="001B46D6">
        <w:rPr>
          <w:rFonts w:asciiTheme="minorHAnsi" w:hAnsiTheme="minorHAnsi" w:cstheme="minorHAnsi"/>
          <w:b/>
          <w:bCs/>
          <w:sz w:val="22"/>
          <w:szCs w:val="22"/>
        </w:rPr>
        <w:t>June</w:t>
      </w:r>
      <w:r w:rsidRPr="001B46D6">
        <w:rPr>
          <w:rFonts w:asciiTheme="minorHAnsi" w:hAnsiTheme="minorHAnsi" w:cstheme="minorHAnsi"/>
          <w:b/>
          <w:bCs/>
          <w:sz w:val="22"/>
          <w:szCs w:val="22"/>
        </w:rPr>
        <w:t xml:space="preserve"> 2018</w:t>
      </w:r>
      <w:r w:rsidR="00E1559E" w:rsidRPr="001B46D6">
        <w:rPr>
          <w:rFonts w:asciiTheme="minorHAnsi" w:hAnsiTheme="minorHAnsi" w:cstheme="minorHAnsi"/>
          <w:b/>
          <w:bCs/>
          <w:sz w:val="22"/>
          <w:szCs w:val="22"/>
        </w:rPr>
        <w:tab/>
      </w:r>
      <w:r w:rsidR="00E1559E" w:rsidRPr="001B46D6">
        <w:rPr>
          <w:rFonts w:asciiTheme="minorHAnsi" w:hAnsiTheme="minorHAnsi" w:cstheme="minorHAnsi"/>
          <w:b/>
          <w:bCs/>
          <w:sz w:val="22"/>
          <w:szCs w:val="22"/>
        </w:rPr>
        <w:tab/>
      </w:r>
      <w:r w:rsidR="004F5626" w:rsidRPr="001B46D6">
        <w:rPr>
          <w:rFonts w:asciiTheme="minorHAnsi" w:hAnsiTheme="minorHAnsi" w:cstheme="minorHAnsi"/>
          <w:b/>
          <w:bCs/>
          <w:sz w:val="22"/>
          <w:szCs w:val="22"/>
        </w:rPr>
        <w:tab/>
      </w:r>
      <w:r w:rsidR="004F5626" w:rsidRPr="001B46D6">
        <w:rPr>
          <w:rFonts w:asciiTheme="minorHAnsi" w:hAnsiTheme="minorHAnsi" w:cstheme="minorHAnsi"/>
          <w:b/>
          <w:bCs/>
          <w:sz w:val="22"/>
          <w:szCs w:val="22"/>
        </w:rPr>
        <w:tab/>
      </w:r>
      <w:r w:rsidR="0042106D" w:rsidRPr="001B46D6">
        <w:rPr>
          <w:rFonts w:asciiTheme="minorHAnsi" w:hAnsiTheme="minorHAnsi" w:cstheme="minorHAnsi"/>
          <w:b/>
          <w:bCs/>
          <w:sz w:val="22"/>
          <w:szCs w:val="22"/>
        </w:rPr>
        <w:t xml:space="preserve">Banner Engineering </w:t>
      </w:r>
      <w:r w:rsidR="004F5626" w:rsidRPr="001B46D6">
        <w:rPr>
          <w:rFonts w:asciiTheme="minorHAnsi" w:hAnsiTheme="minorHAnsi" w:cstheme="minorHAnsi"/>
          <w:b/>
          <w:bCs/>
          <w:sz w:val="22"/>
          <w:szCs w:val="22"/>
        </w:rPr>
        <w:t xml:space="preserve">India </w:t>
      </w:r>
      <w:r w:rsidR="0042106D" w:rsidRPr="001B46D6">
        <w:rPr>
          <w:rFonts w:asciiTheme="minorHAnsi" w:hAnsiTheme="minorHAnsi" w:cstheme="minorHAnsi"/>
          <w:b/>
          <w:bCs/>
          <w:sz w:val="22"/>
          <w:szCs w:val="22"/>
        </w:rPr>
        <w:t>Pvt</w:t>
      </w:r>
      <w:r w:rsidR="004F5626" w:rsidRPr="001B46D6">
        <w:rPr>
          <w:rFonts w:asciiTheme="minorHAnsi" w:hAnsiTheme="minorHAnsi" w:cstheme="minorHAnsi"/>
          <w:b/>
          <w:bCs/>
          <w:sz w:val="22"/>
          <w:szCs w:val="22"/>
        </w:rPr>
        <w:t xml:space="preserve"> Ltd, India</w:t>
      </w:r>
    </w:p>
    <w:p w:rsidR="00E1559E" w:rsidRPr="001B46D6" w:rsidRDefault="00555719" w:rsidP="00144551">
      <w:pPr>
        <w:ind w:left="360"/>
        <w:jc w:val="both"/>
        <w:rPr>
          <w:rFonts w:asciiTheme="minorHAnsi" w:hAnsiTheme="minorHAnsi" w:cstheme="minorHAnsi"/>
          <w:b/>
          <w:bCs/>
          <w:color w:val="000000"/>
          <w:sz w:val="22"/>
          <w:szCs w:val="22"/>
        </w:rPr>
      </w:pPr>
      <w:r w:rsidRPr="001B46D6">
        <w:rPr>
          <w:rFonts w:asciiTheme="minorHAnsi" w:hAnsiTheme="minorHAnsi" w:cstheme="minorHAnsi"/>
          <w:b/>
          <w:bCs/>
          <w:noProof/>
          <w:color w:val="000000"/>
          <w:sz w:val="22"/>
          <w:szCs w:val="22"/>
        </w:rPr>
        <w:drawing>
          <wp:anchor distT="0" distB="0" distL="114300" distR="114300" simplePos="0" relativeHeight="251673088" behindDoc="0" locked="0" layoutInCell="1" allowOverlap="1">
            <wp:simplePos x="0" y="0"/>
            <wp:positionH relativeFrom="margin">
              <wp:posOffset>3199130</wp:posOffset>
            </wp:positionH>
            <wp:positionV relativeFrom="paragraph">
              <wp:posOffset>74930</wp:posOffset>
            </wp:positionV>
            <wp:extent cx="2630170" cy="5968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s.png"/>
                    <pic:cNvPicPr/>
                  </pic:nvPicPr>
                  <pic:blipFill>
                    <a:blip r:embed="rId9"/>
                    <a:stretch>
                      <a:fillRect/>
                    </a:stretch>
                  </pic:blipFill>
                  <pic:spPr>
                    <a:xfrm>
                      <a:off x="0" y="0"/>
                      <a:ext cx="2630170" cy="596860"/>
                    </a:xfrm>
                    <a:prstGeom prst="rect">
                      <a:avLst/>
                    </a:prstGeom>
                  </pic:spPr>
                </pic:pic>
              </a:graphicData>
            </a:graphic>
          </wp:anchor>
        </w:drawing>
      </w:r>
      <w:r w:rsidR="0042106D" w:rsidRPr="001B46D6">
        <w:rPr>
          <w:rFonts w:asciiTheme="minorHAnsi" w:hAnsiTheme="minorHAnsi" w:cstheme="minorHAnsi"/>
          <w:b/>
          <w:bCs/>
          <w:color w:val="000000"/>
          <w:sz w:val="22"/>
          <w:szCs w:val="22"/>
        </w:rPr>
        <w:t>Country HR</w:t>
      </w:r>
    </w:p>
    <w:p w:rsidR="00E1559E" w:rsidRPr="001B46D6" w:rsidRDefault="00E1559E" w:rsidP="00E1559E">
      <w:pPr>
        <w:ind w:left="360"/>
        <w:jc w:val="both"/>
        <w:rPr>
          <w:rFonts w:asciiTheme="minorHAnsi" w:hAnsiTheme="minorHAnsi" w:cstheme="minorHAnsi"/>
          <w:b/>
          <w:bCs/>
          <w:color w:val="000000"/>
          <w:sz w:val="22"/>
          <w:szCs w:val="22"/>
        </w:rPr>
      </w:pPr>
    </w:p>
    <w:p w:rsidR="00555719" w:rsidRPr="001B46D6" w:rsidRDefault="00555719" w:rsidP="00E1559E">
      <w:pPr>
        <w:ind w:left="360"/>
        <w:jc w:val="both"/>
        <w:rPr>
          <w:rFonts w:asciiTheme="minorHAnsi" w:hAnsiTheme="minorHAnsi" w:cstheme="minorHAnsi"/>
          <w:b/>
          <w:bCs/>
          <w:color w:val="000000"/>
          <w:sz w:val="22"/>
          <w:szCs w:val="22"/>
        </w:rPr>
      </w:pPr>
    </w:p>
    <w:p w:rsidR="0042106D" w:rsidRPr="001B46D6" w:rsidRDefault="0042106D" w:rsidP="0042106D">
      <w:pPr>
        <w:pStyle w:val="ListParagraph"/>
        <w:widowControl/>
        <w:numPr>
          <w:ilvl w:val="0"/>
          <w:numId w:val="26"/>
        </w:numPr>
        <w:tabs>
          <w:tab w:val="left" w:pos="720"/>
        </w:tabs>
        <w:overflowPunct/>
        <w:spacing w:line="218" w:lineRule="auto"/>
        <w:ind w:left="426" w:right="4" w:hanging="426"/>
        <w:textAlignment w:val="auto"/>
        <w:rPr>
          <w:rFonts w:asciiTheme="minorHAnsi" w:hAnsiTheme="minorHAnsi" w:cstheme="minorHAnsi"/>
          <w:b/>
          <w:color w:val="000000"/>
          <w:sz w:val="22"/>
          <w:szCs w:val="22"/>
        </w:rPr>
      </w:pPr>
      <w:r w:rsidRPr="001B46D6">
        <w:rPr>
          <w:rFonts w:asciiTheme="minorHAnsi" w:hAnsiTheme="minorHAnsi" w:cstheme="minorHAnsi"/>
          <w:b/>
          <w:color w:val="000000"/>
          <w:sz w:val="22"/>
          <w:szCs w:val="22"/>
        </w:rPr>
        <w:t xml:space="preserve">Reporting to C.E.O </w:t>
      </w:r>
    </w:p>
    <w:p w:rsidR="0042106D" w:rsidRPr="001B46D6" w:rsidRDefault="0042106D" w:rsidP="0042106D">
      <w:pPr>
        <w:pStyle w:val="ListParagraph"/>
        <w:widowControl/>
        <w:numPr>
          <w:ilvl w:val="0"/>
          <w:numId w:val="26"/>
        </w:numPr>
        <w:tabs>
          <w:tab w:val="left" w:pos="720"/>
        </w:tabs>
        <w:overflowPunct/>
        <w:spacing w:line="218" w:lineRule="auto"/>
        <w:ind w:left="426" w:right="4" w:hanging="426"/>
        <w:textAlignment w:val="auto"/>
        <w:rPr>
          <w:rFonts w:asciiTheme="minorHAnsi" w:hAnsiTheme="minorHAnsi" w:cstheme="minorHAnsi"/>
          <w:color w:val="000000"/>
          <w:sz w:val="22"/>
          <w:szCs w:val="22"/>
        </w:rPr>
      </w:pPr>
      <w:r w:rsidRPr="001B46D6">
        <w:rPr>
          <w:rFonts w:asciiTheme="minorHAnsi" w:hAnsiTheme="minorHAnsi" w:cstheme="minorHAnsi"/>
          <w:color w:val="000000"/>
          <w:sz w:val="22"/>
          <w:szCs w:val="22"/>
        </w:rPr>
        <w:t xml:space="preserve">Responsible for </w:t>
      </w:r>
      <w:r w:rsidRPr="001B46D6">
        <w:rPr>
          <w:rFonts w:asciiTheme="minorHAnsi" w:hAnsiTheme="minorHAnsi" w:cstheme="minorHAnsi"/>
          <w:b/>
          <w:color w:val="000000"/>
          <w:sz w:val="22"/>
          <w:szCs w:val="22"/>
        </w:rPr>
        <w:t>handling HR Activities</w:t>
      </w:r>
      <w:r w:rsidRPr="001B46D6">
        <w:rPr>
          <w:rFonts w:asciiTheme="minorHAnsi" w:hAnsiTheme="minorHAnsi" w:cstheme="minorHAnsi"/>
          <w:color w:val="000000"/>
          <w:sz w:val="22"/>
          <w:szCs w:val="22"/>
        </w:rPr>
        <w:t xml:space="preserve"> for all Banner India employees from entry to exit level as a single point of contact</w:t>
      </w:r>
      <w:r w:rsidR="004F5626" w:rsidRPr="001B46D6">
        <w:rPr>
          <w:rFonts w:asciiTheme="minorHAnsi" w:hAnsiTheme="minorHAnsi" w:cstheme="minorHAnsi"/>
          <w:color w:val="000000"/>
          <w:sz w:val="22"/>
          <w:szCs w:val="22"/>
        </w:rPr>
        <w:t>.</w:t>
      </w:r>
    </w:p>
    <w:p w:rsidR="0042106D" w:rsidRPr="0085015A" w:rsidRDefault="0042106D" w:rsidP="0085015A">
      <w:pPr>
        <w:pStyle w:val="ListParagraph"/>
        <w:widowControl/>
        <w:numPr>
          <w:ilvl w:val="0"/>
          <w:numId w:val="26"/>
        </w:numPr>
        <w:tabs>
          <w:tab w:val="left" w:pos="720"/>
        </w:tabs>
        <w:overflowPunct/>
        <w:spacing w:line="218" w:lineRule="auto"/>
        <w:ind w:left="426" w:right="4" w:hanging="426"/>
        <w:textAlignment w:val="auto"/>
        <w:rPr>
          <w:rFonts w:asciiTheme="minorHAnsi" w:hAnsiTheme="minorHAnsi" w:cstheme="minorHAnsi"/>
          <w:color w:val="000000"/>
          <w:sz w:val="22"/>
          <w:szCs w:val="22"/>
        </w:rPr>
      </w:pPr>
      <w:r w:rsidRPr="001B46D6">
        <w:rPr>
          <w:rFonts w:asciiTheme="minorHAnsi" w:hAnsiTheme="minorHAnsi" w:cstheme="minorHAnsi"/>
          <w:color w:val="000000"/>
          <w:sz w:val="22"/>
          <w:szCs w:val="22"/>
        </w:rPr>
        <w:t>Interfacing with Senior Management teams for implementing HR policies in line with the organizational goals.</w:t>
      </w:r>
    </w:p>
    <w:p w:rsidR="0042106D" w:rsidRPr="001B46D6" w:rsidRDefault="0042106D" w:rsidP="0042106D">
      <w:pPr>
        <w:pStyle w:val="ListParagraph"/>
        <w:widowControl/>
        <w:numPr>
          <w:ilvl w:val="0"/>
          <w:numId w:val="26"/>
        </w:numPr>
        <w:tabs>
          <w:tab w:val="left" w:pos="720"/>
        </w:tabs>
        <w:overflowPunct/>
        <w:spacing w:line="218" w:lineRule="auto"/>
        <w:ind w:left="426" w:right="4" w:hanging="426"/>
        <w:textAlignment w:val="auto"/>
        <w:rPr>
          <w:rFonts w:asciiTheme="minorHAnsi" w:hAnsiTheme="minorHAnsi" w:cstheme="minorHAnsi"/>
          <w:color w:val="000000"/>
          <w:sz w:val="22"/>
          <w:szCs w:val="22"/>
        </w:rPr>
      </w:pPr>
      <w:r w:rsidRPr="001B46D6">
        <w:rPr>
          <w:rFonts w:asciiTheme="minorHAnsi" w:hAnsiTheme="minorHAnsi" w:cstheme="minorHAnsi"/>
          <w:color w:val="000000"/>
          <w:sz w:val="22"/>
          <w:szCs w:val="22"/>
        </w:rPr>
        <w:t>Analyze the need of organization in terms of manpower and make a proper plan to fulfill it</w:t>
      </w:r>
    </w:p>
    <w:p w:rsidR="0042106D" w:rsidRPr="001B46D6" w:rsidRDefault="0042106D" w:rsidP="0042106D">
      <w:pPr>
        <w:pStyle w:val="ListParagraph"/>
        <w:widowControl/>
        <w:numPr>
          <w:ilvl w:val="0"/>
          <w:numId w:val="26"/>
        </w:numPr>
        <w:tabs>
          <w:tab w:val="left" w:pos="720"/>
        </w:tabs>
        <w:overflowPunct/>
        <w:spacing w:line="218" w:lineRule="auto"/>
        <w:ind w:left="426" w:right="4" w:hanging="426"/>
        <w:textAlignment w:val="auto"/>
        <w:rPr>
          <w:rFonts w:asciiTheme="minorHAnsi" w:hAnsiTheme="minorHAnsi" w:cstheme="minorHAnsi"/>
          <w:color w:val="000000"/>
          <w:sz w:val="22"/>
          <w:szCs w:val="22"/>
        </w:rPr>
      </w:pPr>
      <w:r w:rsidRPr="001B46D6">
        <w:rPr>
          <w:rFonts w:asciiTheme="minorHAnsi" w:hAnsiTheme="minorHAnsi" w:cstheme="minorHAnsi"/>
          <w:b/>
          <w:color w:val="000000"/>
          <w:sz w:val="22"/>
          <w:szCs w:val="22"/>
        </w:rPr>
        <w:t>New Joiner Formalities</w:t>
      </w:r>
      <w:r w:rsidRPr="001B46D6">
        <w:rPr>
          <w:rFonts w:asciiTheme="minorHAnsi" w:hAnsiTheme="minorHAnsi" w:cstheme="minorHAnsi"/>
          <w:color w:val="000000"/>
          <w:sz w:val="22"/>
          <w:szCs w:val="22"/>
        </w:rPr>
        <w:t xml:space="preserve"> includes Document Verification, </w:t>
      </w:r>
      <w:r w:rsidRPr="001B46D6">
        <w:rPr>
          <w:rFonts w:asciiTheme="minorHAnsi" w:hAnsiTheme="minorHAnsi" w:cstheme="minorHAnsi"/>
          <w:b/>
          <w:color w:val="000000"/>
          <w:sz w:val="22"/>
          <w:szCs w:val="22"/>
        </w:rPr>
        <w:t>Updating the HR Master, Conducting HR Inductions, Hand over assets, Preparing Appointment letters</w:t>
      </w:r>
      <w:r w:rsidRPr="001B46D6">
        <w:rPr>
          <w:rFonts w:asciiTheme="minorHAnsi" w:hAnsiTheme="minorHAnsi" w:cstheme="minorHAnsi"/>
          <w:color w:val="000000"/>
          <w:sz w:val="22"/>
          <w:szCs w:val="22"/>
        </w:rPr>
        <w:t xml:space="preserve">, responsible for Application form and Code of Conduct to get it filled, request </w:t>
      </w:r>
      <w:r w:rsidR="004F5626" w:rsidRPr="001B46D6">
        <w:rPr>
          <w:rFonts w:asciiTheme="minorHAnsi" w:hAnsiTheme="minorHAnsi" w:cstheme="minorHAnsi"/>
          <w:b/>
          <w:color w:val="000000"/>
          <w:sz w:val="22"/>
          <w:szCs w:val="22"/>
        </w:rPr>
        <w:t>for ID</w:t>
      </w:r>
      <w:r w:rsidRPr="001B46D6">
        <w:rPr>
          <w:rFonts w:asciiTheme="minorHAnsi" w:hAnsiTheme="minorHAnsi" w:cstheme="minorHAnsi"/>
          <w:b/>
          <w:color w:val="000000"/>
          <w:sz w:val="22"/>
          <w:szCs w:val="22"/>
        </w:rPr>
        <w:t xml:space="preserve"> card and Visiting Cards</w:t>
      </w:r>
      <w:r w:rsidRPr="001B46D6">
        <w:rPr>
          <w:rFonts w:asciiTheme="minorHAnsi" w:hAnsiTheme="minorHAnsi" w:cstheme="minorHAnsi"/>
          <w:color w:val="000000"/>
          <w:sz w:val="22"/>
          <w:szCs w:val="22"/>
        </w:rPr>
        <w:t>.</w:t>
      </w:r>
    </w:p>
    <w:p w:rsidR="0042106D" w:rsidRPr="001B46D6" w:rsidRDefault="0042106D" w:rsidP="0042106D">
      <w:pPr>
        <w:pStyle w:val="ListParagraph"/>
        <w:widowControl/>
        <w:numPr>
          <w:ilvl w:val="0"/>
          <w:numId w:val="26"/>
        </w:numPr>
        <w:tabs>
          <w:tab w:val="left" w:pos="720"/>
        </w:tabs>
        <w:overflowPunct/>
        <w:spacing w:line="218" w:lineRule="auto"/>
        <w:ind w:left="426" w:right="4" w:hanging="426"/>
        <w:textAlignment w:val="auto"/>
        <w:rPr>
          <w:rFonts w:asciiTheme="minorHAnsi" w:hAnsiTheme="minorHAnsi" w:cstheme="minorHAnsi"/>
          <w:color w:val="000000"/>
          <w:sz w:val="22"/>
          <w:szCs w:val="22"/>
        </w:rPr>
      </w:pPr>
      <w:r w:rsidRPr="001B46D6">
        <w:rPr>
          <w:rFonts w:asciiTheme="minorHAnsi" w:hAnsiTheme="minorHAnsi" w:cstheme="minorHAnsi"/>
          <w:color w:val="000000"/>
          <w:sz w:val="22"/>
          <w:szCs w:val="22"/>
        </w:rPr>
        <w:t>Exit Formalities includes coordinating with the different regional manager for the entire process for a smooth exit of the employee</w:t>
      </w:r>
    </w:p>
    <w:p w:rsidR="0042106D" w:rsidRPr="001B46D6" w:rsidRDefault="0042106D" w:rsidP="0042106D">
      <w:pPr>
        <w:pStyle w:val="ListParagraph"/>
        <w:widowControl/>
        <w:numPr>
          <w:ilvl w:val="0"/>
          <w:numId w:val="26"/>
        </w:numPr>
        <w:tabs>
          <w:tab w:val="left" w:pos="720"/>
        </w:tabs>
        <w:overflowPunct/>
        <w:spacing w:line="218" w:lineRule="auto"/>
        <w:ind w:left="426" w:right="4" w:hanging="426"/>
        <w:textAlignment w:val="auto"/>
        <w:rPr>
          <w:rFonts w:asciiTheme="minorHAnsi" w:hAnsiTheme="minorHAnsi" w:cstheme="minorHAnsi"/>
          <w:color w:val="000000"/>
          <w:sz w:val="22"/>
          <w:szCs w:val="22"/>
        </w:rPr>
      </w:pPr>
      <w:r w:rsidRPr="001B46D6">
        <w:rPr>
          <w:rFonts w:asciiTheme="minorHAnsi" w:hAnsiTheme="minorHAnsi" w:cstheme="minorHAnsi"/>
          <w:b/>
          <w:color w:val="000000"/>
          <w:sz w:val="22"/>
          <w:szCs w:val="22"/>
        </w:rPr>
        <w:t>Conducting Exit interview</w:t>
      </w:r>
      <w:r w:rsidRPr="001B46D6">
        <w:rPr>
          <w:rFonts w:asciiTheme="minorHAnsi" w:hAnsiTheme="minorHAnsi" w:cstheme="minorHAnsi"/>
          <w:color w:val="000000"/>
          <w:sz w:val="22"/>
          <w:szCs w:val="22"/>
        </w:rPr>
        <w:t xml:space="preserve">, addressing reasonable cause for separation in order to retain the employee, </w:t>
      </w:r>
      <w:r w:rsidRPr="001B46D6">
        <w:rPr>
          <w:rFonts w:asciiTheme="minorHAnsi" w:hAnsiTheme="minorHAnsi" w:cstheme="minorHAnsi"/>
          <w:b/>
          <w:color w:val="000000"/>
          <w:sz w:val="22"/>
          <w:szCs w:val="22"/>
        </w:rPr>
        <w:t>preparing No dues certificate</w:t>
      </w:r>
      <w:r w:rsidRPr="001B46D6">
        <w:rPr>
          <w:rFonts w:asciiTheme="minorHAnsi" w:hAnsiTheme="minorHAnsi" w:cstheme="minorHAnsi"/>
          <w:color w:val="000000"/>
          <w:sz w:val="22"/>
          <w:szCs w:val="22"/>
        </w:rPr>
        <w:t xml:space="preserve">, Issuing </w:t>
      </w:r>
      <w:r w:rsidRPr="001B46D6">
        <w:rPr>
          <w:rFonts w:asciiTheme="minorHAnsi" w:hAnsiTheme="minorHAnsi" w:cstheme="minorHAnsi"/>
          <w:b/>
          <w:color w:val="000000"/>
          <w:sz w:val="22"/>
          <w:szCs w:val="22"/>
        </w:rPr>
        <w:t>Relieving Letter and Experience Letter</w:t>
      </w:r>
      <w:r w:rsidRPr="001B46D6">
        <w:rPr>
          <w:rFonts w:asciiTheme="minorHAnsi" w:hAnsiTheme="minorHAnsi" w:cstheme="minorHAnsi"/>
          <w:color w:val="000000"/>
          <w:sz w:val="22"/>
          <w:szCs w:val="22"/>
        </w:rPr>
        <w:t>.</w:t>
      </w:r>
    </w:p>
    <w:p w:rsidR="0042106D" w:rsidRPr="001B46D6" w:rsidRDefault="0042106D" w:rsidP="0042106D">
      <w:pPr>
        <w:pStyle w:val="ListParagraph"/>
        <w:widowControl/>
        <w:numPr>
          <w:ilvl w:val="0"/>
          <w:numId w:val="26"/>
        </w:numPr>
        <w:tabs>
          <w:tab w:val="left" w:pos="720"/>
        </w:tabs>
        <w:overflowPunct/>
        <w:spacing w:line="218" w:lineRule="auto"/>
        <w:ind w:left="426" w:right="4" w:hanging="426"/>
        <w:textAlignment w:val="auto"/>
        <w:rPr>
          <w:rFonts w:asciiTheme="minorHAnsi" w:hAnsiTheme="minorHAnsi" w:cstheme="minorHAnsi"/>
          <w:color w:val="000000"/>
          <w:sz w:val="22"/>
          <w:szCs w:val="22"/>
        </w:rPr>
      </w:pPr>
      <w:r w:rsidRPr="001B46D6">
        <w:rPr>
          <w:rFonts w:asciiTheme="minorHAnsi" w:hAnsiTheme="minorHAnsi" w:cstheme="minorHAnsi"/>
          <w:color w:val="000000"/>
          <w:sz w:val="22"/>
          <w:szCs w:val="22"/>
        </w:rPr>
        <w:t xml:space="preserve">Preparing training agenda, </w:t>
      </w:r>
      <w:r w:rsidRPr="001B46D6">
        <w:rPr>
          <w:rFonts w:asciiTheme="minorHAnsi" w:hAnsiTheme="minorHAnsi" w:cstheme="minorHAnsi"/>
          <w:b/>
          <w:color w:val="000000"/>
          <w:sz w:val="22"/>
          <w:szCs w:val="22"/>
        </w:rPr>
        <w:t>training agreement and coordinating</w:t>
      </w:r>
      <w:r w:rsidRPr="001B46D6">
        <w:rPr>
          <w:rFonts w:asciiTheme="minorHAnsi" w:hAnsiTheme="minorHAnsi" w:cstheme="minorHAnsi"/>
          <w:color w:val="000000"/>
          <w:sz w:val="22"/>
          <w:szCs w:val="22"/>
        </w:rPr>
        <w:t xml:space="preserve"> for travel Insurance for onsite.</w:t>
      </w:r>
    </w:p>
    <w:p w:rsidR="0042106D" w:rsidRPr="001B46D6" w:rsidRDefault="0042106D" w:rsidP="0042106D">
      <w:pPr>
        <w:pStyle w:val="ListParagraph"/>
        <w:widowControl/>
        <w:numPr>
          <w:ilvl w:val="0"/>
          <w:numId w:val="26"/>
        </w:numPr>
        <w:tabs>
          <w:tab w:val="left" w:pos="720"/>
        </w:tabs>
        <w:overflowPunct/>
        <w:spacing w:line="218" w:lineRule="auto"/>
        <w:ind w:left="426" w:right="4" w:hanging="426"/>
        <w:textAlignment w:val="auto"/>
        <w:rPr>
          <w:rFonts w:asciiTheme="minorHAnsi" w:hAnsiTheme="minorHAnsi" w:cstheme="minorHAnsi"/>
          <w:color w:val="000000"/>
          <w:sz w:val="22"/>
          <w:szCs w:val="22"/>
        </w:rPr>
      </w:pPr>
      <w:r w:rsidRPr="001B46D6">
        <w:rPr>
          <w:rFonts w:asciiTheme="minorHAnsi" w:hAnsiTheme="minorHAnsi" w:cstheme="minorHAnsi"/>
          <w:b/>
          <w:color w:val="000000"/>
          <w:sz w:val="22"/>
          <w:szCs w:val="22"/>
        </w:rPr>
        <w:t>Managing Attendance as per labor law</w:t>
      </w:r>
      <w:r w:rsidR="0085015A">
        <w:rPr>
          <w:rFonts w:asciiTheme="minorHAnsi" w:hAnsiTheme="minorHAnsi" w:cstheme="minorHAnsi"/>
          <w:b/>
          <w:color w:val="000000"/>
          <w:sz w:val="22"/>
          <w:szCs w:val="22"/>
        </w:rPr>
        <w:t xml:space="preserve"> </w:t>
      </w:r>
      <w:r w:rsidRPr="001B46D6">
        <w:rPr>
          <w:rFonts w:asciiTheme="minorHAnsi" w:hAnsiTheme="minorHAnsi" w:cstheme="minorHAnsi"/>
          <w:color w:val="000000"/>
          <w:sz w:val="22"/>
          <w:szCs w:val="22"/>
        </w:rPr>
        <w:t xml:space="preserve">&amp; maintaining personnel record, employee data and </w:t>
      </w:r>
      <w:r w:rsidRPr="001B46D6">
        <w:rPr>
          <w:rFonts w:asciiTheme="minorHAnsi" w:hAnsiTheme="minorHAnsi" w:cstheme="minorHAnsi"/>
          <w:b/>
          <w:color w:val="000000"/>
          <w:sz w:val="22"/>
          <w:szCs w:val="22"/>
        </w:rPr>
        <w:t>various MIS reports, Vendor Management</w:t>
      </w:r>
    </w:p>
    <w:p w:rsidR="0042106D" w:rsidRPr="001B46D6" w:rsidRDefault="0042106D" w:rsidP="0042106D">
      <w:pPr>
        <w:pStyle w:val="ListParagraph"/>
        <w:widowControl/>
        <w:numPr>
          <w:ilvl w:val="0"/>
          <w:numId w:val="26"/>
        </w:numPr>
        <w:tabs>
          <w:tab w:val="left" w:pos="720"/>
        </w:tabs>
        <w:overflowPunct/>
        <w:spacing w:line="218" w:lineRule="auto"/>
        <w:ind w:left="426" w:right="4" w:hanging="426"/>
        <w:textAlignment w:val="auto"/>
        <w:rPr>
          <w:rFonts w:asciiTheme="minorHAnsi" w:hAnsiTheme="minorHAnsi" w:cstheme="minorHAnsi"/>
          <w:color w:val="000000"/>
          <w:sz w:val="22"/>
          <w:szCs w:val="22"/>
        </w:rPr>
      </w:pPr>
      <w:r w:rsidRPr="001B46D6">
        <w:rPr>
          <w:rFonts w:asciiTheme="minorHAnsi" w:hAnsiTheme="minorHAnsi" w:cstheme="minorHAnsi"/>
          <w:color w:val="000000"/>
          <w:sz w:val="22"/>
          <w:szCs w:val="22"/>
        </w:rPr>
        <w:t>Lookin</w:t>
      </w:r>
      <w:r w:rsidR="004F5626" w:rsidRPr="001B46D6">
        <w:rPr>
          <w:rFonts w:asciiTheme="minorHAnsi" w:hAnsiTheme="minorHAnsi" w:cstheme="minorHAnsi"/>
          <w:color w:val="000000"/>
          <w:sz w:val="22"/>
          <w:szCs w:val="22"/>
        </w:rPr>
        <w:t xml:space="preserve">g after Salary A/c opening, PF, Travel Insurance &amp; </w:t>
      </w:r>
      <w:r w:rsidRPr="001B46D6">
        <w:rPr>
          <w:rFonts w:asciiTheme="minorHAnsi" w:hAnsiTheme="minorHAnsi" w:cstheme="minorHAnsi"/>
          <w:color w:val="000000"/>
          <w:sz w:val="22"/>
          <w:szCs w:val="22"/>
        </w:rPr>
        <w:t>Visa Processing</w:t>
      </w:r>
    </w:p>
    <w:p w:rsidR="0042106D" w:rsidRPr="001B46D6" w:rsidRDefault="0042106D" w:rsidP="0042106D">
      <w:pPr>
        <w:pStyle w:val="ListParagraph"/>
        <w:widowControl/>
        <w:numPr>
          <w:ilvl w:val="0"/>
          <w:numId w:val="26"/>
        </w:numPr>
        <w:tabs>
          <w:tab w:val="left" w:pos="720"/>
        </w:tabs>
        <w:overflowPunct/>
        <w:spacing w:line="218" w:lineRule="auto"/>
        <w:ind w:left="426" w:right="4" w:hanging="426"/>
        <w:textAlignment w:val="auto"/>
        <w:rPr>
          <w:rFonts w:asciiTheme="minorHAnsi" w:hAnsiTheme="minorHAnsi" w:cstheme="minorHAnsi"/>
          <w:color w:val="000000"/>
          <w:sz w:val="22"/>
          <w:szCs w:val="22"/>
        </w:rPr>
      </w:pPr>
      <w:r w:rsidRPr="001B46D6">
        <w:rPr>
          <w:rFonts w:asciiTheme="minorHAnsi" w:hAnsiTheme="minorHAnsi" w:cstheme="minorHAnsi"/>
          <w:color w:val="000000"/>
          <w:sz w:val="22"/>
          <w:szCs w:val="22"/>
        </w:rPr>
        <w:t>Employee safety, welfare, wellness and health</w:t>
      </w:r>
    </w:p>
    <w:p w:rsidR="0042106D" w:rsidRPr="001B46D6" w:rsidRDefault="0042106D" w:rsidP="0042106D">
      <w:pPr>
        <w:pStyle w:val="ListParagraph"/>
        <w:widowControl/>
        <w:numPr>
          <w:ilvl w:val="0"/>
          <w:numId w:val="26"/>
        </w:numPr>
        <w:tabs>
          <w:tab w:val="left" w:pos="720"/>
        </w:tabs>
        <w:overflowPunct/>
        <w:spacing w:line="218" w:lineRule="auto"/>
        <w:ind w:left="426" w:right="4" w:hanging="426"/>
        <w:textAlignment w:val="auto"/>
        <w:rPr>
          <w:rFonts w:asciiTheme="minorHAnsi" w:hAnsiTheme="minorHAnsi" w:cstheme="minorHAnsi"/>
          <w:color w:val="000000"/>
          <w:sz w:val="22"/>
          <w:szCs w:val="22"/>
        </w:rPr>
      </w:pPr>
      <w:r w:rsidRPr="001B46D6">
        <w:rPr>
          <w:rFonts w:asciiTheme="minorHAnsi" w:hAnsiTheme="minorHAnsi" w:cstheme="minorHAnsi"/>
          <w:color w:val="000000"/>
          <w:sz w:val="22"/>
          <w:szCs w:val="22"/>
        </w:rPr>
        <w:t xml:space="preserve">Sending </w:t>
      </w:r>
      <w:r w:rsidRPr="001B46D6">
        <w:rPr>
          <w:rFonts w:asciiTheme="minorHAnsi" w:hAnsiTheme="minorHAnsi" w:cstheme="minorHAnsi"/>
          <w:b/>
          <w:color w:val="000000"/>
          <w:sz w:val="22"/>
          <w:szCs w:val="22"/>
        </w:rPr>
        <w:t>Mailer for Birthday, work anniversary, new joiner</w:t>
      </w:r>
      <w:r w:rsidRPr="001B46D6">
        <w:rPr>
          <w:rFonts w:asciiTheme="minorHAnsi" w:hAnsiTheme="minorHAnsi" w:cstheme="minorHAnsi"/>
          <w:color w:val="000000"/>
          <w:sz w:val="22"/>
          <w:szCs w:val="22"/>
        </w:rPr>
        <w:t xml:space="preserve"> and for any HR related work or information</w:t>
      </w:r>
    </w:p>
    <w:p w:rsidR="005605DB" w:rsidRPr="001B46D6" w:rsidRDefault="0042106D" w:rsidP="004F5626">
      <w:pPr>
        <w:pStyle w:val="ListParagraph"/>
        <w:widowControl/>
        <w:numPr>
          <w:ilvl w:val="0"/>
          <w:numId w:val="26"/>
        </w:numPr>
        <w:tabs>
          <w:tab w:val="left" w:pos="720"/>
        </w:tabs>
        <w:overflowPunct/>
        <w:spacing w:line="218" w:lineRule="auto"/>
        <w:ind w:left="426" w:right="4" w:hanging="426"/>
        <w:textAlignment w:val="auto"/>
        <w:rPr>
          <w:rFonts w:asciiTheme="minorHAnsi" w:hAnsiTheme="minorHAnsi" w:cstheme="minorHAnsi"/>
          <w:b/>
          <w:color w:val="000000"/>
          <w:sz w:val="22"/>
          <w:szCs w:val="22"/>
        </w:rPr>
      </w:pPr>
      <w:r w:rsidRPr="001B46D6">
        <w:rPr>
          <w:rFonts w:asciiTheme="minorHAnsi" w:hAnsiTheme="minorHAnsi" w:cstheme="minorHAnsi"/>
          <w:color w:val="000000"/>
          <w:sz w:val="22"/>
          <w:szCs w:val="22"/>
        </w:rPr>
        <w:t xml:space="preserve">Ensuring clear understanding and </w:t>
      </w:r>
      <w:r w:rsidR="004F5626" w:rsidRPr="001B46D6">
        <w:rPr>
          <w:rFonts w:asciiTheme="minorHAnsi" w:hAnsiTheme="minorHAnsi" w:cstheme="minorHAnsi"/>
          <w:b/>
          <w:color w:val="000000"/>
          <w:sz w:val="22"/>
          <w:szCs w:val="22"/>
        </w:rPr>
        <w:t xml:space="preserve">Implementing of HR </w:t>
      </w:r>
      <w:r w:rsidRPr="001B46D6">
        <w:rPr>
          <w:rFonts w:asciiTheme="minorHAnsi" w:hAnsiTheme="minorHAnsi" w:cstheme="minorHAnsi"/>
          <w:b/>
          <w:color w:val="000000"/>
          <w:sz w:val="22"/>
          <w:szCs w:val="22"/>
        </w:rPr>
        <w:t xml:space="preserve"> Policies &amp; procedure</w:t>
      </w:r>
    </w:p>
    <w:p w:rsidR="005605DB" w:rsidRPr="00B6739E" w:rsidRDefault="001B46D6" w:rsidP="00B6739E">
      <w:pPr>
        <w:pStyle w:val="ListParagraph"/>
        <w:numPr>
          <w:ilvl w:val="0"/>
          <w:numId w:val="26"/>
        </w:numPr>
        <w:rPr>
          <w:rFonts w:asciiTheme="minorHAnsi" w:hAnsiTheme="minorHAnsi"/>
          <w:sz w:val="22"/>
          <w:szCs w:val="22"/>
        </w:rPr>
      </w:pPr>
      <w:r w:rsidRPr="001B46D6">
        <w:rPr>
          <w:rFonts w:asciiTheme="minorHAnsi" w:hAnsiTheme="minorHAnsi"/>
          <w:sz w:val="22"/>
          <w:szCs w:val="22"/>
        </w:rPr>
        <w:t xml:space="preserve"> </w:t>
      </w:r>
      <w:r w:rsidRPr="001B46D6">
        <w:rPr>
          <w:rFonts w:asciiTheme="minorHAnsi" w:hAnsiTheme="minorHAnsi" w:cs="Arial"/>
          <w:sz w:val="22"/>
          <w:szCs w:val="22"/>
        </w:rPr>
        <w:t xml:space="preserve">Conducting various </w:t>
      </w:r>
      <w:r w:rsidRPr="001B46D6">
        <w:rPr>
          <w:rFonts w:asciiTheme="minorHAnsi" w:hAnsiTheme="minorHAnsi" w:cs="Arial"/>
          <w:b/>
          <w:sz w:val="22"/>
          <w:szCs w:val="22"/>
        </w:rPr>
        <w:t>Employee engagement</w:t>
      </w:r>
      <w:r w:rsidRPr="001B46D6">
        <w:rPr>
          <w:rFonts w:asciiTheme="minorHAnsi" w:hAnsiTheme="minorHAnsi" w:cs="Arial"/>
          <w:sz w:val="22"/>
          <w:szCs w:val="22"/>
        </w:rPr>
        <w:t xml:space="preserve"> activities &amp; </w:t>
      </w:r>
      <w:r w:rsidRPr="001B46D6">
        <w:rPr>
          <w:rFonts w:asciiTheme="minorHAnsi" w:hAnsiTheme="minorHAnsi" w:cs="Arial"/>
          <w:b/>
          <w:sz w:val="22"/>
          <w:szCs w:val="22"/>
        </w:rPr>
        <w:t>Events</w:t>
      </w:r>
      <w:r w:rsidR="00B6739E">
        <w:rPr>
          <w:rFonts w:asciiTheme="minorHAnsi" w:hAnsiTheme="minorHAnsi" w:cs="Arial"/>
          <w:sz w:val="22"/>
          <w:szCs w:val="22"/>
        </w:rPr>
        <w:t xml:space="preserve"> for Banner India.</w:t>
      </w:r>
    </w:p>
    <w:p w:rsidR="00B6739E" w:rsidRPr="001B46D6" w:rsidRDefault="00B6739E" w:rsidP="005605DB">
      <w:pPr>
        <w:jc w:val="both"/>
        <w:rPr>
          <w:rFonts w:asciiTheme="minorHAnsi" w:hAnsiTheme="minorHAnsi" w:cstheme="minorHAnsi"/>
          <w:b/>
          <w:bCs/>
          <w:sz w:val="22"/>
          <w:szCs w:val="22"/>
          <w:u w:val="single"/>
        </w:rPr>
      </w:pPr>
    </w:p>
    <w:p w:rsidR="005605DB" w:rsidRPr="001B46D6" w:rsidRDefault="00D1409C" w:rsidP="005605DB">
      <w:pPr>
        <w:numPr>
          <w:ilvl w:val="0"/>
          <w:numId w:val="16"/>
        </w:numPr>
        <w:ind w:left="360" w:hanging="502"/>
        <w:jc w:val="both"/>
        <w:rPr>
          <w:rFonts w:asciiTheme="minorHAnsi" w:hAnsiTheme="minorHAnsi" w:cstheme="minorHAnsi"/>
          <w:b/>
          <w:bCs/>
          <w:color w:val="000000"/>
          <w:sz w:val="22"/>
          <w:szCs w:val="22"/>
        </w:rPr>
      </w:pPr>
      <w:r w:rsidRPr="001B46D6">
        <w:rPr>
          <w:rFonts w:asciiTheme="minorHAnsi" w:hAnsiTheme="minorHAnsi" w:cstheme="minorHAnsi"/>
          <w:b/>
          <w:bCs/>
          <w:sz w:val="22"/>
          <w:szCs w:val="22"/>
        </w:rPr>
        <w:t xml:space="preserve">April, 2016 </w:t>
      </w:r>
      <w:r w:rsidR="005605DB" w:rsidRPr="001B46D6">
        <w:rPr>
          <w:rFonts w:asciiTheme="minorHAnsi" w:hAnsiTheme="minorHAnsi" w:cstheme="minorHAnsi"/>
          <w:b/>
          <w:bCs/>
          <w:sz w:val="22"/>
          <w:szCs w:val="22"/>
        </w:rPr>
        <w:t xml:space="preserve">to </w:t>
      </w:r>
      <w:r w:rsidRPr="001B46D6">
        <w:rPr>
          <w:rFonts w:asciiTheme="minorHAnsi" w:hAnsiTheme="minorHAnsi" w:cstheme="minorHAnsi"/>
          <w:b/>
          <w:bCs/>
          <w:color w:val="000000"/>
          <w:sz w:val="22"/>
          <w:szCs w:val="22"/>
        </w:rPr>
        <w:t>February,</w:t>
      </w:r>
      <w:r w:rsidR="005605DB" w:rsidRPr="001B46D6">
        <w:rPr>
          <w:rFonts w:asciiTheme="minorHAnsi" w:hAnsiTheme="minorHAnsi" w:cstheme="minorHAnsi"/>
          <w:b/>
          <w:bCs/>
          <w:color w:val="000000"/>
          <w:sz w:val="22"/>
          <w:szCs w:val="22"/>
        </w:rPr>
        <w:t xml:space="preserve"> 2017</w:t>
      </w:r>
      <w:r w:rsidR="005605DB" w:rsidRPr="001B46D6">
        <w:rPr>
          <w:rFonts w:asciiTheme="minorHAnsi" w:hAnsiTheme="minorHAnsi" w:cstheme="minorHAnsi"/>
          <w:b/>
          <w:bCs/>
          <w:sz w:val="22"/>
          <w:szCs w:val="22"/>
        </w:rPr>
        <w:tab/>
      </w:r>
      <w:r w:rsidR="005605DB" w:rsidRPr="001B46D6">
        <w:rPr>
          <w:rFonts w:asciiTheme="minorHAnsi" w:hAnsiTheme="minorHAnsi" w:cstheme="minorHAnsi"/>
          <w:b/>
          <w:bCs/>
          <w:sz w:val="22"/>
          <w:szCs w:val="22"/>
        </w:rPr>
        <w:tab/>
      </w:r>
      <w:r w:rsidR="004F5626" w:rsidRPr="001B46D6">
        <w:rPr>
          <w:rFonts w:asciiTheme="minorHAnsi" w:hAnsiTheme="minorHAnsi" w:cstheme="minorHAnsi"/>
          <w:b/>
          <w:bCs/>
          <w:sz w:val="22"/>
          <w:szCs w:val="22"/>
        </w:rPr>
        <w:t xml:space="preserve">                            </w:t>
      </w:r>
      <w:r w:rsidRPr="001B46D6">
        <w:rPr>
          <w:rFonts w:asciiTheme="minorHAnsi" w:hAnsiTheme="minorHAnsi" w:cstheme="minorHAnsi"/>
          <w:b/>
          <w:bCs/>
          <w:sz w:val="22"/>
          <w:szCs w:val="22"/>
        </w:rPr>
        <w:t>Axis Bank Ltd in Business Banking</w:t>
      </w:r>
      <w:r w:rsidR="005605DB" w:rsidRPr="001B46D6">
        <w:rPr>
          <w:rFonts w:asciiTheme="minorHAnsi" w:hAnsiTheme="minorHAnsi" w:cstheme="minorHAnsi"/>
          <w:b/>
          <w:bCs/>
          <w:sz w:val="22"/>
          <w:szCs w:val="22"/>
        </w:rPr>
        <w:t>, India</w:t>
      </w:r>
    </w:p>
    <w:p w:rsidR="005605DB" w:rsidRPr="001B46D6" w:rsidRDefault="000737BA" w:rsidP="005605DB">
      <w:pPr>
        <w:ind w:left="360"/>
        <w:jc w:val="both"/>
        <w:rPr>
          <w:rFonts w:asciiTheme="minorHAnsi" w:hAnsiTheme="minorHAnsi" w:cstheme="minorHAnsi"/>
          <w:b/>
          <w:bCs/>
          <w:color w:val="000000"/>
          <w:sz w:val="22"/>
          <w:szCs w:val="22"/>
        </w:rPr>
      </w:pPr>
      <w:r w:rsidRPr="001B46D6">
        <w:rPr>
          <w:rFonts w:asciiTheme="minorHAnsi" w:hAnsiTheme="minorHAnsi" w:cstheme="minorHAnsi"/>
          <w:noProof/>
          <w:color w:val="000000"/>
          <w:sz w:val="22"/>
          <w:szCs w:val="22"/>
        </w:rPr>
        <w:drawing>
          <wp:anchor distT="0" distB="0" distL="114300" distR="114300" simplePos="0" relativeHeight="251674112" behindDoc="0" locked="0" layoutInCell="1" allowOverlap="1">
            <wp:simplePos x="0" y="0"/>
            <wp:positionH relativeFrom="column">
              <wp:posOffset>3733800</wp:posOffset>
            </wp:positionH>
            <wp:positionV relativeFrom="paragraph">
              <wp:posOffset>34290</wp:posOffset>
            </wp:positionV>
            <wp:extent cx="2400300" cy="426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xi bankd.png"/>
                    <pic:cNvPicPr/>
                  </pic:nvPicPr>
                  <pic:blipFill rotWithShape="1">
                    <a:blip r:embed="rId10"/>
                    <a:srcRect l="3836" t="30967" r="3174" b="35484"/>
                    <a:stretch/>
                  </pic:blipFill>
                  <pic:spPr bwMode="auto">
                    <a:xfrm>
                      <a:off x="0" y="0"/>
                      <a:ext cx="2400300" cy="42672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D1409C" w:rsidRPr="001B46D6">
        <w:rPr>
          <w:rFonts w:asciiTheme="minorHAnsi" w:hAnsiTheme="minorHAnsi" w:cstheme="minorHAnsi"/>
          <w:b/>
          <w:bCs/>
          <w:color w:val="000000"/>
          <w:sz w:val="22"/>
          <w:szCs w:val="22"/>
        </w:rPr>
        <w:t>Relationship Manager</w:t>
      </w:r>
    </w:p>
    <w:p w:rsidR="005605DB" w:rsidRPr="001B46D6" w:rsidRDefault="005605DB" w:rsidP="005605DB">
      <w:pPr>
        <w:widowControl/>
        <w:tabs>
          <w:tab w:val="left" w:pos="720"/>
        </w:tabs>
        <w:overflowPunct/>
        <w:spacing w:line="218" w:lineRule="auto"/>
        <w:ind w:right="4"/>
        <w:jc w:val="both"/>
        <w:textAlignment w:val="auto"/>
        <w:rPr>
          <w:rFonts w:asciiTheme="minorHAnsi" w:hAnsiTheme="minorHAnsi" w:cstheme="minorHAnsi"/>
          <w:color w:val="000000"/>
          <w:sz w:val="22"/>
          <w:szCs w:val="22"/>
        </w:rPr>
      </w:pPr>
    </w:p>
    <w:p w:rsidR="001171C9" w:rsidRPr="001B46D6" w:rsidRDefault="001171C9" w:rsidP="005605DB">
      <w:pPr>
        <w:widowControl/>
        <w:tabs>
          <w:tab w:val="left" w:pos="720"/>
        </w:tabs>
        <w:overflowPunct/>
        <w:spacing w:line="218" w:lineRule="auto"/>
        <w:ind w:right="4"/>
        <w:jc w:val="both"/>
        <w:textAlignment w:val="auto"/>
        <w:rPr>
          <w:rFonts w:asciiTheme="minorHAnsi" w:hAnsiTheme="minorHAnsi" w:cstheme="minorHAnsi"/>
          <w:color w:val="000000"/>
          <w:sz w:val="22"/>
          <w:szCs w:val="22"/>
        </w:rPr>
      </w:pPr>
    </w:p>
    <w:p w:rsidR="00D1409C" w:rsidRPr="001B46D6" w:rsidRDefault="00D1409C" w:rsidP="000737BA">
      <w:pPr>
        <w:pStyle w:val="ListParagraph"/>
        <w:widowControl/>
        <w:numPr>
          <w:ilvl w:val="0"/>
          <w:numId w:val="26"/>
        </w:numPr>
        <w:tabs>
          <w:tab w:val="left" w:pos="720"/>
        </w:tabs>
        <w:overflowPunct/>
        <w:spacing w:line="218" w:lineRule="auto"/>
        <w:ind w:left="426" w:right="4" w:hanging="426"/>
        <w:jc w:val="both"/>
        <w:textAlignment w:val="auto"/>
        <w:rPr>
          <w:rFonts w:asciiTheme="minorHAnsi" w:hAnsiTheme="minorHAnsi" w:cstheme="minorHAnsi"/>
          <w:color w:val="000000"/>
          <w:sz w:val="22"/>
          <w:szCs w:val="22"/>
        </w:rPr>
      </w:pPr>
      <w:r w:rsidRPr="001B46D6">
        <w:rPr>
          <w:rFonts w:asciiTheme="minorHAnsi" w:hAnsiTheme="minorHAnsi" w:cstheme="minorHAnsi"/>
          <w:b/>
          <w:color w:val="000000"/>
          <w:sz w:val="22"/>
          <w:szCs w:val="22"/>
        </w:rPr>
        <w:t>Managed HVSB</w:t>
      </w:r>
      <w:r w:rsidRPr="001B46D6">
        <w:rPr>
          <w:rFonts w:asciiTheme="minorHAnsi" w:hAnsiTheme="minorHAnsi" w:cstheme="minorHAnsi"/>
          <w:color w:val="000000"/>
          <w:sz w:val="22"/>
          <w:szCs w:val="22"/>
        </w:rPr>
        <w:t xml:space="preserve"> client portfolio of the </w:t>
      </w:r>
      <w:r w:rsidRPr="001B46D6">
        <w:rPr>
          <w:rFonts w:asciiTheme="minorHAnsi" w:hAnsiTheme="minorHAnsi" w:cstheme="minorHAnsi"/>
          <w:b/>
          <w:color w:val="000000"/>
          <w:sz w:val="22"/>
          <w:szCs w:val="22"/>
        </w:rPr>
        <w:t>Strategic Branch</w:t>
      </w:r>
    </w:p>
    <w:p w:rsidR="00D1409C" w:rsidRPr="001B46D6" w:rsidRDefault="00D1409C" w:rsidP="000737BA">
      <w:pPr>
        <w:pStyle w:val="ListParagraph"/>
        <w:widowControl/>
        <w:numPr>
          <w:ilvl w:val="0"/>
          <w:numId w:val="26"/>
        </w:numPr>
        <w:tabs>
          <w:tab w:val="left" w:pos="720"/>
        </w:tabs>
        <w:overflowPunct/>
        <w:spacing w:line="218" w:lineRule="auto"/>
        <w:ind w:left="426" w:right="4" w:hanging="426"/>
        <w:jc w:val="both"/>
        <w:textAlignment w:val="auto"/>
        <w:rPr>
          <w:rFonts w:asciiTheme="minorHAnsi" w:hAnsiTheme="minorHAnsi" w:cstheme="minorHAnsi"/>
          <w:color w:val="000000"/>
          <w:sz w:val="22"/>
          <w:szCs w:val="22"/>
        </w:rPr>
      </w:pPr>
      <w:r w:rsidRPr="001B46D6">
        <w:rPr>
          <w:rFonts w:asciiTheme="minorHAnsi" w:hAnsiTheme="minorHAnsi" w:cstheme="minorHAnsi"/>
          <w:color w:val="000000"/>
          <w:sz w:val="22"/>
          <w:szCs w:val="22"/>
        </w:rPr>
        <w:t xml:space="preserve">Maintaining the </w:t>
      </w:r>
      <w:r w:rsidRPr="001B46D6">
        <w:rPr>
          <w:rFonts w:asciiTheme="minorHAnsi" w:hAnsiTheme="minorHAnsi" w:cstheme="minorHAnsi"/>
          <w:b/>
          <w:color w:val="000000"/>
          <w:sz w:val="22"/>
          <w:szCs w:val="22"/>
        </w:rPr>
        <w:t>corporate client relationships</w:t>
      </w:r>
      <w:r w:rsidRPr="001B46D6">
        <w:rPr>
          <w:rFonts w:asciiTheme="minorHAnsi" w:hAnsiTheme="minorHAnsi" w:cstheme="minorHAnsi"/>
          <w:color w:val="000000"/>
          <w:sz w:val="22"/>
          <w:szCs w:val="22"/>
        </w:rPr>
        <w:t xml:space="preserve"> by providing highest level of customer service</w:t>
      </w:r>
    </w:p>
    <w:p w:rsidR="00D1409C" w:rsidRPr="001B46D6" w:rsidRDefault="00D1409C" w:rsidP="000737BA">
      <w:pPr>
        <w:pStyle w:val="ListParagraph"/>
        <w:widowControl/>
        <w:numPr>
          <w:ilvl w:val="0"/>
          <w:numId w:val="26"/>
        </w:numPr>
        <w:tabs>
          <w:tab w:val="left" w:pos="720"/>
        </w:tabs>
        <w:overflowPunct/>
        <w:spacing w:line="218" w:lineRule="auto"/>
        <w:ind w:left="426" w:right="4" w:hanging="426"/>
        <w:jc w:val="both"/>
        <w:textAlignment w:val="auto"/>
        <w:rPr>
          <w:rFonts w:asciiTheme="minorHAnsi" w:hAnsiTheme="minorHAnsi" w:cstheme="minorHAnsi"/>
          <w:color w:val="000000"/>
          <w:sz w:val="22"/>
          <w:szCs w:val="22"/>
        </w:rPr>
      </w:pPr>
      <w:r w:rsidRPr="001B46D6">
        <w:rPr>
          <w:rFonts w:asciiTheme="minorHAnsi" w:hAnsiTheme="minorHAnsi" w:cstheme="minorHAnsi"/>
          <w:color w:val="000000"/>
          <w:sz w:val="22"/>
          <w:szCs w:val="22"/>
        </w:rPr>
        <w:t xml:space="preserve">Interacting regularly with the owners of the business-entities in order to retain the clients </w:t>
      </w:r>
    </w:p>
    <w:p w:rsidR="00D1409C" w:rsidRPr="001B46D6" w:rsidRDefault="00D1409C" w:rsidP="000737BA">
      <w:pPr>
        <w:pStyle w:val="ListParagraph"/>
        <w:widowControl/>
        <w:numPr>
          <w:ilvl w:val="0"/>
          <w:numId w:val="26"/>
        </w:numPr>
        <w:tabs>
          <w:tab w:val="left" w:pos="720"/>
        </w:tabs>
        <w:overflowPunct/>
        <w:spacing w:line="218" w:lineRule="auto"/>
        <w:ind w:left="426" w:right="4" w:hanging="426"/>
        <w:jc w:val="both"/>
        <w:textAlignment w:val="auto"/>
        <w:rPr>
          <w:rFonts w:asciiTheme="minorHAnsi" w:hAnsiTheme="minorHAnsi" w:cstheme="minorHAnsi"/>
          <w:color w:val="000000"/>
          <w:sz w:val="22"/>
          <w:szCs w:val="22"/>
        </w:rPr>
      </w:pPr>
      <w:r w:rsidRPr="001B46D6">
        <w:rPr>
          <w:rFonts w:asciiTheme="minorHAnsi" w:hAnsiTheme="minorHAnsi" w:cstheme="minorHAnsi"/>
          <w:color w:val="000000"/>
          <w:sz w:val="22"/>
          <w:szCs w:val="22"/>
        </w:rPr>
        <w:t xml:space="preserve">Making maximum possible revenue in terms of foreign-exchange, working capital finance etc. </w:t>
      </w:r>
    </w:p>
    <w:p w:rsidR="00D1409C" w:rsidRPr="001B46D6" w:rsidRDefault="00D1409C" w:rsidP="000737BA">
      <w:pPr>
        <w:pStyle w:val="ListParagraph"/>
        <w:widowControl/>
        <w:numPr>
          <w:ilvl w:val="0"/>
          <w:numId w:val="26"/>
        </w:numPr>
        <w:tabs>
          <w:tab w:val="left" w:pos="720"/>
        </w:tabs>
        <w:overflowPunct/>
        <w:spacing w:line="218" w:lineRule="auto"/>
        <w:ind w:left="426" w:right="4" w:hanging="426"/>
        <w:jc w:val="both"/>
        <w:textAlignment w:val="auto"/>
        <w:rPr>
          <w:rFonts w:asciiTheme="minorHAnsi" w:hAnsiTheme="minorHAnsi" w:cstheme="minorHAnsi"/>
          <w:color w:val="000000"/>
          <w:sz w:val="22"/>
          <w:szCs w:val="22"/>
        </w:rPr>
      </w:pPr>
      <w:r w:rsidRPr="001B46D6">
        <w:rPr>
          <w:rFonts w:asciiTheme="minorHAnsi" w:hAnsiTheme="minorHAnsi" w:cstheme="minorHAnsi"/>
          <w:color w:val="000000"/>
          <w:sz w:val="22"/>
          <w:szCs w:val="22"/>
        </w:rPr>
        <w:lastRenderedPageBreak/>
        <w:t xml:space="preserve">Coordinating all types of the business banking activities and international trade transactions like forex </w:t>
      </w:r>
      <w:r w:rsidRPr="001B46D6">
        <w:rPr>
          <w:rFonts w:asciiTheme="minorHAnsi" w:hAnsiTheme="minorHAnsi" w:cstheme="minorHAnsi"/>
          <w:b/>
          <w:color w:val="000000"/>
          <w:sz w:val="22"/>
          <w:szCs w:val="22"/>
        </w:rPr>
        <w:t>remittances, FDI, LC, BG, SBLC</w:t>
      </w:r>
      <w:r w:rsidRPr="001B46D6">
        <w:rPr>
          <w:rFonts w:asciiTheme="minorHAnsi" w:hAnsiTheme="minorHAnsi" w:cstheme="minorHAnsi"/>
          <w:color w:val="000000"/>
          <w:sz w:val="22"/>
          <w:szCs w:val="22"/>
        </w:rPr>
        <w:t xml:space="preserve"> and other </w:t>
      </w:r>
      <w:r w:rsidRPr="001B46D6">
        <w:rPr>
          <w:rFonts w:asciiTheme="minorHAnsi" w:hAnsiTheme="minorHAnsi" w:cstheme="minorHAnsi"/>
          <w:b/>
          <w:color w:val="000000"/>
          <w:sz w:val="22"/>
          <w:szCs w:val="22"/>
        </w:rPr>
        <w:t>import/export activities</w:t>
      </w:r>
    </w:p>
    <w:p w:rsidR="00D1409C" w:rsidRPr="001B46D6" w:rsidRDefault="00D1409C" w:rsidP="000737BA">
      <w:pPr>
        <w:pStyle w:val="ListParagraph"/>
        <w:widowControl/>
        <w:numPr>
          <w:ilvl w:val="0"/>
          <w:numId w:val="26"/>
        </w:numPr>
        <w:tabs>
          <w:tab w:val="left" w:pos="720"/>
        </w:tabs>
        <w:overflowPunct/>
        <w:spacing w:line="218" w:lineRule="auto"/>
        <w:ind w:left="426" w:right="4" w:hanging="426"/>
        <w:jc w:val="both"/>
        <w:textAlignment w:val="auto"/>
        <w:rPr>
          <w:rFonts w:asciiTheme="minorHAnsi" w:hAnsiTheme="minorHAnsi" w:cstheme="minorHAnsi"/>
          <w:color w:val="000000"/>
          <w:sz w:val="22"/>
          <w:szCs w:val="22"/>
        </w:rPr>
      </w:pPr>
      <w:r w:rsidRPr="001B46D6">
        <w:rPr>
          <w:rFonts w:asciiTheme="minorHAnsi" w:hAnsiTheme="minorHAnsi" w:cstheme="minorHAnsi"/>
          <w:color w:val="000000"/>
          <w:sz w:val="22"/>
          <w:szCs w:val="22"/>
        </w:rPr>
        <w:t xml:space="preserve">Arranging finance like </w:t>
      </w:r>
      <w:r w:rsidRPr="001B46D6">
        <w:rPr>
          <w:rFonts w:asciiTheme="minorHAnsi" w:hAnsiTheme="minorHAnsi" w:cstheme="minorHAnsi"/>
          <w:b/>
          <w:color w:val="000000"/>
          <w:sz w:val="22"/>
          <w:szCs w:val="22"/>
        </w:rPr>
        <w:t>Buyer's Credit/Packing Credit/Foreign Currency Term Loan</w:t>
      </w:r>
      <w:r w:rsidRPr="001B46D6">
        <w:rPr>
          <w:rFonts w:asciiTheme="minorHAnsi" w:hAnsiTheme="minorHAnsi" w:cstheme="minorHAnsi"/>
          <w:color w:val="000000"/>
          <w:sz w:val="22"/>
          <w:szCs w:val="22"/>
        </w:rPr>
        <w:t xml:space="preserve"> and secured loans </w:t>
      </w:r>
    </w:p>
    <w:p w:rsidR="005605DB" w:rsidRPr="001B46D6" w:rsidRDefault="00D1409C" w:rsidP="000737BA">
      <w:pPr>
        <w:pStyle w:val="ListParagraph"/>
        <w:widowControl/>
        <w:numPr>
          <w:ilvl w:val="0"/>
          <w:numId w:val="26"/>
        </w:numPr>
        <w:tabs>
          <w:tab w:val="left" w:pos="720"/>
        </w:tabs>
        <w:overflowPunct/>
        <w:spacing w:line="218" w:lineRule="auto"/>
        <w:ind w:left="426" w:right="4" w:hanging="426"/>
        <w:jc w:val="both"/>
        <w:textAlignment w:val="auto"/>
        <w:rPr>
          <w:rFonts w:asciiTheme="minorHAnsi" w:hAnsiTheme="minorHAnsi" w:cstheme="minorHAnsi"/>
          <w:color w:val="000000"/>
          <w:sz w:val="22"/>
          <w:szCs w:val="22"/>
        </w:rPr>
      </w:pPr>
      <w:r w:rsidRPr="001B46D6">
        <w:rPr>
          <w:rFonts w:asciiTheme="minorHAnsi" w:hAnsiTheme="minorHAnsi" w:cstheme="minorHAnsi"/>
          <w:b/>
          <w:color w:val="000000"/>
          <w:sz w:val="22"/>
          <w:szCs w:val="22"/>
        </w:rPr>
        <w:t>Acquire new corporate clients</w:t>
      </w:r>
      <w:r w:rsidRPr="001B46D6">
        <w:rPr>
          <w:rFonts w:asciiTheme="minorHAnsi" w:hAnsiTheme="minorHAnsi" w:cstheme="minorHAnsi"/>
          <w:color w:val="000000"/>
          <w:sz w:val="22"/>
          <w:szCs w:val="22"/>
        </w:rPr>
        <w:t xml:space="preserve"> on monthly basis and generate more business from new and existing clients</w:t>
      </w:r>
    </w:p>
    <w:p w:rsidR="00A200E2" w:rsidRPr="001B46D6" w:rsidRDefault="00A200E2" w:rsidP="00A200E2">
      <w:pPr>
        <w:rPr>
          <w:rFonts w:asciiTheme="minorHAnsi" w:hAnsiTheme="minorHAnsi"/>
          <w:sz w:val="22"/>
          <w:szCs w:val="22"/>
        </w:rPr>
      </w:pPr>
    </w:p>
    <w:p w:rsidR="00A200E2" w:rsidRPr="001B46D6" w:rsidRDefault="00A200E2" w:rsidP="00A200E2">
      <w:pPr>
        <w:numPr>
          <w:ilvl w:val="0"/>
          <w:numId w:val="16"/>
        </w:numPr>
        <w:ind w:left="360" w:hanging="502"/>
        <w:jc w:val="both"/>
        <w:rPr>
          <w:rFonts w:asciiTheme="minorHAnsi" w:hAnsiTheme="minorHAnsi" w:cstheme="minorHAnsi"/>
          <w:b/>
          <w:bCs/>
          <w:color w:val="000000"/>
          <w:sz w:val="22"/>
          <w:szCs w:val="22"/>
        </w:rPr>
      </w:pPr>
      <w:r w:rsidRPr="001B46D6">
        <w:rPr>
          <w:rFonts w:asciiTheme="minorHAnsi" w:hAnsiTheme="minorHAnsi" w:cstheme="minorHAnsi"/>
          <w:b/>
          <w:bCs/>
          <w:sz w:val="22"/>
          <w:szCs w:val="22"/>
        </w:rPr>
        <w:t>July 2015 to March 2016</w:t>
      </w:r>
      <w:r w:rsidRPr="001B46D6">
        <w:rPr>
          <w:rFonts w:asciiTheme="minorHAnsi" w:hAnsiTheme="minorHAnsi" w:cstheme="minorHAnsi"/>
          <w:b/>
          <w:bCs/>
          <w:sz w:val="22"/>
          <w:szCs w:val="22"/>
        </w:rPr>
        <w:tab/>
      </w:r>
      <w:r w:rsidRPr="001B46D6">
        <w:rPr>
          <w:rFonts w:asciiTheme="minorHAnsi" w:hAnsiTheme="minorHAnsi" w:cstheme="minorHAnsi"/>
          <w:b/>
          <w:bCs/>
          <w:sz w:val="22"/>
          <w:szCs w:val="22"/>
        </w:rPr>
        <w:tab/>
      </w:r>
      <w:r w:rsidR="00555719" w:rsidRPr="001B46D6">
        <w:rPr>
          <w:rFonts w:asciiTheme="minorHAnsi" w:hAnsiTheme="minorHAnsi" w:cstheme="minorHAnsi"/>
          <w:b/>
          <w:bCs/>
          <w:sz w:val="22"/>
          <w:szCs w:val="22"/>
        </w:rPr>
        <w:tab/>
      </w:r>
      <w:r w:rsidRPr="001B46D6">
        <w:rPr>
          <w:rFonts w:asciiTheme="minorHAnsi" w:hAnsiTheme="minorHAnsi" w:cstheme="minorHAnsi"/>
          <w:b/>
          <w:bCs/>
          <w:sz w:val="22"/>
          <w:szCs w:val="22"/>
        </w:rPr>
        <w:t>Kotak Mahindra Bank Ltd in Business Banking, India</w:t>
      </w:r>
    </w:p>
    <w:p w:rsidR="00A200E2" w:rsidRPr="001B46D6" w:rsidRDefault="001171C9" w:rsidP="00A200E2">
      <w:pPr>
        <w:ind w:left="360"/>
        <w:jc w:val="both"/>
        <w:rPr>
          <w:rFonts w:asciiTheme="minorHAnsi" w:hAnsiTheme="minorHAnsi" w:cstheme="minorHAnsi"/>
          <w:b/>
          <w:bCs/>
          <w:color w:val="000000"/>
          <w:sz w:val="22"/>
          <w:szCs w:val="22"/>
        </w:rPr>
      </w:pPr>
      <w:r w:rsidRPr="001B46D6">
        <w:rPr>
          <w:rFonts w:asciiTheme="minorHAnsi" w:hAnsiTheme="minorHAnsi" w:cstheme="minorHAnsi"/>
          <w:b/>
          <w:bCs/>
          <w:noProof/>
          <w:color w:val="000000"/>
          <w:sz w:val="22"/>
          <w:szCs w:val="22"/>
        </w:rPr>
        <w:drawing>
          <wp:anchor distT="0" distB="0" distL="114300" distR="114300" simplePos="0" relativeHeight="251675136" behindDoc="0" locked="0" layoutInCell="1" allowOverlap="1">
            <wp:simplePos x="0" y="0"/>
            <wp:positionH relativeFrom="margin">
              <wp:posOffset>3787140</wp:posOffset>
            </wp:positionH>
            <wp:positionV relativeFrom="paragraph">
              <wp:posOffset>50165</wp:posOffset>
            </wp:positionV>
            <wp:extent cx="1943100" cy="533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tak-mahindra-bank-ltd-chembur-east-mumbai-banks-3usmgi1.jpg"/>
                    <pic:cNvPicPr/>
                  </pic:nvPicPr>
                  <pic:blipFill rotWithShape="1">
                    <a:blip r:embed="rId11"/>
                    <a:srcRect l="6666" t="18806" r="6026" b="23004"/>
                    <a:stretch/>
                  </pic:blipFill>
                  <pic:spPr bwMode="auto">
                    <a:xfrm>
                      <a:off x="0" y="0"/>
                      <a:ext cx="1943100" cy="53340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A200E2" w:rsidRPr="001B46D6">
        <w:rPr>
          <w:rFonts w:asciiTheme="minorHAnsi" w:hAnsiTheme="minorHAnsi" w:cstheme="minorHAnsi"/>
          <w:b/>
          <w:bCs/>
          <w:color w:val="000000"/>
          <w:sz w:val="22"/>
          <w:szCs w:val="22"/>
        </w:rPr>
        <w:t>Relationship Manager</w:t>
      </w:r>
    </w:p>
    <w:p w:rsidR="00A200E2" w:rsidRPr="001B46D6" w:rsidRDefault="00A200E2" w:rsidP="00A200E2">
      <w:pPr>
        <w:ind w:left="360"/>
        <w:jc w:val="both"/>
        <w:rPr>
          <w:rFonts w:asciiTheme="minorHAnsi" w:hAnsiTheme="minorHAnsi" w:cstheme="minorHAnsi"/>
          <w:b/>
          <w:bCs/>
          <w:color w:val="000000"/>
          <w:sz w:val="22"/>
          <w:szCs w:val="22"/>
        </w:rPr>
      </w:pPr>
    </w:p>
    <w:p w:rsidR="000737BA" w:rsidRPr="001B46D6" w:rsidRDefault="000737BA" w:rsidP="00A200E2">
      <w:pPr>
        <w:ind w:left="360"/>
        <w:jc w:val="both"/>
        <w:rPr>
          <w:rFonts w:asciiTheme="minorHAnsi" w:hAnsiTheme="minorHAnsi" w:cstheme="minorHAnsi"/>
          <w:b/>
          <w:bCs/>
          <w:color w:val="000000"/>
          <w:sz w:val="22"/>
          <w:szCs w:val="22"/>
        </w:rPr>
      </w:pPr>
    </w:p>
    <w:p w:rsidR="001171C9" w:rsidRPr="001B46D6" w:rsidRDefault="001171C9" w:rsidP="00A200E2">
      <w:pPr>
        <w:ind w:left="360"/>
        <w:jc w:val="both"/>
        <w:rPr>
          <w:rFonts w:asciiTheme="minorHAnsi" w:hAnsiTheme="minorHAnsi" w:cstheme="minorHAnsi"/>
          <w:b/>
          <w:bCs/>
          <w:color w:val="000000"/>
          <w:sz w:val="22"/>
          <w:szCs w:val="22"/>
        </w:rPr>
      </w:pPr>
    </w:p>
    <w:p w:rsidR="00493FFE" w:rsidRPr="001B46D6" w:rsidRDefault="00493FFE" w:rsidP="00A200E2">
      <w:pPr>
        <w:pStyle w:val="ListParagraph"/>
        <w:widowControl/>
        <w:numPr>
          <w:ilvl w:val="0"/>
          <w:numId w:val="26"/>
        </w:numPr>
        <w:tabs>
          <w:tab w:val="left" w:pos="720"/>
        </w:tabs>
        <w:overflowPunct/>
        <w:spacing w:line="218" w:lineRule="auto"/>
        <w:ind w:left="426" w:right="4" w:hanging="426"/>
        <w:jc w:val="both"/>
        <w:textAlignment w:val="auto"/>
        <w:rPr>
          <w:rFonts w:asciiTheme="minorHAnsi" w:hAnsiTheme="minorHAnsi" w:cstheme="minorHAnsi"/>
          <w:color w:val="000000"/>
          <w:sz w:val="22"/>
          <w:szCs w:val="22"/>
        </w:rPr>
      </w:pPr>
      <w:r w:rsidRPr="001B46D6">
        <w:rPr>
          <w:rFonts w:asciiTheme="minorHAnsi" w:hAnsiTheme="minorHAnsi" w:cstheme="minorHAnsi"/>
          <w:b/>
          <w:color w:val="000000"/>
          <w:sz w:val="22"/>
          <w:szCs w:val="22"/>
        </w:rPr>
        <w:t>Client Management</w:t>
      </w:r>
      <w:r w:rsidRPr="001B46D6">
        <w:rPr>
          <w:rFonts w:asciiTheme="minorHAnsi" w:hAnsiTheme="minorHAnsi" w:cstheme="minorHAnsi"/>
          <w:color w:val="000000"/>
          <w:sz w:val="22"/>
          <w:szCs w:val="22"/>
        </w:rPr>
        <w:t xml:space="preserve">: Understanding client’s overall exposure to </w:t>
      </w:r>
      <w:r w:rsidRPr="001B46D6">
        <w:rPr>
          <w:rFonts w:asciiTheme="minorHAnsi" w:hAnsiTheme="minorHAnsi" w:cstheme="minorHAnsi"/>
          <w:b/>
          <w:color w:val="000000"/>
          <w:sz w:val="22"/>
          <w:szCs w:val="22"/>
        </w:rPr>
        <w:t>different financial products</w:t>
      </w:r>
      <w:r w:rsidRPr="001B46D6">
        <w:rPr>
          <w:rFonts w:asciiTheme="minorHAnsi" w:hAnsiTheme="minorHAnsi" w:cstheme="minorHAnsi"/>
          <w:color w:val="000000"/>
          <w:sz w:val="22"/>
          <w:szCs w:val="22"/>
        </w:rPr>
        <w:t xml:space="preserve"> and thereby ensuring </w:t>
      </w:r>
      <w:r w:rsidRPr="001B46D6">
        <w:rPr>
          <w:rFonts w:asciiTheme="minorHAnsi" w:hAnsiTheme="minorHAnsi" w:cstheme="minorHAnsi"/>
          <w:b/>
          <w:color w:val="000000"/>
          <w:sz w:val="22"/>
          <w:szCs w:val="22"/>
        </w:rPr>
        <w:t>treasury operation processes</w:t>
      </w:r>
      <w:r w:rsidRPr="001B46D6">
        <w:rPr>
          <w:rFonts w:asciiTheme="minorHAnsi" w:hAnsiTheme="minorHAnsi" w:cstheme="minorHAnsi"/>
          <w:color w:val="000000"/>
          <w:sz w:val="22"/>
          <w:szCs w:val="22"/>
        </w:rPr>
        <w:t xml:space="preserve"> are completed on time and exceeds quality and </w:t>
      </w:r>
      <w:r w:rsidRPr="001B46D6">
        <w:rPr>
          <w:rFonts w:asciiTheme="minorHAnsi" w:hAnsiTheme="minorHAnsi" w:cstheme="minorHAnsi"/>
          <w:b/>
          <w:color w:val="000000"/>
          <w:sz w:val="22"/>
          <w:szCs w:val="22"/>
        </w:rPr>
        <w:t>regulatory requirements</w:t>
      </w:r>
      <w:r w:rsidRPr="001B46D6">
        <w:rPr>
          <w:rFonts w:asciiTheme="minorHAnsi" w:hAnsiTheme="minorHAnsi" w:cstheme="minorHAnsi"/>
          <w:color w:val="000000"/>
          <w:sz w:val="22"/>
          <w:szCs w:val="22"/>
        </w:rPr>
        <w:t xml:space="preserve">, ensure speedy resolution of customer queries and complaints. Provide </w:t>
      </w:r>
      <w:bookmarkStart w:id="0" w:name="_GoBack"/>
      <w:bookmarkEnd w:id="0"/>
      <w:r w:rsidRPr="001B46D6">
        <w:rPr>
          <w:rFonts w:asciiTheme="minorHAnsi" w:hAnsiTheme="minorHAnsi" w:cstheme="minorHAnsi"/>
          <w:color w:val="000000"/>
          <w:sz w:val="22"/>
          <w:szCs w:val="22"/>
        </w:rPr>
        <w:t xml:space="preserve">Trade related Services to Customers as per standards set out in the </w:t>
      </w:r>
      <w:r w:rsidRPr="001B46D6">
        <w:rPr>
          <w:rFonts w:asciiTheme="minorHAnsi" w:hAnsiTheme="minorHAnsi" w:cstheme="minorHAnsi"/>
          <w:b/>
          <w:color w:val="000000"/>
          <w:sz w:val="22"/>
          <w:szCs w:val="22"/>
        </w:rPr>
        <w:t>Quality Manual/system</w:t>
      </w:r>
      <w:r w:rsidRPr="001B46D6">
        <w:rPr>
          <w:rFonts w:asciiTheme="minorHAnsi" w:hAnsiTheme="minorHAnsi" w:cstheme="minorHAnsi"/>
          <w:color w:val="000000"/>
          <w:sz w:val="22"/>
          <w:szCs w:val="22"/>
        </w:rPr>
        <w:t xml:space="preserve"> and to meet turnaround times as per the </w:t>
      </w:r>
      <w:r w:rsidR="00A200E2" w:rsidRPr="001B46D6">
        <w:rPr>
          <w:rFonts w:asciiTheme="minorHAnsi" w:hAnsiTheme="minorHAnsi" w:cstheme="minorHAnsi"/>
          <w:b/>
          <w:color w:val="000000"/>
          <w:sz w:val="22"/>
          <w:szCs w:val="22"/>
        </w:rPr>
        <w:t>SLA</w:t>
      </w:r>
      <w:r w:rsidRPr="001B46D6">
        <w:rPr>
          <w:rFonts w:asciiTheme="minorHAnsi" w:hAnsiTheme="minorHAnsi" w:cstheme="minorHAnsi"/>
          <w:color w:val="000000"/>
          <w:sz w:val="22"/>
          <w:szCs w:val="22"/>
        </w:rPr>
        <w:t xml:space="preserve">. </w:t>
      </w:r>
    </w:p>
    <w:p w:rsidR="001B46D6" w:rsidRPr="001B46D6" w:rsidRDefault="001B46D6" w:rsidP="001B46D6">
      <w:pPr>
        <w:widowControl/>
        <w:numPr>
          <w:ilvl w:val="0"/>
          <w:numId w:val="26"/>
        </w:numPr>
        <w:overflowPunct/>
        <w:textAlignment w:val="auto"/>
        <w:rPr>
          <w:rFonts w:asciiTheme="minorHAnsi" w:eastAsia="Batang" w:hAnsiTheme="minorHAnsi" w:cs="Arial"/>
          <w:sz w:val="22"/>
          <w:szCs w:val="22"/>
          <w:lang w:val="en-GB"/>
        </w:rPr>
      </w:pPr>
      <w:r w:rsidRPr="001B46D6">
        <w:rPr>
          <w:rFonts w:asciiTheme="minorHAnsi" w:eastAsia="Batang" w:hAnsiTheme="minorHAnsi" w:cs="Arial"/>
          <w:b/>
          <w:sz w:val="22"/>
          <w:szCs w:val="22"/>
          <w:lang w:val="en-GB"/>
        </w:rPr>
        <w:t xml:space="preserve"> Limit Setup</w:t>
      </w:r>
      <w:r w:rsidRPr="001B46D6">
        <w:rPr>
          <w:rFonts w:asciiTheme="minorHAnsi" w:eastAsia="Batang" w:hAnsiTheme="minorHAnsi" w:cs="Arial"/>
          <w:sz w:val="22"/>
          <w:szCs w:val="22"/>
          <w:lang w:val="en-GB"/>
        </w:rPr>
        <w:t xml:space="preserve">: End to end coordination with the team for the limit setup &amp; enhancement. </w:t>
      </w:r>
    </w:p>
    <w:p w:rsidR="00493FFE" w:rsidRPr="001B46D6" w:rsidRDefault="00493FFE" w:rsidP="00A200E2">
      <w:pPr>
        <w:pStyle w:val="ListParagraph"/>
        <w:widowControl/>
        <w:numPr>
          <w:ilvl w:val="0"/>
          <w:numId w:val="26"/>
        </w:numPr>
        <w:tabs>
          <w:tab w:val="left" w:pos="720"/>
        </w:tabs>
        <w:overflowPunct/>
        <w:spacing w:line="218" w:lineRule="auto"/>
        <w:ind w:left="426" w:right="4" w:hanging="426"/>
        <w:jc w:val="both"/>
        <w:textAlignment w:val="auto"/>
        <w:rPr>
          <w:rFonts w:asciiTheme="minorHAnsi" w:hAnsiTheme="minorHAnsi" w:cstheme="minorHAnsi"/>
          <w:color w:val="000000"/>
          <w:sz w:val="22"/>
          <w:szCs w:val="22"/>
        </w:rPr>
      </w:pPr>
      <w:r w:rsidRPr="001B46D6">
        <w:rPr>
          <w:rFonts w:asciiTheme="minorHAnsi" w:hAnsiTheme="minorHAnsi" w:cstheme="minorHAnsi"/>
          <w:b/>
          <w:color w:val="000000"/>
          <w:sz w:val="22"/>
          <w:szCs w:val="22"/>
        </w:rPr>
        <w:t>Account Opening</w:t>
      </w:r>
      <w:r w:rsidRPr="001B46D6">
        <w:rPr>
          <w:rFonts w:asciiTheme="minorHAnsi" w:hAnsiTheme="minorHAnsi" w:cstheme="minorHAnsi"/>
          <w:color w:val="000000"/>
          <w:sz w:val="22"/>
          <w:szCs w:val="22"/>
        </w:rPr>
        <w:t>—</w:t>
      </w:r>
      <w:r w:rsidRPr="001B46D6">
        <w:rPr>
          <w:rFonts w:asciiTheme="minorHAnsi" w:hAnsiTheme="minorHAnsi" w:cstheme="minorHAnsi"/>
          <w:b/>
          <w:color w:val="000000"/>
          <w:sz w:val="22"/>
          <w:szCs w:val="22"/>
        </w:rPr>
        <w:t>Handling process of account opening</w:t>
      </w:r>
      <w:r w:rsidRPr="001B46D6">
        <w:rPr>
          <w:rFonts w:asciiTheme="minorHAnsi" w:hAnsiTheme="minorHAnsi" w:cstheme="minorHAnsi"/>
          <w:color w:val="000000"/>
          <w:sz w:val="22"/>
          <w:szCs w:val="22"/>
        </w:rPr>
        <w:t xml:space="preserve"> of current &amp; savings account.</w:t>
      </w:r>
    </w:p>
    <w:p w:rsidR="00493FFE" w:rsidRPr="001B46D6" w:rsidRDefault="00493FFE" w:rsidP="00A200E2">
      <w:pPr>
        <w:pStyle w:val="ListParagraph"/>
        <w:widowControl/>
        <w:numPr>
          <w:ilvl w:val="0"/>
          <w:numId w:val="26"/>
        </w:numPr>
        <w:tabs>
          <w:tab w:val="left" w:pos="720"/>
        </w:tabs>
        <w:overflowPunct/>
        <w:spacing w:line="218" w:lineRule="auto"/>
        <w:ind w:left="426" w:right="4" w:hanging="426"/>
        <w:jc w:val="both"/>
        <w:textAlignment w:val="auto"/>
        <w:rPr>
          <w:rFonts w:asciiTheme="minorHAnsi" w:hAnsiTheme="minorHAnsi" w:cstheme="minorHAnsi"/>
          <w:color w:val="000000"/>
          <w:sz w:val="22"/>
          <w:szCs w:val="22"/>
        </w:rPr>
      </w:pPr>
      <w:r w:rsidRPr="001B46D6">
        <w:rPr>
          <w:rFonts w:asciiTheme="minorHAnsi" w:hAnsiTheme="minorHAnsi" w:cstheme="minorHAnsi"/>
          <w:b/>
          <w:color w:val="000000"/>
          <w:sz w:val="22"/>
          <w:szCs w:val="22"/>
        </w:rPr>
        <w:t>Trade Finance</w:t>
      </w:r>
      <w:r w:rsidRPr="001B46D6">
        <w:rPr>
          <w:rFonts w:asciiTheme="minorHAnsi" w:hAnsiTheme="minorHAnsi" w:cstheme="minorHAnsi"/>
          <w:color w:val="000000"/>
          <w:sz w:val="22"/>
          <w:szCs w:val="22"/>
        </w:rPr>
        <w:t>: Processing and settlement of all aspects of trade financing transaction, advise customers for discrepancies on documents as well as assisting them in analyzing and interpreting the terms defined in the Letter of Credit &amp; bank guarantee, buyers &amp;</w:t>
      </w:r>
      <w:r w:rsidR="00A200E2" w:rsidRPr="001B46D6">
        <w:rPr>
          <w:rFonts w:asciiTheme="minorHAnsi" w:hAnsiTheme="minorHAnsi" w:cstheme="minorHAnsi"/>
          <w:color w:val="000000"/>
          <w:sz w:val="22"/>
          <w:szCs w:val="22"/>
        </w:rPr>
        <w:t>suppliers’</w:t>
      </w:r>
      <w:r w:rsidRPr="001B46D6">
        <w:rPr>
          <w:rFonts w:asciiTheme="minorHAnsi" w:hAnsiTheme="minorHAnsi" w:cstheme="minorHAnsi"/>
          <w:color w:val="000000"/>
          <w:sz w:val="22"/>
          <w:szCs w:val="22"/>
        </w:rPr>
        <w:t xml:space="preserve"> credit, providing guidance on appropriate documents to be presented, BRC &amp; FIRC issuance.</w:t>
      </w:r>
    </w:p>
    <w:p w:rsidR="00A200E2" w:rsidRPr="001B46D6" w:rsidRDefault="00493FFE" w:rsidP="00A200E2">
      <w:pPr>
        <w:pStyle w:val="ListParagraph"/>
        <w:widowControl/>
        <w:numPr>
          <w:ilvl w:val="0"/>
          <w:numId w:val="26"/>
        </w:numPr>
        <w:tabs>
          <w:tab w:val="left" w:pos="720"/>
        </w:tabs>
        <w:overflowPunct/>
        <w:spacing w:line="218" w:lineRule="auto"/>
        <w:ind w:left="426" w:right="4" w:hanging="426"/>
        <w:jc w:val="both"/>
        <w:textAlignment w:val="auto"/>
        <w:rPr>
          <w:rFonts w:asciiTheme="minorHAnsi" w:hAnsiTheme="minorHAnsi" w:cstheme="minorHAnsi"/>
          <w:color w:val="000000"/>
          <w:sz w:val="22"/>
          <w:szCs w:val="22"/>
        </w:rPr>
      </w:pPr>
      <w:r w:rsidRPr="001B46D6">
        <w:rPr>
          <w:rFonts w:asciiTheme="minorHAnsi" w:hAnsiTheme="minorHAnsi" w:cstheme="minorHAnsi"/>
          <w:b/>
          <w:color w:val="000000"/>
          <w:sz w:val="22"/>
          <w:szCs w:val="22"/>
        </w:rPr>
        <w:t>Handling FDI &amp; ODI</w:t>
      </w:r>
      <w:r w:rsidRPr="001B46D6">
        <w:rPr>
          <w:rFonts w:asciiTheme="minorHAnsi" w:hAnsiTheme="minorHAnsi" w:cstheme="minorHAnsi"/>
          <w:color w:val="000000"/>
          <w:sz w:val="22"/>
          <w:szCs w:val="22"/>
        </w:rPr>
        <w:t>: Foreign &amp;</w:t>
      </w:r>
      <w:r w:rsidRPr="001B46D6">
        <w:rPr>
          <w:rFonts w:asciiTheme="minorHAnsi" w:hAnsiTheme="minorHAnsi" w:cstheme="minorHAnsi"/>
          <w:i/>
          <w:iCs/>
          <w:color w:val="000000"/>
          <w:sz w:val="22"/>
          <w:szCs w:val="22"/>
        </w:rPr>
        <w:t>Outward Direct Investment</w:t>
      </w:r>
      <w:r w:rsidRPr="001B46D6">
        <w:rPr>
          <w:rFonts w:asciiTheme="minorHAnsi" w:hAnsiTheme="minorHAnsi" w:cstheme="minorHAnsi"/>
          <w:color w:val="000000"/>
          <w:sz w:val="22"/>
          <w:szCs w:val="22"/>
        </w:rPr>
        <w:t xml:space="preserve"> transaction &amp; ensuring timely reporting of FCGPR &amp; FC-TRS,</w:t>
      </w:r>
    </w:p>
    <w:p w:rsidR="00A200E2" w:rsidRPr="001B46D6" w:rsidRDefault="00A200E2" w:rsidP="00A200E2">
      <w:pPr>
        <w:rPr>
          <w:rFonts w:asciiTheme="minorHAnsi" w:hAnsiTheme="minorHAnsi"/>
          <w:sz w:val="22"/>
          <w:szCs w:val="22"/>
        </w:rPr>
      </w:pPr>
    </w:p>
    <w:p w:rsidR="00A200E2" w:rsidRPr="001B46D6" w:rsidRDefault="00A200E2" w:rsidP="00A200E2">
      <w:pPr>
        <w:numPr>
          <w:ilvl w:val="0"/>
          <w:numId w:val="16"/>
        </w:numPr>
        <w:ind w:left="360" w:hanging="502"/>
        <w:jc w:val="both"/>
        <w:rPr>
          <w:rFonts w:asciiTheme="minorHAnsi" w:hAnsiTheme="minorHAnsi" w:cstheme="minorHAnsi"/>
          <w:b/>
          <w:bCs/>
          <w:color w:val="000000"/>
          <w:sz w:val="22"/>
          <w:szCs w:val="22"/>
        </w:rPr>
      </w:pPr>
      <w:r w:rsidRPr="001B46D6">
        <w:rPr>
          <w:rFonts w:asciiTheme="minorHAnsi" w:hAnsiTheme="minorHAnsi" w:cstheme="minorHAnsi"/>
          <w:b/>
          <w:bCs/>
          <w:sz w:val="22"/>
          <w:szCs w:val="22"/>
        </w:rPr>
        <w:t>December 2010 to June 2015</w:t>
      </w:r>
      <w:r w:rsidRPr="001B46D6">
        <w:rPr>
          <w:rFonts w:asciiTheme="minorHAnsi" w:hAnsiTheme="minorHAnsi" w:cstheme="minorHAnsi"/>
          <w:b/>
          <w:bCs/>
          <w:sz w:val="22"/>
          <w:szCs w:val="22"/>
        </w:rPr>
        <w:tab/>
      </w:r>
      <w:r w:rsidR="00555719" w:rsidRPr="001B46D6">
        <w:rPr>
          <w:rFonts w:asciiTheme="minorHAnsi" w:hAnsiTheme="minorHAnsi" w:cstheme="minorHAnsi"/>
          <w:b/>
          <w:bCs/>
          <w:sz w:val="22"/>
          <w:szCs w:val="22"/>
        </w:rPr>
        <w:tab/>
      </w:r>
      <w:r w:rsidRPr="001B46D6">
        <w:rPr>
          <w:rFonts w:asciiTheme="minorHAnsi" w:hAnsiTheme="minorHAnsi" w:cstheme="minorHAnsi"/>
          <w:b/>
          <w:bCs/>
          <w:sz w:val="22"/>
          <w:szCs w:val="22"/>
        </w:rPr>
        <w:t>Standard Chartered Bank in SME &amp; ME Banking, India</w:t>
      </w:r>
    </w:p>
    <w:p w:rsidR="00A200E2" w:rsidRPr="001B46D6" w:rsidRDefault="00555719" w:rsidP="00A200E2">
      <w:pPr>
        <w:ind w:left="360"/>
        <w:jc w:val="both"/>
        <w:rPr>
          <w:rFonts w:asciiTheme="minorHAnsi" w:hAnsiTheme="minorHAnsi" w:cstheme="minorHAnsi"/>
          <w:b/>
          <w:bCs/>
          <w:color w:val="000000"/>
          <w:sz w:val="22"/>
          <w:szCs w:val="22"/>
        </w:rPr>
      </w:pPr>
      <w:r w:rsidRPr="001B46D6">
        <w:rPr>
          <w:rFonts w:asciiTheme="minorHAnsi" w:hAnsiTheme="minorHAnsi" w:cs="Arial"/>
          <w:b/>
          <w:noProof/>
          <w:sz w:val="22"/>
          <w:szCs w:val="22"/>
        </w:rPr>
        <w:drawing>
          <wp:anchor distT="0" distB="0" distL="114300" distR="114300" simplePos="0" relativeHeight="251676160" behindDoc="0" locked="0" layoutInCell="1" allowOverlap="1">
            <wp:simplePos x="0" y="0"/>
            <wp:positionH relativeFrom="column">
              <wp:posOffset>3070860</wp:posOffset>
            </wp:positionH>
            <wp:positionV relativeFrom="paragraph">
              <wp:posOffset>30480</wp:posOffset>
            </wp:positionV>
            <wp:extent cx="2764790" cy="46545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ndard-Chartered-nigeria-app.jpg"/>
                    <pic:cNvPicPr/>
                  </pic:nvPicPr>
                  <pic:blipFill rotWithShape="1">
                    <a:blip r:embed="rId12"/>
                    <a:srcRect l="1923" t="12067" r="256" b="12692"/>
                    <a:stretch/>
                  </pic:blipFill>
                  <pic:spPr bwMode="auto">
                    <a:xfrm>
                      <a:off x="0" y="0"/>
                      <a:ext cx="2764790" cy="465456"/>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A200E2" w:rsidRPr="001B46D6">
        <w:rPr>
          <w:rFonts w:asciiTheme="minorHAnsi" w:hAnsiTheme="minorHAnsi" w:cstheme="minorHAnsi"/>
          <w:b/>
          <w:bCs/>
          <w:color w:val="000000"/>
          <w:sz w:val="22"/>
          <w:szCs w:val="22"/>
        </w:rPr>
        <w:t>Service Manager</w:t>
      </w:r>
    </w:p>
    <w:p w:rsidR="00A200E2" w:rsidRPr="001B46D6" w:rsidRDefault="00A200E2" w:rsidP="00A200E2">
      <w:pPr>
        <w:widowControl/>
        <w:shd w:val="clear" w:color="auto" w:fill="FFFFFF"/>
        <w:overflowPunct/>
        <w:textAlignment w:val="auto"/>
        <w:rPr>
          <w:rFonts w:asciiTheme="minorHAnsi" w:hAnsiTheme="minorHAnsi" w:cs="Arial"/>
          <w:b/>
          <w:sz w:val="22"/>
          <w:szCs w:val="22"/>
        </w:rPr>
      </w:pPr>
    </w:p>
    <w:p w:rsidR="00555719" w:rsidRPr="001B46D6" w:rsidRDefault="00555719" w:rsidP="00A200E2">
      <w:pPr>
        <w:widowControl/>
        <w:shd w:val="clear" w:color="auto" w:fill="FFFFFF"/>
        <w:overflowPunct/>
        <w:textAlignment w:val="auto"/>
        <w:rPr>
          <w:rFonts w:asciiTheme="minorHAnsi" w:hAnsiTheme="minorHAnsi" w:cs="Arial"/>
          <w:b/>
          <w:sz w:val="22"/>
          <w:szCs w:val="22"/>
        </w:rPr>
      </w:pPr>
    </w:p>
    <w:p w:rsidR="000737BA" w:rsidRPr="001B46D6" w:rsidRDefault="000737BA" w:rsidP="00A200E2">
      <w:pPr>
        <w:widowControl/>
        <w:shd w:val="clear" w:color="auto" w:fill="FFFFFF"/>
        <w:overflowPunct/>
        <w:textAlignment w:val="auto"/>
        <w:rPr>
          <w:rFonts w:asciiTheme="minorHAnsi" w:hAnsiTheme="minorHAnsi" w:cs="Arial"/>
          <w:b/>
          <w:sz w:val="22"/>
          <w:szCs w:val="22"/>
        </w:rPr>
      </w:pPr>
    </w:p>
    <w:p w:rsidR="00493FFE" w:rsidRPr="001B46D6" w:rsidRDefault="00493FFE" w:rsidP="00A200E2">
      <w:pPr>
        <w:pStyle w:val="ListParagraph"/>
        <w:widowControl/>
        <w:numPr>
          <w:ilvl w:val="0"/>
          <w:numId w:val="26"/>
        </w:numPr>
        <w:tabs>
          <w:tab w:val="left" w:pos="720"/>
        </w:tabs>
        <w:overflowPunct/>
        <w:spacing w:line="218" w:lineRule="auto"/>
        <w:ind w:left="426" w:right="4" w:hanging="426"/>
        <w:jc w:val="both"/>
        <w:textAlignment w:val="auto"/>
        <w:rPr>
          <w:rFonts w:asciiTheme="minorHAnsi" w:hAnsiTheme="minorHAnsi" w:cstheme="minorHAnsi"/>
          <w:color w:val="000000"/>
          <w:sz w:val="22"/>
          <w:szCs w:val="22"/>
        </w:rPr>
      </w:pPr>
      <w:r w:rsidRPr="001B46D6">
        <w:rPr>
          <w:rFonts w:asciiTheme="minorHAnsi" w:hAnsiTheme="minorHAnsi" w:cstheme="minorHAnsi"/>
          <w:b/>
          <w:color w:val="000000"/>
          <w:sz w:val="22"/>
          <w:szCs w:val="22"/>
        </w:rPr>
        <w:t>Client Management:</w:t>
      </w:r>
      <w:r w:rsidRPr="001B46D6">
        <w:rPr>
          <w:rFonts w:asciiTheme="minorHAnsi" w:hAnsiTheme="minorHAnsi" w:cstheme="minorHAnsi"/>
          <w:color w:val="000000"/>
          <w:sz w:val="22"/>
          <w:szCs w:val="22"/>
        </w:rPr>
        <w:t xml:space="preserve"> Understanding client’s overall exposure to different financial products and thereby ensuring treasury operation processes are completed on time and exceeds quality and regulatory requirements</w:t>
      </w:r>
      <w:r w:rsidR="00A200E2" w:rsidRPr="001B46D6">
        <w:rPr>
          <w:rFonts w:asciiTheme="minorHAnsi" w:hAnsiTheme="minorHAnsi" w:cstheme="minorHAnsi"/>
          <w:color w:val="000000"/>
          <w:sz w:val="22"/>
          <w:szCs w:val="22"/>
        </w:rPr>
        <w:t>.</w:t>
      </w:r>
    </w:p>
    <w:p w:rsidR="00493FFE" w:rsidRPr="001B46D6" w:rsidRDefault="00493FFE" w:rsidP="00A200E2">
      <w:pPr>
        <w:pStyle w:val="ListParagraph"/>
        <w:widowControl/>
        <w:numPr>
          <w:ilvl w:val="0"/>
          <w:numId w:val="26"/>
        </w:numPr>
        <w:tabs>
          <w:tab w:val="left" w:pos="720"/>
        </w:tabs>
        <w:overflowPunct/>
        <w:spacing w:line="218" w:lineRule="auto"/>
        <w:ind w:left="426" w:right="4" w:hanging="426"/>
        <w:jc w:val="both"/>
        <w:textAlignment w:val="auto"/>
        <w:rPr>
          <w:rFonts w:asciiTheme="minorHAnsi" w:hAnsiTheme="minorHAnsi" w:cstheme="minorHAnsi"/>
          <w:color w:val="000000"/>
          <w:sz w:val="22"/>
          <w:szCs w:val="22"/>
        </w:rPr>
      </w:pPr>
      <w:r w:rsidRPr="001B46D6">
        <w:rPr>
          <w:rFonts w:asciiTheme="minorHAnsi" w:hAnsiTheme="minorHAnsi" w:cstheme="minorHAnsi"/>
          <w:b/>
          <w:color w:val="000000"/>
          <w:sz w:val="22"/>
          <w:szCs w:val="22"/>
        </w:rPr>
        <w:t xml:space="preserve">Trade Finance </w:t>
      </w:r>
      <w:r w:rsidRPr="001B46D6">
        <w:rPr>
          <w:rFonts w:asciiTheme="minorHAnsi" w:hAnsiTheme="minorHAnsi" w:cstheme="minorHAnsi"/>
          <w:color w:val="000000"/>
          <w:sz w:val="22"/>
          <w:szCs w:val="22"/>
        </w:rPr>
        <w:t>(Assets &amp; Liabilities): Processing and settlement of all aspects of trade financing transaction, advise customers for discrepancies on documents as well as assisting them in analyzing and interpreting the terms defined in the Letter of Credit &amp; bank guarantee</w:t>
      </w:r>
      <w:r w:rsidR="00A200E2" w:rsidRPr="001B46D6">
        <w:rPr>
          <w:rFonts w:asciiTheme="minorHAnsi" w:hAnsiTheme="minorHAnsi" w:cstheme="minorHAnsi"/>
          <w:color w:val="000000"/>
          <w:sz w:val="22"/>
          <w:szCs w:val="22"/>
        </w:rPr>
        <w:t>.</w:t>
      </w:r>
    </w:p>
    <w:p w:rsidR="00493FFE" w:rsidRPr="001B46D6" w:rsidRDefault="00493FFE" w:rsidP="00A200E2">
      <w:pPr>
        <w:pStyle w:val="ListParagraph"/>
        <w:widowControl/>
        <w:numPr>
          <w:ilvl w:val="0"/>
          <w:numId w:val="26"/>
        </w:numPr>
        <w:tabs>
          <w:tab w:val="left" w:pos="720"/>
        </w:tabs>
        <w:overflowPunct/>
        <w:spacing w:line="218" w:lineRule="auto"/>
        <w:ind w:left="426" w:right="4" w:hanging="426"/>
        <w:jc w:val="both"/>
        <w:textAlignment w:val="auto"/>
        <w:rPr>
          <w:rFonts w:asciiTheme="minorHAnsi" w:hAnsiTheme="minorHAnsi" w:cstheme="minorHAnsi"/>
          <w:color w:val="000000"/>
          <w:sz w:val="22"/>
          <w:szCs w:val="22"/>
        </w:rPr>
      </w:pPr>
      <w:r w:rsidRPr="001B46D6">
        <w:rPr>
          <w:rFonts w:asciiTheme="minorHAnsi" w:hAnsiTheme="minorHAnsi" w:cstheme="minorHAnsi"/>
          <w:b/>
          <w:color w:val="000000"/>
          <w:sz w:val="22"/>
          <w:szCs w:val="22"/>
        </w:rPr>
        <w:t xml:space="preserve">Treasury </w:t>
      </w:r>
      <w:r w:rsidR="00A200E2" w:rsidRPr="001B46D6">
        <w:rPr>
          <w:rFonts w:asciiTheme="minorHAnsi" w:hAnsiTheme="minorHAnsi" w:cstheme="minorHAnsi"/>
          <w:b/>
          <w:color w:val="000000"/>
          <w:sz w:val="22"/>
          <w:szCs w:val="22"/>
        </w:rPr>
        <w:t>Management:</w:t>
      </w:r>
      <w:r w:rsidRPr="001B46D6">
        <w:rPr>
          <w:rFonts w:asciiTheme="minorHAnsi" w:hAnsiTheme="minorHAnsi" w:cstheme="minorHAnsi"/>
          <w:color w:val="000000"/>
          <w:sz w:val="22"/>
          <w:szCs w:val="22"/>
        </w:rPr>
        <w:t xml:space="preserve"> Negotiating rates with the customers for booking of exchange rates &amp; also booking the rates with the treasury functions &amp; booking forward contract to maximize the bank’s revenue. </w:t>
      </w:r>
    </w:p>
    <w:p w:rsidR="00493FFE" w:rsidRPr="001B46D6" w:rsidRDefault="00493FFE" w:rsidP="00A200E2">
      <w:pPr>
        <w:pStyle w:val="ListParagraph"/>
        <w:widowControl/>
        <w:numPr>
          <w:ilvl w:val="0"/>
          <w:numId w:val="26"/>
        </w:numPr>
        <w:tabs>
          <w:tab w:val="left" w:pos="720"/>
        </w:tabs>
        <w:overflowPunct/>
        <w:spacing w:line="218" w:lineRule="auto"/>
        <w:ind w:left="426" w:right="4" w:hanging="426"/>
        <w:jc w:val="both"/>
        <w:textAlignment w:val="auto"/>
        <w:rPr>
          <w:rFonts w:asciiTheme="minorHAnsi" w:hAnsiTheme="minorHAnsi" w:cstheme="minorHAnsi"/>
          <w:color w:val="000000"/>
          <w:sz w:val="22"/>
          <w:szCs w:val="22"/>
        </w:rPr>
      </w:pPr>
      <w:r w:rsidRPr="001B46D6">
        <w:rPr>
          <w:rFonts w:asciiTheme="minorHAnsi" w:hAnsiTheme="minorHAnsi" w:cstheme="minorHAnsi"/>
          <w:b/>
          <w:color w:val="000000"/>
          <w:sz w:val="22"/>
          <w:szCs w:val="22"/>
        </w:rPr>
        <w:t>Portfolio Management:</w:t>
      </w:r>
      <w:r w:rsidRPr="001B46D6">
        <w:rPr>
          <w:rFonts w:asciiTheme="minorHAnsi" w:hAnsiTheme="minorHAnsi" w:cstheme="minorHAnsi"/>
          <w:color w:val="000000"/>
          <w:sz w:val="22"/>
          <w:szCs w:val="22"/>
        </w:rPr>
        <w:t xml:space="preserve"> Managing portfolio of commercial banking customers and taking care of their trade &amp; treasury requirements.</w:t>
      </w:r>
    </w:p>
    <w:p w:rsidR="00A200E2" w:rsidRPr="001B46D6" w:rsidRDefault="00493FFE" w:rsidP="00493FFE">
      <w:pPr>
        <w:pStyle w:val="ListParagraph"/>
        <w:widowControl/>
        <w:numPr>
          <w:ilvl w:val="0"/>
          <w:numId w:val="26"/>
        </w:numPr>
        <w:tabs>
          <w:tab w:val="left" w:pos="720"/>
        </w:tabs>
        <w:overflowPunct/>
        <w:spacing w:line="218" w:lineRule="auto"/>
        <w:ind w:left="426" w:right="4" w:hanging="426"/>
        <w:jc w:val="both"/>
        <w:textAlignment w:val="auto"/>
        <w:rPr>
          <w:rFonts w:asciiTheme="minorHAnsi" w:hAnsiTheme="minorHAnsi" w:cstheme="minorHAnsi"/>
          <w:color w:val="000000"/>
          <w:sz w:val="22"/>
          <w:szCs w:val="22"/>
        </w:rPr>
      </w:pPr>
      <w:r w:rsidRPr="001B46D6">
        <w:rPr>
          <w:rFonts w:asciiTheme="minorHAnsi" w:hAnsiTheme="minorHAnsi" w:cstheme="minorHAnsi"/>
          <w:b/>
          <w:color w:val="000000"/>
          <w:sz w:val="22"/>
          <w:szCs w:val="22"/>
        </w:rPr>
        <w:t>Reports:</w:t>
      </w:r>
      <w:r w:rsidRPr="001B46D6">
        <w:rPr>
          <w:rFonts w:asciiTheme="minorHAnsi" w:hAnsiTheme="minorHAnsi" w:cstheme="minorHAnsi"/>
          <w:color w:val="000000"/>
          <w:sz w:val="22"/>
          <w:szCs w:val="22"/>
        </w:rPr>
        <w:t xml:space="preserve"> Report the senior management on the exceptions pertaining to deals done on a daily basis. Work on exceptions and minimize the same to enable smooth deal flow.</w:t>
      </w:r>
    </w:p>
    <w:p w:rsidR="001B46D6" w:rsidRPr="001B46D6" w:rsidRDefault="001B46D6" w:rsidP="001B46D6">
      <w:pPr>
        <w:widowControl/>
        <w:numPr>
          <w:ilvl w:val="0"/>
          <w:numId w:val="26"/>
        </w:numPr>
        <w:overflowPunct/>
        <w:autoSpaceDE w:val="0"/>
        <w:autoSpaceDN w:val="0"/>
        <w:adjustRightInd w:val="0"/>
        <w:textAlignment w:val="auto"/>
        <w:rPr>
          <w:rFonts w:asciiTheme="minorHAnsi" w:hAnsiTheme="minorHAnsi" w:cs="Arial"/>
          <w:sz w:val="22"/>
          <w:szCs w:val="22"/>
        </w:rPr>
      </w:pPr>
      <w:r w:rsidRPr="001B46D6">
        <w:rPr>
          <w:rFonts w:asciiTheme="minorHAnsi" w:hAnsiTheme="minorHAnsi" w:cs="Arial"/>
          <w:b/>
          <w:bCs/>
          <w:sz w:val="22"/>
          <w:szCs w:val="22"/>
        </w:rPr>
        <w:t xml:space="preserve">Business Development: </w:t>
      </w:r>
      <w:r w:rsidRPr="001B46D6">
        <w:rPr>
          <w:rFonts w:asciiTheme="minorHAnsi" w:hAnsiTheme="minorHAnsi" w:cs="Arial"/>
          <w:sz w:val="22"/>
          <w:szCs w:val="22"/>
        </w:rPr>
        <w:t>Responsible to acquire new to bank customers to the bank portfolio with trade &amp; treasury revenue potential and ensure new business on boarded</w:t>
      </w:r>
    </w:p>
    <w:p w:rsidR="001B46D6" w:rsidRPr="001B46D6" w:rsidRDefault="001B46D6" w:rsidP="001B46D6">
      <w:pPr>
        <w:pStyle w:val="ListParagraph"/>
        <w:numPr>
          <w:ilvl w:val="0"/>
          <w:numId w:val="26"/>
        </w:numPr>
        <w:rPr>
          <w:rFonts w:asciiTheme="minorHAnsi" w:hAnsiTheme="minorHAnsi" w:cs="Arial"/>
          <w:sz w:val="22"/>
          <w:szCs w:val="22"/>
        </w:rPr>
      </w:pPr>
      <w:r w:rsidRPr="001B46D6">
        <w:rPr>
          <w:rFonts w:asciiTheme="minorHAnsi" w:hAnsiTheme="minorHAnsi" w:cs="Arial"/>
          <w:b/>
          <w:sz w:val="22"/>
          <w:szCs w:val="22"/>
        </w:rPr>
        <w:t>Cross-selling-</w:t>
      </w:r>
      <w:r w:rsidRPr="001B46D6">
        <w:rPr>
          <w:rFonts w:asciiTheme="minorHAnsi" w:hAnsiTheme="minorHAnsi" w:cs="Arial"/>
          <w:sz w:val="22"/>
          <w:szCs w:val="22"/>
        </w:rPr>
        <w:t xml:space="preserve"> Booking appointments by making outbound cold calls daily, promoting the bank, their products and the benefit of the banking product, Closing sales and making plans to gain repeat business</w:t>
      </w:r>
    </w:p>
    <w:p w:rsidR="00A200E2" w:rsidRPr="001B46D6" w:rsidRDefault="001B46D6" w:rsidP="00493FFE">
      <w:pPr>
        <w:pStyle w:val="ListParagraph"/>
        <w:numPr>
          <w:ilvl w:val="0"/>
          <w:numId w:val="26"/>
        </w:numPr>
        <w:rPr>
          <w:rFonts w:asciiTheme="minorHAnsi" w:hAnsiTheme="minorHAnsi" w:cs="Arial"/>
          <w:sz w:val="22"/>
          <w:szCs w:val="22"/>
        </w:rPr>
      </w:pPr>
      <w:r w:rsidRPr="001B46D6">
        <w:rPr>
          <w:rFonts w:asciiTheme="minorHAnsi" w:hAnsiTheme="minorHAnsi" w:cs="Arial"/>
          <w:b/>
          <w:sz w:val="22"/>
          <w:szCs w:val="22"/>
        </w:rPr>
        <w:t>Compliance</w:t>
      </w:r>
      <w:r w:rsidRPr="001B46D6">
        <w:rPr>
          <w:rFonts w:asciiTheme="minorHAnsi" w:hAnsiTheme="minorHAnsi" w:cs="Arial"/>
          <w:sz w:val="22"/>
          <w:szCs w:val="22"/>
        </w:rPr>
        <w:t>: Understand RBI regulatory requirements pertaining to deals and ensuring they are completed on time, compliance of all the policies and procedures issued in relation to Money Laundering Prevention &amp; KYC Norms.</w:t>
      </w:r>
    </w:p>
    <w:p w:rsidR="004F5626" w:rsidRDefault="004F5626" w:rsidP="00493FFE">
      <w:pPr>
        <w:rPr>
          <w:rFonts w:asciiTheme="minorHAnsi" w:eastAsia="Batang" w:hAnsiTheme="minorHAnsi" w:cs="Arial"/>
          <w:b/>
          <w:sz w:val="22"/>
          <w:szCs w:val="22"/>
          <w:u w:val="single"/>
          <w:lang w:val="en-GB"/>
        </w:rPr>
      </w:pPr>
    </w:p>
    <w:p w:rsidR="0085015A" w:rsidRDefault="0085015A" w:rsidP="00493FFE">
      <w:pPr>
        <w:rPr>
          <w:rFonts w:asciiTheme="minorHAnsi" w:eastAsia="Batang" w:hAnsiTheme="minorHAnsi" w:cs="Arial"/>
          <w:b/>
          <w:sz w:val="22"/>
          <w:szCs w:val="22"/>
          <w:u w:val="single"/>
          <w:lang w:val="en-GB"/>
        </w:rPr>
      </w:pPr>
    </w:p>
    <w:p w:rsidR="0085015A" w:rsidRDefault="0085015A" w:rsidP="00493FFE">
      <w:pPr>
        <w:rPr>
          <w:rFonts w:asciiTheme="minorHAnsi" w:eastAsia="Batang" w:hAnsiTheme="minorHAnsi" w:cs="Arial"/>
          <w:b/>
          <w:sz w:val="22"/>
          <w:szCs w:val="22"/>
          <w:u w:val="single"/>
          <w:lang w:val="en-GB"/>
        </w:rPr>
      </w:pPr>
    </w:p>
    <w:p w:rsidR="0085015A" w:rsidRDefault="0085015A" w:rsidP="00493FFE">
      <w:pPr>
        <w:rPr>
          <w:rFonts w:asciiTheme="minorHAnsi" w:eastAsia="Batang" w:hAnsiTheme="minorHAnsi" w:cs="Arial"/>
          <w:b/>
          <w:sz w:val="22"/>
          <w:szCs w:val="22"/>
          <w:u w:val="single"/>
          <w:lang w:val="en-GB"/>
        </w:rPr>
      </w:pPr>
    </w:p>
    <w:p w:rsidR="00B6739E" w:rsidRPr="001B46D6" w:rsidRDefault="00B6739E" w:rsidP="00493FFE">
      <w:pPr>
        <w:rPr>
          <w:rFonts w:asciiTheme="minorHAnsi" w:eastAsia="Batang" w:hAnsiTheme="minorHAnsi" w:cs="Arial"/>
          <w:b/>
          <w:sz w:val="22"/>
          <w:szCs w:val="22"/>
          <w:u w:val="single"/>
          <w:lang w:val="en-GB"/>
        </w:rPr>
      </w:pPr>
    </w:p>
    <w:p w:rsidR="00493FFE" w:rsidRPr="001B46D6" w:rsidRDefault="00DC66E8" w:rsidP="0064050C">
      <w:pPr>
        <w:numPr>
          <w:ilvl w:val="0"/>
          <w:numId w:val="16"/>
        </w:numPr>
        <w:ind w:left="360" w:hanging="502"/>
        <w:jc w:val="both"/>
        <w:rPr>
          <w:rFonts w:asciiTheme="minorHAnsi" w:hAnsiTheme="minorHAnsi" w:cstheme="minorHAnsi"/>
          <w:b/>
          <w:bCs/>
          <w:sz w:val="22"/>
          <w:szCs w:val="22"/>
        </w:rPr>
      </w:pPr>
      <w:r w:rsidRPr="001B46D6">
        <w:rPr>
          <w:rFonts w:asciiTheme="minorHAnsi" w:eastAsia="Batang" w:hAnsiTheme="minorHAnsi" w:cs="Arial"/>
          <w:b/>
          <w:noProof/>
          <w:sz w:val="22"/>
          <w:szCs w:val="22"/>
          <w:u w:val="single"/>
        </w:rPr>
        <w:lastRenderedPageBreak/>
        <w:drawing>
          <wp:anchor distT="0" distB="0" distL="114300" distR="114300" simplePos="0" relativeHeight="251677184" behindDoc="0" locked="0" layoutInCell="1" allowOverlap="1">
            <wp:simplePos x="0" y="0"/>
            <wp:positionH relativeFrom="margin">
              <wp:align>right</wp:align>
            </wp:positionH>
            <wp:positionV relativeFrom="paragraph">
              <wp:posOffset>427990</wp:posOffset>
            </wp:positionV>
            <wp:extent cx="2964180" cy="640080"/>
            <wp:effectExtent l="0" t="0" r="762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LCO.jpg"/>
                    <pic:cNvPicPr/>
                  </pic:nvPicPr>
                  <pic:blipFill rotWithShape="1">
                    <a:blip r:embed="rId13"/>
                    <a:srcRect l="3974" t="9836" r="5256" b="14098"/>
                    <a:stretch/>
                  </pic:blipFill>
                  <pic:spPr bwMode="auto">
                    <a:xfrm>
                      <a:off x="0" y="0"/>
                      <a:ext cx="2964180" cy="64008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493FFE" w:rsidRPr="001B46D6">
        <w:rPr>
          <w:rFonts w:asciiTheme="minorHAnsi" w:hAnsiTheme="minorHAnsi" w:cstheme="minorHAnsi"/>
          <w:b/>
          <w:bCs/>
          <w:sz w:val="22"/>
          <w:szCs w:val="22"/>
        </w:rPr>
        <w:t xml:space="preserve">Bharat Aluminium </w:t>
      </w:r>
      <w:r w:rsidR="0085015A">
        <w:rPr>
          <w:rFonts w:asciiTheme="minorHAnsi" w:hAnsiTheme="minorHAnsi" w:cstheme="minorHAnsi"/>
          <w:b/>
          <w:bCs/>
          <w:sz w:val="22"/>
          <w:szCs w:val="22"/>
        </w:rPr>
        <w:t>Co. Ltd  (Worked</w:t>
      </w:r>
      <w:r w:rsidR="00493FFE" w:rsidRPr="001B46D6">
        <w:rPr>
          <w:rFonts w:asciiTheme="minorHAnsi" w:hAnsiTheme="minorHAnsi" w:cstheme="minorHAnsi"/>
          <w:b/>
          <w:bCs/>
          <w:sz w:val="22"/>
          <w:szCs w:val="22"/>
        </w:rPr>
        <w:t xml:space="preserve"> as Resource-HR from the period - 10 September 2004 to 21st October 2005 &amp; 19th September 2006 to 22nd December, 2007 &amp; 2nd July 2008 to 31st December 2008</w:t>
      </w:r>
      <w:r w:rsidR="0085015A">
        <w:rPr>
          <w:rFonts w:asciiTheme="minorHAnsi" w:hAnsiTheme="minorHAnsi" w:cstheme="minorHAnsi"/>
          <w:b/>
          <w:bCs/>
          <w:sz w:val="22"/>
          <w:szCs w:val="22"/>
        </w:rPr>
        <w:t>)</w:t>
      </w:r>
    </w:p>
    <w:p w:rsidR="00493FFE" w:rsidRPr="001B46D6" w:rsidRDefault="00493FFE" w:rsidP="00493FFE">
      <w:pPr>
        <w:rPr>
          <w:rFonts w:asciiTheme="minorHAnsi" w:eastAsia="Batang" w:hAnsiTheme="minorHAnsi" w:cs="Arial"/>
          <w:b/>
          <w:sz w:val="22"/>
          <w:szCs w:val="22"/>
          <w:u w:val="single"/>
          <w:lang w:val="en-GB"/>
        </w:rPr>
      </w:pPr>
    </w:p>
    <w:p w:rsidR="00DC66E8" w:rsidRPr="001B46D6" w:rsidRDefault="00DC66E8" w:rsidP="00493FFE">
      <w:pPr>
        <w:rPr>
          <w:rFonts w:asciiTheme="minorHAnsi" w:eastAsia="Batang" w:hAnsiTheme="minorHAnsi" w:cs="Arial"/>
          <w:b/>
          <w:sz w:val="22"/>
          <w:szCs w:val="22"/>
          <w:u w:val="single"/>
          <w:lang w:val="en-GB"/>
        </w:rPr>
      </w:pPr>
    </w:p>
    <w:p w:rsidR="00BB40D0" w:rsidRPr="001B46D6" w:rsidRDefault="00BB40D0" w:rsidP="00493FFE">
      <w:pPr>
        <w:rPr>
          <w:rFonts w:asciiTheme="minorHAnsi" w:eastAsia="Batang" w:hAnsiTheme="minorHAnsi" w:cs="Arial"/>
          <w:b/>
          <w:sz w:val="22"/>
          <w:szCs w:val="22"/>
          <w:u w:val="single"/>
          <w:lang w:val="en-GB"/>
        </w:rPr>
      </w:pPr>
    </w:p>
    <w:p w:rsidR="00493FFE" w:rsidRPr="001B46D6" w:rsidRDefault="00493FFE" w:rsidP="0064050C">
      <w:pPr>
        <w:pStyle w:val="ListParagraph"/>
        <w:widowControl/>
        <w:numPr>
          <w:ilvl w:val="0"/>
          <w:numId w:val="26"/>
        </w:numPr>
        <w:tabs>
          <w:tab w:val="left" w:pos="720"/>
        </w:tabs>
        <w:overflowPunct/>
        <w:spacing w:line="218" w:lineRule="auto"/>
        <w:ind w:left="426" w:right="4" w:hanging="426"/>
        <w:jc w:val="both"/>
        <w:textAlignment w:val="auto"/>
        <w:rPr>
          <w:rFonts w:asciiTheme="minorHAnsi" w:hAnsiTheme="minorHAnsi" w:cstheme="minorHAnsi"/>
          <w:color w:val="000000"/>
          <w:sz w:val="22"/>
          <w:szCs w:val="22"/>
        </w:rPr>
      </w:pPr>
      <w:r w:rsidRPr="001B46D6">
        <w:rPr>
          <w:rFonts w:asciiTheme="minorHAnsi" w:hAnsiTheme="minorHAnsi" w:cstheme="minorHAnsi"/>
          <w:color w:val="000000"/>
          <w:sz w:val="22"/>
          <w:szCs w:val="22"/>
        </w:rPr>
        <w:t xml:space="preserve">Implementing in-house and out-company interventions on round-the–year basis to about </w:t>
      </w:r>
      <w:r w:rsidRPr="001B46D6">
        <w:rPr>
          <w:rFonts w:asciiTheme="minorHAnsi" w:hAnsiTheme="minorHAnsi" w:cstheme="minorHAnsi"/>
          <w:b/>
          <w:color w:val="000000"/>
          <w:sz w:val="22"/>
          <w:szCs w:val="22"/>
        </w:rPr>
        <w:t>over 5000 Workmen and Executives, inclusive of Graduate Engineer and Management Trainees</w:t>
      </w:r>
      <w:r w:rsidRPr="001B46D6">
        <w:rPr>
          <w:rFonts w:asciiTheme="minorHAnsi" w:hAnsiTheme="minorHAnsi" w:cstheme="minorHAnsi"/>
          <w:color w:val="000000"/>
          <w:sz w:val="22"/>
          <w:szCs w:val="22"/>
        </w:rPr>
        <w:t xml:space="preserve">. </w:t>
      </w:r>
    </w:p>
    <w:p w:rsidR="00493FFE" w:rsidRPr="001B46D6" w:rsidRDefault="00493FFE" w:rsidP="006A3909">
      <w:pPr>
        <w:pStyle w:val="ListParagraph"/>
        <w:widowControl/>
        <w:numPr>
          <w:ilvl w:val="0"/>
          <w:numId w:val="26"/>
        </w:numPr>
        <w:tabs>
          <w:tab w:val="left" w:pos="720"/>
        </w:tabs>
        <w:overflowPunct/>
        <w:spacing w:line="218" w:lineRule="auto"/>
        <w:ind w:left="426" w:right="4" w:hanging="426"/>
        <w:jc w:val="both"/>
        <w:textAlignment w:val="auto"/>
        <w:rPr>
          <w:rFonts w:asciiTheme="minorHAnsi" w:hAnsiTheme="minorHAnsi" w:cstheme="minorHAnsi"/>
          <w:color w:val="000000"/>
          <w:sz w:val="22"/>
          <w:szCs w:val="22"/>
        </w:rPr>
      </w:pPr>
      <w:r w:rsidRPr="001B46D6">
        <w:rPr>
          <w:rFonts w:asciiTheme="minorHAnsi" w:hAnsiTheme="minorHAnsi" w:cstheme="minorHAnsi"/>
          <w:color w:val="000000"/>
          <w:sz w:val="22"/>
          <w:szCs w:val="22"/>
        </w:rPr>
        <w:t xml:space="preserve">Designing and developing </w:t>
      </w:r>
      <w:r w:rsidRPr="001B46D6">
        <w:rPr>
          <w:rFonts w:asciiTheme="minorHAnsi" w:hAnsiTheme="minorHAnsi" w:cstheme="minorHAnsi"/>
          <w:b/>
          <w:color w:val="000000"/>
          <w:sz w:val="22"/>
          <w:szCs w:val="22"/>
        </w:rPr>
        <w:t xml:space="preserve">customised training module for the GETs and Management </w:t>
      </w:r>
      <w:r w:rsidR="00595EB3" w:rsidRPr="001B46D6">
        <w:rPr>
          <w:rFonts w:asciiTheme="minorHAnsi" w:hAnsiTheme="minorHAnsi" w:cstheme="minorHAnsi"/>
          <w:b/>
          <w:color w:val="000000"/>
          <w:sz w:val="22"/>
          <w:szCs w:val="22"/>
        </w:rPr>
        <w:t>Trainees</w:t>
      </w:r>
      <w:r w:rsidR="00595EB3" w:rsidRPr="001B46D6">
        <w:rPr>
          <w:rFonts w:asciiTheme="minorHAnsi" w:hAnsiTheme="minorHAnsi" w:cstheme="minorHAnsi"/>
          <w:color w:val="000000"/>
          <w:sz w:val="22"/>
          <w:szCs w:val="22"/>
        </w:rPr>
        <w:t>.</w:t>
      </w:r>
    </w:p>
    <w:p w:rsidR="00493FFE" w:rsidRPr="001B46D6" w:rsidRDefault="00493FFE" w:rsidP="0064050C">
      <w:pPr>
        <w:pStyle w:val="ListParagraph"/>
        <w:widowControl/>
        <w:numPr>
          <w:ilvl w:val="0"/>
          <w:numId w:val="26"/>
        </w:numPr>
        <w:tabs>
          <w:tab w:val="left" w:pos="720"/>
        </w:tabs>
        <w:overflowPunct/>
        <w:spacing w:line="218" w:lineRule="auto"/>
        <w:ind w:left="426" w:right="4" w:hanging="426"/>
        <w:jc w:val="both"/>
        <w:textAlignment w:val="auto"/>
        <w:rPr>
          <w:rFonts w:asciiTheme="minorHAnsi" w:hAnsiTheme="minorHAnsi" w:cstheme="minorHAnsi"/>
          <w:color w:val="000000"/>
          <w:sz w:val="22"/>
          <w:szCs w:val="22"/>
        </w:rPr>
      </w:pPr>
      <w:r w:rsidRPr="001B46D6">
        <w:rPr>
          <w:rFonts w:asciiTheme="minorHAnsi" w:hAnsiTheme="minorHAnsi" w:cstheme="minorHAnsi"/>
          <w:b/>
          <w:color w:val="000000"/>
          <w:sz w:val="22"/>
          <w:szCs w:val="22"/>
        </w:rPr>
        <w:t>Developing organisational structure</w:t>
      </w:r>
      <w:r w:rsidRPr="001B46D6">
        <w:rPr>
          <w:rFonts w:asciiTheme="minorHAnsi" w:hAnsiTheme="minorHAnsi" w:cstheme="minorHAnsi"/>
          <w:color w:val="000000"/>
          <w:sz w:val="22"/>
          <w:szCs w:val="22"/>
        </w:rPr>
        <w:t xml:space="preserve">; define roles that ensure efficient </w:t>
      </w:r>
    </w:p>
    <w:p w:rsidR="006A3909" w:rsidRPr="001B46D6" w:rsidRDefault="00493FFE" w:rsidP="0064050C">
      <w:pPr>
        <w:pStyle w:val="ListParagraph"/>
        <w:widowControl/>
        <w:numPr>
          <w:ilvl w:val="0"/>
          <w:numId w:val="26"/>
        </w:numPr>
        <w:tabs>
          <w:tab w:val="left" w:pos="720"/>
        </w:tabs>
        <w:overflowPunct/>
        <w:spacing w:line="218" w:lineRule="auto"/>
        <w:ind w:left="426" w:right="4" w:hanging="426"/>
        <w:jc w:val="both"/>
        <w:textAlignment w:val="auto"/>
        <w:rPr>
          <w:rFonts w:asciiTheme="minorHAnsi" w:hAnsiTheme="minorHAnsi" w:cstheme="minorHAnsi"/>
          <w:color w:val="000000"/>
          <w:sz w:val="22"/>
          <w:szCs w:val="22"/>
        </w:rPr>
      </w:pPr>
      <w:r w:rsidRPr="001B46D6">
        <w:rPr>
          <w:rFonts w:asciiTheme="minorHAnsi" w:hAnsiTheme="minorHAnsi" w:cstheme="minorHAnsi"/>
          <w:color w:val="000000"/>
          <w:sz w:val="22"/>
          <w:szCs w:val="22"/>
        </w:rPr>
        <w:t xml:space="preserve">Identifying training needs and </w:t>
      </w:r>
      <w:r w:rsidRPr="001B46D6">
        <w:rPr>
          <w:rFonts w:asciiTheme="minorHAnsi" w:hAnsiTheme="minorHAnsi" w:cstheme="minorHAnsi"/>
          <w:b/>
          <w:color w:val="000000"/>
          <w:sz w:val="22"/>
          <w:szCs w:val="22"/>
        </w:rPr>
        <w:t>formulating programs &amp; implementing the revised training policies</w:t>
      </w:r>
      <w:r w:rsidRPr="001B46D6">
        <w:rPr>
          <w:rFonts w:asciiTheme="minorHAnsi" w:hAnsiTheme="minorHAnsi" w:cstheme="minorHAnsi"/>
          <w:color w:val="000000"/>
          <w:sz w:val="22"/>
          <w:szCs w:val="22"/>
        </w:rPr>
        <w:t xml:space="preserve"> and measuring its effectiveness. </w:t>
      </w:r>
    </w:p>
    <w:p w:rsidR="00493FFE" w:rsidRPr="001B46D6" w:rsidRDefault="006A3909" w:rsidP="0064050C">
      <w:pPr>
        <w:pStyle w:val="ListParagraph"/>
        <w:widowControl/>
        <w:numPr>
          <w:ilvl w:val="0"/>
          <w:numId w:val="26"/>
        </w:numPr>
        <w:tabs>
          <w:tab w:val="left" w:pos="720"/>
        </w:tabs>
        <w:overflowPunct/>
        <w:spacing w:line="218" w:lineRule="auto"/>
        <w:ind w:left="426" w:right="4" w:hanging="426"/>
        <w:jc w:val="both"/>
        <w:textAlignment w:val="auto"/>
        <w:rPr>
          <w:rFonts w:asciiTheme="minorHAnsi" w:hAnsiTheme="minorHAnsi" w:cstheme="minorHAnsi"/>
          <w:color w:val="000000"/>
          <w:sz w:val="22"/>
          <w:szCs w:val="22"/>
        </w:rPr>
      </w:pPr>
      <w:r w:rsidRPr="001B46D6">
        <w:rPr>
          <w:rFonts w:asciiTheme="minorHAnsi" w:hAnsiTheme="minorHAnsi" w:cstheme="minorHAnsi"/>
          <w:color w:val="000000"/>
          <w:sz w:val="22"/>
          <w:szCs w:val="22"/>
        </w:rPr>
        <w:t>Customizing</w:t>
      </w:r>
      <w:r w:rsidR="00493FFE" w:rsidRPr="001B46D6">
        <w:rPr>
          <w:rFonts w:asciiTheme="minorHAnsi" w:hAnsiTheme="minorHAnsi" w:cstheme="minorHAnsi"/>
          <w:color w:val="000000"/>
          <w:sz w:val="22"/>
          <w:szCs w:val="22"/>
        </w:rPr>
        <w:t xml:space="preserve"> training programs &amp; administrative activities based on the training need analysis to enhance the </w:t>
      </w:r>
      <w:r w:rsidR="00493FFE" w:rsidRPr="001B46D6">
        <w:rPr>
          <w:rFonts w:asciiTheme="minorHAnsi" w:hAnsiTheme="minorHAnsi" w:cstheme="minorHAnsi"/>
          <w:b/>
          <w:color w:val="000000"/>
          <w:sz w:val="22"/>
          <w:szCs w:val="22"/>
        </w:rPr>
        <w:t>manpower skills &amp; efficiency</w:t>
      </w:r>
      <w:r w:rsidR="00493FFE" w:rsidRPr="001B46D6">
        <w:rPr>
          <w:rFonts w:asciiTheme="minorHAnsi" w:hAnsiTheme="minorHAnsi" w:cstheme="minorHAnsi"/>
          <w:color w:val="000000"/>
          <w:sz w:val="22"/>
          <w:szCs w:val="22"/>
        </w:rPr>
        <w:t xml:space="preserve">. </w:t>
      </w:r>
    </w:p>
    <w:p w:rsidR="00493FFE" w:rsidRPr="001B46D6" w:rsidRDefault="00493FFE" w:rsidP="0064050C">
      <w:pPr>
        <w:pStyle w:val="ListParagraph"/>
        <w:widowControl/>
        <w:numPr>
          <w:ilvl w:val="0"/>
          <w:numId w:val="26"/>
        </w:numPr>
        <w:tabs>
          <w:tab w:val="left" w:pos="720"/>
        </w:tabs>
        <w:overflowPunct/>
        <w:spacing w:line="218" w:lineRule="auto"/>
        <w:ind w:left="426" w:right="4" w:hanging="426"/>
        <w:jc w:val="both"/>
        <w:textAlignment w:val="auto"/>
        <w:rPr>
          <w:rFonts w:asciiTheme="minorHAnsi" w:hAnsiTheme="minorHAnsi" w:cstheme="minorHAnsi"/>
          <w:color w:val="000000"/>
          <w:sz w:val="22"/>
          <w:szCs w:val="22"/>
        </w:rPr>
      </w:pPr>
      <w:r w:rsidRPr="001B46D6">
        <w:rPr>
          <w:rFonts w:asciiTheme="minorHAnsi" w:hAnsiTheme="minorHAnsi" w:cstheme="minorHAnsi"/>
          <w:color w:val="000000"/>
          <w:sz w:val="22"/>
          <w:szCs w:val="22"/>
        </w:rPr>
        <w:t xml:space="preserve">Supervising </w:t>
      </w:r>
      <w:r w:rsidRPr="001B46D6">
        <w:rPr>
          <w:rFonts w:asciiTheme="minorHAnsi" w:hAnsiTheme="minorHAnsi" w:cstheme="minorHAnsi"/>
          <w:b/>
          <w:color w:val="000000"/>
          <w:sz w:val="22"/>
          <w:szCs w:val="22"/>
        </w:rPr>
        <w:t>HR interventions ranging</w:t>
      </w:r>
      <w:r w:rsidRPr="001B46D6">
        <w:rPr>
          <w:rFonts w:asciiTheme="minorHAnsi" w:hAnsiTheme="minorHAnsi" w:cstheme="minorHAnsi"/>
          <w:color w:val="000000"/>
          <w:sz w:val="22"/>
          <w:szCs w:val="22"/>
        </w:rPr>
        <w:t xml:space="preserve"> from Change Management to mapping competencies, knowledge, skill and attributes for different position. </w:t>
      </w:r>
    </w:p>
    <w:p w:rsidR="00493FFE" w:rsidRPr="001B46D6" w:rsidRDefault="00493FFE" w:rsidP="0064050C">
      <w:pPr>
        <w:pStyle w:val="ListParagraph"/>
        <w:widowControl/>
        <w:numPr>
          <w:ilvl w:val="0"/>
          <w:numId w:val="26"/>
        </w:numPr>
        <w:tabs>
          <w:tab w:val="left" w:pos="720"/>
        </w:tabs>
        <w:overflowPunct/>
        <w:spacing w:line="218" w:lineRule="auto"/>
        <w:ind w:left="426" w:right="4" w:hanging="426"/>
        <w:jc w:val="both"/>
        <w:textAlignment w:val="auto"/>
        <w:rPr>
          <w:rFonts w:asciiTheme="minorHAnsi" w:hAnsiTheme="minorHAnsi" w:cstheme="minorHAnsi"/>
          <w:color w:val="000000"/>
          <w:sz w:val="22"/>
          <w:szCs w:val="22"/>
        </w:rPr>
      </w:pPr>
      <w:r w:rsidRPr="001B46D6">
        <w:rPr>
          <w:rFonts w:asciiTheme="minorHAnsi" w:hAnsiTheme="minorHAnsi" w:cstheme="minorHAnsi"/>
          <w:color w:val="000000"/>
          <w:sz w:val="22"/>
          <w:szCs w:val="22"/>
        </w:rPr>
        <w:t xml:space="preserve">Generating various </w:t>
      </w:r>
      <w:r w:rsidRPr="001B46D6">
        <w:rPr>
          <w:rFonts w:asciiTheme="minorHAnsi" w:hAnsiTheme="minorHAnsi" w:cstheme="minorHAnsi"/>
          <w:b/>
          <w:color w:val="000000"/>
          <w:sz w:val="22"/>
          <w:szCs w:val="22"/>
        </w:rPr>
        <w:t>MIS reports and projections</w:t>
      </w:r>
      <w:r w:rsidRPr="001B46D6">
        <w:rPr>
          <w:rFonts w:asciiTheme="minorHAnsi" w:hAnsiTheme="minorHAnsi" w:cstheme="minorHAnsi"/>
          <w:color w:val="000000"/>
          <w:sz w:val="22"/>
          <w:szCs w:val="22"/>
        </w:rPr>
        <w:t>.</w:t>
      </w:r>
    </w:p>
    <w:p w:rsidR="00493FFE" w:rsidRPr="001B46D6" w:rsidRDefault="00493FFE" w:rsidP="0064050C">
      <w:pPr>
        <w:pStyle w:val="ListParagraph"/>
        <w:widowControl/>
        <w:numPr>
          <w:ilvl w:val="0"/>
          <w:numId w:val="26"/>
        </w:numPr>
        <w:tabs>
          <w:tab w:val="left" w:pos="720"/>
        </w:tabs>
        <w:overflowPunct/>
        <w:spacing w:line="218" w:lineRule="auto"/>
        <w:ind w:left="426" w:right="4" w:hanging="426"/>
        <w:jc w:val="both"/>
        <w:textAlignment w:val="auto"/>
        <w:rPr>
          <w:rFonts w:asciiTheme="minorHAnsi" w:hAnsiTheme="minorHAnsi" w:cstheme="minorHAnsi"/>
          <w:color w:val="000000"/>
          <w:sz w:val="22"/>
          <w:szCs w:val="22"/>
        </w:rPr>
      </w:pPr>
      <w:r w:rsidRPr="001B46D6">
        <w:rPr>
          <w:rFonts w:asciiTheme="minorHAnsi" w:hAnsiTheme="minorHAnsi" w:cstheme="minorHAnsi"/>
          <w:b/>
          <w:color w:val="000000"/>
          <w:sz w:val="22"/>
          <w:szCs w:val="22"/>
        </w:rPr>
        <w:t>Data maintenance</w:t>
      </w:r>
      <w:r w:rsidRPr="001B46D6">
        <w:rPr>
          <w:rFonts w:asciiTheme="minorHAnsi" w:hAnsiTheme="minorHAnsi" w:cstheme="minorHAnsi"/>
          <w:color w:val="000000"/>
          <w:sz w:val="22"/>
          <w:szCs w:val="22"/>
        </w:rPr>
        <w:t xml:space="preserve"> and processing of case related to </w:t>
      </w:r>
      <w:r w:rsidRPr="001B46D6">
        <w:rPr>
          <w:rFonts w:asciiTheme="minorHAnsi" w:hAnsiTheme="minorHAnsi" w:cstheme="minorHAnsi"/>
          <w:b/>
          <w:color w:val="000000"/>
          <w:sz w:val="22"/>
          <w:szCs w:val="22"/>
        </w:rPr>
        <w:t>employee pension</w:t>
      </w:r>
      <w:r w:rsidRPr="001B46D6">
        <w:rPr>
          <w:rFonts w:asciiTheme="minorHAnsi" w:hAnsiTheme="minorHAnsi" w:cstheme="minorHAnsi"/>
          <w:color w:val="000000"/>
          <w:sz w:val="22"/>
          <w:szCs w:val="22"/>
        </w:rPr>
        <w:t>.</w:t>
      </w:r>
    </w:p>
    <w:p w:rsidR="00493FFE" w:rsidRPr="001B46D6" w:rsidRDefault="00493FFE" w:rsidP="0064050C">
      <w:pPr>
        <w:pStyle w:val="ListParagraph"/>
        <w:widowControl/>
        <w:numPr>
          <w:ilvl w:val="0"/>
          <w:numId w:val="26"/>
        </w:numPr>
        <w:tabs>
          <w:tab w:val="left" w:pos="720"/>
        </w:tabs>
        <w:overflowPunct/>
        <w:spacing w:line="218" w:lineRule="auto"/>
        <w:ind w:left="426" w:right="4" w:hanging="426"/>
        <w:jc w:val="both"/>
        <w:textAlignment w:val="auto"/>
        <w:rPr>
          <w:rFonts w:asciiTheme="minorHAnsi" w:hAnsiTheme="minorHAnsi" w:cstheme="minorHAnsi"/>
          <w:color w:val="000000"/>
          <w:sz w:val="22"/>
          <w:szCs w:val="22"/>
        </w:rPr>
      </w:pPr>
      <w:r w:rsidRPr="001B46D6">
        <w:rPr>
          <w:rFonts w:asciiTheme="minorHAnsi" w:hAnsiTheme="minorHAnsi" w:cstheme="minorHAnsi"/>
          <w:b/>
          <w:color w:val="000000"/>
          <w:sz w:val="22"/>
          <w:szCs w:val="22"/>
        </w:rPr>
        <w:t>Functioning as Coordinator</w:t>
      </w:r>
      <w:r w:rsidRPr="001B46D6">
        <w:rPr>
          <w:rFonts w:asciiTheme="minorHAnsi" w:hAnsiTheme="minorHAnsi" w:cstheme="minorHAnsi"/>
          <w:color w:val="000000"/>
          <w:sz w:val="22"/>
          <w:szCs w:val="22"/>
        </w:rPr>
        <w:t xml:space="preserve"> for award of </w:t>
      </w:r>
      <w:r w:rsidRPr="001B46D6">
        <w:rPr>
          <w:rFonts w:asciiTheme="minorHAnsi" w:hAnsiTheme="minorHAnsi" w:cstheme="minorHAnsi"/>
          <w:b/>
          <w:color w:val="000000"/>
          <w:sz w:val="22"/>
          <w:szCs w:val="22"/>
        </w:rPr>
        <w:t>Management Systems Certifications</w:t>
      </w:r>
      <w:r w:rsidRPr="001B46D6">
        <w:rPr>
          <w:rFonts w:asciiTheme="minorHAnsi" w:hAnsiTheme="minorHAnsi" w:cstheme="minorHAnsi"/>
          <w:color w:val="000000"/>
          <w:sz w:val="22"/>
          <w:szCs w:val="22"/>
        </w:rPr>
        <w:t>.</w:t>
      </w:r>
    </w:p>
    <w:p w:rsidR="00493FFE" w:rsidRPr="001B46D6" w:rsidRDefault="00493FFE" w:rsidP="0064050C">
      <w:pPr>
        <w:pStyle w:val="ListParagraph"/>
        <w:widowControl/>
        <w:numPr>
          <w:ilvl w:val="0"/>
          <w:numId w:val="26"/>
        </w:numPr>
        <w:tabs>
          <w:tab w:val="left" w:pos="720"/>
        </w:tabs>
        <w:overflowPunct/>
        <w:spacing w:line="218" w:lineRule="auto"/>
        <w:ind w:left="426" w:right="4" w:hanging="426"/>
        <w:jc w:val="both"/>
        <w:textAlignment w:val="auto"/>
        <w:rPr>
          <w:rFonts w:asciiTheme="minorHAnsi" w:hAnsiTheme="minorHAnsi" w:cstheme="minorHAnsi"/>
          <w:color w:val="000000"/>
          <w:sz w:val="22"/>
          <w:szCs w:val="22"/>
        </w:rPr>
      </w:pPr>
      <w:r w:rsidRPr="001B46D6">
        <w:rPr>
          <w:rFonts w:asciiTheme="minorHAnsi" w:hAnsiTheme="minorHAnsi" w:cstheme="minorHAnsi"/>
          <w:color w:val="000000"/>
          <w:sz w:val="22"/>
          <w:szCs w:val="22"/>
        </w:rPr>
        <w:t xml:space="preserve">Procurement related activities on </w:t>
      </w:r>
      <w:r w:rsidRPr="001B46D6">
        <w:rPr>
          <w:rFonts w:asciiTheme="minorHAnsi" w:hAnsiTheme="minorHAnsi" w:cstheme="minorHAnsi"/>
          <w:b/>
          <w:color w:val="000000"/>
          <w:sz w:val="22"/>
          <w:szCs w:val="22"/>
        </w:rPr>
        <w:t>mySAP</w:t>
      </w:r>
      <w:r w:rsidR="00B6739E">
        <w:rPr>
          <w:rFonts w:asciiTheme="minorHAnsi" w:hAnsiTheme="minorHAnsi" w:cstheme="minorHAnsi"/>
          <w:b/>
          <w:color w:val="000000"/>
          <w:sz w:val="22"/>
          <w:szCs w:val="22"/>
        </w:rPr>
        <w:t xml:space="preserve"> </w:t>
      </w:r>
      <w:r w:rsidRPr="001B46D6">
        <w:rPr>
          <w:rFonts w:asciiTheme="minorHAnsi" w:hAnsiTheme="minorHAnsi" w:cstheme="minorHAnsi"/>
          <w:color w:val="000000"/>
          <w:sz w:val="22"/>
          <w:szCs w:val="22"/>
        </w:rPr>
        <w:t xml:space="preserve">&amp; hands on working experience on </w:t>
      </w:r>
      <w:r w:rsidRPr="001B46D6">
        <w:rPr>
          <w:rFonts w:asciiTheme="minorHAnsi" w:hAnsiTheme="minorHAnsi" w:cstheme="minorHAnsi"/>
          <w:b/>
          <w:color w:val="000000"/>
          <w:sz w:val="22"/>
          <w:szCs w:val="22"/>
        </w:rPr>
        <w:t>mySAP</w:t>
      </w:r>
      <w:r w:rsidRPr="001B46D6">
        <w:rPr>
          <w:rFonts w:asciiTheme="minorHAnsi" w:hAnsiTheme="minorHAnsi" w:cstheme="minorHAnsi"/>
          <w:color w:val="000000"/>
          <w:sz w:val="22"/>
          <w:szCs w:val="22"/>
        </w:rPr>
        <w:t>.</w:t>
      </w:r>
    </w:p>
    <w:p w:rsidR="00493FFE" w:rsidRPr="001B46D6" w:rsidRDefault="00493FFE" w:rsidP="00493FFE">
      <w:pPr>
        <w:rPr>
          <w:rFonts w:asciiTheme="minorHAnsi" w:hAnsiTheme="minorHAnsi"/>
          <w:sz w:val="22"/>
          <w:szCs w:val="22"/>
        </w:rPr>
      </w:pPr>
    </w:p>
    <w:p w:rsidR="006F42B1" w:rsidRPr="001B46D6" w:rsidRDefault="006F42B1" w:rsidP="00CD0177">
      <w:pPr>
        <w:rPr>
          <w:rFonts w:asciiTheme="minorHAnsi" w:hAnsiTheme="minorHAnsi" w:cstheme="minorHAnsi"/>
          <w:b/>
          <w:sz w:val="22"/>
          <w:szCs w:val="22"/>
        </w:rPr>
      </w:pPr>
      <w:r w:rsidRPr="001B46D6">
        <w:rPr>
          <w:rFonts w:asciiTheme="minorHAnsi" w:hAnsiTheme="minorHAnsi" w:cstheme="minorHAnsi"/>
          <w:b/>
          <w:sz w:val="22"/>
          <w:szCs w:val="22"/>
        </w:rPr>
        <w:t>Academic Qualifications</w:t>
      </w:r>
    </w:p>
    <w:tbl>
      <w:tblPr>
        <w:tblStyle w:val="TableGrid"/>
        <w:tblpPr w:leftFromText="180" w:rightFromText="180" w:vertAnchor="text" w:horzAnchor="margin" w:tblpY="91"/>
        <w:tblW w:w="9847" w:type="dxa"/>
        <w:tblLook w:val="04A0"/>
      </w:tblPr>
      <w:tblGrid>
        <w:gridCol w:w="3685"/>
        <w:gridCol w:w="3540"/>
        <w:gridCol w:w="2622"/>
      </w:tblGrid>
      <w:tr w:rsidR="00CD0177" w:rsidRPr="001B46D6" w:rsidTr="002959D1">
        <w:trPr>
          <w:trHeight w:val="315"/>
        </w:trPr>
        <w:tc>
          <w:tcPr>
            <w:tcW w:w="3685" w:type="dxa"/>
            <w:shd w:val="clear" w:color="auto" w:fill="D9D9D9" w:themeFill="background1" w:themeFillShade="D9"/>
          </w:tcPr>
          <w:p w:rsidR="00CD0177" w:rsidRPr="001B46D6" w:rsidRDefault="00CD0177" w:rsidP="00CD0177">
            <w:pPr>
              <w:jc w:val="center"/>
              <w:rPr>
                <w:rFonts w:asciiTheme="minorHAnsi" w:hAnsiTheme="minorHAnsi" w:cstheme="minorHAnsi"/>
                <w:b/>
              </w:rPr>
            </w:pPr>
            <w:r w:rsidRPr="001B46D6">
              <w:rPr>
                <w:rFonts w:asciiTheme="minorHAnsi" w:hAnsiTheme="minorHAnsi" w:cstheme="minorHAnsi"/>
                <w:b/>
              </w:rPr>
              <w:t>Qualification</w:t>
            </w:r>
          </w:p>
        </w:tc>
        <w:tc>
          <w:tcPr>
            <w:tcW w:w="3540" w:type="dxa"/>
            <w:shd w:val="clear" w:color="auto" w:fill="D9D9D9" w:themeFill="background1" w:themeFillShade="D9"/>
          </w:tcPr>
          <w:p w:rsidR="00CD0177" w:rsidRPr="001B46D6" w:rsidRDefault="00CD0177" w:rsidP="00CD0177">
            <w:pPr>
              <w:jc w:val="center"/>
              <w:rPr>
                <w:rFonts w:asciiTheme="minorHAnsi" w:hAnsiTheme="minorHAnsi" w:cstheme="minorHAnsi"/>
                <w:b/>
              </w:rPr>
            </w:pPr>
            <w:r w:rsidRPr="001B46D6">
              <w:rPr>
                <w:rFonts w:asciiTheme="minorHAnsi" w:hAnsiTheme="minorHAnsi" w:cstheme="minorHAnsi"/>
                <w:b/>
              </w:rPr>
              <w:t>Institute</w:t>
            </w:r>
          </w:p>
        </w:tc>
        <w:tc>
          <w:tcPr>
            <w:tcW w:w="2622" w:type="dxa"/>
            <w:shd w:val="clear" w:color="auto" w:fill="D9D9D9" w:themeFill="background1" w:themeFillShade="D9"/>
          </w:tcPr>
          <w:p w:rsidR="00CD0177" w:rsidRPr="001B46D6" w:rsidRDefault="00CD0177" w:rsidP="00CD0177">
            <w:pPr>
              <w:jc w:val="center"/>
              <w:rPr>
                <w:rFonts w:asciiTheme="minorHAnsi" w:hAnsiTheme="minorHAnsi" w:cstheme="minorHAnsi"/>
                <w:b/>
              </w:rPr>
            </w:pPr>
            <w:r w:rsidRPr="001B46D6">
              <w:rPr>
                <w:rFonts w:asciiTheme="minorHAnsi" w:hAnsiTheme="minorHAnsi" w:cstheme="minorHAnsi"/>
                <w:b/>
              </w:rPr>
              <w:t>Year of Passing</w:t>
            </w:r>
          </w:p>
        </w:tc>
      </w:tr>
      <w:tr w:rsidR="00E34671" w:rsidRPr="001B46D6" w:rsidTr="002959D1">
        <w:trPr>
          <w:trHeight w:val="315"/>
        </w:trPr>
        <w:tc>
          <w:tcPr>
            <w:tcW w:w="3685" w:type="dxa"/>
          </w:tcPr>
          <w:p w:rsidR="00E34671" w:rsidRPr="001B46D6" w:rsidRDefault="00E34671" w:rsidP="002959D1">
            <w:pPr>
              <w:rPr>
                <w:rFonts w:asciiTheme="minorHAnsi" w:hAnsiTheme="minorHAnsi" w:cstheme="minorHAnsi"/>
              </w:rPr>
            </w:pPr>
            <w:r w:rsidRPr="001B46D6">
              <w:rPr>
                <w:rFonts w:asciiTheme="minorHAnsi" w:hAnsiTheme="minorHAnsi" w:cstheme="minorHAnsi"/>
              </w:rPr>
              <w:t>ADBM (Business Management)</w:t>
            </w:r>
          </w:p>
        </w:tc>
        <w:tc>
          <w:tcPr>
            <w:tcW w:w="3540" w:type="dxa"/>
          </w:tcPr>
          <w:p w:rsidR="00E34671" w:rsidRPr="001B46D6" w:rsidRDefault="00E34671" w:rsidP="00E34671">
            <w:pPr>
              <w:rPr>
                <w:rFonts w:asciiTheme="minorHAnsi" w:hAnsiTheme="minorHAnsi" w:cstheme="minorHAnsi"/>
              </w:rPr>
            </w:pPr>
            <w:r w:rsidRPr="001B46D6">
              <w:rPr>
                <w:rFonts w:asciiTheme="minorHAnsi" w:hAnsiTheme="minorHAnsi" w:cstheme="minorHAnsi"/>
              </w:rPr>
              <w:t>ICFAI University, Distance Education</w:t>
            </w:r>
          </w:p>
        </w:tc>
        <w:tc>
          <w:tcPr>
            <w:tcW w:w="2622" w:type="dxa"/>
          </w:tcPr>
          <w:p w:rsidR="00E34671" w:rsidRPr="001B46D6" w:rsidRDefault="00E34671" w:rsidP="00CD0177">
            <w:pPr>
              <w:rPr>
                <w:rFonts w:asciiTheme="minorHAnsi" w:hAnsiTheme="minorHAnsi" w:cstheme="minorHAnsi"/>
              </w:rPr>
            </w:pPr>
            <w:r w:rsidRPr="001B46D6">
              <w:rPr>
                <w:rFonts w:asciiTheme="minorHAnsi" w:hAnsiTheme="minorHAnsi" w:cstheme="minorHAnsi"/>
              </w:rPr>
              <w:t>2012</w:t>
            </w:r>
          </w:p>
        </w:tc>
      </w:tr>
      <w:tr w:rsidR="002959D1" w:rsidRPr="001B46D6" w:rsidTr="00E34671">
        <w:trPr>
          <w:trHeight w:val="245"/>
        </w:trPr>
        <w:tc>
          <w:tcPr>
            <w:tcW w:w="3685" w:type="dxa"/>
          </w:tcPr>
          <w:p w:rsidR="002959D1" w:rsidRPr="001B46D6" w:rsidRDefault="002959D1" w:rsidP="002959D1">
            <w:pPr>
              <w:rPr>
                <w:rFonts w:asciiTheme="minorHAnsi" w:hAnsiTheme="minorHAnsi" w:cstheme="minorHAnsi"/>
              </w:rPr>
            </w:pPr>
            <w:r w:rsidRPr="001B46D6">
              <w:rPr>
                <w:rFonts w:asciiTheme="minorHAnsi" w:hAnsiTheme="minorHAnsi" w:cstheme="minorHAnsi"/>
              </w:rPr>
              <w:t>PGDRB&amp;S(Retail Banking &amp; Sales)</w:t>
            </w:r>
          </w:p>
        </w:tc>
        <w:tc>
          <w:tcPr>
            <w:tcW w:w="3540" w:type="dxa"/>
          </w:tcPr>
          <w:p w:rsidR="002959D1" w:rsidRPr="001B46D6" w:rsidRDefault="00E34671" w:rsidP="00E34671">
            <w:pPr>
              <w:rPr>
                <w:rFonts w:asciiTheme="minorHAnsi" w:hAnsiTheme="minorHAnsi" w:cstheme="minorHAnsi"/>
              </w:rPr>
            </w:pPr>
            <w:r w:rsidRPr="001B46D6">
              <w:rPr>
                <w:rFonts w:asciiTheme="minorHAnsi" w:hAnsiTheme="minorHAnsi" w:cstheme="minorHAnsi"/>
              </w:rPr>
              <w:t>Symbiosis International University</w:t>
            </w:r>
          </w:p>
        </w:tc>
        <w:tc>
          <w:tcPr>
            <w:tcW w:w="2622" w:type="dxa"/>
          </w:tcPr>
          <w:p w:rsidR="002959D1" w:rsidRPr="001B46D6" w:rsidRDefault="00E34671" w:rsidP="00CD0177">
            <w:pPr>
              <w:rPr>
                <w:rFonts w:asciiTheme="minorHAnsi" w:hAnsiTheme="minorHAnsi" w:cstheme="minorHAnsi"/>
              </w:rPr>
            </w:pPr>
            <w:r w:rsidRPr="001B46D6">
              <w:rPr>
                <w:rFonts w:asciiTheme="minorHAnsi" w:hAnsiTheme="minorHAnsi" w:cstheme="minorHAnsi"/>
              </w:rPr>
              <w:t>2011</w:t>
            </w:r>
          </w:p>
        </w:tc>
      </w:tr>
      <w:tr w:rsidR="00CD0177" w:rsidRPr="001B46D6" w:rsidTr="002959D1">
        <w:trPr>
          <w:trHeight w:val="315"/>
        </w:trPr>
        <w:tc>
          <w:tcPr>
            <w:tcW w:w="3685" w:type="dxa"/>
          </w:tcPr>
          <w:p w:rsidR="00CD0177" w:rsidRPr="001B46D6" w:rsidRDefault="002959D1" w:rsidP="00CD0177">
            <w:pPr>
              <w:rPr>
                <w:rFonts w:asciiTheme="minorHAnsi" w:hAnsiTheme="minorHAnsi" w:cstheme="minorHAnsi"/>
              </w:rPr>
            </w:pPr>
            <w:r w:rsidRPr="001B46D6">
              <w:rPr>
                <w:rFonts w:asciiTheme="minorHAnsi" w:hAnsiTheme="minorHAnsi" w:cstheme="minorHAnsi"/>
              </w:rPr>
              <w:t>PGDBM (Business Management)</w:t>
            </w:r>
          </w:p>
        </w:tc>
        <w:tc>
          <w:tcPr>
            <w:tcW w:w="3540" w:type="dxa"/>
          </w:tcPr>
          <w:p w:rsidR="00CD0177" w:rsidRPr="001B46D6" w:rsidRDefault="002959D1" w:rsidP="00CD0177">
            <w:pPr>
              <w:rPr>
                <w:rFonts w:asciiTheme="minorHAnsi" w:hAnsiTheme="minorHAnsi" w:cstheme="minorHAnsi"/>
              </w:rPr>
            </w:pPr>
            <w:r w:rsidRPr="001B46D6">
              <w:rPr>
                <w:rFonts w:asciiTheme="minorHAnsi" w:hAnsiTheme="minorHAnsi" w:cstheme="minorHAnsi"/>
              </w:rPr>
              <w:t xml:space="preserve">GGD </w:t>
            </w:r>
            <w:r w:rsidR="00595EB3" w:rsidRPr="001B46D6">
              <w:rPr>
                <w:rFonts w:asciiTheme="minorHAnsi" w:hAnsiTheme="minorHAnsi" w:cstheme="minorHAnsi"/>
              </w:rPr>
              <w:t>University,</w:t>
            </w:r>
            <w:r w:rsidR="00D116A8" w:rsidRPr="001B46D6">
              <w:rPr>
                <w:rFonts w:asciiTheme="minorHAnsi" w:hAnsiTheme="minorHAnsi" w:cstheme="minorHAnsi"/>
              </w:rPr>
              <w:t xml:space="preserve"> India</w:t>
            </w:r>
          </w:p>
        </w:tc>
        <w:tc>
          <w:tcPr>
            <w:tcW w:w="2622" w:type="dxa"/>
          </w:tcPr>
          <w:p w:rsidR="00CD0177" w:rsidRPr="001B46D6" w:rsidRDefault="002959D1" w:rsidP="00CD0177">
            <w:pPr>
              <w:rPr>
                <w:rFonts w:asciiTheme="minorHAnsi" w:hAnsiTheme="minorHAnsi" w:cstheme="minorHAnsi"/>
              </w:rPr>
            </w:pPr>
            <w:r w:rsidRPr="001B46D6">
              <w:rPr>
                <w:rFonts w:asciiTheme="minorHAnsi" w:hAnsiTheme="minorHAnsi" w:cstheme="minorHAnsi"/>
              </w:rPr>
              <w:t>2009</w:t>
            </w:r>
          </w:p>
        </w:tc>
      </w:tr>
      <w:tr w:rsidR="002959D1" w:rsidRPr="001B46D6" w:rsidTr="002959D1">
        <w:trPr>
          <w:trHeight w:val="315"/>
        </w:trPr>
        <w:tc>
          <w:tcPr>
            <w:tcW w:w="3685" w:type="dxa"/>
          </w:tcPr>
          <w:p w:rsidR="002959D1" w:rsidRPr="001B46D6" w:rsidRDefault="002959D1" w:rsidP="002959D1">
            <w:pPr>
              <w:rPr>
                <w:rFonts w:asciiTheme="minorHAnsi" w:hAnsiTheme="minorHAnsi" w:cstheme="minorHAnsi"/>
              </w:rPr>
            </w:pPr>
            <w:r w:rsidRPr="001B46D6">
              <w:rPr>
                <w:rFonts w:asciiTheme="minorHAnsi" w:hAnsiTheme="minorHAnsi" w:cstheme="minorHAnsi"/>
              </w:rPr>
              <w:t>Masters (</w:t>
            </w:r>
            <w:r w:rsidR="00595EB3" w:rsidRPr="001B46D6">
              <w:rPr>
                <w:rFonts w:asciiTheme="minorHAnsi" w:hAnsiTheme="minorHAnsi" w:cstheme="minorHAnsi"/>
              </w:rPr>
              <w:t>Sociology)</w:t>
            </w:r>
          </w:p>
        </w:tc>
        <w:tc>
          <w:tcPr>
            <w:tcW w:w="3540" w:type="dxa"/>
          </w:tcPr>
          <w:p w:rsidR="002959D1" w:rsidRPr="001B46D6" w:rsidRDefault="002959D1" w:rsidP="002959D1">
            <w:pPr>
              <w:rPr>
                <w:rFonts w:asciiTheme="minorHAnsi" w:hAnsiTheme="minorHAnsi" w:cstheme="minorHAnsi"/>
              </w:rPr>
            </w:pPr>
            <w:r w:rsidRPr="001B46D6">
              <w:rPr>
                <w:rFonts w:asciiTheme="minorHAnsi" w:hAnsiTheme="minorHAnsi" w:cstheme="minorHAnsi"/>
              </w:rPr>
              <w:t xml:space="preserve">GGD </w:t>
            </w:r>
            <w:r w:rsidR="00595EB3" w:rsidRPr="001B46D6">
              <w:rPr>
                <w:rFonts w:asciiTheme="minorHAnsi" w:hAnsiTheme="minorHAnsi" w:cstheme="minorHAnsi"/>
              </w:rPr>
              <w:t>University,</w:t>
            </w:r>
            <w:r w:rsidRPr="001B46D6">
              <w:rPr>
                <w:rFonts w:asciiTheme="minorHAnsi" w:hAnsiTheme="minorHAnsi" w:cstheme="minorHAnsi"/>
              </w:rPr>
              <w:t xml:space="preserve"> India</w:t>
            </w:r>
          </w:p>
        </w:tc>
        <w:tc>
          <w:tcPr>
            <w:tcW w:w="2622" w:type="dxa"/>
          </w:tcPr>
          <w:p w:rsidR="002959D1" w:rsidRPr="001B46D6" w:rsidRDefault="002959D1" w:rsidP="002959D1">
            <w:pPr>
              <w:rPr>
                <w:rFonts w:asciiTheme="minorHAnsi" w:hAnsiTheme="minorHAnsi" w:cstheme="minorHAnsi"/>
              </w:rPr>
            </w:pPr>
            <w:r w:rsidRPr="001B46D6">
              <w:rPr>
                <w:rFonts w:asciiTheme="minorHAnsi" w:hAnsiTheme="minorHAnsi" w:cstheme="minorHAnsi"/>
              </w:rPr>
              <w:t>200</w:t>
            </w:r>
            <w:r w:rsidR="00E34671" w:rsidRPr="001B46D6">
              <w:rPr>
                <w:rFonts w:asciiTheme="minorHAnsi" w:hAnsiTheme="minorHAnsi" w:cstheme="minorHAnsi"/>
              </w:rPr>
              <w:t>5</w:t>
            </w:r>
          </w:p>
        </w:tc>
      </w:tr>
    </w:tbl>
    <w:p w:rsidR="00CD0177" w:rsidRPr="001B46D6" w:rsidRDefault="00CD0177" w:rsidP="00CD0177">
      <w:pPr>
        <w:rPr>
          <w:rFonts w:asciiTheme="minorHAnsi" w:hAnsiTheme="minorHAnsi" w:cstheme="minorHAnsi"/>
          <w:b/>
          <w:sz w:val="22"/>
          <w:szCs w:val="22"/>
        </w:rPr>
      </w:pPr>
    </w:p>
    <w:p w:rsidR="00D116A8" w:rsidRPr="001B46D6" w:rsidRDefault="00D116A8" w:rsidP="006F42B1">
      <w:pPr>
        <w:ind w:right="-58"/>
        <w:jc w:val="both"/>
        <w:rPr>
          <w:rFonts w:asciiTheme="minorHAnsi" w:hAnsiTheme="minorHAnsi" w:cstheme="minorHAnsi"/>
          <w:b/>
          <w:bCs/>
          <w:color w:val="000000"/>
          <w:sz w:val="22"/>
          <w:szCs w:val="22"/>
        </w:rPr>
      </w:pPr>
    </w:p>
    <w:p w:rsidR="00AB5BBA" w:rsidRPr="001B46D6" w:rsidRDefault="00AB5BBA">
      <w:pPr>
        <w:pBdr>
          <w:bottom w:val="single" w:sz="4" w:space="1" w:color="auto"/>
        </w:pBdr>
        <w:jc w:val="both"/>
        <w:rPr>
          <w:rFonts w:asciiTheme="minorHAnsi" w:hAnsiTheme="minorHAnsi" w:cstheme="minorHAnsi"/>
          <w:b/>
          <w:bCs/>
          <w:smallCaps/>
          <w:color w:val="000000"/>
          <w:sz w:val="22"/>
          <w:szCs w:val="22"/>
        </w:rPr>
      </w:pPr>
      <w:r w:rsidRPr="001B46D6">
        <w:rPr>
          <w:rFonts w:asciiTheme="minorHAnsi" w:hAnsiTheme="minorHAnsi" w:cstheme="minorHAnsi"/>
          <w:b/>
          <w:bCs/>
          <w:smallCaps/>
          <w:color w:val="000000"/>
          <w:sz w:val="22"/>
          <w:szCs w:val="22"/>
        </w:rPr>
        <w:t>Personal Data</w:t>
      </w:r>
    </w:p>
    <w:p w:rsidR="00AB5BBA" w:rsidRPr="001B46D6" w:rsidRDefault="00D116A8" w:rsidP="00430BD3">
      <w:pPr>
        <w:rPr>
          <w:rFonts w:asciiTheme="minorHAnsi" w:hAnsiTheme="minorHAnsi" w:cstheme="minorHAnsi"/>
          <w:color w:val="000000"/>
          <w:sz w:val="22"/>
          <w:szCs w:val="22"/>
        </w:rPr>
      </w:pPr>
      <w:r w:rsidRPr="001B46D6">
        <w:rPr>
          <w:rFonts w:asciiTheme="minorHAnsi" w:hAnsiTheme="minorHAnsi" w:cstheme="minorHAnsi"/>
          <w:color w:val="000000"/>
          <w:sz w:val="22"/>
          <w:szCs w:val="22"/>
        </w:rPr>
        <w:tab/>
      </w:r>
    </w:p>
    <w:p w:rsidR="00AB5BBA" w:rsidRPr="001B46D6" w:rsidRDefault="00AB5BBA" w:rsidP="00E34671">
      <w:pPr>
        <w:ind w:left="360"/>
        <w:rPr>
          <w:rFonts w:asciiTheme="minorHAnsi" w:hAnsiTheme="minorHAnsi" w:cstheme="minorHAnsi"/>
          <w:color w:val="000000"/>
          <w:sz w:val="22"/>
          <w:szCs w:val="22"/>
        </w:rPr>
      </w:pPr>
      <w:r w:rsidRPr="001B46D6">
        <w:rPr>
          <w:rFonts w:asciiTheme="minorHAnsi" w:hAnsiTheme="minorHAnsi" w:cstheme="minorHAnsi"/>
          <w:color w:val="000000"/>
          <w:sz w:val="22"/>
          <w:szCs w:val="22"/>
        </w:rPr>
        <w:t>Date of Birth</w:t>
      </w:r>
      <w:r w:rsidR="00D116A8" w:rsidRPr="001B46D6">
        <w:rPr>
          <w:rFonts w:asciiTheme="minorHAnsi" w:hAnsiTheme="minorHAnsi" w:cstheme="minorHAnsi"/>
          <w:color w:val="000000"/>
          <w:sz w:val="22"/>
          <w:szCs w:val="22"/>
        </w:rPr>
        <w:tab/>
        <w:t>:</w:t>
      </w:r>
      <w:r w:rsidR="00D116A8" w:rsidRPr="001B46D6">
        <w:rPr>
          <w:rFonts w:asciiTheme="minorHAnsi" w:hAnsiTheme="minorHAnsi" w:cstheme="minorHAnsi"/>
          <w:color w:val="000000"/>
          <w:sz w:val="22"/>
          <w:szCs w:val="22"/>
        </w:rPr>
        <w:tab/>
      </w:r>
      <w:r w:rsidR="00E34671" w:rsidRPr="001B46D6">
        <w:rPr>
          <w:rFonts w:asciiTheme="minorHAnsi" w:hAnsiTheme="minorHAnsi" w:cstheme="minorHAnsi"/>
          <w:color w:val="000000"/>
          <w:sz w:val="22"/>
          <w:szCs w:val="22"/>
        </w:rPr>
        <w:t>7</w:t>
      </w:r>
      <w:r w:rsidR="00E34671" w:rsidRPr="001B46D6">
        <w:rPr>
          <w:rFonts w:asciiTheme="minorHAnsi" w:hAnsiTheme="minorHAnsi" w:cstheme="minorHAnsi"/>
          <w:color w:val="000000"/>
          <w:sz w:val="22"/>
          <w:szCs w:val="22"/>
          <w:vertAlign w:val="superscript"/>
        </w:rPr>
        <w:t>th</w:t>
      </w:r>
      <w:r w:rsidR="00E34671" w:rsidRPr="001B46D6">
        <w:rPr>
          <w:rFonts w:asciiTheme="minorHAnsi" w:hAnsiTheme="minorHAnsi" w:cstheme="minorHAnsi"/>
          <w:color w:val="000000"/>
          <w:sz w:val="22"/>
          <w:szCs w:val="22"/>
        </w:rPr>
        <w:t>, February, 1983</w:t>
      </w:r>
    </w:p>
    <w:p w:rsidR="001B46D6" w:rsidRDefault="00D116A8" w:rsidP="00E34671">
      <w:pPr>
        <w:ind w:left="360"/>
        <w:rPr>
          <w:rFonts w:asciiTheme="minorHAnsi" w:hAnsiTheme="minorHAnsi" w:cstheme="minorHAnsi"/>
          <w:color w:val="000000"/>
          <w:sz w:val="22"/>
          <w:szCs w:val="22"/>
        </w:rPr>
      </w:pPr>
      <w:r w:rsidRPr="001B46D6">
        <w:rPr>
          <w:rFonts w:asciiTheme="minorHAnsi" w:hAnsiTheme="minorHAnsi" w:cstheme="minorHAnsi"/>
          <w:color w:val="000000"/>
          <w:sz w:val="22"/>
          <w:szCs w:val="22"/>
        </w:rPr>
        <w:t xml:space="preserve">Passport </w:t>
      </w:r>
      <w:r w:rsidRPr="001B46D6">
        <w:rPr>
          <w:rFonts w:asciiTheme="minorHAnsi" w:hAnsiTheme="minorHAnsi" w:cstheme="minorHAnsi"/>
          <w:color w:val="000000"/>
          <w:sz w:val="22"/>
          <w:szCs w:val="22"/>
        </w:rPr>
        <w:tab/>
      </w:r>
      <w:r w:rsidR="00E34671" w:rsidRPr="001B46D6">
        <w:rPr>
          <w:rFonts w:asciiTheme="minorHAnsi" w:hAnsiTheme="minorHAnsi" w:cstheme="minorHAnsi"/>
          <w:color w:val="000000"/>
          <w:sz w:val="22"/>
          <w:szCs w:val="22"/>
        </w:rPr>
        <w:tab/>
      </w:r>
      <w:r w:rsidRPr="001B46D6">
        <w:rPr>
          <w:rFonts w:asciiTheme="minorHAnsi" w:hAnsiTheme="minorHAnsi" w:cstheme="minorHAnsi"/>
          <w:color w:val="000000"/>
          <w:sz w:val="22"/>
          <w:szCs w:val="22"/>
        </w:rPr>
        <w:t>:</w:t>
      </w:r>
      <w:r w:rsidRPr="001B46D6">
        <w:rPr>
          <w:rFonts w:asciiTheme="minorHAnsi" w:hAnsiTheme="minorHAnsi" w:cstheme="minorHAnsi"/>
          <w:color w:val="000000"/>
          <w:sz w:val="22"/>
          <w:szCs w:val="22"/>
        </w:rPr>
        <w:tab/>
      </w:r>
      <w:r w:rsidR="00E34671" w:rsidRPr="001B46D6">
        <w:rPr>
          <w:rFonts w:asciiTheme="minorHAnsi" w:hAnsiTheme="minorHAnsi" w:cstheme="minorHAnsi"/>
          <w:color w:val="000000"/>
          <w:sz w:val="22"/>
          <w:szCs w:val="22"/>
        </w:rPr>
        <w:t>J9787027</w:t>
      </w:r>
    </w:p>
    <w:p w:rsidR="00D116A8" w:rsidRPr="001B46D6" w:rsidRDefault="001B46D6" w:rsidP="00E34671">
      <w:pPr>
        <w:ind w:left="360"/>
        <w:rPr>
          <w:rFonts w:asciiTheme="minorHAnsi" w:hAnsiTheme="minorHAnsi" w:cstheme="minorHAnsi"/>
          <w:color w:val="000000"/>
          <w:sz w:val="22"/>
          <w:szCs w:val="22"/>
        </w:rPr>
      </w:pPr>
      <w:r>
        <w:rPr>
          <w:rFonts w:asciiTheme="minorHAnsi" w:hAnsiTheme="minorHAnsi" w:cstheme="minorHAnsi"/>
          <w:color w:val="000000"/>
          <w:sz w:val="22"/>
          <w:szCs w:val="22"/>
        </w:rPr>
        <w:t>Marital Status           :             Married</w:t>
      </w:r>
      <w:r w:rsidR="00D116A8" w:rsidRPr="001B46D6">
        <w:rPr>
          <w:rFonts w:asciiTheme="minorHAnsi" w:hAnsiTheme="minorHAnsi" w:cstheme="minorHAnsi"/>
          <w:color w:val="000000"/>
          <w:sz w:val="22"/>
          <w:szCs w:val="22"/>
        </w:rPr>
        <w:tab/>
      </w:r>
    </w:p>
    <w:p w:rsidR="008745AA" w:rsidRPr="001B46D6" w:rsidRDefault="008745AA" w:rsidP="00D116A8">
      <w:pPr>
        <w:rPr>
          <w:rFonts w:asciiTheme="minorHAnsi" w:hAnsiTheme="minorHAnsi" w:cstheme="minorHAnsi"/>
          <w:color w:val="000000"/>
          <w:sz w:val="22"/>
          <w:szCs w:val="22"/>
        </w:rPr>
      </w:pPr>
    </w:p>
    <w:p w:rsidR="00AB5BBA" w:rsidRPr="001B46D6" w:rsidRDefault="00AB5BBA">
      <w:pPr>
        <w:pBdr>
          <w:bottom w:val="single" w:sz="4" w:space="1" w:color="auto"/>
        </w:pBdr>
        <w:jc w:val="both"/>
        <w:rPr>
          <w:rFonts w:asciiTheme="minorHAnsi" w:hAnsiTheme="minorHAnsi" w:cstheme="minorHAnsi"/>
          <w:b/>
          <w:bCs/>
          <w:smallCaps/>
          <w:color w:val="000000"/>
          <w:sz w:val="22"/>
          <w:szCs w:val="22"/>
        </w:rPr>
      </w:pPr>
      <w:r w:rsidRPr="001B46D6">
        <w:rPr>
          <w:rFonts w:asciiTheme="minorHAnsi" w:hAnsiTheme="minorHAnsi" w:cstheme="minorHAnsi"/>
          <w:b/>
          <w:bCs/>
          <w:smallCaps/>
          <w:color w:val="000000"/>
          <w:sz w:val="22"/>
          <w:szCs w:val="22"/>
        </w:rPr>
        <w:t>Languages</w:t>
      </w:r>
    </w:p>
    <w:p w:rsidR="00AB5BBA" w:rsidRPr="001B46D6" w:rsidRDefault="00AB5BBA">
      <w:pPr>
        <w:rPr>
          <w:rFonts w:asciiTheme="minorHAnsi" w:hAnsiTheme="minorHAnsi" w:cstheme="minorHAnsi"/>
          <w:sz w:val="22"/>
          <w:szCs w:val="22"/>
        </w:rPr>
      </w:pPr>
    </w:p>
    <w:p w:rsidR="005247FF" w:rsidRPr="001B46D6" w:rsidRDefault="00AB5BBA" w:rsidP="00E34671">
      <w:pPr>
        <w:pStyle w:val="ListParagraph"/>
        <w:numPr>
          <w:ilvl w:val="0"/>
          <w:numId w:val="36"/>
        </w:numPr>
        <w:spacing w:line="276" w:lineRule="auto"/>
        <w:ind w:left="360"/>
        <w:rPr>
          <w:rFonts w:asciiTheme="minorHAnsi" w:hAnsiTheme="minorHAnsi" w:cstheme="minorHAnsi"/>
          <w:sz w:val="22"/>
          <w:szCs w:val="22"/>
        </w:rPr>
      </w:pPr>
      <w:r w:rsidRPr="001B46D6">
        <w:rPr>
          <w:rFonts w:asciiTheme="minorHAnsi" w:hAnsiTheme="minorHAnsi" w:cstheme="minorHAnsi"/>
          <w:sz w:val="22"/>
          <w:szCs w:val="22"/>
        </w:rPr>
        <w:t>English</w:t>
      </w:r>
    </w:p>
    <w:p w:rsidR="005247FF" w:rsidRPr="001B46D6" w:rsidRDefault="005247FF" w:rsidP="00E34671">
      <w:pPr>
        <w:numPr>
          <w:ilvl w:val="0"/>
          <w:numId w:val="36"/>
        </w:numPr>
        <w:spacing w:line="276" w:lineRule="auto"/>
        <w:ind w:left="360"/>
        <w:rPr>
          <w:rFonts w:asciiTheme="minorHAnsi" w:hAnsiTheme="minorHAnsi" w:cstheme="minorHAnsi"/>
          <w:sz w:val="22"/>
          <w:szCs w:val="22"/>
        </w:rPr>
      </w:pPr>
      <w:r w:rsidRPr="001B46D6">
        <w:rPr>
          <w:rFonts w:asciiTheme="minorHAnsi" w:hAnsiTheme="minorHAnsi" w:cstheme="minorHAnsi"/>
          <w:sz w:val="22"/>
          <w:szCs w:val="22"/>
        </w:rPr>
        <w:t>Hindi</w:t>
      </w:r>
    </w:p>
    <w:p w:rsidR="00E34671" w:rsidRPr="001B46D6" w:rsidRDefault="00E34671" w:rsidP="00E34671">
      <w:pPr>
        <w:numPr>
          <w:ilvl w:val="0"/>
          <w:numId w:val="36"/>
        </w:numPr>
        <w:spacing w:line="276" w:lineRule="auto"/>
        <w:ind w:left="360"/>
        <w:rPr>
          <w:rFonts w:asciiTheme="minorHAnsi" w:hAnsiTheme="minorHAnsi" w:cstheme="minorHAnsi"/>
          <w:sz w:val="22"/>
          <w:szCs w:val="22"/>
        </w:rPr>
      </w:pPr>
      <w:r w:rsidRPr="001B46D6">
        <w:rPr>
          <w:rFonts w:asciiTheme="minorHAnsi" w:hAnsiTheme="minorHAnsi" w:cstheme="minorHAnsi"/>
          <w:sz w:val="22"/>
          <w:szCs w:val="22"/>
        </w:rPr>
        <w:t>Urdu</w:t>
      </w:r>
    </w:p>
    <w:p w:rsidR="00AB5BBA" w:rsidRPr="001B46D6" w:rsidRDefault="00AB5BBA" w:rsidP="00430BD3">
      <w:pPr>
        <w:spacing w:line="360" w:lineRule="auto"/>
        <w:rPr>
          <w:rFonts w:asciiTheme="minorHAnsi" w:hAnsiTheme="minorHAnsi" w:cstheme="minorHAnsi"/>
          <w:sz w:val="22"/>
          <w:szCs w:val="22"/>
        </w:rPr>
      </w:pPr>
    </w:p>
    <w:sectPr w:rsidR="00AB5BBA" w:rsidRPr="001B46D6" w:rsidSect="008375CE">
      <w:type w:val="continuous"/>
      <w:pgSz w:w="12240" w:h="15840"/>
      <w:pgMar w:top="709" w:right="1440"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450" w:rsidRDefault="00EB1450" w:rsidP="001A1F8A">
      <w:r>
        <w:separator/>
      </w:r>
    </w:p>
  </w:endnote>
  <w:endnote w:type="continuationSeparator" w:id="1">
    <w:p w:rsidR="00EB1450" w:rsidRDefault="00EB1450" w:rsidP="001A1F8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450" w:rsidRDefault="00EB1450" w:rsidP="001A1F8A">
      <w:r>
        <w:separator/>
      </w:r>
    </w:p>
  </w:footnote>
  <w:footnote w:type="continuationSeparator" w:id="1">
    <w:p w:rsidR="00EB1450" w:rsidRDefault="00EB1450" w:rsidP="001A1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BFE64D1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singleLevel"/>
    <w:tmpl w:val="00000004"/>
    <w:name w:val="WW8Num4"/>
    <w:lvl w:ilvl="0">
      <w:numFmt w:val="bullet"/>
      <w:pStyle w:val="Achievement"/>
      <w:lvlText w:val=""/>
      <w:lvlJc w:val="left"/>
      <w:pPr>
        <w:tabs>
          <w:tab w:val="num" w:pos="240"/>
        </w:tabs>
        <w:ind w:left="240" w:hanging="240"/>
      </w:pPr>
      <w:rPr>
        <w:rFonts w:ascii="Wingdings" w:hAnsi="Wingdings"/>
      </w:rPr>
    </w:lvl>
  </w:abstractNum>
  <w:abstractNum w:abstractNumId="2">
    <w:nsid w:val="00005F90"/>
    <w:multiLevelType w:val="hybridMultilevel"/>
    <w:tmpl w:val="00001649"/>
    <w:lvl w:ilvl="0" w:tplc="00006DF1">
      <w:start w:val="2"/>
      <w:numFmt w:val="decimal"/>
      <w:lvlText w:val="%1."/>
      <w:lvlJc w:val="left"/>
      <w:pPr>
        <w:tabs>
          <w:tab w:val="num" w:pos="720"/>
        </w:tabs>
        <w:ind w:left="720" w:hanging="360"/>
      </w:pPr>
      <w:rPr>
        <w:rFonts w:cs="Times New Roman"/>
      </w:rPr>
    </w:lvl>
    <w:lvl w:ilvl="1" w:tplc="00005AF1">
      <w:start w:val="1"/>
      <w:numFmt w:val="bullet"/>
      <w:lvlText w:val=" "/>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740462"/>
    <w:multiLevelType w:val="multilevel"/>
    <w:tmpl w:val="9A5A0B8E"/>
    <w:lvl w:ilvl="0">
      <w:start w:val="1"/>
      <w:numFmt w:val="bullet"/>
      <w:lvlText w:val=""/>
      <w:lvlJc w:val="left"/>
      <w:pPr>
        <w:tabs>
          <w:tab w:val="num" w:pos="720"/>
        </w:tabs>
        <w:ind w:left="720" w:hanging="360"/>
      </w:pPr>
      <w:rPr>
        <w:rFonts w:ascii="Wingdings" w:hAnsi="Wingdings" w:hint="default"/>
        <w:snapToGrid/>
      </w:rPr>
    </w:lvl>
    <w:lvl w:ilvl="1">
      <w:start w:val="1"/>
      <w:numFmt w:val="bullet"/>
      <w:lvlText w:val="o"/>
      <w:lvlJc w:val="left"/>
      <w:pPr>
        <w:tabs>
          <w:tab w:val="num" w:pos="1440"/>
        </w:tabs>
        <w:ind w:left="1440" w:hanging="360"/>
      </w:pPr>
      <w:rPr>
        <w:rFonts w:ascii="Courier New" w:hAnsi="Courier New" w:hint="default"/>
        <w:snapToGrid/>
      </w:rPr>
    </w:lvl>
    <w:lvl w:ilvl="2">
      <w:start w:val="1"/>
      <w:numFmt w:val="bullet"/>
      <w:lvlText w:val=""/>
      <w:lvlJc w:val="left"/>
      <w:pPr>
        <w:tabs>
          <w:tab w:val="num" w:pos="2160"/>
        </w:tabs>
        <w:ind w:left="2160" w:hanging="360"/>
      </w:pPr>
      <w:rPr>
        <w:rFonts w:ascii="Wingdings" w:eastAsia="Times New Roman" w:hAnsi="Wingdings" w:hint="default"/>
        <w:snapToGrid/>
      </w:rPr>
    </w:lvl>
    <w:lvl w:ilvl="3">
      <w:start w:val="1"/>
      <w:numFmt w:val="bullet"/>
      <w:lvlText w:val=""/>
      <w:lvlJc w:val="left"/>
      <w:pPr>
        <w:tabs>
          <w:tab w:val="num" w:pos="2880"/>
        </w:tabs>
        <w:ind w:left="2880" w:hanging="360"/>
      </w:pPr>
      <w:rPr>
        <w:rFonts w:ascii="Symbol" w:eastAsia="Times New Roman" w:hAnsi="Symbol" w:hint="default"/>
        <w:snapToGrid/>
      </w:rPr>
    </w:lvl>
    <w:lvl w:ilvl="4">
      <w:start w:val="1"/>
      <w:numFmt w:val="bullet"/>
      <w:lvlText w:val="o"/>
      <w:lvlJc w:val="left"/>
      <w:pPr>
        <w:tabs>
          <w:tab w:val="num" w:pos="3600"/>
        </w:tabs>
        <w:ind w:left="3600" w:hanging="360"/>
      </w:pPr>
      <w:rPr>
        <w:rFonts w:ascii="Courier New" w:hAnsi="Courier New" w:hint="default"/>
        <w:snapToGrid/>
      </w:rPr>
    </w:lvl>
    <w:lvl w:ilvl="5">
      <w:start w:val="1"/>
      <w:numFmt w:val="bullet"/>
      <w:lvlText w:val=""/>
      <w:lvlJc w:val="left"/>
      <w:pPr>
        <w:tabs>
          <w:tab w:val="num" w:pos="4320"/>
        </w:tabs>
        <w:ind w:left="4320" w:hanging="360"/>
      </w:pPr>
      <w:rPr>
        <w:rFonts w:ascii="Wingdings" w:eastAsia="Times New Roman" w:hAnsi="Wingdings" w:hint="default"/>
        <w:snapToGrid/>
      </w:rPr>
    </w:lvl>
    <w:lvl w:ilvl="6">
      <w:start w:val="1"/>
      <w:numFmt w:val="bullet"/>
      <w:lvlText w:val=""/>
      <w:lvlJc w:val="left"/>
      <w:pPr>
        <w:tabs>
          <w:tab w:val="num" w:pos="5040"/>
        </w:tabs>
        <w:ind w:left="5040" w:hanging="360"/>
      </w:pPr>
      <w:rPr>
        <w:rFonts w:ascii="Symbol" w:eastAsia="Times New Roman" w:hAnsi="Symbol" w:hint="default"/>
        <w:snapToGrid/>
      </w:rPr>
    </w:lvl>
    <w:lvl w:ilvl="7">
      <w:start w:val="1"/>
      <w:numFmt w:val="bullet"/>
      <w:lvlText w:val="o"/>
      <w:lvlJc w:val="left"/>
      <w:pPr>
        <w:tabs>
          <w:tab w:val="num" w:pos="5760"/>
        </w:tabs>
        <w:ind w:left="5760" w:hanging="360"/>
      </w:pPr>
      <w:rPr>
        <w:rFonts w:ascii="Courier New" w:hAnsi="Courier New" w:hint="default"/>
        <w:snapToGrid/>
      </w:rPr>
    </w:lvl>
    <w:lvl w:ilvl="8">
      <w:start w:val="1"/>
      <w:numFmt w:val="bullet"/>
      <w:lvlText w:val=""/>
      <w:lvlJc w:val="left"/>
      <w:pPr>
        <w:tabs>
          <w:tab w:val="num" w:pos="6480"/>
        </w:tabs>
        <w:ind w:left="6480" w:hanging="360"/>
      </w:pPr>
      <w:rPr>
        <w:rFonts w:ascii="Wingdings" w:eastAsia="Times New Roman" w:hAnsi="Wingdings" w:hint="default"/>
        <w:snapToGrid/>
      </w:rPr>
    </w:lvl>
  </w:abstractNum>
  <w:abstractNum w:abstractNumId="4">
    <w:nsid w:val="04E452D2"/>
    <w:multiLevelType w:val="hybridMultilevel"/>
    <w:tmpl w:val="37366222"/>
    <w:lvl w:ilvl="0" w:tplc="08090005">
      <w:start w:val="1"/>
      <w:numFmt w:val="bullet"/>
      <w:lvlText w:val=""/>
      <w:lvlJc w:val="left"/>
      <w:pPr>
        <w:ind w:left="362" w:hanging="360"/>
      </w:pPr>
      <w:rPr>
        <w:rFonts w:ascii="Wingdings" w:hAnsi="Wingdings" w:hint="default"/>
      </w:rPr>
    </w:lvl>
    <w:lvl w:ilvl="1" w:tplc="08090003" w:tentative="1">
      <w:start w:val="1"/>
      <w:numFmt w:val="bullet"/>
      <w:lvlText w:val="o"/>
      <w:lvlJc w:val="left"/>
      <w:pPr>
        <w:ind w:left="1082" w:hanging="360"/>
      </w:pPr>
      <w:rPr>
        <w:rFonts w:ascii="Courier New" w:hAnsi="Courier New" w:cs="Courier New" w:hint="default"/>
      </w:rPr>
    </w:lvl>
    <w:lvl w:ilvl="2" w:tplc="08090005" w:tentative="1">
      <w:start w:val="1"/>
      <w:numFmt w:val="bullet"/>
      <w:lvlText w:val=""/>
      <w:lvlJc w:val="left"/>
      <w:pPr>
        <w:ind w:left="1802" w:hanging="360"/>
      </w:pPr>
      <w:rPr>
        <w:rFonts w:ascii="Wingdings" w:hAnsi="Wingdings" w:hint="default"/>
      </w:rPr>
    </w:lvl>
    <w:lvl w:ilvl="3" w:tplc="08090001" w:tentative="1">
      <w:start w:val="1"/>
      <w:numFmt w:val="bullet"/>
      <w:lvlText w:val=""/>
      <w:lvlJc w:val="left"/>
      <w:pPr>
        <w:ind w:left="2522" w:hanging="360"/>
      </w:pPr>
      <w:rPr>
        <w:rFonts w:ascii="Symbol" w:hAnsi="Symbol" w:hint="default"/>
      </w:rPr>
    </w:lvl>
    <w:lvl w:ilvl="4" w:tplc="08090003" w:tentative="1">
      <w:start w:val="1"/>
      <w:numFmt w:val="bullet"/>
      <w:lvlText w:val="o"/>
      <w:lvlJc w:val="left"/>
      <w:pPr>
        <w:ind w:left="3242" w:hanging="360"/>
      </w:pPr>
      <w:rPr>
        <w:rFonts w:ascii="Courier New" w:hAnsi="Courier New" w:cs="Courier New" w:hint="default"/>
      </w:rPr>
    </w:lvl>
    <w:lvl w:ilvl="5" w:tplc="08090005" w:tentative="1">
      <w:start w:val="1"/>
      <w:numFmt w:val="bullet"/>
      <w:lvlText w:val=""/>
      <w:lvlJc w:val="left"/>
      <w:pPr>
        <w:ind w:left="3962" w:hanging="360"/>
      </w:pPr>
      <w:rPr>
        <w:rFonts w:ascii="Wingdings" w:hAnsi="Wingdings" w:hint="default"/>
      </w:rPr>
    </w:lvl>
    <w:lvl w:ilvl="6" w:tplc="08090001" w:tentative="1">
      <w:start w:val="1"/>
      <w:numFmt w:val="bullet"/>
      <w:lvlText w:val=""/>
      <w:lvlJc w:val="left"/>
      <w:pPr>
        <w:ind w:left="4682" w:hanging="360"/>
      </w:pPr>
      <w:rPr>
        <w:rFonts w:ascii="Symbol" w:hAnsi="Symbol" w:hint="default"/>
      </w:rPr>
    </w:lvl>
    <w:lvl w:ilvl="7" w:tplc="08090003" w:tentative="1">
      <w:start w:val="1"/>
      <w:numFmt w:val="bullet"/>
      <w:lvlText w:val="o"/>
      <w:lvlJc w:val="left"/>
      <w:pPr>
        <w:ind w:left="5402" w:hanging="360"/>
      </w:pPr>
      <w:rPr>
        <w:rFonts w:ascii="Courier New" w:hAnsi="Courier New" w:cs="Courier New" w:hint="default"/>
      </w:rPr>
    </w:lvl>
    <w:lvl w:ilvl="8" w:tplc="08090005" w:tentative="1">
      <w:start w:val="1"/>
      <w:numFmt w:val="bullet"/>
      <w:lvlText w:val=""/>
      <w:lvlJc w:val="left"/>
      <w:pPr>
        <w:ind w:left="6122" w:hanging="360"/>
      </w:pPr>
      <w:rPr>
        <w:rFonts w:ascii="Wingdings" w:hAnsi="Wingdings" w:hint="default"/>
      </w:rPr>
    </w:lvl>
  </w:abstractNum>
  <w:abstractNum w:abstractNumId="5">
    <w:nsid w:val="139A3645"/>
    <w:multiLevelType w:val="hybridMultilevel"/>
    <w:tmpl w:val="8D1623E0"/>
    <w:lvl w:ilvl="0" w:tplc="04090001">
      <w:start w:val="1"/>
      <w:numFmt w:val="bullet"/>
      <w:lvlText w:val=""/>
      <w:lvlJc w:val="left"/>
      <w:pPr>
        <w:ind w:left="720" w:hanging="360"/>
      </w:pPr>
      <w:rPr>
        <w:rFonts w:ascii="Symbol" w:eastAsia="Times New Roman" w:hAnsi="Symbol" w:hint="default"/>
        <w:snapToGrid/>
      </w:rPr>
    </w:lvl>
    <w:lvl w:ilvl="1" w:tplc="04090003">
      <w:start w:val="1"/>
      <w:numFmt w:val="bullet"/>
      <w:lvlText w:val="o"/>
      <w:lvlJc w:val="left"/>
      <w:pPr>
        <w:ind w:left="1440" w:hanging="360"/>
      </w:pPr>
      <w:rPr>
        <w:rFonts w:ascii="Courier New" w:hAnsi="Courier New" w:hint="default"/>
        <w:snapToGrid/>
      </w:rPr>
    </w:lvl>
    <w:lvl w:ilvl="2" w:tplc="04090005">
      <w:start w:val="1"/>
      <w:numFmt w:val="bullet"/>
      <w:lvlText w:val=""/>
      <w:lvlJc w:val="left"/>
      <w:pPr>
        <w:ind w:left="2160" w:hanging="360"/>
      </w:pPr>
      <w:rPr>
        <w:rFonts w:ascii="Wingdings" w:eastAsia="Times New Roman" w:hAnsi="Wingdings" w:hint="default"/>
        <w:snapToGrid/>
      </w:rPr>
    </w:lvl>
    <w:lvl w:ilvl="3" w:tplc="04090001">
      <w:start w:val="1"/>
      <w:numFmt w:val="bullet"/>
      <w:lvlText w:val=""/>
      <w:lvlJc w:val="left"/>
      <w:pPr>
        <w:ind w:left="2880" w:hanging="360"/>
      </w:pPr>
      <w:rPr>
        <w:rFonts w:ascii="Symbol" w:eastAsia="Times New Roman" w:hAnsi="Symbol" w:hint="default"/>
        <w:snapToGrid/>
      </w:rPr>
    </w:lvl>
    <w:lvl w:ilvl="4" w:tplc="04090003">
      <w:start w:val="1"/>
      <w:numFmt w:val="bullet"/>
      <w:lvlText w:val="o"/>
      <w:lvlJc w:val="left"/>
      <w:pPr>
        <w:ind w:left="3600" w:hanging="360"/>
      </w:pPr>
      <w:rPr>
        <w:rFonts w:ascii="Courier New" w:hAnsi="Courier New" w:hint="default"/>
        <w:snapToGrid/>
      </w:rPr>
    </w:lvl>
    <w:lvl w:ilvl="5" w:tplc="04090005">
      <w:start w:val="1"/>
      <w:numFmt w:val="bullet"/>
      <w:lvlText w:val=""/>
      <w:lvlJc w:val="left"/>
      <w:pPr>
        <w:ind w:left="4320" w:hanging="360"/>
      </w:pPr>
      <w:rPr>
        <w:rFonts w:ascii="Wingdings" w:eastAsia="Times New Roman" w:hAnsi="Wingdings" w:hint="default"/>
        <w:snapToGrid/>
      </w:rPr>
    </w:lvl>
    <w:lvl w:ilvl="6" w:tplc="04090001">
      <w:start w:val="1"/>
      <w:numFmt w:val="bullet"/>
      <w:lvlText w:val=""/>
      <w:lvlJc w:val="left"/>
      <w:pPr>
        <w:ind w:left="5040" w:hanging="360"/>
      </w:pPr>
      <w:rPr>
        <w:rFonts w:ascii="Symbol" w:eastAsia="Times New Roman" w:hAnsi="Symbol" w:hint="default"/>
        <w:snapToGrid/>
      </w:rPr>
    </w:lvl>
    <w:lvl w:ilvl="7" w:tplc="04090003">
      <w:start w:val="1"/>
      <w:numFmt w:val="bullet"/>
      <w:lvlText w:val="o"/>
      <w:lvlJc w:val="left"/>
      <w:pPr>
        <w:ind w:left="5760" w:hanging="360"/>
      </w:pPr>
      <w:rPr>
        <w:rFonts w:ascii="Courier New" w:hAnsi="Courier New" w:hint="default"/>
        <w:snapToGrid/>
      </w:rPr>
    </w:lvl>
    <w:lvl w:ilvl="8" w:tplc="04090005">
      <w:start w:val="1"/>
      <w:numFmt w:val="bullet"/>
      <w:lvlText w:val=""/>
      <w:lvlJc w:val="left"/>
      <w:pPr>
        <w:ind w:left="6480" w:hanging="360"/>
      </w:pPr>
      <w:rPr>
        <w:rFonts w:ascii="Wingdings" w:eastAsia="Times New Roman" w:hAnsi="Wingdings" w:hint="default"/>
        <w:snapToGrid/>
      </w:rPr>
    </w:lvl>
  </w:abstractNum>
  <w:abstractNum w:abstractNumId="6">
    <w:nsid w:val="190C0DB8"/>
    <w:multiLevelType w:val="multilevel"/>
    <w:tmpl w:val="E8106176"/>
    <w:lvl w:ilvl="0">
      <w:start w:val="1"/>
      <w:numFmt w:val="bullet"/>
      <w:lvlText w:val=""/>
      <w:lvlJc w:val="left"/>
      <w:pPr>
        <w:tabs>
          <w:tab w:val="num" w:pos="720"/>
        </w:tabs>
        <w:ind w:left="720" w:hanging="360"/>
      </w:pPr>
      <w:rPr>
        <w:rFonts w:ascii="Symbol" w:eastAsia="Times New Roman" w:hAnsi="Symbol" w:hint="default"/>
        <w:snapToGrid/>
      </w:rPr>
    </w:lvl>
    <w:lvl w:ilvl="1">
      <w:start w:val="1"/>
      <w:numFmt w:val="bullet"/>
      <w:lvlText w:val="o"/>
      <w:lvlJc w:val="left"/>
      <w:pPr>
        <w:tabs>
          <w:tab w:val="num" w:pos="1440"/>
        </w:tabs>
        <w:ind w:left="1440" w:hanging="360"/>
      </w:pPr>
      <w:rPr>
        <w:rFonts w:ascii="Courier New" w:hAnsi="Courier New" w:hint="default"/>
        <w:snapToGrid/>
      </w:rPr>
    </w:lvl>
    <w:lvl w:ilvl="2">
      <w:start w:val="1"/>
      <w:numFmt w:val="bullet"/>
      <w:lvlText w:val=""/>
      <w:lvlJc w:val="left"/>
      <w:pPr>
        <w:tabs>
          <w:tab w:val="num" w:pos="2160"/>
        </w:tabs>
        <w:ind w:left="2160" w:hanging="360"/>
      </w:pPr>
      <w:rPr>
        <w:rFonts w:ascii="Wingdings" w:eastAsia="Times New Roman" w:hAnsi="Wingdings" w:hint="default"/>
        <w:snapToGrid/>
      </w:rPr>
    </w:lvl>
    <w:lvl w:ilvl="3">
      <w:start w:val="1"/>
      <w:numFmt w:val="bullet"/>
      <w:lvlText w:val=""/>
      <w:lvlJc w:val="left"/>
      <w:pPr>
        <w:tabs>
          <w:tab w:val="num" w:pos="2880"/>
        </w:tabs>
        <w:ind w:left="2880" w:hanging="360"/>
      </w:pPr>
      <w:rPr>
        <w:rFonts w:ascii="Symbol" w:eastAsia="Times New Roman" w:hAnsi="Symbol" w:hint="default"/>
        <w:snapToGrid/>
      </w:rPr>
    </w:lvl>
    <w:lvl w:ilvl="4">
      <w:start w:val="1"/>
      <w:numFmt w:val="bullet"/>
      <w:lvlText w:val="o"/>
      <w:lvlJc w:val="left"/>
      <w:pPr>
        <w:tabs>
          <w:tab w:val="num" w:pos="3600"/>
        </w:tabs>
        <w:ind w:left="3600" w:hanging="360"/>
      </w:pPr>
      <w:rPr>
        <w:rFonts w:ascii="Courier New" w:hAnsi="Courier New" w:hint="default"/>
        <w:snapToGrid/>
      </w:rPr>
    </w:lvl>
    <w:lvl w:ilvl="5">
      <w:start w:val="1"/>
      <w:numFmt w:val="bullet"/>
      <w:lvlText w:val=""/>
      <w:lvlJc w:val="left"/>
      <w:pPr>
        <w:tabs>
          <w:tab w:val="num" w:pos="4320"/>
        </w:tabs>
        <w:ind w:left="4320" w:hanging="360"/>
      </w:pPr>
      <w:rPr>
        <w:rFonts w:ascii="Wingdings" w:eastAsia="Times New Roman" w:hAnsi="Wingdings" w:hint="default"/>
        <w:snapToGrid/>
      </w:rPr>
    </w:lvl>
    <w:lvl w:ilvl="6">
      <w:start w:val="1"/>
      <w:numFmt w:val="bullet"/>
      <w:lvlText w:val=""/>
      <w:lvlJc w:val="left"/>
      <w:pPr>
        <w:tabs>
          <w:tab w:val="num" w:pos="5040"/>
        </w:tabs>
        <w:ind w:left="5040" w:hanging="360"/>
      </w:pPr>
      <w:rPr>
        <w:rFonts w:ascii="Symbol" w:eastAsia="Times New Roman" w:hAnsi="Symbol" w:hint="default"/>
        <w:snapToGrid/>
      </w:rPr>
    </w:lvl>
    <w:lvl w:ilvl="7">
      <w:start w:val="1"/>
      <w:numFmt w:val="bullet"/>
      <w:lvlText w:val="o"/>
      <w:lvlJc w:val="left"/>
      <w:pPr>
        <w:tabs>
          <w:tab w:val="num" w:pos="5760"/>
        </w:tabs>
        <w:ind w:left="5760" w:hanging="360"/>
      </w:pPr>
      <w:rPr>
        <w:rFonts w:ascii="Courier New" w:hAnsi="Courier New" w:hint="default"/>
        <w:snapToGrid/>
      </w:rPr>
    </w:lvl>
    <w:lvl w:ilvl="8">
      <w:start w:val="1"/>
      <w:numFmt w:val="bullet"/>
      <w:lvlText w:val=""/>
      <w:lvlJc w:val="left"/>
      <w:pPr>
        <w:tabs>
          <w:tab w:val="num" w:pos="6480"/>
        </w:tabs>
        <w:ind w:left="6480" w:hanging="360"/>
      </w:pPr>
      <w:rPr>
        <w:rFonts w:ascii="Wingdings" w:eastAsia="Times New Roman" w:hAnsi="Wingdings" w:hint="default"/>
        <w:snapToGrid/>
      </w:rPr>
    </w:lvl>
  </w:abstractNum>
  <w:abstractNum w:abstractNumId="7">
    <w:nsid w:val="1C1474CE"/>
    <w:multiLevelType w:val="hybridMultilevel"/>
    <w:tmpl w:val="89109E9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28358E"/>
    <w:multiLevelType w:val="hybridMultilevel"/>
    <w:tmpl w:val="0D248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475E4E"/>
    <w:multiLevelType w:val="hybridMultilevel"/>
    <w:tmpl w:val="62B4164E"/>
    <w:lvl w:ilvl="0" w:tplc="04090001">
      <w:start w:val="1"/>
      <w:numFmt w:val="bullet"/>
      <w:lvlText w:val=""/>
      <w:lvlJc w:val="left"/>
      <w:pPr>
        <w:ind w:left="1440" w:hanging="360"/>
      </w:pPr>
      <w:rPr>
        <w:rFonts w:ascii="Symbol" w:eastAsia="Times New Roman" w:hAnsi="Symbol" w:hint="default"/>
        <w:snapToGrid/>
      </w:rPr>
    </w:lvl>
    <w:lvl w:ilvl="1" w:tplc="04090003">
      <w:start w:val="1"/>
      <w:numFmt w:val="bullet"/>
      <w:lvlText w:val="o"/>
      <w:lvlJc w:val="left"/>
      <w:pPr>
        <w:ind w:left="2160" w:hanging="360"/>
      </w:pPr>
      <w:rPr>
        <w:rFonts w:ascii="Courier New" w:hAnsi="Courier New" w:hint="default"/>
        <w:snapToGrid/>
      </w:rPr>
    </w:lvl>
    <w:lvl w:ilvl="2" w:tplc="04090005">
      <w:start w:val="1"/>
      <w:numFmt w:val="bullet"/>
      <w:lvlText w:val=""/>
      <w:lvlJc w:val="left"/>
      <w:pPr>
        <w:ind w:left="2880" w:hanging="360"/>
      </w:pPr>
      <w:rPr>
        <w:rFonts w:ascii="Wingdings" w:eastAsia="Times New Roman" w:hAnsi="Wingdings" w:hint="default"/>
        <w:snapToGrid/>
      </w:rPr>
    </w:lvl>
    <w:lvl w:ilvl="3" w:tplc="04090001">
      <w:start w:val="1"/>
      <w:numFmt w:val="bullet"/>
      <w:lvlText w:val=""/>
      <w:lvlJc w:val="left"/>
      <w:pPr>
        <w:ind w:left="3600" w:hanging="360"/>
      </w:pPr>
      <w:rPr>
        <w:rFonts w:ascii="Symbol" w:eastAsia="Times New Roman" w:hAnsi="Symbol" w:hint="default"/>
        <w:snapToGrid/>
      </w:rPr>
    </w:lvl>
    <w:lvl w:ilvl="4" w:tplc="04090003">
      <w:start w:val="1"/>
      <w:numFmt w:val="bullet"/>
      <w:lvlText w:val="o"/>
      <w:lvlJc w:val="left"/>
      <w:pPr>
        <w:ind w:left="4320" w:hanging="360"/>
      </w:pPr>
      <w:rPr>
        <w:rFonts w:ascii="Courier New" w:hAnsi="Courier New" w:hint="default"/>
        <w:snapToGrid/>
      </w:rPr>
    </w:lvl>
    <w:lvl w:ilvl="5" w:tplc="04090005">
      <w:start w:val="1"/>
      <w:numFmt w:val="bullet"/>
      <w:lvlText w:val=""/>
      <w:lvlJc w:val="left"/>
      <w:pPr>
        <w:ind w:left="5040" w:hanging="360"/>
      </w:pPr>
      <w:rPr>
        <w:rFonts w:ascii="Wingdings" w:eastAsia="Times New Roman" w:hAnsi="Wingdings" w:hint="default"/>
        <w:snapToGrid/>
      </w:rPr>
    </w:lvl>
    <w:lvl w:ilvl="6" w:tplc="04090001">
      <w:start w:val="1"/>
      <w:numFmt w:val="bullet"/>
      <w:lvlText w:val=""/>
      <w:lvlJc w:val="left"/>
      <w:pPr>
        <w:ind w:left="5760" w:hanging="360"/>
      </w:pPr>
      <w:rPr>
        <w:rFonts w:ascii="Symbol" w:eastAsia="Times New Roman" w:hAnsi="Symbol" w:hint="default"/>
        <w:snapToGrid/>
      </w:rPr>
    </w:lvl>
    <w:lvl w:ilvl="7" w:tplc="04090003">
      <w:start w:val="1"/>
      <w:numFmt w:val="bullet"/>
      <w:lvlText w:val="o"/>
      <w:lvlJc w:val="left"/>
      <w:pPr>
        <w:ind w:left="6480" w:hanging="360"/>
      </w:pPr>
      <w:rPr>
        <w:rFonts w:ascii="Courier New" w:hAnsi="Courier New" w:hint="default"/>
        <w:snapToGrid/>
      </w:rPr>
    </w:lvl>
    <w:lvl w:ilvl="8" w:tplc="04090005">
      <w:start w:val="1"/>
      <w:numFmt w:val="bullet"/>
      <w:lvlText w:val=""/>
      <w:lvlJc w:val="left"/>
      <w:pPr>
        <w:ind w:left="7200" w:hanging="360"/>
      </w:pPr>
      <w:rPr>
        <w:rFonts w:ascii="Wingdings" w:eastAsia="Times New Roman" w:hAnsi="Wingdings" w:hint="default"/>
        <w:snapToGrid/>
      </w:rPr>
    </w:lvl>
  </w:abstractNum>
  <w:abstractNum w:abstractNumId="10">
    <w:nsid w:val="28D93573"/>
    <w:multiLevelType w:val="hybridMultilevel"/>
    <w:tmpl w:val="7AA0C8C6"/>
    <w:lvl w:ilvl="0" w:tplc="ABC06474">
      <w:start w:val="1"/>
      <w:numFmt w:val="bullet"/>
      <w:lvlText w:val=""/>
      <w:lvlJc w:val="left"/>
      <w:pPr>
        <w:tabs>
          <w:tab w:val="num" w:pos="576"/>
        </w:tabs>
        <w:ind w:left="576" w:hanging="432"/>
      </w:pPr>
      <w:rPr>
        <w:rFonts w:ascii="Wingdings" w:eastAsia="Times New Roman" w:hAnsi="Wingdings" w:hint="default"/>
        <w:snapToGrid/>
      </w:rPr>
    </w:lvl>
    <w:lvl w:ilvl="1" w:tplc="04090003">
      <w:start w:val="1"/>
      <w:numFmt w:val="bullet"/>
      <w:lvlText w:val="o"/>
      <w:lvlJc w:val="left"/>
      <w:pPr>
        <w:tabs>
          <w:tab w:val="num" w:pos="1296"/>
        </w:tabs>
        <w:ind w:left="1296" w:hanging="360"/>
      </w:pPr>
      <w:rPr>
        <w:rFonts w:ascii="Courier New" w:hAnsi="Courier New" w:hint="default"/>
        <w:snapToGrid/>
      </w:rPr>
    </w:lvl>
    <w:lvl w:ilvl="2" w:tplc="04090005">
      <w:start w:val="1"/>
      <w:numFmt w:val="bullet"/>
      <w:lvlText w:val=""/>
      <w:lvlJc w:val="left"/>
      <w:pPr>
        <w:tabs>
          <w:tab w:val="num" w:pos="2016"/>
        </w:tabs>
        <w:ind w:left="2016" w:hanging="360"/>
      </w:pPr>
      <w:rPr>
        <w:rFonts w:ascii="Wingdings" w:eastAsia="Times New Roman" w:hAnsi="Wingdings" w:hint="default"/>
        <w:snapToGrid/>
      </w:rPr>
    </w:lvl>
    <w:lvl w:ilvl="3" w:tplc="04090001">
      <w:start w:val="1"/>
      <w:numFmt w:val="bullet"/>
      <w:lvlText w:val=""/>
      <w:lvlJc w:val="left"/>
      <w:pPr>
        <w:tabs>
          <w:tab w:val="num" w:pos="2736"/>
        </w:tabs>
        <w:ind w:left="2736" w:hanging="360"/>
      </w:pPr>
      <w:rPr>
        <w:rFonts w:ascii="Symbol" w:eastAsia="Times New Roman" w:hAnsi="Symbol" w:hint="default"/>
        <w:snapToGrid/>
      </w:rPr>
    </w:lvl>
    <w:lvl w:ilvl="4" w:tplc="04090003">
      <w:start w:val="1"/>
      <w:numFmt w:val="bullet"/>
      <w:lvlText w:val="o"/>
      <w:lvlJc w:val="left"/>
      <w:pPr>
        <w:tabs>
          <w:tab w:val="num" w:pos="3456"/>
        </w:tabs>
        <w:ind w:left="3456" w:hanging="360"/>
      </w:pPr>
      <w:rPr>
        <w:rFonts w:ascii="Courier New" w:hAnsi="Courier New" w:hint="default"/>
        <w:snapToGrid/>
      </w:rPr>
    </w:lvl>
    <w:lvl w:ilvl="5" w:tplc="04090005">
      <w:start w:val="1"/>
      <w:numFmt w:val="bullet"/>
      <w:lvlText w:val=""/>
      <w:lvlJc w:val="left"/>
      <w:pPr>
        <w:tabs>
          <w:tab w:val="num" w:pos="4176"/>
        </w:tabs>
        <w:ind w:left="4176" w:hanging="360"/>
      </w:pPr>
      <w:rPr>
        <w:rFonts w:ascii="Wingdings" w:eastAsia="Times New Roman" w:hAnsi="Wingdings" w:hint="default"/>
        <w:snapToGrid/>
      </w:rPr>
    </w:lvl>
    <w:lvl w:ilvl="6" w:tplc="04090001">
      <w:start w:val="1"/>
      <w:numFmt w:val="bullet"/>
      <w:lvlText w:val=""/>
      <w:lvlJc w:val="left"/>
      <w:pPr>
        <w:tabs>
          <w:tab w:val="num" w:pos="4896"/>
        </w:tabs>
        <w:ind w:left="4896" w:hanging="360"/>
      </w:pPr>
      <w:rPr>
        <w:rFonts w:ascii="Symbol" w:eastAsia="Times New Roman" w:hAnsi="Symbol" w:hint="default"/>
        <w:snapToGrid/>
      </w:rPr>
    </w:lvl>
    <w:lvl w:ilvl="7" w:tplc="04090003">
      <w:start w:val="1"/>
      <w:numFmt w:val="bullet"/>
      <w:lvlText w:val="o"/>
      <w:lvlJc w:val="left"/>
      <w:pPr>
        <w:tabs>
          <w:tab w:val="num" w:pos="5616"/>
        </w:tabs>
        <w:ind w:left="5616" w:hanging="360"/>
      </w:pPr>
      <w:rPr>
        <w:rFonts w:ascii="Courier New" w:hAnsi="Courier New" w:hint="default"/>
        <w:snapToGrid/>
      </w:rPr>
    </w:lvl>
    <w:lvl w:ilvl="8" w:tplc="04090005">
      <w:start w:val="1"/>
      <w:numFmt w:val="bullet"/>
      <w:lvlText w:val=""/>
      <w:lvlJc w:val="left"/>
      <w:pPr>
        <w:tabs>
          <w:tab w:val="num" w:pos="6336"/>
        </w:tabs>
        <w:ind w:left="6336" w:hanging="360"/>
      </w:pPr>
      <w:rPr>
        <w:rFonts w:ascii="Wingdings" w:eastAsia="Times New Roman" w:hAnsi="Wingdings" w:hint="default"/>
        <w:snapToGrid/>
      </w:rPr>
    </w:lvl>
  </w:abstractNum>
  <w:abstractNum w:abstractNumId="11">
    <w:nsid w:val="2EC27A32"/>
    <w:multiLevelType w:val="hybridMultilevel"/>
    <w:tmpl w:val="896A1A5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F81118B"/>
    <w:multiLevelType w:val="hybridMultilevel"/>
    <w:tmpl w:val="55C01F44"/>
    <w:lvl w:ilvl="0" w:tplc="E2124EE6">
      <w:start w:val="1"/>
      <w:numFmt w:val="bullet"/>
      <w:lvlText w:val=""/>
      <w:lvlJc w:val="left"/>
      <w:pPr>
        <w:ind w:left="720" w:hanging="360"/>
      </w:pPr>
      <w:rPr>
        <w:rFonts w:ascii="Wingdings" w:eastAsia="Times New Roman" w:hAnsi="Wingdings" w:hint="default"/>
        <w:snapToGrid/>
        <w:sz w:val="32"/>
      </w:rPr>
    </w:lvl>
    <w:lvl w:ilvl="1" w:tplc="04090003">
      <w:start w:val="1"/>
      <w:numFmt w:val="bullet"/>
      <w:lvlText w:val="o"/>
      <w:lvlJc w:val="left"/>
      <w:pPr>
        <w:ind w:left="1440" w:hanging="360"/>
      </w:pPr>
      <w:rPr>
        <w:rFonts w:ascii="Courier New" w:hAnsi="Courier New" w:hint="default"/>
        <w:snapToGrid/>
      </w:rPr>
    </w:lvl>
    <w:lvl w:ilvl="2" w:tplc="04090005">
      <w:start w:val="1"/>
      <w:numFmt w:val="bullet"/>
      <w:lvlText w:val=""/>
      <w:lvlJc w:val="left"/>
      <w:pPr>
        <w:ind w:left="2160" w:hanging="360"/>
      </w:pPr>
      <w:rPr>
        <w:rFonts w:ascii="Wingdings" w:eastAsia="Times New Roman" w:hAnsi="Wingdings" w:hint="default"/>
        <w:snapToGrid/>
      </w:rPr>
    </w:lvl>
    <w:lvl w:ilvl="3" w:tplc="04090001">
      <w:start w:val="1"/>
      <w:numFmt w:val="bullet"/>
      <w:lvlText w:val=""/>
      <w:lvlJc w:val="left"/>
      <w:pPr>
        <w:ind w:left="2880" w:hanging="360"/>
      </w:pPr>
      <w:rPr>
        <w:rFonts w:ascii="Symbol" w:eastAsia="Times New Roman" w:hAnsi="Symbol" w:hint="default"/>
        <w:snapToGrid/>
      </w:rPr>
    </w:lvl>
    <w:lvl w:ilvl="4" w:tplc="04090003">
      <w:start w:val="1"/>
      <w:numFmt w:val="bullet"/>
      <w:lvlText w:val="o"/>
      <w:lvlJc w:val="left"/>
      <w:pPr>
        <w:ind w:left="3600" w:hanging="360"/>
      </w:pPr>
      <w:rPr>
        <w:rFonts w:ascii="Courier New" w:hAnsi="Courier New" w:hint="default"/>
        <w:snapToGrid/>
      </w:rPr>
    </w:lvl>
    <w:lvl w:ilvl="5" w:tplc="04090005">
      <w:start w:val="1"/>
      <w:numFmt w:val="bullet"/>
      <w:lvlText w:val=""/>
      <w:lvlJc w:val="left"/>
      <w:pPr>
        <w:ind w:left="4320" w:hanging="360"/>
      </w:pPr>
      <w:rPr>
        <w:rFonts w:ascii="Wingdings" w:eastAsia="Times New Roman" w:hAnsi="Wingdings" w:hint="default"/>
        <w:snapToGrid/>
      </w:rPr>
    </w:lvl>
    <w:lvl w:ilvl="6" w:tplc="04090001">
      <w:start w:val="1"/>
      <w:numFmt w:val="bullet"/>
      <w:lvlText w:val=""/>
      <w:lvlJc w:val="left"/>
      <w:pPr>
        <w:ind w:left="5040" w:hanging="360"/>
      </w:pPr>
      <w:rPr>
        <w:rFonts w:ascii="Symbol" w:eastAsia="Times New Roman" w:hAnsi="Symbol" w:hint="default"/>
        <w:snapToGrid/>
      </w:rPr>
    </w:lvl>
    <w:lvl w:ilvl="7" w:tplc="04090003">
      <w:start w:val="1"/>
      <w:numFmt w:val="bullet"/>
      <w:lvlText w:val="o"/>
      <w:lvlJc w:val="left"/>
      <w:pPr>
        <w:ind w:left="5760" w:hanging="360"/>
      </w:pPr>
      <w:rPr>
        <w:rFonts w:ascii="Courier New" w:hAnsi="Courier New" w:hint="default"/>
        <w:snapToGrid/>
      </w:rPr>
    </w:lvl>
    <w:lvl w:ilvl="8" w:tplc="04090005">
      <w:start w:val="1"/>
      <w:numFmt w:val="bullet"/>
      <w:lvlText w:val=""/>
      <w:lvlJc w:val="left"/>
      <w:pPr>
        <w:ind w:left="6480" w:hanging="360"/>
      </w:pPr>
      <w:rPr>
        <w:rFonts w:ascii="Wingdings" w:eastAsia="Times New Roman" w:hAnsi="Wingdings" w:hint="default"/>
        <w:snapToGrid/>
      </w:rPr>
    </w:lvl>
  </w:abstractNum>
  <w:abstractNum w:abstractNumId="13">
    <w:nsid w:val="33A80084"/>
    <w:multiLevelType w:val="hybridMultilevel"/>
    <w:tmpl w:val="F58C8440"/>
    <w:lvl w:ilvl="0" w:tplc="E2124EE6">
      <w:start w:val="1"/>
      <w:numFmt w:val="bullet"/>
      <w:lvlText w:val=""/>
      <w:lvlJc w:val="left"/>
      <w:pPr>
        <w:ind w:left="720" w:hanging="360"/>
      </w:pPr>
      <w:rPr>
        <w:rFonts w:ascii="Wingdings" w:eastAsia="Times New Roman" w:hAnsi="Wingdings" w:hint="default"/>
        <w:snapToGrid/>
        <w:sz w:val="32"/>
      </w:rPr>
    </w:lvl>
    <w:lvl w:ilvl="1" w:tplc="04090003">
      <w:start w:val="1"/>
      <w:numFmt w:val="bullet"/>
      <w:lvlText w:val="o"/>
      <w:lvlJc w:val="left"/>
      <w:pPr>
        <w:ind w:left="1440" w:hanging="360"/>
      </w:pPr>
      <w:rPr>
        <w:rFonts w:ascii="Courier New" w:hAnsi="Courier New" w:hint="default"/>
        <w:snapToGrid/>
      </w:rPr>
    </w:lvl>
    <w:lvl w:ilvl="2" w:tplc="04090005">
      <w:start w:val="1"/>
      <w:numFmt w:val="bullet"/>
      <w:lvlText w:val=""/>
      <w:lvlJc w:val="left"/>
      <w:pPr>
        <w:ind w:left="2160" w:hanging="360"/>
      </w:pPr>
      <w:rPr>
        <w:rFonts w:ascii="Wingdings" w:eastAsia="Times New Roman" w:hAnsi="Wingdings" w:hint="default"/>
        <w:snapToGrid/>
      </w:rPr>
    </w:lvl>
    <w:lvl w:ilvl="3" w:tplc="04090001">
      <w:start w:val="1"/>
      <w:numFmt w:val="bullet"/>
      <w:lvlText w:val=""/>
      <w:lvlJc w:val="left"/>
      <w:pPr>
        <w:ind w:left="2880" w:hanging="360"/>
      </w:pPr>
      <w:rPr>
        <w:rFonts w:ascii="Symbol" w:eastAsia="Times New Roman" w:hAnsi="Symbol" w:hint="default"/>
        <w:snapToGrid/>
      </w:rPr>
    </w:lvl>
    <w:lvl w:ilvl="4" w:tplc="04090003">
      <w:start w:val="1"/>
      <w:numFmt w:val="bullet"/>
      <w:lvlText w:val="o"/>
      <w:lvlJc w:val="left"/>
      <w:pPr>
        <w:ind w:left="3600" w:hanging="360"/>
      </w:pPr>
      <w:rPr>
        <w:rFonts w:ascii="Courier New" w:hAnsi="Courier New" w:hint="default"/>
        <w:snapToGrid/>
      </w:rPr>
    </w:lvl>
    <w:lvl w:ilvl="5" w:tplc="04090005">
      <w:start w:val="1"/>
      <w:numFmt w:val="bullet"/>
      <w:lvlText w:val=""/>
      <w:lvlJc w:val="left"/>
      <w:pPr>
        <w:ind w:left="4320" w:hanging="360"/>
      </w:pPr>
      <w:rPr>
        <w:rFonts w:ascii="Wingdings" w:eastAsia="Times New Roman" w:hAnsi="Wingdings" w:hint="default"/>
        <w:snapToGrid/>
      </w:rPr>
    </w:lvl>
    <w:lvl w:ilvl="6" w:tplc="04090001">
      <w:start w:val="1"/>
      <w:numFmt w:val="bullet"/>
      <w:lvlText w:val=""/>
      <w:lvlJc w:val="left"/>
      <w:pPr>
        <w:ind w:left="5040" w:hanging="360"/>
      </w:pPr>
      <w:rPr>
        <w:rFonts w:ascii="Symbol" w:eastAsia="Times New Roman" w:hAnsi="Symbol" w:hint="default"/>
        <w:snapToGrid/>
      </w:rPr>
    </w:lvl>
    <w:lvl w:ilvl="7" w:tplc="04090003">
      <w:start w:val="1"/>
      <w:numFmt w:val="bullet"/>
      <w:lvlText w:val="o"/>
      <w:lvlJc w:val="left"/>
      <w:pPr>
        <w:ind w:left="5760" w:hanging="360"/>
      </w:pPr>
      <w:rPr>
        <w:rFonts w:ascii="Courier New" w:hAnsi="Courier New" w:hint="default"/>
        <w:snapToGrid/>
      </w:rPr>
    </w:lvl>
    <w:lvl w:ilvl="8" w:tplc="04090005">
      <w:start w:val="1"/>
      <w:numFmt w:val="bullet"/>
      <w:lvlText w:val=""/>
      <w:lvlJc w:val="left"/>
      <w:pPr>
        <w:ind w:left="6480" w:hanging="360"/>
      </w:pPr>
      <w:rPr>
        <w:rFonts w:ascii="Wingdings" w:eastAsia="Times New Roman" w:hAnsi="Wingdings" w:hint="default"/>
        <w:snapToGrid/>
      </w:rPr>
    </w:lvl>
  </w:abstractNum>
  <w:abstractNum w:abstractNumId="14">
    <w:nsid w:val="37EB5F4F"/>
    <w:multiLevelType w:val="hybridMultilevel"/>
    <w:tmpl w:val="95742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D62DC7"/>
    <w:multiLevelType w:val="hybridMultilevel"/>
    <w:tmpl w:val="171CCBB8"/>
    <w:lvl w:ilvl="0" w:tplc="08090009">
      <w:start w:val="1"/>
      <w:numFmt w:val="bullet"/>
      <w:lvlText w:val=""/>
      <w:lvlJc w:val="left"/>
      <w:pPr>
        <w:tabs>
          <w:tab w:val="num" w:pos="576"/>
        </w:tabs>
        <w:ind w:left="432" w:hanging="288"/>
      </w:pPr>
      <w:rPr>
        <w:rFonts w:ascii="Wingdings" w:hAnsi="Wingdings" w:hint="default"/>
        <w:snapToGrid/>
      </w:rPr>
    </w:lvl>
    <w:lvl w:ilvl="1" w:tplc="04090003">
      <w:start w:val="1"/>
      <w:numFmt w:val="bullet"/>
      <w:lvlText w:val="o"/>
      <w:lvlJc w:val="left"/>
      <w:pPr>
        <w:tabs>
          <w:tab w:val="num" w:pos="1296"/>
        </w:tabs>
        <w:ind w:left="1296" w:hanging="360"/>
      </w:pPr>
      <w:rPr>
        <w:rFonts w:ascii="Courier New" w:hAnsi="Courier New" w:hint="default"/>
        <w:snapToGrid/>
      </w:rPr>
    </w:lvl>
    <w:lvl w:ilvl="2" w:tplc="04090005">
      <w:start w:val="1"/>
      <w:numFmt w:val="bullet"/>
      <w:lvlText w:val=""/>
      <w:lvlJc w:val="left"/>
      <w:pPr>
        <w:tabs>
          <w:tab w:val="num" w:pos="2016"/>
        </w:tabs>
        <w:ind w:left="2016" w:hanging="360"/>
      </w:pPr>
      <w:rPr>
        <w:rFonts w:ascii="Wingdings" w:eastAsia="Times New Roman" w:hAnsi="Wingdings" w:hint="default"/>
        <w:snapToGrid/>
      </w:rPr>
    </w:lvl>
    <w:lvl w:ilvl="3" w:tplc="04090001">
      <w:start w:val="1"/>
      <w:numFmt w:val="bullet"/>
      <w:lvlText w:val=""/>
      <w:lvlJc w:val="left"/>
      <w:pPr>
        <w:tabs>
          <w:tab w:val="num" w:pos="2736"/>
        </w:tabs>
        <w:ind w:left="2736" w:hanging="360"/>
      </w:pPr>
      <w:rPr>
        <w:rFonts w:ascii="Symbol" w:eastAsia="Times New Roman" w:hAnsi="Symbol" w:hint="default"/>
        <w:snapToGrid/>
      </w:rPr>
    </w:lvl>
    <w:lvl w:ilvl="4" w:tplc="04090003">
      <w:start w:val="1"/>
      <w:numFmt w:val="bullet"/>
      <w:lvlText w:val="o"/>
      <w:lvlJc w:val="left"/>
      <w:pPr>
        <w:tabs>
          <w:tab w:val="num" w:pos="3456"/>
        </w:tabs>
        <w:ind w:left="3456" w:hanging="360"/>
      </w:pPr>
      <w:rPr>
        <w:rFonts w:ascii="Courier New" w:hAnsi="Courier New" w:hint="default"/>
        <w:snapToGrid/>
      </w:rPr>
    </w:lvl>
    <w:lvl w:ilvl="5" w:tplc="04090005">
      <w:start w:val="1"/>
      <w:numFmt w:val="bullet"/>
      <w:lvlText w:val=""/>
      <w:lvlJc w:val="left"/>
      <w:pPr>
        <w:tabs>
          <w:tab w:val="num" w:pos="4176"/>
        </w:tabs>
        <w:ind w:left="4176" w:hanging="360"/>
      </w:pPr>
      <w:rPr>
        <w:rFonts w:ascii="Wingdings" w:eastAsia="Times New Roman" w:hAnsi="Wingdings" w:hint="default"/>
        <w:snapToGrid/>
      </w:rPr>
    </w:lvl>
    <w:lvl w:ilvl="6" w:tplc="04090001">
      <w:start w:val="1"/>
      <w:numFmt w:val="bullet"/>
      <w:lvlText w:val=""/>
      <w:lvlJc w:val="left"/>
      <w:pPr>
        <w:tabs>
          <w:tab w:val="num" w:pos="4896"/>
        </w:tabs>
        <w:ind w:left="4896" w:hanging="360"/>
      </w:pPr>
      <w:rPr>
        <w:rFonts w:ascii="Symbol" w:eastAsia="Times New Roman" w:hAnsi="Symbol" w:hint="default"/>
        <w:snapToGrid/>
      </w:rPr>
    </w:lvl>
    <w:lvl w:ilvl="7" w:tplc="04090003">
      <w:start w:val="1"/>
      <w:numFmt w:val="bullet"/>
      <w:lvlText w:val="o"/>
      <w:lvlJc w:val="left"/>
      <w:pPr>
        <w:tabs>
          <w:tab w:val="num" w:pos="5616"/>
        </w:tabs>
        <w:ind w:left="5616" w:hanging="360"/>
      </w:pPr>
      <w:rPr>
        <w:rFonts w:ascii="Courier New" w:hAnsi="Courier New" w:hint="default"/>
        <w:snapToGrid/>
      </w:rPr>
    </w:lvl>
    <w:lvl w:ilvl="8" w:tplc="04090005">
      <w:start w:val="1"/>
      <w:numFmt w:val="bullet"/>
      <w:lvlText w:val=""/>
      <w:lvlJc w:val="left"/>
      <w:pPr>
        <w:tabs>
          <w:tab w:val="num" w:pos="6336"/>
        </w:tabs>
        <w:ind w:left="6336" w:hanging="360"/>
      </w:pPr>
      <w:rPr>
        <w:rFonts w:ascii="Wingdings" w:eastAsia="Times New Roman" w:hAnsi="Wingdings" w:hint="default"/>
        <w:snapToGrid/>
      </w:rPr>
    </w:lvl>
  </w:abstractNum>
  <w:abstractNum w:abstractNumId="16">
    <w:nsid w:val="42F91B7A"/>
    <w:multiLevelType w:val="hybridMultilevel"/>
    <w:tmpl w:val="AEEADA8A"/>
    <w:lvl w:ilvl="0" w:tplc="0409000D">
      <w:start w:val="1"/>
      <w:numFmt w:val="bullet"/>
      <w:lvlText w:val=""/>
      <w:lvlJc w:val="left"/>
      <w:pPr>
        <w:tabs>
          <w:tab w:val="num" w:pos="720"/>
        </w:tabs>
        <w:ind w:left="720" w:hanging="360"/>
      </w:pPr>
      <w:rPr>
        <w:rFonts w:ascii="Wingdings" w:eastAsia="Times New Roman" w:hAnsi="Wingdings" w:hint="default"/>
        <w:snapToGrid/>
      </w:rPr>
    </w:lvl>
    <w:lvl w:ilvl="1" w:tplc="04090003">
      <w:start w:val="1"/>
      <w:numFmt w:val="bullet"/>
      <w:lvlText w:val="o"/>
      <w:lvlJc w:val="left"/>
      <w:pPr>
        <w:tabs>
          <w:tab w:val="num" w:pos="1440"/>
        </w:tabs>
        <w:ind w:left="1440" w:hanging="360"/>
      </w:pPr>
      <w:rPr>
        <w:rFonts w:ascii="Courier New" w:hAnsi="Courier New" w:hint="default"/>
        <w:snapToGrid/>
      </w:rPr>
    </w:lvl>
    <w:lvl w:ilvl="2" w:tplc="04090005">
      <w:start w:val="1"/>
      <w:numFmt w:val="bullet"/>
      <w:lvlText w:val=""/>
      <w:lvlJc w:val="left"/>
      <w:pPr>
        <w:tabs>
          <w:tab w:val="num" w:pos="2160"/>
        </w:tabs>
        <w:ind w:left="2160" w:hanging="360"/>
      </w:pPr>
      <w:rPr>
        <w:rFonts w:ascii="Wingdings" w:eastAsia="Times New Roman" w:hAnsi="Wingdings" w:hint="default"/>
        <w:snapToGrid/>
      </w:rPr>
    </w:lvl>
    <w:lvl w:ilvl="3" w:tplc="04090001">
      <w:start w:val="1"/>
      <w:numFmt w:val="bullet"/>
      <w:lvlText w:val=""/>
      <w:lvlJc w:val="left"/>
      <w:pPr>
        <w:tabs>
          <w:tab w:val="num" w:pos="2880"/>
        </w:tabs>
        <w:ind w:left="2880" w:hanging="360"/>
      </w:pPr>
      <w:rPr>
        <w:rFonts w:ascii="Symbol" w:eastAsia="Times New Roman" w:hAnsi="Symbol" w:hint="default"/>
        <w:snapToGrid/>
      </w:rPr>
    </w:lvl>
    <w:lvl w:ilvl="4" w:tplc="04090003">
      <w:start w:val="1"/>
      <w:numFmt w:val="bullet"/>
      <w:lvlText w:val="o"/>
      <w:lvlJc w:val="left"/>
      <w:pPr>
        <w:tabs>
          <w:tab w:val="num" w:pos="3600"/>
        </w:tabs>
        <w:ind w:left="3600" w:hanging="360"/>
      </w:pPr>
      <w:rPr>
        <w:rFonts w:ascii="Courier New" w:hAnsi="Courier New" w:hint="default"/>
        <w:snapToGrid/>
      </w:rPr>
    </w:lvl>
    <w:lvl w:ilvl="5" w:tplc="04090005">
      <w:start w:val="1"/>
      <w:numFmt w:val="bullet"/>
      <w:lvlText w:val=""/>
      <w:lvlJc w:val="left"/>
      <w:pPr>
        <w:tabs>
          <w:tab w:val="num" w:pos="4320"/>
        </w:tabs>
        <w:ind w:left="4320" w:hanging="360"/>
      </w:pPr>
      <w:rPr>
        <w:rFonts w:ascii="Wingdings" w:eastAsia="Times New Roman" w:hAnsi="Wingdings" w:hint="default"/>
        <w:snapToGrid/>
      </w:rPr>
    </w:lvl>
    <w:lvl w:ilvl="6" w:tplc="04090001">
      <w:start w:val="1"/>
      <w:numFmt w:val="bullet"/>
      <w:lvlText w:val=""/>
      <w:lvlJc w:val="left"/>
      <w:pPr>
        <w:tabs>
          <w:tab w:val="num" w:pos="5040"/>
        </w:tabs>
        <w:ind w:left="5040" w:hanging="360"/>
      </w:pPr>
      <w:rPr>
        <w:rFonts w:ascii="Symbol" w:eastAsia="Times New Roman" w:hAnsi="Symbol" w:hint="default"/>
        <w:snapToGrid/>
      </w:rPr>
    </w:lvl>
    <w:lvl w:ilvl="7" w:tplc="04090003">
      <w:start w:val="1"/>
      <w:numFmt w:val="bullet"/>
      <w:lvlText w:val="o"/>
      <w:lvlJc w:val="left"/>
      <w:pPr>
        <w:tabs>
          <w:tab w:val="num" w:pos="5760"/>
        </w:tabs>
        <w:ind w:left="5760" w:hanging="360"/>
      </w:pPr>
      <w:rPr>
        <w:rFonts w:ascii="Courier New" w:hAnsi="Courier New" w:hint="default"/>
        <w:snapToGrid/>
      </w:rPr>
    </w:lvl>
    <w:lvl w:ilvl="8" w:tplc="04090005">
      <w:start w:val="1"/>
      <w:numFmt w:val="bullet"/>
      <w:lvlText w:val=""/>
      <w:lvlJc w:val="left"/>
      <w:pPr>
        <w:tabs>
          <w:tab w:val="num" w:pos="6480"/>
        </w:tabs>
        <w:ind w:left="6480" w:hanging="360"/>
      </w:pPr>
      <w:rPr>
        <w:rFonts w:ascii="Wingdings" w:eastAsia="Times New Roman" w:hAnsi="Wingdings" w:hint="default"/>
        <w:snapToGrid/>
      </w:rPr>
    </w:lvl>
  </w:abstractNum>
  <w:abstractNum w:abstractNumId="17">
    <w:nsid w:val="45E22226"/>
    <w:multiLevelType w:val="hybridMultilevel"/>
    <w:tmpl w:val="95C8B594"/>
    <w:lvl w:ilvl="0" w:tplc="0409000D">
      <w:start w:val="1"/>
      <w:numFmt w:val="bullet"/>
      <w:lvlText w:val=""/>
      <w:lvlJc w:val="left"/>
      <w:pPr>
        <w:tabs>
          <w:tab w:val="num" w:pos="576"/>
        </w:tabs>
        <w:ind w:left="576" w:hanging="360"/>
      </w:pPr>
      <w:rPr>
        <w:rFonts w:ascii="Wingdings" w:eastAsia="Times New Roman" w:hAnsi="Wingdings" w:hint="default"/>
        <w:snapToGrid/>
      </w:rPr>
    </w:lvl>
    <w:lvl w:ilvl="1" w:tplc="04090003">
      <w:start w:val="1"/>
      <w:numFmt w:val="bullet"/>
      <w:lvlText w:val="o"/>
      <w:lvlJc w:val="left"/>
      <w:pPr>
        <w:tabs>
          <w:tab w:val="num" w:pos="1296"/>
        </w:tabs>
        <w:ind w:left="1296" w:hanging="360"/>
      </w:pPr>
      <w:rPr>
        <w:rFonts w:ascii="Courier New" w:hAnsi="Courier New" w:hint="default"/>
        <w:snapToGrid/>
      </w:rPr>
    </w:lvl>
    <w:lvl w:ilvl="2" w:tplc="04090005">
      <w:start w:val="1"/>
      <w:numFmt w:val="bullet"/>
      <w:lvlText w:val=""/>
      <w:lvlJc w:val="left"/>
      <w:pPr>
        <w:tabs>
          <w:tab w:val="num" w:pos="2016"/>
        </w:tabs>
        <w:ind w:left="2016" w:hanging="360"/>
      </w:pPr>
      <w:rPr>
        <w:rFonts w:ascii="Wingdings" w:eastAsia="Times New Roman" w:hAnsi="Wingdings" w:hint="default"/>
        <w:snapToGrid/>
      </w:rPr>
    </w:lvl>
    <w:lvl w:ilvl="3" w:tplc="04090001">
      <w:start w:val="1"/>
      <w:numFmt w:val="bullet"/>
      <w:lvlText w:val=""/>
      <w:lvlJc w:val="left"/>
      <w:pPr>
        <w:tabs>
          <w:tab w:val="num" w:pos="2736"/>
        </w:tabs>
        <w:ind w:left="2736" w:hanging="360"/>
      </w:pPr>
      <w:rPr>
        <w:rFonts w:ascii="Symbol" w:eastAsia="Times New Roman" w:hAnsi="Symbol" w:hint="default"/>
        <w:snapToGrid/>
      </w:rPr>
    </w:lvl>
    <w:lvl w:ilvl="4" w:tplc="04090003">
      <w:start w:val="1"/>
      <w:numFmt w:val="bullet"/>
      <w:lvlText w:val="o"/>
      <w:lvlJc w:val="left"/>
      <w:pPr>
        <w:tabs>
          <w:tab w:val="num" w:pos="3456"/>
        </w:tabs>
        <w:ind w:left="3456" w:hanging="360"/>
      </w:pPr>
      <w:rPr>
        <w:rFonts w:ascii="Courier New" w:hAnsi="Courier New" w:hint="default"/>
        <w:snapToGrid/>
      </w:rPr>
    </w:lvl>
    <w:lvl w:ilvl="5" w:tplc="04090005">
      <w:start w:val="1"/>
      <w:numFmt w:val="bullet"/>
      <w:lvlText w:val=""/>
      <w:lvlJc w:val="left"/>
      <w:pPr>
        <w:tabs>
          <w:tab w:val="num" w:pos="4176"/>
        </w:tabs>
        <w:ind w:left="4176" w:hanging="360"/>
      </w:pPr>
      <w:rPr>
        <w:rFonts w:ascii="Wingdings" w:eastAsia="Times New Roman" w:hAnsi="Wingdings" w:hint="default"/>
        <w:snapToGrid/>
      </w:rPr>
    </w:lvl>
    <w:lvl w:ilvl="6" w:tplc="04090001">
      <w:start w:val="1"/>
      <w:numFmt w:val="bullet"/>
      <w:lvlText w:val=""/>
      <w:lvlJc w:val="left"/>
      <w:pPr>
        <w:tabs>
          <w:tab w:val="num" w:pos="4896"/>
        </w:tabs>
        <w:ind w:left="4896" w:hanging="360"/>
      </w:pPr>
      <w:rPr>
        <w:rFonts w:ascii="Symbol" w:eastAsia="Times New Roman" w:hAnsi="Symbol" w:hint="default"/>
        <w:snapToGrid/>
      </w:rPr>
    </w:lvl>
    <w:lvl w:ilvl="7" w:tplc="04090003">
      <w:start w:val="1"/>
      <w:numFmt w:val="bullet"/>
      <w:lvlText w:val="o"/>
      <w:lvlJc w:val="left"/>
      <w:pPr>
        <w:tabs>
          <w:tab w:val="num" w:pos="5616"/>
        </w:tabs>
        <w:ind w:left="5616" w:hanging="360"/>
      </w:pPr>
      <w:rPr>
        <w:rFonts w:ascii="Courier New" w:hAnsi="Courier New" w:hint="default"/>
        <w:snapToGrid/>
      </w:rPr>
    </w:lvl>
    <w:lvl w:ilvl="8" w:tplc="04090005">
      <w:start w:val="1"/>
      <w:numFmt w:val="bullet"/>
      <w:lvlText w:val=""/>
      <w:lvlJc w:val="left"/>
      <w:pPr>
        <w:tabs>
          <w:tab w:val="num" w:pos="6336"/>
        </w:tabs>
        <w:ind w:left="6336" w:hanging="360"/>
      </w:pPr>
      <w:rPr>
        <w:rFonts w:ascii="Wingdings" w:eastAsia="Times New Roman" w:hAnsi="Wingdings" w:hint="default"/>
        <w:snapToGrid/>
      </w:rPr>
    </w:lvl>
  </w:abstractNum>
  <w:abstractNum w:abstractNumId="18">
    <w:nsid w:val="463C3F98"/>
    <w:multiLevelType w:val="hybridMultilevel"/>
    <w:tmpl w:val="EF04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DA7523"/>
    <w:multiLevelType w:val="hybridMultilevel"/>
    <w:tmpl w:val="06068228"/>
    <w:lvl w:ilvl="0" w:tplc="E2124EE6">
      <w:start w:val="1"/>
      <w:numFmt w:val="bullet"/>
      <w:lvlText w:val=""/>
      <w:lvlJc w:val="left"/>
      <w:pPr>
        <w:ind w:left="720" w:hanging="360"/>
      </w:pPr>
      <w:rPr>
        <w:rFonts w:ascii="Wingdings" w:eastAsia="Times New Roman" w:hAnsi="Wingdings" w:hint="default"/>
        <w:snapToGrid/>
        <w:sz w:val="32"/>
      </w:rPr>
    </w:lvl>
    <w:lvl w:ilvl="1" w:tplc="04090003">
      <w:start w:val="1"/>
      <w:numFmt w:val="bullet"/>
      <w:lvlText w:val="o"/>
      <w:lvlJc w:val="left"/>
      <w:pPr>
        <w:ind w:left="1440" w:hanging="360"/>
      </w:pPr>
      <w:rPr>
        <w:rFonts w:ascii="Courier New" w:hAnsi="Courier New" w:hint="default"/>
        <w:snapToGrid/>
      </w:rPr>
    </w:lvl>
    <w:lvl w:ilvl="2" w:tplc="04090005">
      <w:start w:val="1"/>
      <w:numFmt w:val="bullet"/>
      <w:lvlText w:val=""/>
      <w:lvlJc w:val="left"/>
      <w:pPr>
        <w:ind w:left="2160" w:hanging="360"/>
      </w:pPr>
      <w:rPr>
        <w:rFonts w:ascii="Wingdings" w:eastAsia="Times New Roman" w:hAnsi="Wingdings" w:hint="default"/>
        <w:snapToGrid/>
      </w:rPr>
    </w:lvl>
    <w:lvl w:ilvl="3" w:tplc="04090001">
      <w:start w:val="1"/>
      <w:numFmt w:val="bullet"/>
      <w:lvlText w:val=""/>
      <w:lvlJc w:val="left"/>
      <w:pPr>
        <w:ind w:left="2880" w:hanging="360"/>
      </w:pPr>
      <w:rPr>
        <w:rFonts w:ascii="Symbol" w:eastAsia="Times New Roman" w:hAnsi="Symbol" w:hint="default"/>
        <w:snapToGrid/>
      </w:rPr>
    </w:lvl>
    <w:lvl w:ilvl="4" w:tplc="04090003">
      <w:start w:val="1"/>
      <w:numFmt w:val="bullet"/>
      <w:lvlText w:val="o"/>
      <w:lvlJc w:val="left"/>
      <w:pPr>
        <w:ind w:left="3600" w:hanging="360"/>
      </w:pPr>
      <w:rPr>
        <w:rFonts w:ascii="Courier New" w:hAnsi="Courier New" w:hint="default"/>
        <w:snapToGrid/>
      </w:rPr>
    </w:lvl>
    <w:lvl w:ilvl="5" w:tplc="04090005">
      <w:start w:val="1"/>
      <w:numFmt w:val="bullet"/>
      <w:lvlText w:val=""/>
      <w:lvlJc w:val="left"/>
      <w:pPr>
        <w:ind w:left="4320" w:hanging="360"/>
      </w:pPr>
      <w:rPr>
        <w:rFonts w:ascii="Wingdings" w:eastAsia="Times New Roman" w:hAnsi="Wingdings" w:hint="default"/>
        <w:snapToGrid/>
      </w:rPr>
    </w:lvl>
    <w:lvl w:ilvl="6" w:tplc="04090001">
      <w:start w:val="1"/>
      <w:numFmt w:val="bullet"/>
      <w:lvlText w:val=""/>
      <w:lvlJc w:val="left"/>
      <w:pPr>
        <w:ind w:left="5040" w:hanging="360"/>
      </w:pPr>
      <w:rPr>
        <w:rFonts w:ascii="Symbol" w:eastAsia="Times New Roman" w:hAnsi="Symbol" w:hint="default"/>
        <w:snapToGrid/>
      </w:rPr>
    </w:lvl>
    <w:lvl w:ilvl="7" w:tplc="04090003">
      <w:start w:val="1"/>
      <w:numFmt w:val="bullet"/>
      <w:lvlText w:val="o"/>
      <w:lvlJc w:val="left"/>
      <w:pPr>
        <w:ind w:left="5760" w:hanging="360"/>
      </w:pPr>
      <w:rPr>
        <w:rFonts w:ascii="Courier New" w:hAnsi="Courier New" w:hint="default"/>
        <w:snapToGrid/>
      </w:rPr>
    </w:lvl>
    <w:lvl w:ilvl="8" w:tplc="04090005">
      <w:start w:val="1"/>
      <w:numFmt w:val="bullet"/>
      <w:lvlText w:val=""/>
      <w:lvlJc w:val="left"/>
      <w:pPr>
        <w:ind w:left="6480" w:hanging="360"/>
      </w:pPr>
      <w:rPr>
        <w:rFonts w:ascii="Wingdings" w:eastAsia="Times New Roman" w:hAnsi="Wingdings" w:hint="default"/>
        <w:snapToGrid/>
      </w:rPr>
    </w:lvl>
  </w:abstractNum>
  <w:abstractNum w:abstractNumId="20">
    <w:nsid w:val="4B123A7D"/>
    <w:multiLevelType w:val="hybridMultilevel"/>
    <w:tmpl w:val="8D10076A"/>
    <w:lvl w:ilvl="0" w:tplc="0409000B">
      <w:start w:val="1"/>
      <w:numFmt w:val="bullet"/>
      <w:lvlText w:val=""/>
      <w:lvlJc w:val="left"/>
      <w:pPr>
        <w:ind w:left="720" w:hanging="360"/>
      </w:pPr>
      <w:rPr>
        <w:rFonts w:ascii="Wingdings" w:hAnsi="Wingdings" w:hint="default"/>
        <w:snapToGrid/>
      </w:rPr>
    </w:lvl>
    <w:lvl w:ilvl="1" w:tplc="04090003">
      <w:start w:val="1"/>
      <w:numFmt w:val="bullet"/>
      <w:lvlText w:val="o"/>
      <w:lvlJc w:val="left"/>
      <w:pPr>
        <w:ind w:left="1440" w:hanging="360"/>
      </w:pPr>
      <w:rPr>
        <w:rFonts w:ascii="Courier New" w:hAnsi="Courier New" w:hint="default"/>
        <w:snapToGrid/>
      </w:rPr>
    </w:lvl>
    <w:lvl w:ilvl="2" w:tplc="04090005">
      <w:start w:val="1"/>
      <w:numFmt w:val="bullet"/>
      <w:lvlText w:val=""/>
      <w:lvlJc w:val="left"/>
      <w:pPr>
        <w:ind w:left="2160" w:hanging="360"/>
      </w:pPr>
      <w:rPr>
        <w:rFonts w:ascii="Wingdings" w:eastAsia="Times New Roman" w:hAnsi="Wingdings" w:hint="default"/>
        <w:snapToGrid/>
      </w:rPr>
    </w:lvl>
    <w:lvl w:ilvl="3" w:tplc="04090001">
      <w:start w:val="1"/>
      <w:numFmt w:val="bullet"/>
      <w:lvlText w:val=""/>
      <w:lvlJc w:val="left"/>
      <w:pPr>
        <w:ind w:left="2880" w:hanging="360"/>
      </w:pPr>
      <w:rPr>
        <w:rFonts w:ascii="Symbol" w:eastAsia="Times New Roman" w:hAnsi="Symbol" w:hint="default"/>
        <w:snapToGrid/>
      </w:rPr>
    </w:lvl>
    <w:lvl w:ilvl="4" w:tplc="04090003">
      <w:start w:val="1"/>
      <w:numFmt w:val="bullet"/>
      <w:lvlText w:val="o"/>
      <w:lvlJc w:val="left"/>
      <w:pPr>
        <w:ind w:left="3600" w:hanging="360"/>
      </w:pPr>
      <w:rPr>
        <w:rFonts w:ascii="Courier New" w:hAnsi="Courier New" w:hint="default"/>
        <w:snapToGrid/>
      </w:rPr>
    </w:lvl>
    <w:lvl w:ilvl="5" w:tplc="04090005">
      <w:start w:val="1"/>
      <w:numFmt w:val="bullet"/>
      <w:lvlText w:val=""/>
      <w:lvlJc w:val="left"/>
      <w:pPr>
        <w:ind w:left="4320" w:hanging="360"/>
      </w:pPr>
      <w:rPr>
        <w:rFonts w:ascii="Wingdings" w:eastAsia="Times New Roman" w:hAnsi="Wingdings" w:hint="default"/>
        <w:snapToGrid/>
      </w:rPr>
    </w:lvl>
    <w:lvl w:ilvl="6" w:tplc="04090001">
      <w:start w:val="1"/>
      <w:numFmt w:val="bullet"/>
      <w:lvlText w:val=""/>
      <w:lvlJc w:val="left"/>
      <w:pPr>
        <w:ind w:left="5040" w:hanging="360"/>
      </w:pPr>
      <w:rPr>
        <w:rFonts w:ascii="Symbol" w:eastAsia="Times New Roman" w:hAnsi="Symbol" w:hint="default"/>
        <w:snapToGrid/>
      </w:rPr>
    </w:lvl>
    <w:lvl w:ilvl="7" w:tplc="04090003">
      <w:start w:val="1"/>
      <w:numFmt w:val="bullet"/>
      <w:lvlText w:val="o"/>
      <w:lvlJc w:val="left"/>
      <w:pPr>
        <w:ind w:left="5760" w:hanging="360"/>
      </w:pPr>
      <w:rPr>
        <w:rFonts w:ascii="Courier New" w:hAnsi="Courier New" w:hint="default"/>
        <w:snapToGrid/>
      </w:rPr>
    </w:lvl>
    <w:lvl w:ilvl="8" w:tplc="04090005">
      <w:start w:val="1"/>
      <w:numFmt w:val="bullet"/>
      <w:lvlText w:val=""/>
      <w:lvlJc w:val="left"/>
      <w:pPr>
        <w:ind w:left="6480" w:hanging="360"/>
      </w:pPr>
      <w:rPr>
        <w:rFonts w:ascii="Wingdings" w:eastAsia="Times New Roman" w:hAnsi="Wingdings" w:hint="default"/>
        <w:snapToGrid/>
      </w:rPr>
    </w:lvl>
  </w:abstractNum>
  <w:abstractNum w:abstractNumId="21">
    <w:nsid w:val="54684E38"/>
    <w:multiLevelType w:val="hybridMultilevel"/>
    <w:tmpl w:val="F2A41D62"/>
    <w:lvl w:ilvl="0" w:tplc="04090001">
      <w:start w:val="1"/>
      <w:numFmt w:val="bullet"/>
      <w:lvlText w:val=""/>
      <w:lvlJc w:val="left"/>
      <w:pPr>
        <w:ind w:left="1440" w:hanging="360"/>
      </w:pPr>
      <w:rPr>
        <w:rFonts w:ascii="Symbol" w:eastAsia="Times New Roman" w:hAnsi="Symbol" w:hint="default"/>
        <w:snapToGrid/>
      </w:rPr>
    </w:lvl>
    <w:lvl w:ilvl="1" w:tplc="04090003">
      <w:start w:val="1"/>
      <w:numFmt w:val="bullet"/>
      <w:lvlText w:val="o"/>
      <w:lvlJc w:val="left"/>
      <w:pPr>
        <w:ind w:left="2160" w:hanging="360"/>
      </w:pPr>
      <w:rPr>
        <w:rFonts w:ascii="Courier New" w:hAnsi="Courier New" w:hint="default"/>
        <w:snapToGrid/>
      </w:rPr>
    </w:lvl>
    <w:lvl w:ilvl="2" w:tplc="04090005">
      <w:start w:val="1"/>
      <w:numFmt w:val="bullet"/>
      <w:lvlText w:val=""/>
      <w:lvlJc w:val="left"/>
      <w:pPr>
        <w:ind w:left="2880" w:hanging="360"/>
      </w:pPr>
      <w:rPr>
        <w:rFonts w:ascii="Wingdings" w:eastAsia="Times New Roman" w:hAnsi="Wingdings" w:hint="default"/>
        <w:snapToGrid/>
      </w:rPr>
    </w:lvl>
    <w:lvl w:ilvl="3" w:tplc="04090001">
      <w:start w:val="1"/>
      <w:numFmt w:val="bullet"/>
      <w:lvlText w:val=""/>
      <w:lvlJc w:val="left"/>
      <w:pPr>
        <w:ind w:left="3600" w:hanging="360"/>
      </w:pPr>
      <w:rPr>
        <w:rFonts w:ascii="Symbol" w:eastAsia="Times New Roman" w:hAnsi="Symbol" w:hint="default"/>
        <w:snapToGrid/>
      </w:rPr>
    </w:lvl>
    <w:lvl w:ilvl="4" w:tplc="04090003">
      <w:start w:val="1"/>
      <w:numFmt w:val="bullet"/>
      <w:lvlText w:val="o"/>
      <w:lvlJc w:val="left"/>
      <w:pPr>
        <w:ind w:left="4320" w:hanging="360"/>
      </w:pPr>
      <w:rPr>
        <w:rFonts w:ascii="Courier New" w:hAnsi="Courier New" w:hint="default"/>
        <w:snapToGrid/>
      </w:rPr>
    </w:lvl>
    <w:lvl w:ilvl="5" w:tplc="04090005">
      <w:start w:val="1"/>
      <w:numFmt w:val="bullet"/>
      <w:lvlText w:val=""/>
      <w:lvlJc w:val="left"/>
      <w:pPr>
        <w:ind w:left="5040" w:hanging="360"/>
      </w:pPr>
      <w:rPr>
        <w:rFonts w:ascii="Wingdings" w:eastAsia="Times New Roman" w:hAnsi="Wingdings" w:hint="default"/>
        <w:snapToGrid/>
      </w:rPr>
    </w:lvl>
    <w:lvl w:ilvl="6" w:tplc="04090001">
      <w:start w:val="1"/>
      <w:numFmt w:val="bullet"/>
      <w:lvlText w:val=""/>
      <w:lvlJc w:val="left"/>
      <w:pPr>
        <w:ind w:left="5760" w:hanging="360"/>
      </w:pPr>
      <w:rPr>
        <w:rFonts w:ascii="Symbol" w:eastAsia="Times New Roman" w:hAnsi="Symbol" w:hint="default"/>
        <w:snapToGrid/>
      </w:rPr>
    </w:lvl>
    <w:lvl w:ilvl="7" w:tplc="04090003">
      <w:start w:val="1"/>
      <w:numFmt w:val="bullet"/>
      <w:lvlText w:val="o"/>
      <w:lvlJc w:val="left"/>
      <w:pPr>
        <w:ind w:left="6480" w:hanging="360"/>
      </w:pPr>
      <w:rPr>
        <w:rFonts w:ascii="Courier New" w:hAnsi="Courier New" w:hint="default"/>
        <w:snapToGrid/>
      </w:rPr>
    </w:lvl>
    <w:lvl w:ilvl="8" w:tplc="04090005">
      <w:start w:val="1"/>
      <w:numFmt w:val="bullet"/>
      <w:lvlText w:val=""/>
      <w:lvlJc w:val="left"/>
      <w:pPr>
        <w:ind w:left="7200" w:hanging="360"/>
      </w:pPr>
      <w:rPr>
        <w:rFonts w:ascii="Wingdings" w:eastAsia="Times New Roman" w:hAnsi="Wingdings" w:hint="default"/>
        <w:snapToGrid/>
      </w:rPr>
    </w:lvl>
  </w:abstractNum>
  <w:abstractNum w:abstractNumId="22">
    <w:nsid w:val="59A84306"/>
    <w:multiLevelType w:val="hybridMultilevel"/>
    <w:tmpl w:val="6EAAE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E26054"/>
    <w:multiLevelType w:val="hybridMultilevel"/>
    <w:tmpl w:val="66403B88"/>
    <w:lvl w:ilvl="0" w:tplc="4EB88180">
      <w:start w:val="1"/>
      <w:numFmt w:val="bullet"/>
      <w:lvlText w:val=""/>
      <w:lvlJc w:val="left"/>
      <w:pPr>
        <w:ind w:left="720" w:hanging="360"/>
      </w:pPr>
      <w:rPr>
        <w:rFonts w:ascii="Wingdings" w:hAnsi="Wingdings" w:hint="default"/>
      </w:rPr>
    </w:lvl>
    <w:lvl w:ilvl="1" w:tplc="7E24D008" w:tentative="1">
      <w:start w:val="1"/>
      <w:numFmt w:val="bullet"/>
      <w:lvlText w:val="o"/>
      <w:lvlJc w:val="left"/>
      <w:pPr>
        <w:ind w:left="1440" w:hanging="360"/>
      </w:pPr>
      <w:rPr>
        <w:rFonts w:ascii="Courier New" w:hAnsi="Courier New" w:cs="Courier New" w:hint="default"/>
      </w:rPr>
    </w:lvl>
    <w:lvl w:ilvl="2" w:tplc="4FCE0C0A" w:tentative="1">
      <w:start w:val="1"/>
      <w:numFmt w:val="bullet"/>
      <w:lvlText w:val=""/>
      <w:lvlJc w:val="left"/>
      <w:pPr>
        <w:ind w:left="2160" w:hanging="360"/>
      </w:pPr>
      <w:rPr>
        <w:rFonts w:ascii="Wingdings" w:hAnsi="Wingdings" w:hint="default"/>
      </w:rPr>
    </w:lvl>
    <w:lvl w:ilvl="3" w:tplc="4D065A8C" w:tentative="1">
      <w:start w:val="1"/>
      <w:numFmt w:val="bullet"/>
      <w:lvlText w:val=""/>
      <w:lvlJc w:val="left"/>
      <w:pPr>
        <w:ind w:left="2880" w:hanging="360"/>
      </w:pPr>
      <w:rPr>
        <w:rFonts w:ascii="Symbol" w:hAnsi="Symbol" w:hint="default"/>
      </w:rPr>
    </w:lvl>
    <w:lvl w:ilvl="4" w:tplc="1AAC998C" w:tentative="1">
      <w:start w:val="1"/>
      <w:numFmt w:val="bullet"/>
      <w:lvlText w:val="o"/>
      <w:lvlJc w:val="left"/>
      <w:pPr>
        <w:ind w:left="3600" w:hanging="360"/>
      </w:pPr>
      <w:rPr>
        <w:rFonts w:ascii="Courier New" w:hAnsi="Courier New" w:cs="Courier New" w:hint="default"/>
      </w:rPr>
    </w:lvl>
    <w:lvl w:ilvl="5" w:tplc="3EB27DC0" w:tentative="1">
      <w:start w:val="1"/>
      <w:numFmt w:val="bullet"/>
      <w:lvlText w:val=""/>
      <w:lvlJc w:val="left"/>
      <w:pPr>
        <w:ind w:left="4320" w:hanging="360"/>
      </w:pPr>
      <w:rPr>
        <w:rFonts w:ascii="Wingdings" w:hAnsi="Wingdings" w:hint="default"/>
      </w:rPr>
    </w:lvl>
    <w:lvl w:ilvl="6" w:tplc="CD1C5D7A" w:tentative="1">
      <w:start w:val="1"/>
      <w:numFmt w:val="bullet"/>
      <w:lvlText w:val=""/>
      <w:lvlJc w:val="left"/>
      <w:pPr>
        <w:ind w:left="5040" w:hanging="360"/>
      </w:pPr>
      <w:rPr>
        <w:rFonts w:ascii="Symbol" w:hAnsi="Symbol" w:hint="default"/>
      </w:rPr>
    </w:lvl>
    <w:lvl w:ilvl="7" w:tplc="8D5468B6" w:tentative="1">
      <w:start w:val="1"/>
      <w:numFmt w:val="bullet"/>
      <w:lvlText w:val="o"/>
      <w:lvlJc w:val="left"/>
      <w:pPr>
        <w:ind w:left="5760" w:hanging="360"/>
      </w:pPr>
      <w:rPr>
        <w:rFonts w:ascii="Courier New" w:hAnsi="Courier New" w:cs="Courier New" w:hint="default"/>
      </w:rPr>
    </w:lvl>
    <w:lvl w:ilvl="8" w:tplc="6504DE8E" w:tentative="1">
      <w:start w:val="1"/>
      <w:numFmt w:val="bullet"/>
      <w:lvlText w:val=""/>
      <w:lvlJc w:val="left"/>
      <w:pPr>
        <w:ind w:left="6480" w:hanging="360"/>
      </w:pPr>
      <w:rPr>
        <w:rFonts w:ascii="Wingdings" w:hAnsi="Wingdings" w:hint="default"/>
      </w:rPr>
    </w:lvl>
  </w:abstractNum>
  <w:abstractNum w:abstractNumId="24">
    <w:nsid w:val="5B521154"/>
    <w:multiLevelType w:val="hybridMultilevel"/>
    <w:tmpl w:val="F6F0135E"/>
    <w:lvl w:ilvl="0" w:tplc="04090001">
      <w:start w:val="1"/>
      <w:numFmt w:val="bullet"/>
      <w:lvlText w:val=""/>
      <w:lvlJc w:val="left"/>
      <w:pPr>
        <w:ind w:left="1800" w:hanging="360"/>
      </w:pPr>
      <w:rPr>
        <w:rFonts w:ascii="Symbol" w:eastAsia="Times New Roman" w:hAnsi="Symbol" w:hint="default"/>
        <w:snapToGrid/>
      </w:rPr>
    </w:lvl>
    <w:lvl w:ilvl="1" w:tplc="04090003">
      <w:start w:val="1"/>
      <w:numFmt w:val="bullet"/>
      <w:lvlText w:val="o"/>
      <w:lvlJc w:val="left"/>
      <w:pPr>
        <w:ind w:left="2520" w:hanging="360"/>
      </w:pPr>
      <w:rPr>
        <w:rFonts w:ascii="Courier New" w:hAnsi="Courier New" w:hint="default"/>
        <w:snapToGrid/>
      </w:rPr>
    </w:lvl>
    <w:lvl w:ilvl="2" w:tplc="04090005">
      <w:start w:val="1"/>
      <w:numFmt w:val="bullet"/>
      <w:lvlText w:val=""/>
      <w:lvlJc w:val="left"/>
      <w:pPr>
        <w:ind w:left="3240" w:hanging="360"/>
      </w:pPr>
      <w:rPr>
        <w:rFonts w:ascii="Wingdings" w:eastAsia="Times New Roman" w:hAnsi="Wingdings" w:hint="default"/>
        <w:snapToGrid/>
      </w:rPr>
    </w:lvl>
    <w:lvl w:ilvl="3" w:tplc="04090001">
      <w:start w:val="1"/>
      <w:numFmt w:val="bullet"/>
      <w:lvlText w:val=""/>
      <w:lvlJc w:val="left"/>
      <w:pPr>
        <w:ind w:left="3960" w:hanging="360"/>
      </w:pPr>
      <w:rPr>
        <w:rFonts w:ascii="Symbol" w:eastAsia="Times New Roman" w:hAnsi="Symbol" w:hint="default"/>
        <w:snapToGrid/>
      </w:rPr>
    </w:lvl>
    <w:lvl w:ilvl="4" w:tplc="04090003">
      <w:start w:val="1"/>
      <w:numFmt w:val="bullet"/>
      <w:lvlText w:val="o"/>
      <w:lvlJc w:val="left"/>
      <w:pPr>
        <w:ind w:left="4680" w:hanging="360"/>
      </w:pPr>
      <w:rPr>
        <w:rFonts w:ascii="Courier New" w:hAnsi="Courier New" w:hint="default"/>
        <w:snapToGrid/>
      </w:rPr>
    </w:lvl>
    <w:lvl w:ilvl="5" w:tplc="04090005">
      <w:start w:val="1"/>
      <w:numFmt w:val="bullet"/>
      <w:lvlText w:val=""/>
      <w:lvlJc w:val="left"/>
      <w:pPr>
        <w:ind w:left="5400" w:hanging="360"/>
      </w:pPr>
      <w:rPr>
        <w:rFonts w:ascii="Wingdings" w:eastAsia="Times New Roman" w:hAnsi="Wingdings" w:hint="default"/>
        <w:snapToGrid/>
      </w:rPr>
    </w:lvl>
    <w:lvl w:ilvl="6" w:tplc="04090001">
      <w:start w:val="1"/>
      <w:numFmt w:val="bullet"/>
      <w:lvlText w:val=""/>
      <w:lvlJc w:val="left"/>
      <w:pPr>
        <w:ind w:left="6120" w:hanging="360"/>
      </w:pPr>
      <w:rPr>
        <w:rFonts w:ascii="Symbol" w:eastAsia="Times New Roman" w:hAnsi="Symbol" w:hint="default"/>
        <w:snapToGrid/>
      </w:rPr>
    </w:lvl>
    <w:lvl w:ilvl="7" w:tplc="04090003">
      <w:start w:val="1"/>
      <w:numFmt w:val="bullet"/>
      <w:lvlText w:val="o"/>
      <w:lvlJc w:val="left"/>
      <w:pPr>
        <w:ind w:left="6840" w:hanging="360"/>
      </w:pPr>
      <w:rPr>
        <w:rFonts w:ascii="Courier New" w:hAnsi="Courier New" w:hint="default"/>
        <w:snapToGrid/>
      </w:rPr>
    </w:lvl>
    <w:lvl w:ilvl="8" w:tplc="04090005">
      <w:start w:val="1"/>
      <w:numFmt w:val="bullet"/>
      <w:lvlText w:val=""/>
      <w:lvlJc w:val="left"/>
      <w:pPr>
        <w:ind w:left="7560" w:hanging="360"/>
      </w:pPr>
      <w:rPr>
        <w:rFonts w:ascii="Wingdings" w:eastAsia="Times New Roman" w:hAnsi="Wingdings" w:hint="default"/>
        <w:snapToGrid/>
      </w:rPr>
    </w:lvl>
  </w:abstractNum>
  <w:abstractNum w:abstractNumId="25">
    <w:nsid w:val="5D375343"/>
    <w:multiLevelType w:val="hybridMultilevel"/>
    <w:tmpl w:val="F924A5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06B3930"/>
    <w:multiLevelType w:val="hybridMultilevel"/>
    <w:tmpl w:val="6A303F60"/>
    <w:lvl w:ilvl="0" w:tplc="04090001">
      <w:start w:val="1"/>
      <w:numFmt w:val="bullet"/>
      <w:lvlText w:val=""/>
      <w:lvlJc w:val="left"/>
      <w:pPr>
        <w:ind w:left="1440" w:hanging="360"/>
      </w:pPr>
      <w:rPr>
        <w:rFonts w:ascii="Symbol" w:eastAsia="Times New Roman" w:hAnsi="Symbol" w:hint="default"/>
        <w:snapToGrid/>
      </w:rPr>
    </w:lvl>
    <w:lvl w:ilvl="1" w:tplc="04090003">
      <w:start w:val="1"/>
      <w:numFmt w:val="bullet"/>
      <w:lvlText w:val="o"/>
      <w:lvlJc w:val="left"/>
      <w:pPr>
        <w:ind w:left="2160" w:hanging="360"/>
      </w:pPr>
      <w:rPr>
        <w:rFonts w:ascii="Courier New" w:hAnsi="Courier New" w:hint="default"/>
        <w:snapToGrid/>
      </w:rPr>
    </w:lvl>
    <w:lvl w:ilvl="2" w:tplc="04090005">
      <w:start w:val="1"/>
      <w:numFmt w:val="bullet"/>
      <w:lvlText w:val=""/>
      <w:lvlJc w:val="left"/>
      <w:pPr>
        <w:ind w:left="2880" w:hanging="360"/>
      </w:pPr>
      <w:rPr>
        <w:rFonts w:ascii="Wingdings" w:eastAsia="Times New Roman" w:hAnsi="Wingdings" w:hint="default"/>
        <w:snapToGrid/>
      </w:rPr>
    </w:lvl>
    <w:lvl w:ilvl="3" w:tplc="04090001">
      <w:start w:val="1"/>
      <w:numFmt w:val="bullet"/>
      <w:lvlText w:val=""/>
      <w:lvlJc w:val="left"/>
      <w:pPr>
        <w:ind w:left="3600" w:hanging="360"/>
      </w:pPr>
      <w:rPr>
        <w:rFonts w:ascii="Symbol" w:eastAsia="Times New Roman" w:hAnsi="Symbol" w:hint="default"/>
        <w:snapToGrid/>
      </w:rPr>
    </w:lvl>
    <w:lvl w:ilvl="4" w:tplc="04090003">
      <w:start w:val="1"/>
      <w:numFmt w:val="bullet"/>
      <w:lvlText w:val="o"/>
      <w:lvlJc w:val="left"/>
      <w:pPr>
        <w:ind w:left="4320" w:hanging="360"/>
      </w:pPr>
      <w:rPr>
        <w:rFonts w:ascii="Courier New" w:hAnsi="Courier New" w:hint="default"/>
        <w:snapToGrid/>
      </w:rPr>
    </w:lvl>
    <w:lvl w:ilvl="5" w:tplc="04090005">
      <w:start w:val="1"/>
      <w:numFmt w:val="bullet"/>
      <w:lvlText w:val=""/>
      <w:lvlJc w:val="left"/>
      <w:pPr>
        <w:ind w:left="5040" w:hanging="360"/>
      </w:pPr>
      <w:rPr>
        <w:rFonts w:ascii="Wingdings" w:eastAsia="Times New Roman" w:hAnsi="Wingdings" w:hint="default"/>
        <w:snapToGrid/>
      </w:rPr>
    </w:lvl>
    <w:lvl w:ilvl="6" w:tplc="04090001">
      <w:start w:val="1"/>
      <w:numFmt w:val="bullet"/>
      <w:lvlText w:val=""/>
      <w:lvlJc w:val="left"/>
      <w:pPr>
        <w:ind w:left="5760" w:hanging="360"/>
      </w:pPr>
      <w:rPr>
        <w:rFonts w:ascii="Symbol" w:eastAsia="Times New Roman" w:hAnsi="Symbol" w:hint="default"/>
        <w:snapToGrid/>
      </w:rPr>
    </w:lvl>
    <w:lvl w:ilvl="7" w:tplc="04090003">
      <w:start w:val="1"/>
      <w:numFmt w:val="bullet"/>
      <w:lvlText w:val="o"/>
      <w:lvlJc w:val="left"/>
      <w:pPr>
        <w:ind w:left="6480" w:hanging="360"/>
      </w:pPr>
      <w:rPr>
        <w:rFonts w:ascii="Courier New" w:hAnsi="Courier New" w:hint="default"/>
        <w:snapToGrid/>
      </w:rPr>
    </w:lvl>
    <w:lvl w:ilvl="8" w:tplc="04090005">
      <w:start w:val="1"/>
      <w:numFmt w:val="bullet"/>
      <w:lvlText w:val=""/>
      <w:lvlJc w:val="left"/>
      <w:pPr>
        <w:ind w:left="7200" w:hanging="360"/>
      </w:pPr>
      <w:rPr>
        <w:rFonts w:ascii="Wingdings" w:eastAsia="Times New Roman" w:hAnsi="Wingdings" w:hint="default"/>
        <w:snapToGrid/>
      </w:rPr>
    </w:lvl>
  </w:abstractNum>
  <w:abstractNum w:abstractNumId="27">
    <w:nsid w:val="615132A6"/>
    <w:multiLevelType w:val="hybridMultilevel"/>
    <w:tmpl w:val="B05AEF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F64E8C"/>
    <w:multiLevelType w:val="hybridMultilevel"/>
    <w:tmpl w:val="11AC614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5F6533A"/>
    <w:multiLevelType w:val="hybridMultilevel"/>
    <w:tmpl w:val="3BB623C8"/>
    <w:lvl w:ilvl="0" w:tplc="08090005">
      <w:start w:val="1"/>
      <w:numFmt w:val="bullet"/>
      <w:lvlText w:val=""/>
      <w:lvlJc w:val="left"/>
      <w:pPr>
        <w:ind w:left="720" w:hanging="360"/>
      </w:pPr>
      <w:rPr>
        <w:rFonts w:ascii="Wingdings" w:hAnsi="Wingdings" w:hint="default"/>
        <w:snapToGrid/>
      </w:rPr>
    </w:lvl>
    <w:lvl w:ilvl="1" w:tplc="04090003">
      <w:start w:val="1"/>
      <w:numFmt w:val="bullet"/>
      <w:lvlText w:val="o"/>
      <w:lvlJc w:val="left"/>
      <w:pPr>
        <w:ind w:left="1440" w:hanging="360"/>
      </w:pPr>
      <w:rPr>
        <w:rFonts w:ascii="Courier New" w:hAnsi="Courier New" w:hint="default"/>
        <w:snapToGrid/>
      </w:rPr>
    </w:lvl>
    <w:lvl w:ilvl="2" w:tplc="04090005">
      <w:start w:val="1"/>
      <w:numFmt w:val="bullet"/>
      <w:lvlText w:val=""/>
      <w:lvlJc w:val="left"/>
      <w:pPr>
        <w:ind w:left="2160" w:hanging="360"/>
      </w:pPr>
      <w:rPr>
        <w:rFonts w:ascii="Wingdings" w:eastAsia="Times New Roman" w:hAnsi="Wingdings" w:hint="default"/>
        <w:snapToGrid/>
      </w:rPr>
    </w:lvl>
    <w:lvl w:ilvl="3" w:tplc="04090001">
      <w:start w:val="1"/>
      <w:numFmt w:val="bullet"/>
      <w:lvlText w:val=""/>
      <w:lvlJc w:val="left"/>
      <w:pPr>
        <w:ind w:left="2880" w:hanging="360"/>
      </w:pPr>
      <w:rPr>
        <w:rFonts w:ascii="Symbol" w:eastAsia="Times New Roman" w:hAnsi="Symbol" w:hint="default"/>
        <w:snapToGrid/>
      </w:rPr>
    </w:lvl>
    <w:lvl w:ilvl="4" w:tplc="04090003">
      <w:start w:val="1"/>
      <w:numFmt w:val="bullet"/>
      <w:lvlText w:val="o"/>
      <w:lvlJc w:val="left"/>
      <w:pPr>
        <w:ind w:left="3600" w:hanging="360"/>
      </w:pPr>
      <w:rPr>
        <w:rFonts w:ascii="Courier New" w:hAnsi="Courier New" w:hint="default"/>
        <w:snapToGrid/>
      </w:rPr>
    </w:lvl>
    <w:lvl w:ilvl="5" w:tplc="04090005">
      <w:start w:val="1"/>
      <w:numFmt w:val="bullet"/>
      <w:lvlText w:val=""/>
      <w:lvlJc w:val="left"/>
      <w:pPr>
        <w:ind w:left="4320" w:hanging="360"/>
      </w:pPr>
      <w:rPr>
        <w:rFonts w:ascii="Wingdings" w:eastAsia="Times New Roman" w:hAnsi="Wingdings" w:hint="default"/>
        <w:snapToGrid/>
      </w:rPr>
    </w:lvl>
    <w:lvl w:ilvl="6" w:tplc="04090001">
      <w:start w:val="1"/>
      <w:numFmt w:val="bullet"/>
      <w:lvlText w:val=""/>
      <w:lvlJc w:val="left"/>
      <w:pPr>
        <w:ind w:left="5040" w:hanging="360"/>
      </w:pPr>
      <w:rPr>
        <w:rFonts w:ascii="Symbol" w:eastAsia="Times New Roman" w:hAnsi="Symbol" w:hint="default"/>
        <w:snapToGrid/>
      </w:rPr>
    </w:lvl>
    <w:lvl w:ilvl="7" w:tplc="04090003">
      <w:start w:val="1"/>
      <w:numFmt w:val="bullet"/>
      <w:lvlText w:val="o"/>
      <w:lvlJc w:val="left"/>
      <w:pPr>
        <w:ind w:left="5760" w:hanging="360"/>
      </w:pPr>
      <w:rPr>
        <w:rFonts w:ascii="Courier New" w:hAnsi="Courier New" w:hint="default"/>
        <w:snapToGrid/>
      </w:rPr>
    </w:lvl>
    <w:lvl w:ilvl="8" w:tplc="04090005">
      <w:start w:val="1"/>
      <w:numFmt w:val="bullet"/>
      <w:lvlText w:val=""/>
      <w:lvlJc w:val="left"/>
      <w:pPr>
        <w:ind w:left="6480" w:hanging="360"/>
      </w:pPr>
      <w:rPr>
        <w:rFonts w:ascii="Wingdings" w:eastAsia="Times New Roman" w:hAnsi="Wingdings" w:hint="default"/>
        <w:snapToGrid/>
      </w:rPr>
    </w:lvl>
  </w:abstractNum>
  <w:abstractNum w:abstractNumId="30">
    <w:nsid w:val="67CD60DB"/>
    <w:multiLevelType w:val="hybridMultilevel"/>
    <w:tmpl w:val="1C4C13AE"/>
    <w:lvl w:ilvl="0" w:tplc="E2124EE6">
      <w:start w:val="1"/>
      <w:numFmt w:val="bullet"/>
      <w:lvlText w:val=""/>
      <w:lvlJc w:val="left"/>
      <w:pPr>
        <w:ind w:left="720" w:hanging="360"/>
      </w:pPr>
      <w:rPr>
        <w:rFonts w:ascii="Wingdings" w:eastAsia="Times New Roman" w:hAnsi="Wingdings" w:hint="default"/>
        <w:snapToGrid/>
        <w:sz w:val="32"/>
      </w:rPr>
    </w:lvl>
    <w:lvl w:ilvl="1" w:tplc="04090003">
      <w:start w:val="1"/>
      <w:numFmt w:val="bullet"/>
      <w:lvlText w:val="o"/>
      <w:lvlJc w:val="left"/>
      <w:pPr>
        <w:ind w:left="1440" w:hanging="360"/>
      </w:pPr>
      <w:rPr>
        <w:rFonts w:ascii="Courier New" w:hAnsi="Courier New" w:hint="default"/>
        <w:snapToGrid/>
      </w:rPr>
    </w:lvl>
    <w:lvl w:ilvl="2" w:tplc="04090005">
      <w:start w:val="1"/>
      <w:numFmt w:val="bullet"/>
      <w:lvlText w:val=""/>
      <w:lvlJc w:val="left"/>
      <w:pPr>
        <w:ind w:left="2160" w:hanging="360"/>
      </w:pPr>
      <w:rPr>
        <w:rFonts w:ascii="Wingdings" w:eastAsia="Times New Roman" w:hAnsi="Wingdings" w:hint="default"/>
        <w:snapToGrid/>
      </w:rPr>
    </w:lvl>
    <w:lvl w:ilvl="3" w:tplc="04090001">
      <w:start w:val="1"/>
      <w:numFmt w:val="bullet"/>
      <w:lvlText w:val=""/>
      <w:lvlJc w:val="left"/>
      <w:pPr>
        <w:ind w:left="2880" w:hanging="360"/>
      </w:pPr>
      <w:rPr>
        <w:rFonts w:ascii="Symbol" w:eastAsia="Times New Roman" w:hAnsi="Symbol" w:hint="default"/>
        <w:snapToGrid/>
      </w:rPr>
    </w:lvl>
    <w:lvl w:ilvl="4" w:tplc="04090003">
      <w:start w:val="1"/>
      <w:numFmt w:val="bullet"/>
      <w:lvlText w:val="o"/>
      <w:lvlJc w:val="left"/>
      <w:pPr>
        <w:ind w:left="3600" w:hanging="360"/>
      </w:pPr>
      <w:rPr>
        <w:rFonts w:ascii="Courier New" w:hAnsi="Courier New" w:hint="default"/>
        <w:snapToGrid/>
      </w:rPr>
    </w:lvl>
    <w:lvl w:ilvl="5" w:tplc="04090005">
      <w:start w:val="1"/>
      <w:numFmt w:val="bullet"/>
      <w:lvlText w:val=""/>
      <w:lvlJc w:val="left"/>
      <w:pPr>
        <w:ind w:left="4320" w:hanging="360"/>
      </w:pPr>
      <w:rPr>
        <w:rFonts w:ascii="Wingdings" w:eastAsia="Times New Roman" w:hAnsi="Wingdings" w:hint="default"/>
        <w:snapToGrid/>
      </w:rPr>
    </w:lvl>
    <w:lvl w:ilvl="6" w:tplc="04090001">
      <w:start w:val="1"/>
      <w:numFmt w:val="bullet"/>
      <w:lvlText w:val=""/>
      <w:lvlJc w:val="left"/>
      <w:pPr>
        <w:ind w:left="5040" w:hanging="360"/>
      </w:pPr>
      <w:rPr>
        <w:rFonts w:ascii="Symbol" w:eastAsia="Times New Roman" w:hAnsi="Symbol" w:hint="default"/>
        <w:snapToGrid/>
      </w:rPr>
    </w:lvl>
    <w:lvl w:ilvl="7" w:tplc="04090003">
      <w:start w:val="1"/>
      <w:numFmt w:val="bullet"/>
      <w:lvlText w:val="o"/>
      <w:lvlJc w:val="left"/>
      <w:pPr>
        <w:ind w:left="5760" w:hanging="360"/>
      </w:pPr>
      <w:rPr>
        <w:rFonts w:ascii="Courier New" w:hAnsi="Courier New" w:hint="default"/>
        <w:snapToGrid/>
      </w:rPr>
    </w:lvl>
    <w:lvl w:ilvl="8" w:tplc="04090005">
      <w:start w:val="1"/>
      <w:numFmt w:val="bullet"/>
      <w:lvlText w:val=""/>
      <w:lvlJc w:val="left"/>
      <w:pPr>
        <w:ind w:left="6480" w:hanging="360"/>
      </w:pPr>
      <w:rPr>
        <w:rFonts w:ascii="Wingdings" w:eastAsia="Times New Roman" w:hAnsi="Wingdings" w:hint="default"/>
        <w:snapToGrid/>
      </w:rPr>
    </w:lvl>
  </w:abstractNum>
  <w:abstractNum w:abstractNumId="31">
    <w:nsid w:val="6CD56559"/>
    <w:multiLevelType w:val="hybridMultilevel"/>
    <w:tmpl w:val="A5B49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A712FC"/>
    <w:multiLevelType w:val="hybridMultilevel"/>
    <w:tmpl w:val="DF66078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nsid w:val="76C4221C"/>
    <w:multiLevelType w:val="hybridMultilevel"/>
    <w:tmpl w:val="129A0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F52BC9"/>
    <w:multiLevelType w:val="hybridMultilevel"/>
    <w:tmpl w:val="AFB68A20"/>
    <w:lvl w:ilvl="0" w:tplc="04090005">
      <w:start w:val="1"/>
      <w:numFmt w:val="bullet"/>
      <w:lvlText w:val=""/>
      <w:lvlJc w:val="left"/>
      <w:pPr>
        <w:tabs>
          <w:tab w:val="num" w:pos="720"/>
        </w:tabs>
        <w:ind w:left="720" w:hanging="360"/>
      </w:pPr>
      <w:rPr>
        <w:rFonts w:ascii="Wingdings" w:eastAsia="Times New Roman" w:hAnsi="Wingdings" w:hint="default"/>
        <w:snapToGrid/>
      </w:rPr>
    </w:lvl>
    <w:lvl w:ilvl="1" w:tplc="04090003">
      <w:start w:val="1"/>
      <w:numFmt w:val="bullet"/>
      <w:lvlText w:val="o"/>
      <w:lvlJc w:val="left"/>
      <w:pPr>
        <w:tabs>
          <w:tab w:val="num" w:pos="1440"/>
        </w:tabs>
        <w:ind w:left="1440" w:hanging="360"/>
      </w:pPr>
      <w:rPr>
        <w:rFonts w:ascii="Courier New" w:hAnsi="Courier New" w:hint="default"/>
        <w:snapToGrid/>
      </w:rPr>
    </w:lvl>
    <w:lvl w:ilvl="2" w:tplc="04090005">
      <w:start w:val="1"/>
      <w:numFmt w:val="bullet"/>
      <w:lvlText w:val=""/>
      <w:lvlJc w:val="left"/>
      <w:pPr>
        <w:tabs>
          <w:tab w:val="num" w:pos="2160"/>
        </w:tabs>
        <w:ind w:left="2160" w:hanging="360"/>
      </w:pPr>
      <w:rPr>
        <w:rFonts w:ascii="Wingdings" w:eastAsia="Times New Roman" w:hAnsi="Wingdings" w:hint="default"/>
        <w:snapToGrid/>
      </w:rPr>
    </w:lvl>
    <w:lvl w:ilvl="3" w:tplc="04090001">
      <w:start w:val="1"/>
      <w:numFmt w:val="bullet"/>
      <w:lvlText w:val=""/>
      <w:lvlJc w:val="left"/>
      <w:pPr>
        <w:tabs>
          <w:tab w:val="num" w:pos="2880"/>
        </w:tabs>
        <w:ind w:left="2880" w:hanging="360"/>
      </w:pPr>
      <w:rPr>
        <w:rFonts w:ascii="Symbol" w:eastAsia="Times New Roman" w:hAnsi="Symbol" w:hint="default"/>
        <w:snapToGrid/>
      </w:rPr>
    </w:lvl>
    <w:lvl w:ilvl="4" w:tplc="04090003">
      <w:start w:val="1"/>
      <w:numFmt w:val="bullet"/>
      <w:lvlText w:val="o"/>
      <w:lvlJc w:val="left"/>
      <w:pPr>
        <w:tabs>
          <w:tab w:val="num" w:pos="3600"/>
        </w:tabs>
        <w:ind w:left="3600" w:hanging="360"/>
      </w:pPr>
      <w:rPr>
        <w:rFonts w:ascii="Courier New" w:hAnsi="Courier New" w:hint="default"/>
        <w:snapToGrid/>
      </w:rPr>
    </w:lvl>
    <w:lvl w:ilvl="5" w:tplc="04090005">
      <w:start w:val="1"/>
      <w:numFmt w:val="bullet"/>
      <w:lvlText w:val=""/>
      <w:lvlJc w:val="left"/>
      <w:pPr>
        <w:tabs>
          <w:tab w:val="num" w:pos="4320"/>
        </w:tabs>
        <w:ind w:left="4320" w:hanging="360"/>
      </w:pPr>
      <w:rPr>
        <w:rFonts w:ascii="Wingdings" w:eastAsia="Times New Roman" w:hAnsi="Wingdings" w:hint="default"/>
        <w:snapToGrid/>
      </w:rPr>
    </w:lvl>
    <w:lvl w:ilvl="6" w:tplc="04090001">
      <w:start w:val="1"/>
      <w:numFmt w:val="bullet"/>
      <w:lvlText w:val=""/>
      <w:lvlJc w:val="left"/>
      <w:pPr>
        <w:tabs>
          <w:tab w:val="num" w:pos="5040"/>
        </w:tabs>
        <w:ind w:left="5040" w:hanging="360"/>
      </w:pPr>
      <w:rPr>
        <w:rFonts w:ascii="Symbol" w:eastAsia="Times New Roman" w:hAnsi="Symbol" w:hint="default"/>
        <w:snapToGrid/>
      </w:rPr>
    </w:lvl>
    <w:lvl w:ilvl="7" w:tplc="04090003">
      <w:start w:val="1"/>
      <w:numFmt w:val="bullet"/>
      <w:lvlText w:val="o"/>
      <w:lvlJc w:val="left"/>
      <w:pPr>
        <w:tabs>
          <w:tab w:val="num" w:pos="5760"/>
        </w:tabs>
        <w:ind w:left="5760" w:hanging="360"/>
      </w:pPr>
      <w:rPr>
        <w:rFonts w:ascii="Courier New" w:hAnsi="Courier New" w:hint="default"/>
        <w:snapToGrid/>
      </w:rPr>
    </w:lvl>
    <w:lvl w:ilvl="8" w:tplc="04090005">
      <w:start w:val="1"/>
      <w:numFmt w:val="bullet"/>
      <w:lvlText w:val=""/>
      <w:lvlJc w:val="left"/>
      <w:pPr>
        <w:tabs>
          <w:tab w:val="num" w:pos="6480"/>
        </w:tabs>
        <w:ind w:left="6480" w:hanging="360"/>
      </w:pPr>
      <w:rPr>
        <w:rFonts w:ascii="Wingdings" w:eastAsia="Times New Roman" w:hAnsi="Wingdings" w:hint="default"/>
        <w:snapToGrid/>
      </w:rPr>
    </w:lvl>
  </w:abstractNum>
  <w:abstractNum w:abstractNumId="35">
    <w:nsid w:val="7D382A31"/>
    <w:multiLevelType w:val="hybridMultilevel"/>
    <w:tmpl w:val="A5204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9"/>
  </w:num>
  <w:num w:numId="4">
    <w:abstractNumId w:val="34"/>
  </w:num>
  <w:num w:numId="5">
    <w:abstractNumId w:val="6"/>
  </w:num>
  <w:num w:numId="6">
    <w:abstractNumId w:val="21"/>
  </w:num>
  <w:num w:numId="7">
    <w:abstractNumId w:val="20"/>
  </w:num>
  <w:num w:numId="8">
    <w:abstractNumId w:val="12"/>
  </w:num>
  <w:num w:numId="9">
    <w:abstractNumId w:val="19"/>
  </w:num>
  <w:num w:numId="10">
    <w:abstractNumId w:val="30"/>
  </w:num>
  <w:num w:numId="11">
    <w:abstractNumId w:val="13"/>
  </w:num>
  <w:num w:numId="12">
    <w:abstractNumId w:val="26"/>
  </w:num>
  <w:num w:numId="13">
    <w:abstractNumId w:val="5"/>
  </w:num>
  <w:num w:numId="14">
    <w:abstractNumId w:val="24"/>
  </w:num>
  <w:num w:numId="15">
    <w:abstractNumId w:val="10"/>
  </w:num>
  <w:num w:numId="16">
    <w:abstractNumId w:val="15"/>
  </w:num>
  <w:num w:numId="17">
    <w:abstractNumId w:val="7"/>
  </w:num>
  <w:num w:numId="18">
    <w:abstractNumId w:val="28"/>
  </w:num>
  <w:num w:numId="19">
    <w:abstractNumId w:val="32"/>
  </w:num>
  <w:num w:numId="20">
    <w:abstractNumId w:val="2"/>
  </w:num>
  <w:num w:numId="21">
    <w:abstractNumId w:val="22"/>
  </w:num>
  <w:num w:numId="22">
    <w:abstractNumId w:val="23"/>
  </w:num>
  <w:num w:numId="23">
    <w:abstractNumId w:val="0"/>
  </w:num>
  <w:num w:numId="24">
    <w:abstractNumId w:val="4"/>
  </w:num>
  <w:num w:numId="25">
    <w:abstractNumId w:val="8"/>
  </w:num>
  <w:num w:numId="26">
    <w:abstractNumId w:val="11"/>
  </w:num>
  <w:num w:numId="27">
    <w:abstractNumId w:val="1"/>
  </w:num>
  <w:num w:numId="28">
    <w:abstractNumId w:val="33"/>
  </w:num>
  <w:num w:numId="29">
    <w:abstractNumId w:val="27"/>
  </w:num>
  <w:num w:numId="30">
    <w:abstractNumId w:val="18"/>
  </w:num>
  <w:num w:numId="31">
    <w:abstractNumId w:val="14"/>
  </w:num>
  <w:num w:numId="32">
    <w:abstractNumId w:val="25"/>
  </w:num>
  <w:num w:numId="33">
    <w:abstractNumId w:val="35"/>
  </w:num>
  <w:num w:numId="34">
    <w:abstractNumId w:val="31"/>
  </w:num>
  <w:num w:numId="35">
    <w:abstractNumId w:val="3"/>
  </w:num>
  <w:num w:numId="3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2"/>
  <w:doNotUseMarginsForDrawingGridOrigin/>
  <w:drawingGridVerticalOrigin w:val="1985"/>
  <w:characterSpacingControl w:val="doNotCompress"/>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8745AA"/>
    <w:rsid w:val="000111D2"/>
    <w:rsid w:val="00056E73"/>
    <w:rsid w:val="000737BA"/>
    <w:rsid w:val="00087153"/>
    <w:rsid w:val="000909E6"/>
    <w:rsid w:val="00091757"/>
    <w:rsid w:val="000E4126"/>
    <w:rsid w:val="000F6B05"/>
    <w:rsid w:val="00106410"/>
    <w:rsid w:val="001171C9"/>
    <w:rsid w:val="00121CC8"/>
    <w:rsid w:val="00123E01"/>
    <w:rsid w:val="00124973"/>
    <w:rsid w:val="00144551"/>
    <w:rsid w:val="00182ABB"/>
    <w:rsid w:val="00185BA7"/>
    <w:rsid w:val="00186B66"/>
    <w:rsid w:val="00195407"/>
    <w:rsid w:val="001A1891"/>
    <w:rsid w:val="001A1F8A"/>
    <w:rsid w:val="001A5C5B"/>
    <w:rsid w:val="001B3994"/>
    <w:rsid w:val="001B46D6"/>
    <w:rsid w:val="00216BD5"/>
    <w:rsid w:val="00273A14"/>
    <w:rsid w:val="00281F26"/>
    <w:rsid w:val="002959D1"/>
    <w:rsid w:val="002A4C2B"/>
    <w:rsid w:val="002D1F06"/>
    <w:rsid w:val="003130CA"/>
    <w:rsid w:val="0036665B"/>
    <w:rsid w:val="00390033"/>
    <w:rsid w:val="003A5584"/>
    <w:rsid w:val="003B701E"/>
    <w:rsid w:val="003B740C"/>
    <w:rsid w:val="003B7ED2"/>
    <w:rsid w:val="003F33AA"/>
    <w:rsid w:val="003F37A6"/>
    <w:rsid w:val="0040177C"/>
    <w:rsid w:val="0042106D"/>
    <w:rsid w:val="004247AC"/>
    <w:rsid w:val="00430BD3"/>
    <w:rsid w:val="004312AF"/>
    <w:rsid w:val="0043727C"/>
    <w:rsid w:val="00447BC2"/>
    <w:rsid w:val="0047413F"/>
    <w:rsid w:val="0047482C"/>
    <w:rsid w:val="00493FFE"/>
    <w:rsid w:val="00494E66"/>
    <w:rsid w:val="004B06CC"/>
    <w:rsid w:val="004C5FC1"/>
    <w:rsid w:val="004F04A0"/>
    <w:rsid w:val="004F5626"/>
    <w:rsid w:val="0050460E"/>
    <w:rsid w:val="005247FF"/>
    <w:rsid w:val="00555719"/>
    <w:rsid w:val="005605DB"/>
    <w:rsid w:val="00583518"/>
    <w:rsid w:val="00595EB3"/>
    <w:rsid w:val="005C4299"/>
    <w:rsid w:val="005C43BD"/>
    <w:rsid w:val="005F3A40"/>
    <w:rsid w:val="006050FE"/>
    <w:rsid w:val="006151E7"/>
    <w:rsid w:val="0064050C"/>
    <w:rsid w:val="00643406"/>
    <w:rsid w:val="006576C0"/>
    <w:rsid w:val="00661B46"/>
    <w:rsid w:val="00663850"/>
    <w:rsid w:val="0067208D"/>
    <w:rsid w:val="00675463"/>
    <w:rsid w:val="006A3909"/>
    <w:rsid w:val="006A5D6C"/>
    <w:rsid w:val="006D1F2B"/>
    <w:rsid w:val="006E5C8D"/>
    <w:rsid w:val="006E6510"/>
    <w:rsid w:val="006F42B1"/>
    <w:rsid w:val="006F7332"/>
    <w:rsid w:val="0073146D"/>
    <w:rsid w:val="0073409C"/>
    <w:rsid w:val="00740AD2"/>
    <w:rsid w:val="007455D1"/>
    <w:rsid w:val="00754424"/>
    <w:rsid w:val="00755511"/>
    <w:rsid w:val="007A1D78"/>
    <w:rsid w:val="007A71AE"/>
    <w:rsid w:val="007E60EB"/>
    <w:rsid w:val="007F02C4"/>
    <w:rsid w:val="00804D4A"/>
    <w:rsid w:val="00810A93"/>
    <w:rsid w:val="00823D28"/>
    <w:rsid w:val="00832BD2"/>
    <w:rsid w:val="00833CDB"/>
    <w:rsid w:val="00834041"/>
    <w:rsid w:val="008375CE"/>
    <w:rsid w:val="008456A3"/>
    <w:rsid w:val="0085015A"/>
    <w:rsid w:val="008745AA"/>
    <w:rsid w:val="008B690E"/>
    <w:rsid w:val="00926DC6"/>
    <w:rsid w:val="00927E1C"/>
    <w:rsid w:val="00944A93"/>
    <w:rsid w:val="00946B05"/>
    <w:rsid w:val="009545E3"/>
    <w:rsid w:val="00965759"/>
    <w:rsid w:val="0098295D"/>
    <w:rsid w:val="00984865"/>
    <w:rsid w:val="00984EBB"/>
    <w:rsid w:val="00992BC8"/>
    <w:rsid w:val="009A2439"/>
    <w:rsid w:val="009A5E57"/>
    <w:rsid w:val="00A200E2"/>
    <w:rsid w:val="00A2638D"/>
    <w:rsid w:val="00A32D33"/>
    <w:rsid w:val="00A4148E"/>
    <w:rsid w:val="00AA5B32"/>
    <w:rsid w:val="00AA62DE"/>
    <w:rsid w:val="00AB5BBA"/>
    <w:rsid w:val="00AD31D9"/>
    <w:rsid w:val="00B1001F"/>
    <w:rsid w:val="00B27CFD"/>
    <w:rsid w:val="00B3175B"/>
    <w:rsid w:val="00B453CE"/>
    <w:rsid w:val="00B516A0"/>
    <w:rsid w:val="00B6739E"/>
    <w:rsid w:val="00B93200"/>
    <w:rsid w:val="00B9472C"/>
    <w:rsid w:val="00BB30D6"/>
    <w:rsid w:val="00BB40D0"/>
    <w:rsid w:val="00BE6311"/>
    <w:rsid w:val="00C4240E"/>
    <w:rsid w:val="00C5000F"/>
    <w:rsid w:val="00C80AF6"/>
    <w:rsid w:val="00C817AE"/>
    <w:rsid w:val="00CB2ED4"/>
    <w:rsid w:val="00CB7963"/>
    <w:rsid w:val="00CC423F"/>
    <w:rsid w:val="00CC50E0"/>
    <w:rsid w:val="00CD0177"/>
    <w:rsid w:val="00CF4648"/>
    <w:rsid w:val="00D03C54"/>
    <w:rsid w:val="00D116A8"/>
    <w:rsid w:val="00D1409C"/>
    <w:rsid w:val="00D17D52"/>
    <w:rsid w:val="00D20D55"/>
    <w:rsid w:val="00D22D92"/>
    <w:rsid w:val="00D24CCD"/>
    <w:rsid w:val="00D45876"/>
    <w:rsid w:val="00D714DA"/>
    <w:rsid w:val="00D76851"/>
    <w:rsid w:val="00D95360"/>
    <w:rsid w:val="00DA4992"/>
    <w:rsid w:val="00DA772C"/>
    <w:rsid w:val="00DB267E"/>
    <w:rsid w:val="00DC66E8"/>
    <w:rsid w:val="00DD4DD9"/>
    <w:rsid w:val="00DD5626"/>
    <w:rsid w:val="00DF78D9"/>
    <w:rsid w:val="00E00199"/>
    <w:rsid w:val="00E04A74"/>
    <w:rsid w:val="00E1559E"/>
    <w:rsid w:val="00E30F3D"/>
    <w:rsid w:val="00E34671"/>
    <w:rsid w:val="00E47AE6"/>
    <w:rsid w:val="00E5259D"/>
    <w:rsid w:val="00E6191B"/>
    <w:rsid w:val="00E679B3"/>
    <w:rsid w:val="00E80A25"/>
    <w:rsid w:val="00E80C2F"/>
    <w:rsid w:val="00EA5BCE"/>
    <w:rsid w:val="00EB1450"/>
    <w:rsid w:val="00EB1D91"/>
    <w:rsid w:val="00ED1E6B"/>
    <w:rsid w:val="00EE30B7"/>
    <w:rsid w:val="00F37EAA"/>
    <w:rsid w:val="00FC7801"/>
    <w:rsid w:val="00FD4B5F"/>
    <w:rsid w:val="00FD4E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iPriority="1" w:qFormat="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200"/>
    <w:pPr>
      <w:widowControl w:val="0"/>
      <w:overflowPunct w:val="0"/>
      <w:spacing w:after="0" w:line="240" w:lineRule="auto"/>
      <w:textAlignment w:val="baseline"/>
    </w:pPr>
    <w:rPr>
      <w:rFonts w:ascii="Times New Roman" w:hAnsi="Times New Roman" w:cs="Times New Roman"/>
      <w:sz w:val="24"/>
      <w:szCs w:val="24"/>
    </w:rPr>
  </w:style>
  <w:style w:type="paragraph" w:styleId="Heading1">
    <w:name w:val="heading 1"/>
    <w:basedOn w:val="Normal"/>
    <w:next w:val="Normal"/>
    <w:link w:val="Heading1Char"/>
    <w:uiPriority w:val="99"/>
    <w:qFormat/>
    <w:rsid w:val="00B93200"/>
    <w:pPr>
      <w:keepNext/>
      <w:jc w:val="both"/>
      <w:outlineLvl w:val="0"/>
    </w:pPr>
    <w:rPr>
      <w:rFonts w:ascii="Book Antiqua" w:hAnsi="Book Antiqua"/>
      <w:b/>
      <w:bCs/>
      <w:color w:val="000000"/>
    </w:rPr>
  </w:style>
  <w:style w:type="paragraph" w:styleId="Heading5">
    <w:name w:val="heading 5"/>
    <w:basedOn w:val="Normal"/>
    <w:next w:val="Normal"/>
    <w:link w:val="Heading5Char"/>
    <w:uiPriority w:val="99"/>
    <w:qFormat/>
    <w:rsid w:val="00B93200"/>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3200"/>
    <w:rPr>
      <w:rFonts w:ascii="Book Antiqua" w:hAnsi="Book Antiqua" w:cs="Times New Roman"/>
      <w:b/>
      <w:bCs/>
      <w:color w:val="000000"/>
    </w:rPr>
  </w:style>
  <w:style w:type="character" w:customStyle="1" w:styleId="Heading5Char">
    <w:name w:val="Heading 5 Char"/>
    <w:basedOn w:val="DefaultParagraphFont"/>
    <w:link w:val="Heading5"/>
    <w:uiPriority w:val="99"/>
    <w:locked/>
    <w:rsid w:val="00B93200"/>
    <w:rPr>
      <w:rFonts w:ascii="Cambria" w:hAnsi="Cambria" w:cs="Times New Roman"/>
      <w:color w:val="243F60"/>
    </w:rPr>
  </w:style>
  <w:style w:type="character" w:styleId="HTMLTypewriter">
    <w:name w:val="HTML Typewriter"/>
    <w:basedOn w:val="DefaultParagraphFont"/>
    <w:uiPriority w:val="99"/>
    <w:rsid w:val="00B93200"/>
    <w:rPr>
      <w:rFonts w:ascii="Arial Unicode MS" w:eastAsia="Arial Unicode MS" w:hAnsi="Arial Unicode MS" w:cs="Times New Roman"/>
    </w:rPr>
  </w:style>
  <w:style w:type="character" w:styleId="Hyperlink">
    <w:name w:val="Hyperlink"/>
    <w:basedOn w:val="DefaultParagraphFont"/>
    <w:uiPriority w:val="99"/>
    <w:rsid w:val="00B93200"/>
    <w:rPr>
      <w:rFonts w:cs="Times New Roman"/>
      <w:color w:val="0000FF"/>
      <w:u w:val="single"/>
    </w:rPr>
  </w:style>
  <w:style w:type="paragraph" w:styleId="BalloonText">
    <w:name w:val="Balloon Text"/>
    <w:basedOn w:val="Normal"/>
    <w:next w:val="Normal"/>
    <w:link w:val="BalloonTextChar"/>
    <w:uiPriority w:val="99"/>
    <w:rsid w:val="00B93200"/>
    <w:rPr>
      <w:rFonts w:ascii="Tahoma" w:hAnsi="Tahoma"/>
      <w:sz w:val="16"/>
      <w:szCs w:val="16"/>
    </w:rPr>
  </w:style>
  <w:style w:type="character" w:customStyle="1" w:styleId="BalloonTextChar">
    <w:name w:val="Balloon Text Char"/>
    <w:basedOn w:val="DefaultParagraphFont"/>
    <w:link w:val="BalloonText"/>
    <w:uiPriority w:val="99"/>
    <w:locked/>
    <w:rsid w:val="00B93200"/>
    <w:rPr>
      <w:rFonts w:ascii="Tahoma" w:hAnsi="Tahoma" w:cs="Times New Roman"/>
      <w:sz w:val="16"/>
      <w:szCs w:val="16"/>
    </w:rPr>
  </w:style>
  <w:style w:type="paragraph" w:styleId="Footer">
    <w:name w:val="footer"/>
    <w:basedOn w:val="Normal"/>
    <w:next w:val="Normal"/>
    <w:link w:val="FooterChar"/>
    <w:uiPriority w:val="99"/>
    <w:rsid w:val="00B93200"/>
    <w:pPr>
      <w:tabs>
        <w:tab w:val="center" w:pos="4680"/>
        <w:tab w:val="right" w:pos="9360"/>
      </w:tabs>
    </w:pPr>
  </w:style>
  <w:style w:type="character" w:customStyle="1" w:styleId="FooterChar">
    <w:name w:val="Footer Char"/>
    <w:basedOn w:val="DefaultParagraphFont"/>
    <w:link w:val="Footer"/>
    <w:uiPriority w:val="99"/>
    <w:locked/>
    <w:rsid w:val="00B93200"/>
    <w:rPr>
      <w:rFonts w:ascii="Times New Roman" w:hAnsi="Times New Roman" w:cs="Times New Roman"/>
    </w:rPr>
  </w:style>
  <w:style w:type="paragraph" w:styleId="Header">
    <w:name w:val="header"/>
    <w:basedOn w:val="Normal"/>
    <w:next w:val="Normal"/>
    <w:link w:val="HeaderChar"/>
    <w:uiPriority w:val="99"/>
    <w:rsid w:val="00B93200"/>
    <w:pPr>
      <w:tabs>
        <w:tab w:val="center" w:pos="4680"/>
        <w:tab w:val="right" w:pos="9360"/>
      </w:tabs>
    </w:pPr>
  </w:style>
  <w:style w:type="character" w:customStyle="1" w:styleId="HeaderChar">
    <w:name w:val="Header Char"/>
    <w:basedOn w:val="DefaultParagraphFont"/>
    <w:link w:val="Header"/>
    <w:uiPriority w:val="99"/>
    <w:locked/>
    <w:rsid w:val="00B93200"/>
    <w:rPr>
      <w:rFonts w:ascii="Times New Roman" w:hAnsi="Times New Roman" w:cs="Times New Roman"/>
    </w:rPr>
  </w:style>
  <w:style w:type="paragraph" w:styleId="ListParagraph">
    <w:name w:val="List Paragraph"/>
    <w:basedOn w:val="Normal"/>
    <w:next w:val="Normal"/>
    <w:link w:val="ListParagraphChar"/>
    <w:uiPriority w:val="34"/>
    <w:qFormat/>
    <w:rsid w:val="00B93200"/>
    <w:pPr>
      <w:ind w:left="720"/>
    </w:pPr>
  </w:style>
  <w:style w:type="character" w:customStyle="1" w:styleId="apple-converted-space">
    <w:name w:val="apple-converted-space"/>
    <w:rsid w:val="004312AF"/>
  </w:style>
  <w:style w:type="table" w:styleId="TableGrid">
    <w:name w:val="Table Grid"/>
    <w:basedOn w:val="TableNormal"/>
    <w:uiPriority w:val="59"/>
    <w:rsid w:val="00CD01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144551"/>
    <w:rPr>
      <w:color w:val="605E5C"/>
      <w:shd w:val="clear" w:color="auto" w:fill="E1DFDD"/>
    </w:rPr>
  </w:style>
  <w:style w:type="paragraph" w:styleId="BodyText">
    <w:name w:val="Body Text"/>
    <w:basedOn w:val="Normal"/>
    <w:link w:val="BodyTextChar"/>
    <w:uiPriority w:val="1"/>
    <w:qFormat/>
    <w:rsid w:val="00144551"/>
    <w:pPr>
      <w:overflowPunct/>
      <w:autoSpaceDE w:val="0"/>
      <w:autoSpaceDN w:val="0"/>
      <w:textAlignment w:val="auto"/>
    </w:pPr>
    <w:rPr>
      <w:sz w:val="20"/>
      <w:szCs w:val="20"/>
      <w:lang w:bidi="en-US"/>
    </w:rPr>
  </w:style>
  <w:style w:type="character" w:customStyle="1" w:styleId="BodyTextChar">
    <w:name w:val="Body Text Char"/>
    <w:basedOn w:val="DefaultParagraphFont"/>
    <w:link w:val="BodyText"/>
    <w:uiPriority w:val="1"/>
    <w:rsid w:val="00144551"/>
    <w:rPr>
      <w:rFonts w:ascii="Times New Roman" w:hAnsi="Times New Roman" w:cs="Times New Roman"/>
      <w:sz w:val="20"/>
      <w:szCs w:val="20"/>
      <w:lang w:bidi="en-US"/>
    </w:rPr>
  </w:style>
  <w:style w:type="paragraph" w:customStyle="1" w:styleId="Default">
    <w:name w:val="Default"/>
    <w:rsid w:val="00D116A8"/>
    <w:pPr>
      <w:autoSpaceDE w:val="0"/>
      <w:autoSpaceDN w:val="0"/>
      <w:adjustRightInd w:val="0"/>
      <w:spacing w:after="0" w:line="240" w:lineRule="auto"/>
    </w:pPr>
    <w:rPr>
      <w:rFonts w:ascii="Cambria" w:eastAsiaTheme="minorHAnsi" w:hAnsi="Cambria" w:cs="Cambria"/>
      <w:color w:val="000000"/>
      <w:sz w:val="24"/>
      <w:szCs w:val="24"/>
    </w:rPr>
  </w:style>
  <w:style w:type="paragraph" w:customStyle="1" w:styleId="Achievement">
    <w:name w:val="Achievement"/>
    <w:basedOn w:val="BodyText"/>
    <w:rsid w:val="000909E6"/>
    <w:pPr>
      <w:widowControl/>
      <w:numPr>
        <w:numId w:val="27"/>
      </w:numPr>
      <w:tabs>
        <w:tab w:val="clear" w:pos="240"/>
        <w:tab w:val="num" w:pos="720"/>
      </w:tabs>
      <w:suppressAutoHyphens/>
      <w:autoSpaceDE/>
      <w:autoSpaceDN/>
      <w:spacing w:after="60" w:line="240" w:lineRule="atLeast"/>
      <w:ind w:left="0" w:firstLine="0"/>
      <w:jc w:val="both"/>
    </w:pPr>
    <w:rPr>
      <w:rFonts w:ascii="Garamond" w:hAnsi="Garamond"/>
      <w:sz w:val="22"/>
      <w:lang w:eastAsia="ar-SA" w:bidi="ar-SA"/>
    </w:rPr>
  </w:style>
  <w:style w:type="character" w:customStyle="1" w:styleId="ListParagraphChar">
    <w:name w:val="List Paragraph Char"/>
    <w:link w:val="ListParagraph"/>
    <w:uiPriority w:val="34"/>
    <w:rsid w:val="008375CE"/>
    <w:rPr>
      <w:rFonts w:ascii="Times New Roman" w:hAnsi="Times New Roman" w:cs="Times New Roman"/>
      <w:sz w:val="24"/>
      <w:szCs w:val="24"/>
    </w:rPr>
  </w:style>
  <w:style w:type="character" w:styleId="Emphasis">
    <w:name w:val="Emphasis"/>
    <w:uiPriority w:val="20"/>
    <w:qFormat/>
    <w:rsid w:val="00493FFE"/>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shra0702@gmail.com"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3</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Noors</dc:creator>
  <cp:lastModifiedBy>DELL</cp:lastModifiedBy>
  <cp:revision>22</cp:revision>
  <dcterms:created xsi:type="dcterms:W3CDTF">2018-07-10T10:27:00Z</dcterms:created>
  <dcterms:modified xsi:type="dcterms:W3CDTF">2018-10-24T04:39:00Z</dcterms:modified>
</cp:coreProperties>
</file>