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5"/>
      </w:tblGrid>
      <w:tr w:rsidR="00282928" w:rsidTr="00282928">
        <w:trPr>
          <w:trHeight w:val="852"/>
        </w:trPr>
        <w:tc>
          <w:tcPr>
            <w:tcW w:w="2135" w:type="dxa"/>
          </w:tcPr>
          <w:p w:rsidR="00282928" w:rsidRDefault="00FD0597" w:rsidP="00670D7B">
            <w:pPr>
              <w:spacing w:beforeLines="20"/>
              <w:jc w:val="both"/>
              <w:rPr>
                <w:rFonts w:ascii="Calibri" w:hAnsi="Calibri" w:cs="Arial"/>
                <w:b/>
                <w:sz w:val="20"/>
                <w:szCs w:val="20"/>
              </w:rPr>
            </w:pPr>
            <w:bookmarkStart w:id="0" w:name="_GoBack"/>
            <w:bookmarkEnd w:id="0"/>
            <w:r w:rsidRPr="00282928">
              <w:rPr>
                <w:rFonts w:ascii="Calibri" w:hAnsi="Calibri" w:cs="Arial"/>
                <w:b/>
                <w:noProof/>
                <w:sz w:val="20"/>
                <w:szCs w:val="20"/>
                <w:lang w:val="en-US"/>
              </w:rPr>
              <w:drawing>
                <wp:inline distT="0" distB="0" distL="0" distR="0">
                  <wp:extent cx="1188720" cy="1548765"/>
                  <wp:effectExtent l="0" t="0" r="0" b="0"/>
                  <wp:docPr id="1" name="Picture 1" descr="36153 SUBRAMUNIAN 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36153 SUBRAMUNIAN a"/>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8720" cy="1548765"/>
                          </a:xfrm>
                          <a:prstGeom prst="rect">
                            <a:avLst/>
                          </a:prstGeom>
                          <a:noFill/>
                          <a:ln>
                            <a:noFill/>
                          </a:ln>
                        </pic:spPr>
                      </pic:pic>
                    </a:graphicData>
                  </a:graphic>
                </wp:inline>
              </w:drawing>
            </w:r>
          </w:p>
        </w:tc>
      </w:tr>
    </w:tbl>
    <w:p w:rsidR="002D3ED8" w:rsidRDefault="002D3ED8" w:rsidP="00670D7B">
      <w:pPr>
        <w:shd w:val="pct5" w:color="auto" w:fill="auto"/>
        <w:spacing w:beforeLines="20"/>
        <w:jc w:val="both"/>
        <w:rPr>
          <w:rFonts w:ascii="Calibri" w:hAnsi="Calibri" w:cs="Arial"/>
          <w:b/>
          <w:sz w:val="20"/>
          <w:szCs w:val="20"/>
        </w:rPr>
      </w:pPr>
      <w:r>
        <w:rPr>
          <w:rFonts w:ascii="Calibri" w:hAnsi="Calibri" w:cs="Arial"/>
          <w:b/>
          <w:sz w:val="20"/>
          <w:szCs w:val="20"/>
        </w:rPr>
        <w:t xml:space="preserve">                                                                                       </w:t>
      </w:r>
    </w:p>
    <w:p w:rsidR="00282928" w:rsidRDefault="00282928" w:rsidP="00670D7B">
      <w:pPr>
        <w:shd w:val="pct5" w:color="auto" w:fill="auto"/>
        <w:spacing w:beforeLines="20"/>
        <w:jc w:val="center"/>
        <w:rPr>
          <w:rFonts w:ascii="Calibri" w:hAnsi="Calibri" w:cs="Arial"/>
          <w:b/>
          <w:sz w:val="20"/>
          <w:szCs w:val="20"/>
        </w:rPr>
      </w:pPr>
    </w:p>
    <w:p w:rsidR="00282928" w:rsidRDefault="00282928" w:rsidP="00670D7B">
      <w:pPr>
        <w:shd w:val="pct5" w:color="auto" w:fill="auto"/>
        <w:spacing w:beforeLines="20"/>
        <w:jc w:val="center"/>
        <w:rPr>
          <w:rFonts w:ascii="Calibri" w:hAnsi="Calibri" w:cs="Arial"/>
          <w:b/>
          <w:sz w:val="20"/>
          <w:szCs w:val="20"/>
        </w:rPr>
      </w:pPr>
    </w:p>
    <w:p w:rsidR="00282928" w:rsidRDefault="00282928" w:rsidP="00670D7B">
      <w:pPr>
        <w:shd w:val="pct5" w:color="auto" w:fill="auto"/>
        <w:spacing w:beforeLines="20"/>
        <w:jc w:val="center"/>
        <w:rPr>
          <w:rFonts w:ascii="Calibri" w:hAnsi="Calibri" w:cs="Arial"/>
          <w:b/>
          <w:sz w:val="20"/>
          <w:szCs w:val="20"/>
        </w:rPr>
      </w:pPr>
    </w:p>
    <w:p w:rsidR="00D86FA2" w:rsidRDefault="00D86FA2" w:rsidP="00670D7B">
      <w:pPr>
        <w:shd w:val="pct5" w:color="auto" w:fill="auto"/>
        <w:spacing w:beforeLines="20"/>
        <w:jc w:val="center"/>
        <w:rPr>
          <w:rFonts w:ascii="Calibri" w:hAnsi="Calibri" w:cs="Arial"/>
          <w:b/>
          <w:sz w:val="20"/>
          <w:szCs w:val="20"/>
        </w:rPr>
      </w:pPr>
    </w:p>
    <w:p w:rsidR="004644E6" w:rsidRPr="002C3ED3" w:rsidRDefault="00E82995" w:rsidP="00670D7B">
      <w:pPr>
        <w:shd w:val="pct5" w:color="auto" w:fill="auto"/>
        <w:spacing w:beforeLines="20"/>
        <w:jc w:val="center"/>
        <w:rPr>
          <w:rFonts w:ascii="Calibri" w:hAnsi="Calibri"/>
          <w:b/>
          <w:sz w:val="20"/>
          <w:szCs w:val="20"/>
        </w:rPr>
      </w:pPr>
      <w:r w:rsidRPr="002C3ED3">
        <w:rPr>
          <w:rFonts w:ascii="Calibri" w:hAnsi="Calibri" w:cs="Arial"/>
          <w:b/>
          <w:sz w:val="20"/>
          <w:szCs w:val="20"/>
        </w:rPr>
        <w:t>SUBRAMANIAN</w:t>
      </w:r>
    </w:p>
    <w:p w:rsidR="004644E6" w:rsidRPr="002C3ED3" w:rsidRDefault="004644E6" w:rsidP="00670D7B">
      <w:pPr>
        <w:shd w:val="pct5" w:color="auto" w:fill="auto"/>
        <w:spacing w:beforeLines="20"/>
        <w:jc w:val="center"/>
        <w:rPr>
          <w:rFonts w:ascii="Calibri" w:hAnsi="Calibri"/>
          <w:sz w:val="20"/>
          <w:szCs w:val="20"/>
        </w:rPr>
      </w:pPr>
      <w:r w:rsidRPr="002C3ED3">
        <w:rPr>
          <w:rFonts w:ascii="Calibri" w:hAnsi="Calibri"/>
          <w:sz w:val="20"/>
          <w:szCs w:val="20"/>
        </w:rPr>
        <w:sym w:font="Wingdings" w:char="F02A"/>
      </w:r>
      <w:r w:rsidRPr="002C3ED3">
        <w:rPr>
          <w:rFonts w:ascii="Calibri" w:hAnsi="Calibri"/>
          <w:sz w:val="20"/>
          <w:szCs w:val="20"/>
        </w:rPr>
        <w:t xml:space="preserve">: </w:t>
      </w:r>
      <w:r w:rsidR="009751B5" w:rsidRPr="002C3ED3">
        <w:rPr>
          <w:rFonts w:ascii="Calibri" w:hAnsi="Calibri"/>
          <w:sz w:val="20"/>
          <w:szCs w:val="20"/>
        </w:rPr>
        <w:t>subramani</w:t>
      </w:r>
      <w:r w:rsidR="00670D7B">
        <w:rPr>
          <w:rFonts w:ascii="Calibri" w:hAnsi="Calibri"/>
          <w:sz w:val="20"/>
          <w:szCs w:val="20"/>
        </w:rPr>
        <w:t>_386801</w:t>
      </w:r>
      <w:r w:rsidR="002D3ED8" w:rsidRPr="002C3ED3">
        <w:rPr>
          <w:rFonts w:ascii="Calibri" w:hAnsi="Calibri"/>
          <w:sz w:val="20"/>
          <w:szCs w:val="20"/>
        </w:rPr>
        <w:t>@</w:t>
      </w:r>
      <w:r w:rsidR="00670D7B">
        <w:rPr>
          <w:rFonts w:ascii="Calibri" w:hAnsi="Calibri"/>
          <w:sz w:val="20"/>
          <w:szCs w:val="20"/>
        </w:rPr>
        <w:t>2free</w:t>
      </w:r>
      <w:r w:rsidR="002D3ED8" w:rsidRPr="002C3ED3">
        <w:rPr>
          <w:rFonts w:ascii="Calibri" w:hAnsi="Calibri"/>
          <w:sz w:val="20"/>
          <w:szCs w:val="20"/>
        </w:rPr>
        <w:t>mail.com</w:t>
      </w:r>
    </w:p>
    <w:p w:rsidR="004644E6" w:rsidRDefault="004644E6" w:rsidP="00DF6C8B">
      <w:pPr>
        <w:jc w:val="both"/>
        <w:rPr>
          <w:rFonts w:ascii="Calibri" w:hAnsi="Calibri" w:cs="Arial"/>
          <w:b/>
          <w:sz w:val="20"/>
          <w:szCs w:val="20"/>
        </w:rPr>
      </w:pPr>
    </w:p>
    <w:p w:rsidR="00670D7B" w:rsidRDefault="00670D7B" w:rsidP="00DF6C8B">
      <w:pPr>
        <w:jc w:val="both"/>
        <w:rPr>
          <w:rFonts w:ascii="Calibri" w:hAnsi="Calibri" w:cs="Arial"/>
          <w:b/>
          <w:sz w:val="20"/>
          <w:szCs w:val="20"/>
        </w:rPr>
      </w:pPr>
    </w:p>
    <w:p w:rsidR="00670D7B" w:rsidRPr="002C3ED3" w:rsidRDefault="00670D7B" w:rsidP="00DF6C8B">
      <w:pPr>
        <w:jc w:val="both"/>
        <w:rPr>
          <w:rFonts w:ascii="Calibri" w:hAnsi="Calibri" w:cs="Arial"/>
          <w:b/>
          <w:sz w:val="20"/>
          <w:szCs w:val="20"/>
        </w:rPr>
      </w:pPr>
    </w:p>
    <w:p w:rsidR="0018622F" w:rsidRPr="002C3ED3" w:rsidRDefault="00BF1B26" w:rsidP="00670D7B">
      <w:pPr>
        <w:ind w:firstLine="720"/>
        <w:jc w:val="both"/>
        <w:rPr>
          <w:rFonts w:ascii="Calibri" w:hAnsi="Calibri" w:cs="Calibri"/>
          <w:sz w:val="20"/>
          <w:szCs w:val="20"/>
        </w:rPr>
      </w:pPr>
      <w:r w:rsidRPr="002C3ED3">
        <w:rPr>
          <w:rFonts w:ascii="Calibri" w:hAnsi="Calibri" w:cs="Calibri"/>
          <w:sz w:val="20"/>
          <w:szCs w:val="20"/>
        </w:rPr>
        <w:t xml:space="preserve">Seasoned and versatile professional with </w:t>
      </w:r>
      <w:r w:rsidR="008E1E44">
        <w:rPr>
          <w:rFonts w:ascii="Calibri" w:hAnsi="Calibri" w:cs="Calibri"/>
          <w:sz w:val="20"/>
          <w:szCs w:val="20"/>
        </w:rPr>
        <w:t>20</w:t>
      </w:r>
      <w:r w:rsidRPr="002C3ED3">
        <w:rPr>
          <w:rFonts w:ascii="Calibri" w:hAnsi="Calibri" w:cs="Calibri"/>
          <w:sz w:val="20"/>
          <w:szCs w:val="20"/>
        </w:rPr>
        <w:t xml:space="preserve">years of experience </w:t>
      </w:r>
      <w:r w:rsidR="00F11268">
        <w:rPr>
          <w:rFonts w:ascii="Calibri" w:hAnsi="Calibri" w:cs="Calibri"/>
          <w:sz w:val="20"/>
          <w:szCs w:val="20"/>
        </w:rPr>
        <w:t xml:space="preserve">Out of which </w:t>
      </w:r>
      <w:r w:rsidR="00B03F21">
        <w:rPr>
          <w:rFonts w:ascii="Calibri" w:hAnsi="Calibri" w:cs="Calibri"/>
          <w:sz w:val="20"/>
          <w:szCs w:val="20"/>
        </w:rPr>
        <w:t>10</w:t>
      </w:r>
      <w:r w:rsidR="000E1E23">
        <w:rPr>
          <w:rFonts w:ascii="Calibri" w:hAnsi="Calibri" w:cs="Calibri"/>
          <w:sz w:val="20"/>
          <w:szCs w:val="20"/>
        </w:rPr>
        <w:t>+</w:t>
      </w:r>
      <w:r w:rsidR="00F11268">
        <w:rPr>
          <w:rFonts w:ascii="Calibri" w:hAnsi="Calibri" w:cs="Calibri"/>
          <w:sz w:val="20"/>
          <w:szCs w:val="20"/>
        </w:rPr>
        <w:t xml:space="preserve"> years of relevant qualitative experience </w:t>
      </w:r>
      <w:r w:rsidRPr="002C3ED3">
        <w:rPr>
          <w:rFonts w:ascii="Calibri" w:hAnsi="Calibri" w:cs="Calibri"/>
          <w:sz w:val="20"/>
          <w:szCs w:val="20"/>
        </w:rPr>
        <w:t>contributing to the effective operation and profitability of successful construction and consultancy through outstanding Engineering expertise with proven ability to oversee complex and diverse constructions</w:t>
      </w:r>
      <w:r w:rsidR="00391A18">
        <w:rPr>
          <w:rFonts w:ascii="Calibri" w:hAnsi="Calibri" w:cs="Calibri"/>
          <w:sz w:val="20"/>
          <w:szCs w:val="20"/>
        </w:rPr>
        <w:t xml:space="preserve">  such as</w:t>
      </w:r>
      <w:r w:rsidRPr="002C3ED3">
        <w:rPr>
          <w:rFonts w:ascii="Calibri" w:hAnsi="Calibri" w:cs="Calibri"/>
          <w:sz w:val="20"/>
          <w:szCs w:val="20"/>
        </w:rPr>
        <w:t xml:space="preserve"> commercial buildings, infrastructures works and residential projects. Industry expert in Civil Engineering and Construction management with excellent understanding of </w:t>
      </w:r>
      <w:r w:rsidR="00D642AD" w:rsidRPr="002C3ED3">
        <w:rPr>
          <w:rFonts w:ascii="Calibri" w:hAnsi="Calibri" w:cs="Calibri"/>
          <w:sz w:val="20"/>
          <w:szCs w:val="20"/>
        </w:rPr>
        <w:t>Tendering</w:t>
      </w:r>
      <w:r w:rsidRPr="002C3ED3">
        <w:rPr>
          <w:rFonts w:ascii="Calibri" w:hAnsi="Calibri" w:cs="Calibri"/>
          <w:sz w:val="20"/>
          <w:szCs w:val="20"/>
        </w:rPr>
        <w:t xml:space="preserve">, contract management, Project Execution, site management, Construction management and Resource Planning. Ensure smooth business operations by following projects from conceptualizing phase to completion, including incorporation of customer needs, technical support. </w:t>
      </w:r>
      <w:proofErr w:type="gramStart"/>
      <w:r w:rsidRPr="002C3ED3">
        <w:rPr>
          <w:rFonts w:ascii="Calibri" w:hAnsi="Calibri" w:cs="Calibri"/>
          <w:sz w:val="20"/>
          <w:szCs w:val="20"/>
        </w:rPr>
        <w:t>An articulate and collaborative communicator and leader with talent for developing trusting and productive relationships with owners, colleagues, and sub-contractors</w:t>
      </w:r>
      <w:r w:rsidR="0018622F" w:rsidRPr="002C3ED3">
        <w:rPr>
          <w:rFonts w:ascii="Calibri" w:hAnsi="Calibri" w:cs="Calibri"/>
          <w:sz w:val="20"/>
          <w:szCs w:val="20"/>
        </w:rPr>
        <w:t>.</w:t>
      </w:r>
      <w:proofErr w:type="gramEnd"/>
    </w:p>
    <w:p w:rsidR="00E82995" w:rsidRPr="002C3ED3" w:rsidRDefault="00E82995" w:rsidP="00670D7B">
      <w:pPr>
        <w:pBdr>
          <w:bottom w:val="single" w:sz="12" w:space="1" w:color="auto"/>
        </w:pBdr>
        <w:spacing w:beforeLines="20"/>
        <w:jc w:val="both"/>
        <w:rPr>
          <w:rFonts w:ascii="Calibri" w:hAnsi="Calibri"/>
          <w:b/>
          <w:sz w:val="20"/>
          <w:szCs w:val="20"/>
        </w:rPr>
      </w:pPr>
      <w:r w:rsidRPr="002C3ED3">
        <w:rPr>
          <w:rFonts w:ascii="Calibri" w:hAnsi="Calibri"/>
          <w:b/>
          <w:sz w:val="20"/>
          <w:szCs w:val="20"/>
        </w:rPr>
        <w:t>PROFILE SNAPSHOT</w:t>
      </w:r>
    </w:p>
    <w:p w:rsidR="00E82995" w:rsidRPr="002C3ED3" w:rsidRDefault="00E82995" w:rsidP="00DF6C8B">
      <w:pPr>
        <w:jc w:val="both"/>
        <w:rPr>
          <w:rFonts w:ascii="Calibri" w:hAnsi="Calibri"/>
          <w:b/>
          <w:color w:val="000000"/>
          <w:sz w:val="20"/>
          <w:szCs w:val="20"/>
        </w:rPr>
      </w:pPr>
    </w:p>
    <w:p w:rsidR="00730352" w:rsidRPr="002C3ED3" w:rsidRDefault="00730352" w:rsidP="005F2639">
      <w:pPr>
        <w:tabs>
          <w:tab w:val="left" w:pos="1440"/>
          <w:tab w:val="left" w:pos="2160"/>
        </w:tabs>
        <w:jc w:val="center"/>
        <w:rPr>
          <w:rFonts w:ascii="Calibri" w:hAnsi="Calibri"/>
          <w:b/>
          <w:sz w:val="20"/>
          <w:szCs w:val="20"/>
        </w:rPr>
      </w:pPr>
      <w:r w:rsidRPr="002C3ED3">
        <w:rPr>
          <w:rFonts w:ascii="Calibri" w:hAnsi="Calibri"/>
          <w:b/>
          <w:color w:val="000000"/>
          <w:sz w:val="20"/>
          <w:szCs w:val="20"/>
        </w:rPr>
        <w:t>A reliable &amp; responsible professional with</w:t>
      </w:r>
      <w:r w:rsidR="00D36ED2" w:rsidRPr="002C3ED3">
        <w:rPr>
          <w:rFonts w:ascii="Calibri" w:hAnsi="Calibri"/>
          <w:b/>
          <w:color w:val="000000"/>
          <w:sz w:val="20"/>
          <w:szCs w:val="20"/>
        </w:rPr>
        <w:t xml:space="preserve"> over</w:t>
      </w:r>
      <w:r w:rsidRPr="002C3ED3">
        <w:rPr>
          <w:rFonts w:ascii="Calibri" w:hAnsi="Calibri"/>
          <w:b/>
          <w:color w:val="000000"/>
          <w:sz w:val="20"/>
          <w:szCs w:val="20"/>
        </w:rPr>
        <w:t xml:space="preserve"> </w:t>
      </w:r>
      <w:r w:rsidR="008E1E44">
        <w:rPr>
          <w:rFonts w:ascii="Calibri" w:hAnsi="Calibri"/>
          <w:b/>
          <w:color w:val="000000"/>
          <w:sz w:val="20"/>
          <w:szCs w:val="20"/>
        </w:rPr>
        <w:t>20</w:t>
      </w:r>
      <w:r w:rsidRPr="002C3ED3">
        <w:rPr>
          <w:rFonts w:ascii="Calibri" w:hAnsi="Calibri"/>
          <w:b/>
          <w:color w:val="000000"/>
          <w:sz w:val="20"/>
          <w:szCs w:val="20"/>
        </w:rPr>
        <w:t xml:space="preserve"> years</w:t>
      </w:r>
      <w:r w:rsidRPr="002C3ED3">
        <w:rPr>
          <w:rFonts w:ascii="Calibri" w:hAnsi="Calibri"/>
          <w:b/>
          <w:sz w:val="20"/>
          <w:szCs w:val="20"/>
        </w:rPr>
        <w:t xml:space="preserve"> of qualitative </w:t>
      </w:r>
      <w:r w:rsidR="00D36ED2" w:rsidRPr="002C3ED3">
        <w:rPr>
          <w:rFonts w:ascii="Calibri" w:hAnsi="Calibri"/>
          <w:b/>
          <w:sz w:val="20"/>
          <w:szCs w:val="20"/>
        </w:rPr>
        <w:t xml:space="preserve">experience </w:t>
      </w:r>
      <w:r w:rsidRPr="002C3ED3">
        <w:rPr>
          <w:rFonts w:ascii="Calibri" w:hAnsi="Calibri"/>
          <w:b/>
          <w:sz w:val="20"/>
          <w:szCs w:val="20"/>
        </w:rPr>
        <w:t>in:</w:t>
      </w:r>
    </w:p>
    <w:p w:rsidR="00730352" w:rsidRPr="002C3ED3" w:rsidRDefault="00730352" w:rsidP="00552E1C">
      <w:pPr>
        <w:tabs>
          <w:tab w:val="left" w:pos="2880"/>
          <w:tab w:val="left" w:pos="3420"/>
          <w:tab w:val="left" w:pos="3600"/>
        </w:tabs>
        <w:ind w:left="720" w:firstLine="720"/>
        <w:jc w:val="center"/>
        <w:rPr>
          <w:rFonts w:ascii="Calibri" w:hAnsi="Calibri"/>
          <w:b/>
          <w:sz w:val="20"/>
          <w:szCs w:val="20"/>
        </w:rPr>
      </w:pPr>
      <w:r w:rsidRPr="002C3ED3">
        <w:rPr>
          <w:rFonts w:ascii="Calibri" w:hAnsi="Calibri"/>
          <w:b/>
          <w:sz w:val="20"/>
          <w:szCs w:val="20"/>
        </w:rPr>
        <w:t>-</w:t>
      </w:r>
      <w:r w:rsidR="00AE77B9" w:rsidRPr="002C3ED3">
        <w:rPr>
          <w:rFonts w:ascii="Calibri" w:hAnsi="Calibri"/>
          <w:b/>
          <w:sz w:val="20"/>
          <w:szCs w:val="20"/>
        </w:rPr>
        <w:t xml:space="preserve"> </w:t>
      </w:r>
      <w:r w:rsidRPr="002C3ED3">
        <w:rPr>
          <w:rFonts w:ascii="Calibri" w:hAnsi="Calibri"/>
          <w:b/>
          <w:sz w:val="20"/>
          <w:szCs w:val="20"/>
        </w:rPr>
        <w:t>Project Execution</w:t>
      </w:r>
      <w:r w:rsidR="002B193B" w:rsidRPr="002C3ED3">
        <w:rPr>
          <w:rFonts w:ascii="Calibri" w:hAnsi="Calibri"/>
          <w:b/>
          <w:sz w:val="20"/>
          <w:szCs w:val="20"/>
        </w:rPr>
        <w:t xml:space="preserve"> </w:t>
      </w:r>
      <w:r w:rsidR="001C6950" w:rsidRPr="002C3ED3">
        <w:rPr>
          <w:rFonts w:ascii="Calibri" w:hAnsi="Calibri"/>
          <w:b/>
          <w:sz w:val="20"/>
          <w:szCs w:val="20"/>
        </w:rPr>
        <w:t>-</w:t>
      </w:r>
      <w:r w:rsidR="00AE77B9" w:rsidRPr="002C3ED3">
        <w:rPr>
          <w:rFonts w:ascii="Calibri" w:hAnsi="Calibri"/>
          <w:b/>
          <w:sz w:val="20"/>
          <w:szCs w:val="20"/>
        </w:rPr>
        <w:t xml:space="preserve"> </w:t>
      </w:r>
      <w:r w:rsidRPr="002C3ED3">
        <w:rPr>
          <w:rFonts w:ascii="Calibri" w:hAnsi="Calibri"/>
          <w:b/>
          <w:sz w:val="20"/>
          <w:szCs w:val="20"/>
        </w:rPr>
        <w:t>Site Management</w:t>
      </w:r>
      <w:r w:rsidR="00552E1C">
        <w:rPr>
          <w:rFonts w:ascii="Calibri" w:hAnsi="Calibri"/>
          <w:b/>
          <w:sz w:val="20"/>
          <w:szCs w:val="20"/>
        </w:rPr>
        <w:t>-</w:t>
      </w:r>
      <w:r w:rsidRPr="002C3ED3">
        <w:rPr>
          <w:rFonts w:ascii="Calibri" w:hAnsi="Calibri"/>
          <w:b/>
          <w:sz w:val="20"/>
          <w:szCs w:val="20"/>
        </w:rPr>
        <w:t>Construction Management</w:t>
      </w:r>
      <w:r w:rsidR="002B193B" w:rsidRPr="002C3ED3">
        <w:rPr>
          <w:rFonts w:ascii="Calibri" w:hAnsi="Calibri"/>
          <w:b/>
          <w:sz w:val="20"/>
          <w:szCs w:val="20"/>
        </w:rPr>
        <w:t xml:space="preserve"> </w:t>
      </w:r>
      <w:r w:rsidRPr="002C3ED3">
        <w:rPr>
          <w:rFonts w:ascii="Calibri" w:hAnsi="Calibri"/>
          <w:b/>
          <w:sz w:val="20"/>
          <w:szCs w:val="20"/>
        </w:rPr>
        <w:t>-</w:t>
      </w:r>
      <w:r w:rsidR="002C3ED3">
        <w:rPr>
          <w:rFonts w:ascii="Calibri" w:hAnsi="Calibri"/>
          <w:b/>
          <w:sz w:val="20"/>
          <w:szCs w:val="20"/>
        </w:rPr>
        <w:t xml:space="preserve"> </w:t>
      </w:r>
      <w:r w:rsidR="006B264F" w:rsidRPr="002C3ED3">
        <w:rPr>
          <w:rFonts w:ascii="Calibri" w:hAnsi="Calibri"/>
          <w:b/>
          <w:sz w:val="20"/>
          <w:szCs w:val="20"/>
        </w:rPr>
        <w:t>Contract Management</w:t>
      </w:r>
      <w:r w:rsidR="00E86124" w:rsidRPr="002C3ED3">
        <w:rPr>
          <w:rFonts w:ascii="Calibri" w:hAnsi="Calibri"/>
          <w:b/>
          <w:sz w:val="20"/>
          <w:szCs w:val="20"/>
        </w:rPr>
        <w:t xml:space="preserve"> </w:t>
      </w:r>
      <w:r w:rsidR="006B264F" w:rsidRPr="002C3ED3">
        <w:rPr>
          <w:rFonts w:ascii="Calibri" w:hAnsi="Calibri"/>
          <w:b/>
          <w:sz w:val="20"/>
          <w:szCs w:val="20"/>
        </w:rPr>
        <w:t>- Resource Planning- Tendering.</w:t>
      </w:r>
    </w:p>
    <w:p w:rsidR="00730352" w:rsidRPr="002C3ED3" w:rsidRDefault="00730352" w:rsidP="00730352">
      <w:pPr>
        <w:numPr>
          <w:ilvl w:val="0"/>
          <w:numId w:val="9"/>
        </w:numPr>
        <w:tabs>
          <w:tab w:val="num" w:pos="288"/>
          <w:tab w:val="num" w:pos="720"/>
        </w:tabs>
        <w:spacing w:before="40"/>
        <w:ind w:left="288" w:hanging="288"/>
        <w:jc w:val="both"/>
        <w:rPr>
          <w:rFonts w:ascii="Calibri" w:hAnsi="Calibri"/>
          <w:spacing w:val="-2"/>
          <w:sz w:val="20"/>
          <w:szCs w:val="20"/>
        </w:rPr>
      </w:pPr>
      <w:r w:rsidRPr="002C3ED3">
        <w:rPr>
          <w:rFonts w:ascii="Calibri" w:hAnsi="Calibri"/>
          <w:spacing w:val="-2"/>
          <w:sz w:val="20"/>
          <w:szCs w:val="20"/>
        </w:rPr>
        <w:t>Gained significant exposure in handling construction activities entailing Infrastructure Works, Planning, Fibre Reinforced Wall Panel Plant</w:t>
      </w:r>
      <w:r w:rsidR="002D6DC3" w:rsidRPr="002C3ED3">
        <w:rPr>
          <w:rFonts w:ascii="Calibri" w:hAnsi="Calibri"/>
          <w:spacing w:val="-2"/>
          <w:sz w:val="20"/>
          <w:szCs w:val="20"/>
        </w:rPr>
        <w:t xml:space="preserve"> factory construction</w:t>
      </w:r>
      <w:r w:rsidRPr="002C3ED3">
        <w:rPr>
          <w:rFonts w:ascii="Calibri" w:hAnsi="Calibri"/>
          <w:spacing w:val="-2"/>
          <w:sz w:val="20"/>
          <w:szCs w:val="20"/>
        </w:rPr>
        <w:t xml:space="preserve"> </w:t>
      </w:r>
      <w:r w:rsidRPr="002C3ED3">
        <w:rPr>
          <w:rFonts w:ascii="Calibri" w:hAnsi="Calibri"/>
          <w:i/>
          <w:spacing w:val="-2"/>
          <w:sz w:val="20"/>
          <w:szCs w:val="20"/>
        </w:rPr>
        <w:t>(Rapid Wall plant Civil Structures)</w:t>
      </w:r>
      <w:r w:rsidRPr="002C3ED3">
        <w:rPr>
          <w:rFonts w:ascii="Calibri" w:hAnsi="Calibri"/>
          <w:spacing w:val="-2"/>
          <w:sz w:val="20"/>
          <w:szCs w:val="20"/>
        </w:rPr>
        <w:t xml:space="preserve"> &amp;, GTG Based Captive Power Plant</w:t>
      </w:r>
      <w:r w:rsidR="00AE77B9" w:rsidRPr="002C3ED3">
        <w:rPr>
          <w:rFonts w:ascii="Calibri" w:hAnsi="Calibri"/>
          <w:spacing w:val="-2"/>
          <w:sz w:val="20"/>
          <w:szCs w:val="20"/>
        </w:rPr>
        <w:t xml:space="preserve"> in cochin Refineries</w:t>
      </w:r>
      <w:r w:rsidRPr="002C3ED3">
        <w:rPr>
          <w:rFonts w:ascii="Calibri" w:hAnsi="Calibri"/>
          <w:spacing w:val="-2"/>
          <w:sz w:val="20"/>
          <w:szCs w:val="20"/>
        </w:rPr>
        <w:t xml:space="preserve">, </w:t>
      </w:r>
      <w:r w:rsidR="002D6DC3" w:rsidRPr="002C3ED3">
        <w:rPr>
          <w:rFonts w:ascii="Calibri" w:hAnsi="Calibri"/>
          <w:spacing w:val="-2"/>
          <w:sz w:val="20"/>
          <w:szCs w:val="20"/>
        </w:rPr>
        <w:t xml:space="preserve"> </w:t>
      </w:r>
      <w:r w:rsidRPr="002C3ED3">
        <w:rPr>
          <w:rFonts w:ascii="Calibri" w:hAnsi="Calibri"/>
          <w:spacing w:val="-2"/>
          <w:sz w:val="20"/>
          <w:szCs w:val="20"/>
        </w:rPr>
        <w:t xml:space="preserve">Electrical Sub-station </w:t>
      </w:r>
      <w:r w:rsidR="002D6DC3" w:rsidRPr="002C3ED3">
        <w:rPr>
          <w:rFonts w:ascii="Calibri" w:hAnsi="Calibri"/>
          <w:spacing w:val="-2"/>
          <w:sz w:val="20"/>
          <w:szCs w:val="20"/>
        </w:rPr>
        <w:t xml:space="preserve"> </w:t>
      </w:r>
      <w:r w:rsidR="00667EB8">
        <w:rPr>
          <w:rFonts w:ascii="Calibri" w:hAnsi="Calibri"/>
          <w:spacing w:val="-2"/>
          <w:sz w:val="20"/>
          <w:szCs w:val="20"/>
        </w:rPr>
        <w:t>Civil structures,</w:t>
      </w:r>
      <w:r w:rsidRPr="002C3ED3">
        <w:rPr>
          <w:rFonts w:ascii="Calibri" w:hAnsi="Calibri"/>
          <w:spacing w:val="-2"/>
          <w:sz w:val="20"/>
          <w:szCs w:val="20"/>
        </w:rPr>
        <w:t xml:space="preserve"> Multi Storied Buildings, Quality Control, Road Works, Surface and Overhead Tanks, etc.</w:t>
      </w:r>
    </w:p>
    <w:p w:rsidR="00730352" w:rsidRPr="002C3ED3" w:rsidRDefault="00730352" w:rsidP="00730352">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Hands-on experience in conducting &amp; coordinating project activities, resource management and contract management with a flair for adopting modern methodologies</w:t>
      </w:r>
    </w:p>
    <w:p w:rsidR="00E72383" w:rsidRPr="002C3ED3" w:rsidRDefault="00730352" w:rsidP="00E72383">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Expertise in maintaining tender documents, drawings, technical schedule, specifications &amp; inviting quotations, bill of quantities, costing and estimating during tendering</w:t>
      </w:r>
      <w:r w:rsidR="004400A1" w:rsidRPr="002C3ED3">
        <w:rPr>
          <w:rFonts w:ascii="Calibri" w:hAnsi="Calibri"/>
          <w:sz w:val="20"/>
          <w:szCs w:val="20"/>
        </w:rPr>
        <w:t>.</w:t>
      </w:r>
    </w:p>
    <w:p w:rsidR="00E72383" w:rsidRPr="002C3ED3" w:rsidRDefault="00E72383" w:rsidP="00E72383">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Deft in handling all types of civil constructions both in construction as well as in Consultancy</w:t>
      </w:r>
    </w:p>
    <w:p w:rsidR="00730352" w:rsidRPr="002C3ED3" w:rsidRDefault="00730352" w:rsidP="00730352">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Proficient in negotiating the terms and conditions of contracts and ensuring compliance with the same, as well as documenting and agreeing any changes that may arise during its implementation or execution</w:t>
      </w:r>
      <w:r w:rsidR="004400A1" w:rsidRPr="002C3ED3">
        <w:rPr>
          <w:rFonts w:ascii="Calibri" w:hAnsi="Calibri"/>
          <w:sz w:val="20"/>
          <w:szCs w:val="20"/>
        </w:rPr>
        <w:t>.</w:t>
      </w:r>
    </w:p>
    <w:p w:rsidR="00F81DB3" w:rsidRPr="002C3ED3" w:rsidRDefault="00730352" w:rsidP="00F81DB3">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Talent for proactively resolving problems, ramping up project activities with on time deliverables and maximising efficiency</w:t>
      </w:r>
    </w:p>
    <w:p w:rsidR="00730352" w:rsidRPr="002C3ED3" w:rsidRDefault="00730352" w:rsidP="00F81DB3">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Adept at planning and executing construction projects with a flair for adopting modern construction methodologies in compliance with quality standards</w:t>
      </w:r>
      <w:r w:rsidR="00077E3E" w:rsidRPr="002C3ED3">
        <w:rPr>
          <w:rFonts w:ascii="Calibri" w:hAnsi="Calibri"/>
          <w:sz w:val="20"/>
          <w:szCs w:val="20"/>
        </w:rPr>
        <w:t>.</w:t>
      </w:r>
    </w:p>
    <w:p w:rsidR="001C54EB" w:rsidRPr="000E5E8B" w:rsidRDefault="00F81DB3" w:rsidP="00670D7B">
      <w:pPr>
        <w:numPr>
          <w:ilvl w:val="0"/>
          <w:numId w:val="9"/>
        </w:numPr>
        <w:pBdr>
          <w:bottom w:val="single" w:sz="12" w:space="1" w:color="auto"/>
        </w:pBdr>
        <w:tabs>
          <w:tab w:val="num" w:pos="288"/>
          <w:tab w:val="num" w:pos="720"/>
        </w:tabs>
        <w:spacing w:beforeLines="20"/>
        <w:ind w:left="288" w:hanging="288"/>
        <w:jc w:val="both"/>
        <w:rPr>
          <w:rFonts w:ascii="Calibri" w:hAnsi="Calibri"/>
          <w:b/>
          <w:sz w:val="20"/>
          <w:szCs w:val="20"/>
        </w:rPr>
      </w:pPr>
      <w:r w:rsidRPr="000E5E8B">
        <w:rPr>
          <w:rFonts w:ascii="Calibri" w:hAnsi="Calibri"/>
          <w:sz w:val="20"/>
          <w:szCs w:val="20"/>
        </w:rPr>
        <w:t>An impressive communicator with exceptional planning &amp; problem solving skills</w:t>
      </w:r>
      <w:r w:rsidR="0018622F" w:rsidRPr="000E5E8B">
        <w:rPr>
          <w:rFonts w:ascii="Calibri" w:hAnsi="Calibri"/>
          <w:sz w:val="20"/>
          <w:szCs w:val="20"/>
        </w:rPr>
        <w:t>.</w:t>
      </w:r>
    </w:p>
    <w:p w:rsidR="00730352" w:rsidRPr="002C3ED3" w:rsidRDefault="00730352" w:rsidP="00670D7B">
      <w:pPr>
        <w:pBdr>
          <w:bottom w:val="single" w:sz="12" w:space="1" w:color="auto"/>
        </w:pBdr>
        <w:spacing w:beforeLines="20"/>
        <w:jc w:val="both"/>
        <w:rPr>
          <w:rFonts w:ascii="Calibri" w:hAnsi="Calibri"/>
          <w:b/>
          <w:sz w:val="20"/>
          <w:szCs w:val="20"/>
        </w:rPr>
      </w:pPr>
      <w:r w:rsidRPr="002C3ED3">
        <w:rPr>
          <w:rFonts w:ascii="Calibri" w:hAnsi="Calibri"/>
          <w:b/>
          <w:sz w:val="20"/>
          <w:szCs w:val="20"/>
        </w:rPr>
        <w:t>EMPLOYMENT DETAILS</w:t>
      </w:r>
    </w:p>
    <w:p w:rsidR="00436D9A" w:rsidRDefault="00436D9A" w:rsidP="00436D9A">
      <w:pPr>
        <w:autoSpaceDE w:val="0"/>
        <w:autoSpaceDN w:val="0"/>
        <w:adjustRightInd w:val="0"/>
        <w:ind w:left="1440" w:hanging="1440"/>
        <w:rPr>
          <w:rFonts w:ascii="Calibri" w:hAnsi="Calibri"/>
          <w:b/>
          <w:color w:val="000000"/>
          <w:sz w:val="20"/>
          <w:szCs w:val="20"/>
        </w:rPr>
      </w:pPr>
    </w:p>
    <w:p w:rsidR="00436D9A" w:rsidRPr="002C3ED3" w:rsidRDefault="00436D9A" w:rsidP="00436D9A">
      <w:pPr>
        <w:autoSpaceDE w:val="0"/>
        <w:autoSpaceDN w:val="0"/>
        <w:adjustRightInd w:val="0"/>
        <w:ind w:left="1440" w:hanging="1440"/>
        <w:rPr>
          <w:rFonts w:ascii="Calibri" w:hAnsi="Calibri"/>
          <w:b/>
          <w:color w:val="000000"/>
          <w:sz w:val="20"/>
          <w:szCs w:val="20"/>
          <w:u w:val="single"/>
        </w:rPr>
      </w:pPr>
      <w:r>
        <w:rPr>
          <w:rFonts w:ascii="Calibri" w:hAnsi="Calibri"/>
          <w:b/>
          <w:color w:val="000000"/>
          <w:sz w:val="20"/>
          <w:szCs w:val="20"/>
        </w:rPr>
        <w:t>May</w:t>
      </w:r>
      <w:r w:rsidRPr="002C3ED3">
        <w:rPr>
          <w:rFonts w:ascii="Calibri" w:hAnsi="Calibri"/>
          <w:b/>
          <w:color w:val="000000"/>
          <w:sz w:val="20"/>
          <w:szCs w:val="20"/>
        </w:rPr>
        <w:t xml:space="preserve"> 201</w:t>
      </w:r>
      <w:r>
        <w:rPr>
          <w:rFonts w:ascii="Calibri" w:hAnsi="Calibri"/>
          <w:b/>
          <w:color w:val="000000"/>
          <w:sz w:val="20"/>
          <w:szCs w:val="20"/>
        </w:rPr>
        <w:t>7 till date</w:t>
      </w:r>
      <w:r w:rsidRPr="002C3ED3">
        <w:rPr>
          <w:rFonts w:ascii="Calibri" w:hAnsi="Calibri"/>
          <w:b/>
          <w:color w:val="000000"/>
          <w:sz w:val="20"/>
          <w:szCs w:val="20"/>
        </w:rPr>
        <w:tab/>
      </w:r>
      <w:r w:rsidR="00670D7B">
        <w:rPr>
          <w:rFonts w:ascii="Calibri" w:hAnsi="Calibri"/>
          <w:b/>
          <w:color w:val="000000"/>
          <w:sz w:val="20"/>
          <w:szCs w:val="20"/>
        </w:rPr>
        <w:t xml:space="preserve">working </w:t>
      </w:r>
      <w:r w:rsidRPr="002C3ED3">
        <w:rPr>
          <w:rFonts w:ascii="Calibri" w:hAnsi="Calibri"/>
          <w:b/>
          <w:color w:val="000000"/>
          <w:sz w:val="20"/>
          <w:szCs w:val="20"/>
          <w:u w:val="single"/>
        </w:rPr>
        <w:t>as Deputy Manager (Civil).</w:t>
      </w:r>
    </w:p>
    <w:p w:rsidR="00436D9A" w:rsidRPr="002C3ED3" w:rsidRDefault="00436D9A" w:rsidP="00436D9A">
      <w:pPr>
        <w:tabs>
          <w:tab w:val="left" w:pos="900"/>
        </w:tabs>
        <w:ind w:left="2160" w:hanging="2160"/>
        <w:jc w:val="both"/>
        <w:rPr>
          <w:rFonts w:ascii="Calibri" w:hAnsi="Calibri" w:cs="Calibri"/>
          <w:b/>
          <w:color w:val="000000"/>
          <w:sz w:val="20"/>
          <w:szCs w:val="20"/>
          <w:u w:val="single"/>
        </w:rPr>
      </w:pPr>
    </w:p>
    <w:p w:rsidR="0061449B" w:rsidRDefault="00436D9A" w:rsidP="003403B8">
      <w:pPr>
        <w:tabs>
          <w:tab w:val="left" w:pos="900"/>
        </w:tabs>
        <w:jc w:val="both"/>
        <w:rPr>
          <w:rFonts w:ascii="Calibri" w:hAnsi="Calibri"/>
          <w:b/>
          <w:sz w:val="20"/>
          <w:szCs w:val="20"/>
        </w:rPr>
      </w:pPr>
      <w:r w:rsidRPr="002C3ED3">
        <w:rPr>
          <w:rFonts w:ascii="Calibri" w:hAnsi="Calibri" w:cs="Calibri"/>
          <w:b/>
          <w:color w:val="000000"/>
          <w:sz w:val="20"/>
          <w:szCs w:val="20"/>
        </w:rPr>
        <w:t xml:space="preserve"> </w:t>
      </w:r>
      <w:proofErr w:type="gramStart"/>
      <w:r w:rsidR="00040868">
        <w:rPr>
          <w:rFonts w:ascii="Calibri" w:hAnsi="Calibri" w:cs="Calibri"/>
          <w:b/>
          <w:color w:val="000000"/>
          <w:sz w:val="20"/>
          <w:szCs w:val="20"/>
        </w:rPr>
        <w:t xml:space="preserve">Worked with a </w:t>
      </w:r>
      <w:r w:rsidR="0061449B">
        <w:rPr>
          <w:rFonts w:ascii="Calibri" w:hAnsi="Calibri"/>
          <w:b/>
          <w:sz w:val="20"/>
          <w:szCs w:val="20"/>
        </w:rPr>
        <w:t xml:space="preserve">team of Professionals for the Technical Submission for an EPC Tender for the Construction of </w:t>
      </w:r>
      <w:r w:rsidR="00040868">
        <w:rPr>
          <w:rFonts w:ascii="Calibri" w:hAnsi="Calibri"/>
          <w:b/>
          <w:sz w:val="20"/>
          <w:szCs w:val="20"/>
        </w:rPr>
        <w:t>Housing Units</w:t>
      </w:r>
      <w:r w:rsidR="00CF3A37">
        <w:rPr>
          <w:rFonts w:ascii="Calibri" w:hAnsi="Calibri"/>
          <w:b/>
          <w:sz w:val="20"/>
          <w:szCs w:val="20"/>
        </w:rPr>
        <w:t xml:space="preserve"> </w:t>
      </w:r>
      <w:r w:rsidR="00040868">
        <w:rPr>
          <w:rFonts w:ascii="Calibri" w:hAnsi="Calibri"/>
          <w:b/>
          <w:sz w:val="20"/>
          <w:szCs w:val="20"/>
        </w:rPr>
        <w:t>costing</w:t>
      </w:r>
      <w:r w:rsidR="0061449B">
        <w:rPr>
          <w:rFonts w:ascii="Calibri" w:hAnsi="Calibri"/>
          <w:b/>
          <w:sz w:val="20"/>
          <w:szCs w:val="20"/>
        </w:rPr>
        <w:t xml:space="preserve"> approximately 5 Million USD.</w:t>
      </w:r>
      <w:proofErr w:type="gramEnd"/>
    </w:p>
    <w:p w:rsidR="00040868" w:rsidRDefault="00040868" w:rsidP="0061449B">
      <w:pPr>
        <w:tabs>
          <w:tab w:val="left" w:pos="900"/>
        </w:tabs>
        <w:jc w:val="both"/>
        <w:rPr>
          <w:rFonts w:ascii="Calibri" w:hAnsi="Calibri"/>
          <w:b/>
          <w:sz w:val="20"/>
          <w:szCs w:val="20"/>
        </w:rPr>
      </w:pPr>
    </w:p>
    <w:p w:rsidR="0061449B" w:rsidRDefault="0061449B" w:rsidP="0061449B">
      <w:pPr>
        <w:tabs>
          <w:tab w:val="left" w:pos="900"/>
        </w:tabs>
        <w:jc w:val="both"/>
        <w:rPr>
          <w:rFonts w:ascii="Calibri" w:hAnsi="Calibri"/>
          <w:b/>
          <w:sz w:val="20"/>
          <w:szCs w:val="20"/>
        </w:rPr>
      </w:pPr>
      <w:r w:rsidRPr="002C3ED3">
        <w:rPr>
          <w:rFonts w:ascii="Calibri" w:hAnsi="Calibri"/>
          <w:b/>
          <w:sz w:val="20"/>
          <w:szCs w:val="20"/>
        </w:rPr>
        <w:t>Key Result Areas:</w:t>
      </w:r>
    </w:p>
    <w:p w:rsidR="0061449B" w:rsidRDefault="0061449B" w:rsidP="0061449B">
      <w:pPr>
        <w:tabs>
          <w:tab w:val="left" w:pos="900"/>
        </w:tabs>
        <w:jc w:val="both"/>
        <w:rPr>
          <w:rFonts w:ascii="Calibri" w:hAnsi="Calibri"/>
          <w:b/>
          <w:sz w:val="20"/>
          <w:szCs w:val="20"/>
        </w:rPr>
      </w:pPr>
    </w:p>
    <w:p w:rsidR="0061449B" w:rsidRPr="0061449B" w:rsidRDefault="0061449B" w:rsidP="0061449B">
      <w:pPr>
        <w:tabs>
          <w:tab w:val="left" w:pos="900"/>
        </w:tabs>
        <w:jc w:val="both"/>
        <w:rPr>
          <w:rFonts w:ascii="Calibri" w:hAnsi="Calibri" w:cs="Calibri"/>
          <w:b/>
          <w:sz w:val="20"/>
          <w:szCs w:val="20"/>
        </w:rPr>
      </w:pPr>
      <w:r w:rsidRPr="0061449B">
        <w:rPr>
          <w:rFonts w:ascii="Calibri" w:hAnsi="Calibri" w:cs="Calibri"/>
          <w:b/>
          <w:sz w:val="20"/>
          <w:szCs w:val="20"/>
        </w:rPr>
        <w:t>GENERAL</w:t>
      </w:r>
      <w:r w:rsidR="00040868">
        <w:rPr>
          <w:rFonts w:ascii="Calibri" w:hAnsi="Calibri" w:cs="Calibri"/>
          <w:b/>
          <w:sz w:val="20"/>
          <w:szCs w:val="20"/>
        </w:rPr>
        <w:t xml:space="preserve"> SUBMISSION</w:t>
      </w:r>
    </w:p>
    <w:p w:rsidR="0061449B" w:rsidRPr="0061449B" w:rsidRDefault="003403B8" w:rsidP="003403B8">
      <w:pPr>
        <w:pStyle w:val="ListParagraph"/>
        <w:numPr>
          <w:ilvl w:val="0"/>
          <w:numId w:val="17"/>
        </w:numPr>
        <w:ind w:left="360"/>
        <w:rPr>
          <w:rFonts w:eastAsia="Times New Roman" w:cs="Calibri"/>
          <w:color w:val="000000"/>
          <w:sz w:val="20"/>
          <w:szCs w:val="20"/>
        </w:rPr>
      </w:pPr>
      <w:r>
        <w:rPr>
          <w:rFonts w:eastAsia="Times New Roman" w:cs="Calibri"/>
          <w:sz w:val="20"/>
          <w:szCs w:val="20"/>
        </w:rPr>
        <w:t xml:space="preserve">Submission of </w:t>
      </w:r>
      <w:r w:rsidR="0061449B" w:rsidRPr="0061449B">
        <w:rPr>
          <w:rFonts w:eastAsia="Times New Roman" w:cs="Calibri"/>
          <w:sz w:val="20"/>
          <w:szCs w:val="20"/>
        </w:rPr>
        <w:t xml:space="preserve">capability to set-up temporary construction </w:t>
      </w:r>
      <w:proofErr w:type="spellStart"/>
      <w:r w:rsidR="0061449B" w:rsidRPr="0061449B">
        <w:rPr>
          <w:rFonts w:eastAsia="Times New Roman" w:cs="Calibri"/>
          <w:sz w:val="20"/>
          <w:szCs w:val="20"/>
        </w:rPr>
        <w:t>labour</w:t>
      </w:r>
      <w:proofErr w:type="spellEnd"/>
      <w:r w:rsidR="0061449B" w:rsidRPr="0061449B">
        <w:rPr>
          <w:rFonts w:eastAsia="Times New Roman" w:cs="Calibri"/>
          <w:sz w:val="20"/>
          <w:szCs w:val="20"/>
        </w:rPr>
        <w:t xml:space="preserve"> camp, mobilize equipment and </w:t>
      </w:r>
      <w:proofErr w:type="spellStart"/>
      <w:r w:rsidR="0061449B" w:rsidRPr="0061449B">
        <w:rPr>
          <w:rFonts w:eastAsia="Times New Roman" w:cs="Calibri"/>
          <w:sz w:val="20"/>
          <w:szCs w:val="20"/>
        </w:rPr>
        <w:t>labour</w:t>
      </w:r>
      <w:proofErr w:type="spellEnd"/>
      <w:r w:rsidR="0061449B" w:rsidRPr="0061449B">
        <w:rPr>
          <w:rFonts w:eastAsia="Times New Roman" w:cs="Calibri"/>
          <w:sz w:val="20"/>
          <w:szCs w:val="20"/>
        </w:rPr>
        <w:t>,</w:t>
      </w:r>
      <w:r w:rsidR="0061449B" w:rsidRPr="0061449B">
        <w:rPr>
          <w:rFonts w:cs="Calibri"/>
          <w:sz w:val="20"/>
          <w:szCs w:val="20"/>
        </w:rPr>
        <w:t xml:space="preserve"> </w:t>
      </w:r>
      <w:r w:rsidR="0061449B" w:rsidRPr="0061449B">
        <w:rPr>
          <w:rFonts w:eastAsia="Times New Roman" w:cs="Calibri"/>
          <w:color w:val="FF0000"/>
          <w:sz w:val="20"/>
          <w:szCs w:val="20"/>
        </w:rPr>
        <w:t xml:space="preserve"> </w:t>
      </w:r>
      <w:r w:rsidR="0061449B" w:rsidRPr="0061449B">
        <w:rPr>
          <w:rFonts w:eastAsia="Times New Roman" w:cs="Calibri"/>
          <w:sz w:val="20"/>
          <w:szCs w:val="20"/>
        </w:rPr>
        <w:t>list of  projects that were successfully completed in</w:t>
      </w:r>
      <w:r>
        <w:rPr>
          <w:rFonts w:eastAsia="Times New Roman" w:cs="Calibri"/>
          <w:sz w:val="20"/>
          <w:szCs w:val="20"/>
        </w:rPr>
        <w:t xml:space="preserve"> </w:t>
      </w:r>
      <w:r w:rsidR="0061449B" w:rsidRPr="0061449B">
        <w:rPr>
          <w:rFonts w:eastAsia="Times New Roman" w:cs="Calibri"/>
          <w:sz w:val="20"/>
          <w:szCs w:val="20"/>
        </w:rPr>
        <w:t>5 years ,</w:t>
      </w:r>
      <w:r w:rsidR="0061449B" w:rsidRPr="0061449B">
        <w:rPr>
          <w:rFonts w:cs="Calibri"/>
          <w:sz w:val="20"/>
          <w:szCs w:val="20"/>
        </w:rPr>
        <w:t xml:space="preserve"> </w:t>
      </w:r>
      <w:r w:rsidR="0061449B" w:rsidRPr="0061449B">
        <w:rPr>
          <w:rFonts w:eastAsia="Times New Roman" w:cs="Calibri"/>
          <w:sz w:val="20"/>
          <w:szCs w:val="20"/>
        </w:rPr>
        <w:t xml:space="preserve">submission of  previous three years published Annual Reports and accounts, </w:t>
      </w:r>
      <w:r w:rsidR="0061449B" w:rsidRPr="0061449B">
        <w:rPr>
          <w:rFonts w:eastAsia="Times New Roman" w:cs="Calibri"/>
          <w:color w:val="000000"/>
          <w:sz w:val="20"/>
          <w:szCs w:val="20"/>
        </w:rPr>
        <w:t>project execution plan, engineering deliverables  and Method statements</w:t>
      </w:r>
    </w:p>
    <w:p w:rsidR="0061449B" w:rsidRPr="0061449B" w:rsidRDefault="0061449B" w:rsidP="003403B8">
      <w:pPr>
        <w:ind w:left="360" w:hanging="360"/>
        <w:rPr>
          <w:rFonts w:ascii="Calibri" w:hAnsi="Calibri" w:cs="Calibri"/>
          <w:b/>
          <w:bCs/>
          <w:sz w:val="20"/>
          <w:szCs w:val="20"/>
        </w:rPr>
      </w:pPr>
      <w:r w:rsidRPr="0061449B">
        <w:rPr>
          <w:rFonts w:ascii="Calibri" w:hAnsi="Calibri" w:cs="Calibri"/>
          <w:b/>
          <w:bCs/>
          <w:sz w:val="20"/>
          <w:szCs w:val="20"/>
        </w:rPr>
        <w:t xml:space="preserve">MANAGEMENT SYSTEM AND ORGANIZATION </w:t>
      </w:r>
    </w:p>
    <w:p w:rsidR="0061449B" w:rsidRPr="0061449B" w:rsidRDefault="0061449B" w:rsidP="00040868">
      <w:pPr>
        <w:pStyle w:val="ListParagraph"/>
        <w:numPr>
          <w:ilvl w:val="0"/>
          <w:numId w:val="17"/>
        </w:numPr>
        <w:spacing w:after="0" w:line="240" w:lineRule="auto"/>
        <w:ind w:left="360"/>
        <w:rPr>
          <w:rFonts w:eastAsia="Times New Roman" w:cs="Calibri"/>
          <w:sz w:val="20"/>
          <w:szCs w:val="20"/>
        </w:rPr>
      </w:pPr>
      <w:r w:rsidRPr="0061449B">
        <w:rPr>
          <w:rFonts w:eastAsia="Times New Roman" w:cs="Calibri"/>
          <w:sz w:val="20"/>
          <w:szCs w:val="20"/>
        </w:rPr>
        <w:t xml:space="preserve">Submission of in-depth analysis of the following project documentation:   </w:t>
      </w:r>
      <w:r w:rsidRPr="0061449B">
        <w:rPr>
          <w:rFonts w:eastAsia="Times New Roman" w:cs="Calibri"/>
          <w:sz w:val="20"/>
          <w:szCs w:val="20"/>
        </w:rPr>
        <w:br/>
        <w:t xml:space="preserve"> a) Project Execution Plan including a level 3 schedules b) Manpower and Equipment Histograms include personal and equipment list c) S-Curves indicating planned progress. </w:t>
      </w:r>
    </w:p>
    <w:p w:rsidR="0061449B" w:rsidRPr="0061449B" w:rsidRDefault="0061449B" w:rsidP="00040868">
      <w:pPr>
        <w:pStyle w:val="ListParagraph"/>
        <w:numPr>
          <w:ilvl w:val="0"/>
          <w:numId w:val="17"/>
        </w:numPr>
        <w:spacing w:after="0" w:line="240" w:lineRule="auto"/>
        <w:ind w:left="360"/>
        <w:rPr>
          <w:rFonts w:eastAsia="Times New Roman" w:cs="Calibri"/>
          <w:sz w:val="20"/>
          <w:szCs w:val="20"/>
        </w:rPr>
      </w:pPr>
      <w:r w:rsidRPr="0061449B">
        <w:rPr>
          <w:rFonts w:eastAsia="Times New Roman" w:cs="Calibri"/>
          <w:sz w:val="20"/>
          <w:szCs w:val="20"/>
        </w:rPr>
        <w:t xml:space="preserve">Submission of quality control plan that clearly shows contractor's ability to control quality of work by either field or third party laboratory services to successfully complete the project.  </w:t>
      </w:r>
    </w:p>
    <w:p w:rsidR="0061449B" w:rsidRPr="0061449B" w:rsidRDefault="0061449B" w:rsidP="00040868">
      <w:pPr>
        <w:pStyle w:val="ListParagraph"/>
        <w:numPr>
          <w:ilvl w:val="0"/>
          <w:numId w:val="17"/>
        </w:numPr>
        <w:ind w:left="360"/>
        <w:rPr>
          <w:rFonts w:eastAsia="Times New Roman" w:cs="Calibri"/>
          <w:color w:val="000000"/>
          <w:sz w:val="20"/>
          <w:szCs w:val="20"/>
        </w:rPr>
      </w:pPr>
      <w:r w:rsidRPr="0061449B">
        <w:rPr>
          <w:rFonts w:eastAsia="Times New Roman" w:cs="Calibri"/>
          <w:sz w:val="20"/>
          <w:szCs w:val="20"/>
        </w:rPr>
        <w:t>Submission of current ISO: 9001 certification,</w:t>
      </w:r>
      <w:r w:rsidRPr="0061449B">
        <w:rPr>
          <w:rFonts w:cs="Calibri"/>
          <w:color w:val="000000"/>
          <w:sz w:val="20"/>
          <w:szCs w:val="20"/>
        </w:rPr>
        <w:t xml:space="preserve"> </w:t>
      </w:r>
      <w:r w:rsidRPr="0061449B">
        <w:rPr>
          <w:rFonts w:eastAsia="Times New Roman" w:cs="Calibri"/>
          <w:color w:val="000000"/>
          <w:sz w:val="20"/>
          <w:szCs w:val="20"/>
        </w:rPr>
        <w:t xml:space="preserve">supply details of their Journey Management Planning (JMP) System. </w:t>
      </w:r>
    </w:p>
    <w:p w:rsidR="0061449B" w:rsidRPr="0061449B" w:rsidRDefault="0061449B" w:rsidP="00040868">
      <w:pPr>
        <w:ind w:left="360" w:hanging="360"/>
        <w:rPr>
          <w:rFonts w:ascii="Calibri" w:hAnsi="Calibri" w:cs="Calibri"/>
          <w:b/>
          <w:bCs/>
          <w:color w:val="000000"/>
          <w:sz w:val="20"/>
          <w:szCs w:val="20"/>
        </w:rPr>
      </w:pPr>
      <w:r w:rsidRPr="0061449B">
        <w:rPr>
          <w:rFonts w:ascii="Calibri" w:hAnsi="Calibri" w:cs="Calibri"/>
          <w:b/>
          <w:bCs/>
          <w:color w:val="000000"/>
          <w:sz w:val="20"/>
          <w:szCs w:val="20"/>
        </w:rPr>
        <w:lastRenderedPageBreak/>
        <w:t>CONSTRUCTION WORKS</w:t>
      </w:r>
    </w:p>
    <w:p w:rsidR="0061449B" w:rsidRPr="00282928" w:rsidRDefault="0061449B" w:rsidP="00040868">
      <w:pPr>
        <w:pStyle w:val="ListParagraph"/>
        <w:numPr>
          <w:ilvl w:val="0"/>
          <w:numId w:val="17"/>
        </w:numPr>
        <w:spacing w:after="0" w:line="240" w:lineRule="auto"/>
        <w:ind w:left="360"/>
        <w:rPr>
          <w:rFonts w:eastAsia="Times New Roman" w:cs="Calibri"/>
          <w:color w:val="FF0000"/>
          <w:sz w:val="20"/>
          <w:szCs w:val="20"/>
        </w:rPr>
      </w:pPr>
      <w:r w:rsidRPr="00282928">
        <w:rPr>
          <w:rFonts w:eastAsia="Times New Roman" w:cs="Calibri"/>
          <w:sz w:val="20"/>
          <w:szCs w:val="20"/>
        </w:rPr>
        <w:t xml:space="preserve">Compliance with SOW of all items of works. </w:t>
      </w:r>
    </w:p>
    <w:p w:rsidR="0061449B" w:rsidRPr="0061449B" w:rsidRDefault="0061449B" w:rsidP="00040868">
      <w:pPr>
        <w:ind w:left="360" w:hanging="360"/>
        <w:rPr>
          <w:rFonts w:ascii="Calibri" w:hAnsi="Calibri" w:cs="Calibri"/>
          <w:b/>
          <w:bCs/>
          <w:color w:val="000000"/>
          <w:sz w:val="20"/>
          <w:szCs w:val="20"/>
        </w:rPr>
      </w:pPr>
      <w:r w:rsidRPr="0061449B">
        <w:rPr>
          <w:rFonts w:ascii="Calibri" w:hAnsi="Calibri" w:cs="Calibri"/>
          <w:b/>
          <w:bCs/>
          <w:color w:val="000000"/>
          <w:sz w:val="20"/>
          <w:szCs w:val="20"/>
        </w:rPr>
        <w:t>PERSONNEL &amp; EQUIPMENT</w:t>
      </w:r>
    </w:p>
    <w:p w:rsidR="0061449B" w:rsidRPr="0061449B" w:rsidRDefault="0061449B" w:rsidP="0061449B">
      <w:pPr>
        <w:rPr>
          <w:rFonts w:ascii="Calibri" w:hAnsi="Calibri" w:cs="Calibri"/>
          <w:color w:val="000000"/>
          <w:sz w:val="20"/>
          <w:szCs w:val="20"/>
        </w:rPr>
      </w:pPr>
      <w:r w:rsidRPr="0061449B">
        <w:rPr>
          <w:rFonts w:ascii="Calibri" w:hAnsi="Calibri" w:cs="Calibri"/>
          <w:color w:val="000000"/>
          <w:sz w:val="20"/>
          <w:szCs w:val="20"/>
        </w:rPr>
        <w:t xml:space="preserve">Submission of Method statement of removing and disposing of construction waste including packaging from Site, methods for providing Site offices, Power, water and toilet facilities, fuel to all site vehicles and any equipment and method to produce structural concrete, </w:t>
      </w:r>
      <w:r w:rsidRPr="0061449B">
        <w:rPr>
          <w:rFonts w:ascii="Calibri" w:hAnsi="Calibri" w:cs="Calibri"/>
          <w:sz w:val="20"/>
          <w:szCs w:val="20"/>
        </w:rPr>
        <w:t xml:space="preserve">method for soil compaction, </w:t>
      </w:r>
      <w:r w:rsidRPr="0061449B">
        <w:rPr>
          <w:rFonts w:ascii="Calibri" w:hAnsi="Calibri" w:cs="Calibri"/>
          <w:color w:val="000000"/>
          <w:sz w:val="20"/>
          <w:szCs w:val="20"/>
        </w:rPr>
        <w:t xml:space="preserve">quality control procedure for of concrete work. Etc </w:t>
      </w:r>
    </w:p>
    <w:p w:rsidR="00436D9A" w:rsidRPr="002C3ED3" w:rsidRDefault="00436D9A" w:rsidP="00436D9A">
      <w:pPr>
        <w:tabs>
          <w:tab w:val="left" w:pos="900"/>
        </w:tabs>
        <w:jc w:val="both"/>
        <w:rPr>
          <w:rFonts w:ascii="Calibri" w:hAnsi="Calibri"/>
          <w:b/>
          <w:color w:val="0000CC"/>
          <w:sz w:val="20"/>
          <w:szCs w:val="20"/>
        </w:rPr>
      </w:pPr>
      <w:r w:rsidRPr="002C3ED3">
        <w:rPr>
          <w:rFonts w:ascii="Calibri" w:hAnsi="Calibri"/>
          <w:b/>
          <w:sz w:val="20"/>
          <w:szCs w:val="20"/>
        </w:rPr>
        <w:t xml:space="preserve"> </w:t>
      </w:r>
      <w:r w:rsidRPr="002C3ED3">
        <w:rPr>
          <w:rFonts w:ascii="Calibri" w:hAnsi="Calibri"/>
          <w:color w:val="0000CC"/>
          <w:sz w:val="20"/>
          <w:szCs w:val="20"/>
        </w:rPr>
        <w:t xml:space="preserve"> </w:t>
      </w:r>
    </w:p>
    <w:p w:rsidR="003D09A7" w:rsidRDefault="003D09A7" w:rsidP="000E1E23">
      <w:pPr>
        <w:ind w:left="2160" w:hanging="2160"/>
        <w:jc w:val="both"/>
        <w:rPr>
          <w:rFonts w:ascii="Calibri" w:hAnsi="Calibri"/>
          <w:b/>
          <w:sz w:val="20"/>
          <w:szCs w:val="20"/>
        </w:rPr>
      </w:pPr>
      <w:r>
        <w:rPr>
          <w:rFonts w:ascii="Calibri" w:hAnsi="Calibri"/>
          <w:b/>
          <w:sz w:val="20"/>
          <w:szCs w:val="20"/>
        </w:rPr>
        <w:t xml:space="preserve">Nov 2015 - </w:t>
      </w:r>
      <w:r w:rsidR="00B17F91">
        <w:rPr>
          <w:rFonts w:ascii="Calibri" w:hAnsi="Calibri"/>
          <w:b/>
          <w:sz w:val="20"/>
          <w:szCs w:val="20"/>
        </w:rPr>
        <w:t>March 201</w:t>
      </w:r>
      <w:r w:rsidR="00B50550">
        <w:rPr>
          <w:rFonts w:ascii="Calibri" w:hAnsi="Calibri"/>
          <w:b/>
          <w:sz w:val="20"/>
          <w:szCs w:val="20"/>
        </w:rPr>
        <w:t>7</w:t>
      </w:r>
      <w:r>
        <w:rPr>
          <w:rFonts w:ascii="Calibri" w:hAnsi="Calibri"/>
          <w:b/>
          <w:sz w:val="20"/>
          <w:szCs w:val="20"/>
        </w:rPr>
        <w:tab/>
        <w:t xml:space="preserve">IBN </w:t>
      </w:r>
      <w:proofErr w:type="spellStart"/>
      <w:r>
        <w:rPr>
          <w:rFonts w:ascii="Calibri" w:hAnsi="Calibri"/>
          <w:b/>
          <w:sz w:val="20"/>
          <w:szCs w:val="20"/>
        </w:rPr>
        <w:t>Khaldoon</w:t>
      </w:r>
      <w:proofErr w:type="spellEnd"/>
      <w:r>
        <w:rPr>
          <w:rFonts w:ascii="Calibri" w:hAnsi="Calibri"/>
          <w:b/>
          <w:sz w:val="20"/>
          <w:szCs w:val="20"/>
        </w:rPr>
        <w:t xml:space="preserve"> </w:t>
      </w:r>
      <w:proofErr w:type="spellStart"/>
      <w:r>
        <w:rPr>
          <w:rFonts w:ascii="Calibri" w:hAnsi="Calibri"/>
          <w:b/>
          <w:sz w:val="20"/>
          <w:szCs w:val="20"/>
        </w:rPr>
        <w:t>Almadean</w:t>
      </w:r>
      <w:proofErr w:type="spellEnd"/>
      <w:r>
        <w:rPr>
          <w:rFonts w:ascii="Calibri" w:hAnsi="Calibri"/>
          <w:b/>
          <w:sz w:val="20"/>
          <w:szCs w:val="20"/>
        </w:rPr>
        <w:t xml:space="preserve"> Engineering Consultancy as a Resident Engineer</w:t>
      </w:r>
      <w:r w:rsidR="003F67AB">
        <w:rPr>
          <w:rFonts w:ascii="Calibri" w:hAnsi="Calibri"/>
          <w:b/>
          <w:sz w:val="20"/>
          <w:szCs w:val="20"/>
        </w:rPr>
        <w:t xml:space="preserve"> for DDC in SEZAD</w:t>
      </w:r>
      <w:r w:rsidR="000E1E23">
        <w:rPr>
          <w:rFonts w:ascii="Calibri" w:hAnsi="Calibri"/>
          <w:b/>
          <w:sz w:val="20"/>
          <w:szCs w:val="20"/>
        </w:rPr>
        <w:t xml:space="preserve"> in Sultanate of Oman</w:t>
      </w:r>
      <w:r>
        <w:rPr>
          <w:rFonts w:ascii="Calibri" w:hAnsi="Calibri"/>
          <w:b/>
          <w:sz w:val="20"/>
          <w:szCs w:val="20"/>
        </w:rPr>
        <w:t>.</w:t>
      </w:r>
    </w:p>
    <w:p w:rsidR="003D09A7" w:rsidRDefault="003D09A7" w:rsidP="003D09A7">
      <w:pPr>
        <w:tabs>
          <w:tab w:val="left" w:pos="900"/>
        </w:tabs>
        <w:jc w:val="both"/>
        <w:rPr>
          <w:rFonts w:ascii="Calibri" w:hAnsi="Calibri"/>
          <w:b/>
          <w:color w:val="0000CC"/>
          <w:sz w:val="20"/>
          <w:szCs w:val="20"/>
        </w:rPr>
      </w:pPr>
      <w:r>
        <w:rPr>
          <w:rFonts w:ascii="Calibri" w:hAnsi="Calibri"/>
          <w:b/>
          <w:sz w:val="20"/>
          <w:szCs w:val="20"/>
        </w:rPr>
        <w:t xml:space="preserve">Key Result Areas: </w:t>
      </w:r>
      <w:r>
        <w:rPr>
          <w:rFonts w:ascii="Calibri" w:hAnsi="Calibri"/>
          <w:color w:val="0000CC"/>
          <w:sz w:val="20"/>
          <w:szCs w:val="20"/>
        </w:rPr>
        <w:t xml:space="preserve"> </w:t>
      </w:r>
    </w:p>
    <w:p w:rsidR="003D09A7" w:rsidRDefault="003D09A7" w:rsidP="003D09A7">
      <w:pPr>
        <w:jc w:val="both"/>
        <w:rPr>
          <w:rFonts w:ascii="Calibri" w:hAnsi="Calibri"/>
          <w:b/>
          <w:sz w:val="20"/>
          <w:szCs w:val="20"/>
        </w:rPr>
      </w:pPr>
    </w:p>
    <w:p w:rsidR="003D09A7" w:rsidRDefault="003D09A7" w:rsidP="003D09A7">
      <w:pPr>
        <w:numPr>
          <w:ilvl w:val="0"/>
          <w:numId w:val="14"/>
        </w:numPr>
        <w:tabs>
          <w:tab w:val="num" w:pos="288"/>
          <w:tab w:val="num" w:pos="720"/>
        </w:tabs>
        <w:spacing w:before="40"/>
        <w:ind w:left="288" w:hanging="288"/>
        <w:jc w:val="both"/>
        <w:rPr>
          <w:rFonts w:ascii="Calibri" w:hAnsi="Calibri"/>
          <w:sz w:val="20"/>
          <w:szCs w:val="20"/>
        </w:rPr>
      </w:pPr>
      <w:r>
        <w:rPr>
          <w:rFonts w:ascii="Calibri" w:hAnsi="Calibri"/>
          <w:sz w:val="20"/>
          <w:szCs w:val="20"/>
        </w:rPr>
        <w:t xml:space="preserve">Executing the scrutiny of the technical specifications, contractual specifications, technical &amp; commercial comparative statements, board notes, complete purchase order, etc. </w:t>
      </w:r>
    </w:p>
    <w:p w:rsidR="003D09A7" w:rsidRDefault="003D09A7" w:rsidP="003D09A7">
      <w:pPr>
        <w:numPr>
          <w:ilvl w:val="0"/>
          <w:numId w:val="14"/>
        </w:numPr>
        <w:tabs>
          <w:tab w:val="num" w:pos="288"/>
          <w:tab w:val="num" w:pos="720"/>
        </w:tabs>
        <w:spacing w:before="40"/>
        <w:ind w:left="288" w:hanging="288"/>
        <w:jc w:val="both"/>
        <w:rPr>
          <w:rFonts w:ascii="Calibri" w:hAnsi="Calibri"/>
          <w:sz w:val="20"/>
          <w:szCs w:val="20"/>
        </w:rPr>
      </w:pPr>
      <w:r>
        <w:rPr>
          <w:rFonts w:ascii="Calibri" w:hAnsi="Calibri"/>
          <w:sz w:val="20"/>
          <w:szCs w:val="20"/>
        </w:rPr>
        <w:t>Formulating different types &amp; levels of proposals that need to be submitted and coordinating with external agencies for negotiations, preparation of tender / contract documents, variation proposals, etc.</w:t>
      </w:r>
    </w:p>
    <w:p w:rsidR="003D09A7" w:rsidRDefault="003D09A7" w:rsidP="003D09A7">
      <w:pPr>
        <w:numPr>
          <w:ilvl w:val="0"/>
          <w:numId w:val="14"/>
        </w:numPr>
        <w:tabs>
          <w:tab w:val="num" w:pos="288"/>
          <w:tab w:val="num" w:pos="720"/>
        </w:tabs>
        <w:spacing w:before="40"/>
        <w:ind w:left="288" w:hanging="288"/>
        <w:jc w:val="both"/>
        <w:rPr>
          <w:rFonts w:ascii="Calibri" w:hAnsi="Calibri"/>
          <w:sz w:val="20"/>
          <w:szCs w:val="20"/>
        </w:rPr>
      </w:pPr>
      <w:r>
        <w:rPr>
          <w:rFonts w:ascii="Calibri" w:hAnsi="Calibri"/>
          <w:sz w:val="20"/>
          <w:szCs w:val="20"/>
        </w:rPr>
        <w:t>Anchoring on-site construction activities to ensure completion of project within the time &amp; cost parameters and effective resource utilisation to maximise output</w:t>
      </w:r>
    </w:p>
    <w:p w:rsidR="003D09A7" w:rsidRDefault="003D09A7" w:rsidP="003D09A7">
      <w:pPr>
        <w:numPr>
          <w:ilvl w:val="0"/>
          <w:numId w:val="14"/>
        </w:numPr>
        <w:tabs>
          <w:tab w:val="num" w:pos="288"/>
          <w:tab w:val="num" w:pos="720"/>
        </w:tabs>
        <w:spacing w:before="40"/>
        <w:ind w:left="288" w:hanging="288"/>
        <w:jc w:val="both"/>
        <w:rPr>
          <w:rFonts w:ascii="Calibri" w:hAnsi="Calibri"/>
          <w:sz w:val="20"/>
          <w:szCs w:val="20"/>
        </w:rPr>
      </w:pPr>
      <w:r>
        <w:rPr>
          <w:rFonts w:ascii="Calibri" w:hAnsi="Calibri"/>
          <w:sz w:val="20"/>
          <w:szCs w:val="20"/>
        </w:rPr>
        <w:t>Overseeing the preparation of monthly progress reports entailing progress &amp; details for engineering, procurement, construction and commissioning activities</w:t>
      </w:r>
    </w:p>
    <w:p w:rsidR="003D09A7" w:rsidRDefault="003D09A7" w:rsidP="003D09A7">
      <w:pPr>
        <w:numPr>
          <w:ilvl w:val="0"/>
          <w:numId w:val="14"/>
        </w:numPr>
        <w:tabs>
          <w:tab w:val="num" w:pos="288"/>
          <w:tab w:val="num" w:pos="720"/>
        </w:tabs>
        <w:spacing w:before="40"/>
        <w:ind w:left="288" w:hanging="288"/>
        <w:jc w:val="both"/>
        <w:rPr>
          <w:rFonts w:ascii="Calibri" w:hAnsi="Calibri"/>
          <w:sz w:val="20"/>
          <w:szCs w:val="20"/>
        </w:rPr>
      </w:pPr>
      <w:r>
        <w:rPr>
          <w:rFonts w:ascii="Calibri" w:hAnsi="Calibri"/>
          <w:sz w:val="20"/>
          <w:szCs w:val="20"/>
        </w:rPr>
        <w:t>Leading a team of professionals; ensuring suitable deployment and timely availability of Engineers.</w:t>
      </w:r>
    </w:p>
    <w:p w:rsidR="003D09A7" w:rsidRDefault="003D09A7" w:rsidP="003D09A7">
      <w:pPr>
        <w:numPr>
          <w:ilvl w:val="0"/>
          <w:numId w:val="14"/>
        </w:numPr>
        <w:tabs>
          <w:tab w:val="num" w:pos="288"/>
          <w:tab w:val="num" w:pos="720"/>
        </w:tabs>
        <w:spacing w:before="40"/>
        <w:ind w:left="288" w:hanging="288"/>
        <w:jc w:val="both"/>
        <w:rPr>
          <w:rFonts w:ascii="Calibri" w:hAnsi="Calibri"/>
          <w:sz w:val="20"/>
          <w:szCs w:val="20"/>
        </w:rPr>
      </w:pPr>
      <w:r>
        <w:rPr>
          <w:rFonts w:ascii="Calibri" w:hAnsi="Calibri"/>
          <w:sz w:val="20"/>
          <w:szCs w:val="20"/>
        </w:rPr>
        <w:t xml:space="preserve">Preparing invoices, daily Reports and Monthly </w:t>
      </w:r>
      <w:proofErr w:type="gramStart"/>
      <w:r>
        <w:rPr>
          <w:rFonts w:ascii="Calibri" w:hAnsi="Calibri"/>
          <w:sz w:val="20"/>
          <w:szCs w:val="20"/>
        </w:rPr>
        <w:t>Reports ,</w:t>
      </w:r>
      <w:proofErr w:type="gramEnd"/>
      <w:r>
        <w:rPr>
          <w:rFonts w:ascii="Calibri" w:hAnsi="Calibri"/>
          <w:sz w:val="20"/>
          <w:szCs w:val="20"/>
        </w:rPr>
        <w:t xml:space="preserve"> Conducting various types of meeting at site to evaluate the status of the project and ensure safety at site.etc.</w:t>
      </w:r>
    </w:p>
    <w:p w:rsidR="00056484" w:rsidRDefault="00056484" w:rsidP="00056484">
      <w:pPr>
        <w:jc w:val="both"/>
        <w:rPr>
          <w:rFonts w:ascii="Calibri" w:hAnsi="Calibri"/>
          <w:b/>
          <w:sz w:val="20"/>
          <w:szCs w:val="20"/>
        </w:rPr>
      </w:pPr>
    </w:p>
    <w:p w:rsidR="00056484" w:rsidRDefault="00056484" w:rsidP="000E1E23">
      <w:pPr>
        <w:ind w:left="2160" w:hanging="2160"/>
        <w:jc w:val="both"/>
        <w:rPr>
          <w:rFonts w:ascii="Calibri" w:hAnsi="Calibri"/>
          <w:b/>
          <w:sz w:val="20"/>
          <w:szCs w:val="20"/>
        </w:rPr>
      </w:pPr>
      <w:r>
        <w:rPr>
          <w:rFonts w:ascii="Calibri" w:hAnsi="Calibri"/>
          <w:b/>
          <w:sz w:val="20"/>
          <w:szCs w:val="20"/>
        </w:rPr>
        <w:t>Title:</w:t>
      </w:r>
      <w:r>
        <w:rPr>
          <w:rFonts w:ascii="Calibri" w:hAnsi="Calibri"/>
          <w:b/>
          <w:sz w:val="20"/>
          <w:szCs w:val="20"/>
        </w:rPr>
        <w:tab/>
        <w:t xml:space="preserve">Construction of Office &amp; </w:t>
      </w:r>
      <w:r w:rsidR="00893331">
        <w:rPr>
          <w:rFonts w:ascii="Calibri" w:hAnsi="Calibri"/>
          <w:b/>
          <w:sz w:val="20"/>
          <w:szCs w:val="20"/>
        </w:rPr>
        <w:t>Maintenance</w:t>
      </w:r>
      <w:r>
        <w:rPr>
          <w:rFonts w:ascii="Calibri" w:hAnsi="Calibri"/>
          <w:b/>
          <w:sz w:val="20"/>
          <w:szCs w:val="20"/>
        </w:rPr>
        <w:t xml:space="preserve"> Building at </w:t>
      </w:r>
      <w:proofErr w:type="spellStart"/>
      <w:r>
        <w:rPr>
          <w:rFonts w:ascii="Calibri" w:hAnsi="Calibri"/>
          <w:b/>
          <w:sz w:val="20"/>
          <w:szCs w:val="20"/>
        </w:rPr>
        <w:t>Duqm</w:t>
      </w:r>
      <w:proofErr w:type="spellEnd"/>
      <w:r>
        <w:rPr>
          <w:rFonts w:ascii="Calibri" w:hAnsi="Calibri"/>
          <w:b/>
          <w:sz w:val="20"/>
          <w:szCs w:val="20"/>
        </w:rPr>
        <w:t xml:space="preserve"> frontier Town (DFT-1)</w:t>
      </w:r>
      <w:r w:rsidR="000E1E23">
        <w:rPr>
          <w:rFonts w:ascii="Calibri" w:hAnsi="Calibri"/>
          <w:b/>
          <w:sz w:val="20"/>
          <w:szCs w:val="20"/>
        </w:rPr>
        <w:t xml:space="preserve"> </w:t>
      </w:r>
      <w:r>
        <w:rPr>
          <w:rFonts w:ascii="Calibri" w:hAnsi="Calibri"/>
          <w:b/>
          <w:sz w:val="20"/>
          <w:szCs w:val="20"/>
        </w:rPr>
        <w:t>SEZAD</w:t>
      </w:r>
      <w:r w:rsidR="00893331">
        <w:rPr>
          <w:rFonts w:ascii="Calibri" w:hAnsi="Calibri"/>
          <w:b/>
          <w:sz w:val="20"/>
          <w:szCs w:val="20"/>
        </w:rPr>
        <w:t xml:space="preserve"> Area</w:t>
      </w:r>
      <w:r w:rsidR="000E1E23">
        <w:rPr>
          <w:rFonts w:ascii="Calibri" w:hAnsi="Calibri"/>
          <w:b/>
          <w:sz w:val="20"/>
          <w:szCs w:val="20"/>
        </w:rPr>
        <w:t xml:space="preserve"> in Sultanate of Oman</w:t>
      </w:r>
      <w:r w:rsidR="00893331">
        <w:rPr>
          <w:rFonts w:ascii="Calibri" w:hAnsi="Calibri"/>
          <w:b/>
          <w:sz w:val="20"/>
          <w:szCs w:val="20"/>
        </w:rPr>
        <w:t>.</w:t>
      </w:r>
    </w:p>
    <w:p w:rsidR="00056484" w:rsidRPr="004A33D8" w:rsidRDefault="00056484" w:rsidP="00056484">
      <w:pPr>
        <w:ind w:left="2160" w:hanging="2160"/>
        <w:jc w:val="both"/>
        <w:rPr>
          <w:rFonts w:ascii="Calibri" w:hAnsi="Calibri"/>
          <w:b/>
          <w:sz w:val="20"/>
          <w:szCs w:val="20"/>
        </w:rPr>
      </w:pPr>
      <w:r w:rsidRPr="004A33D8">
        <w:rPr>
          <w:rFonts w:ascii="Calibri" w:hAnsi="Calibri"/>
          <w:b/>
          <w:sz w:val="20"/>
          <w:szCs w:val="20"/>
        </w:rPr>
        <w:t>Client:</w:t>
      </w:r>
      <w:r w:rsidRPr="004A33D8">
        <w:rPr>
          <w:rFonts w:ascii="Calibri" w:hAnsi="Calibri"/>
          <w:b/>
          <w:sz w:val="20"/>
          <w:szCs w:val="20"/>
        </w:rPr>
        <w:tab/>
      </w:r>
      <w:proofErr w:type="spellStart"/>
      <w:r w:rsidRPr="004A33D8">
        <w:rPr>
          <w:rFonts w:ascii="Calibri" w:hAnsi="Calibri"/>
          <w:b/>
          <w:sz w:val="20"/>
          <w:szCs w:val="20"/>
        </w:rPr>
        <w:t>Duqm</w:t>
      </w:r>
      <w:proofErr w:type="spellEnd"/>
      <w:r w:rsidRPr="004A33D8">
        <w:rPr>
          <w:rFonts w:ascii="Calibri" w:hAnsi="Calibri"/>
          <w:b/>
          <w:sz w:val="20"/>
          <w:szCs w:val="20"/>
        </w:rPr>
        <w:t xml:space="preserve"> Development Company</w:t>
      </w:r>
      <w:proofErr w:type="gramStart"/>
      <w:r w:rsidR="00083FD3" w:rsidRPr="004A33D8">
        <w:rPr>
          <w:rFonts w:ascii="Calibri" w:hAnsi="Calibri"/>
          <w:b/>
          <w:sz w:val="20"/>
          <w:szCs w:val="20"/>
        </w:rPr>
        <w:t>.(</w:t>
      </w:r>
      <w:proofErr w:type="gramEnd"/>
      <w:r w:rsidR="00083FD3" w:rsidRPr="004A33D8">
        <w:rPr>
          <w:rFonts w:ascii="Calibri" w:hAnsi="Calibri"/>
          <w:b/>
          <w:sz w:val="20"/>
          <w:szCs w:val="20"/>
        </w:rPr>
        <w:t>DDC)</w:t>
      </w:r>
    </w:p>
    <w:p w:rsidR="00056484" w:rsidRPr="004A33D8" w:rsidRDefault="00056484" w:rsidP="00056484">
      <w:pPr>
        <w:ind w:left="2160" w:hanging="2160"/>
        <w:jc w:val="both"/>
        <w:rPr>
          <w:rFonts w:ascii="Calibri" w:hAnsi="Calibri"/>
          <w:b/>
          <w:sz w:val="20"/>
          <w:szCs w:val="20"/>
        </w:rPr>
      </w:pPr>
      <w:r w:rsidRPr="004A33D8">
        <w:rPr>
          <w:rFonts w:ascii="Calibri" w:hAnsi="Calibri"/>
          <w:b/>
          <w:sz w:val="20"/>
          <w:szCs w:val="20"/>
        </w:rPr>
        <w:t>Consultant:</w:t>
      </w:r>
      <w:r w:rsidRPr="004A33D8">
        <w:rPr>
          <w:rFonts w:ascii="Calibri" w:hAnsi="Calibri"/>
          <w:b/>
          <w:sz w:val="20"/>
          <w:szCs w:val="20"/>
        </w:rPr>
        <w:tab/>
        <w:t xml:space="preserve">IBN </w:t>
      </w:r>
      <w:proofErr w:type="spellStart"/>
      <w:r w:rsidRPr="004A33D8">
        <w:rPr>
          <w:rFonts w:ascii="Calibri" w:hAnsi="Calibri"/>
          <w:b/>
          <w:sz w:val="20"/>
          <w:szCs w:val="20"/>
        </w:rPr>
        <w:t>Khaldoon</w:t>
      </w:r>
      <w:proofErr w:type="spellEnd"/>
      <w:r w:rsidRPr="004A33D8">
        <w:rPr>
          <w:rFonts w:ascii="Calibri" w:hAnsi="Calibri"/>
          <w:b/>
          <w:sz w:val="20"/>
          <w:szCs w:val="20"/>
        </w:rPr>
        <w:t xml:space="preserve"> </w:t>
      </w:r>
      <w:proofErr w:type="spellStart"/>
      <w:r w:rsidRPr="004A33D8">
        <w:rPr>
          <w:rFonts w:ascii="Calibri" w:hAnsi="Calibri"/>
          <w:b/>
          <w:sz w:val="20"/>
          <w:szCs w:val="20"/>
        </w:rPr>
        <w:t>Almadean</w:t>
      </w:r>
      <w:proofErr w:type="spellEnd"/>
      <w:r w:rsidRPr="004A33D8">
        <w:rPr>
          <w:rFonts w:ascii="Calibri" w:hAnsi="Calibri"/>
          <w:b/>
          <w:sz w:val="20"/>
          <w:szCs w:val="20"/>
        </w:rPr>
        <w:t xml:space="preserve"> Engineering Consultancy, Muscat</w:t>
      </w:r>
    </w:p>
    <w:p w:rsidR="00056484" w:rsidRPr="004A33D8" w:rsidRDefault="00056484" w:rsidP="00056484">
      <w:pPr>
        <w:ind w:left="2160" w:hanging="2160"/>
        <w:jc w:val="both"/>
        <w:rPr>
          <w:rFonts w:ascii="Calibri" w:hAnsi="Calibri"/>
          <w:b/>
          <w:sz w:val="20"/>
          <w:szCs w:val="20"/>
        </w:rPr>
      </w:pPr>
      <w:r w:rsidRPr="004A33D8">
        <w:rPr>
          <w:rFonts w:ascii="Calibri" w:hAnsi="Calibri"/>
          <w:b/>
          <w:sz w:val="20"/>
          <w:szCs w:val="20"/>
        </w:rPr>
        <w:t>Technical Support:</w:t>
      </w:r>
      <w:r w:rsidRPr="004A33D8">
        <w:rPr>
          <w:rFonts w:ascii="Calibri" w:hAnsi="Calibri"/>
          <w:b/>
          <w:sz w:val="20"/>
          <w:szCs w:val="20"/>
        </w:rPr>
        <w:tab/>
      </w:r>
      <w:proofErr w:type="spellStart"/>
      <w:r w:rsidRPr="004A33D8">
        <w:rPr>
          <w:rFonts w:ascii="Calibri" w:hAnsi="Calibri"/>
          <w:b/>
          <w:sz w:val="20"/>
          <w:szCs w:val="20"/>
        </w:rPr>
        <w:t>Traid</w:t>
      </w:r>
      <w:proofErr w:type="spellEnd"/>
      <w:r w:rsidRPr="004A33D8">
        <w:rPr>
          <w:rFonts w:ascii="Calibri" w:hAnsi="Calibri"/>
          <w:b/>
          <w:sz w:val="20"/>
          <w:szCs w:val="20"/>
        </w:rPr>
        <w:t xml:space="preserve"> Oman Consultant International Engineering </w:t>
      </w:r>
      <w:proofErr w:type="spellStart"/>
      <w:r w:rsidRPr="004A33D8">
        <w:rPr>
          <w:rFonts w:ascii="Calibri" w:hAnsi="Calibri"/>
          <w:b/>
          <w:sz w:val="20"/>
          <w:szCs w:val="20"/>
        </w:rPr>
        <w:t>Consultants.L.L.C</w:t>
      </w:r>
      <w:proofErr w:type="spellEnd"/>
      <w:r w:rsidRPr="004A33D8">
        <w:rPr>
          <w:rFonts w:ascii="Calibri" w:hAnsi="Calibri"/>
          <w:b/>
          <w:sz w:val="20"/>
          <w:szCs w:val="20"/>
        </w:rPr>
        <w:t xml:space="preserve">. </w:t>
      </w:r>
    </w:p>
    <w:p w:rsidR="00056484" w:rsidRDefault="00056484" w:rsidP="00F85800">
      <w:pPr>
        <w:rPr>
          <w:rFonts w:ascii="Calibri" w:hAnsi="Calibri" w:cs="Calibri"/>
          <w:sz w:val="20"/>
          <w:szCs w:val="20"/>
        </w:rPr>
      </w:pPr>
      <w:r>
        <w:rPr>
          <w:rFonts w:ascii="Calibri" w:hAnsi="Calibri"/>
          <w:sz w:val="20"/>
          <w:szCs w:val="20"/>
        </w:rPr>
        <w:t>Description:</w:t>
      </w:r>
      <w:r>
        <w:rPr>
          <w:rFonts w:ascii="Calibri" w:hAnsi="Calibri"/>
          <w:sz w:val="20"/>
          <w:szCs w:val="20"/>
        </w:rPr>
        <w:tab/>
      </w:r>
      <w:r w:rsidR="00F85800">
        <w:rPr>
          <w:rFonts w:ascii="Calibri" w:hAnsi="Calibri"/>
          <w:sz w:val="20"/>
          <w:szCs w:val="20"/>
        </w:rPr>
        <w:tab/>
      </w:r>
      <w:r w:rsidR="00F85800" w:rsidRPr="00F85800">
        <w:rPr>
          <w:rFonts w:ascii="Calibri" w:hAnsi="Calibri" w:cs="Calibri"/>
          <w:sz w:val="20"/>
          <w:szCs w:val="20"/>
        </w:rPr>
        <w:t xml:space="preserve">The project contains two buildings one accommodation building with two stories and </w:t>
      </w:r>
      <w:r w:rsidR="00F85800">
        <w:rPr>
          <w:rFonts w:ascii="Calibri" w:hAnsi="Calibri" w:cs="Calibri"/>
          <w:sz w:val="20"/>
          <w:szCs w:val="20"/>
        </w:rPr>
        <w:tab/>
      </w:r>
      <w:r w:rsidR="00F85800">
        <w:rPr>
          <w:rFonts w:ascii="Calibri" w:hAnsi="Calibri" w:cs="Calibri"/>
          <w:sz w:val="20"/>
          <w:szCs w:val="20"/>
        </w:rPr>
        <w:tab/>
      </w:r>
      <w:r w:rsidR="00F85800">
        <w:rPr>
          <w:rFonts w:ascii="Calibri" w:hAnsi="Calibri" w:cs="Calibri"/>
          <w:sz w:val="20"/>
          <w:szCs w:val="20"/>
        </w:rPr>
        <w:tab/>
      </w:r>
      <w:r w:rsidR="00F85800">
        <w:rPr>
          <w:rFonts w:ascii="Calibri" w:hAnsi="Calibri" w:cs="Calibri"/>
          <w:sz w:val="20"/>
          <w:szCs w:val="20"/>
        </w:rPr>
        <w:tab/>
      </w:r>
      <w:r w:rsidR="00F85800">
        <w:rPr>
          <w:rFonts w:ascii="Calibri" w:hAnsi="Calibri" w:cs="Calibri"/>
          <w:sz w:val="20"/>
          <w:szCs w:val="20"/>
        </w:rPr>
        <w:tab/>
      </w:r>
      <w:r w:rsidR="00F85800" w:rsidRPr="00F85800">
        <w:rPr>
          <w:rFonts w:ascii="Calibri" w:hAnsi="Calibri" w:cs="Calibri"/>
          <w:sz w:val="20"/>
          <w:szCs w:val="20"/>
        </w:rPr>
        <w:t>the other office, dining and work shop. The works includes all civil</w:t>
      </w:r>
      <w:r w:rsidR="00F85800">
        <w:rPr>
          <w:rFonts w:ascii="Calibri" w:hAnsi="Calibri" w:cs="Calibri"/>
          <w:sz w:val="20"/>
          <w:szCs w:val="20"/>
        </w:rPr>
        <w:t xml:space="preserve"> including </w:t>
      </w:r>
      <w:r w:rsidR="00F85800">
        <w:rPr>
          <w:rFonts w:ascii="Calibri" w:hAnsi="Calibri" w:cs="Calibri"/>
          <w:sz w:val="20"/>
          <w:szCs w:val="20"/>
        </w:rPr>
        <w:tab/>
      </w:r>
      <w:r w:rsidR="00F85800">
        <w:rPr>
          <w:rFonts w:ascii="Calibri" w:hAnsi="Calibri" w:cs="Calibri"/>
          <w:sz w:val="20"/>
          <w:szCs w:val="20"/>
        </w:rPr>
        <w:tab/>
      </w:r>
      <w:r w:rsidR="00F85800">
        <w:rPr>
          <w:rFonts w:ascii="Calibri" w:hAnsi="Calibri" w:cs="Calibri"/>
          <w:sz w:val="20"/>
          <w:szCs w:val="20"/>
        </w:rPr>
        <w:tab/>
      </w:r>
      <w:r w:rsidR="00667EB8">
        <w:rPr>
          <w:rFonts w:ascii="Calibri" w:hAnsi="Calibri" w:cs="Calibri"/>
          <w:sz w:val="20"/>
          <w:szCs w:val="20"/>
        </w:rPr>
        <w:tab/>
      </w:r>
      <w:r w:rsidR="00667EB8">
        <w:rPr>
          <w:rFonts w:ascii="Calibri" w:hAnsi="Calibri" w:cs="Calibri"/>
          <w:sz w:val="20"/>
          <w:szCs w:val="20"/>
        </w:rPr>
        <w:tab/>
      </w:r>
      <w:r w:rsidR="00667EB8">
        <w:rPr>
          <w:rFonts w:ascii="Calibri" w:hAnsi="Calibri" w:cs="Calibri"/>
          <w:sz w:val="20"/>
          <w:szCs w:val="20"/>
        </w:rPr>
        <w:tab/>
      </w:r>
      <w:r w:rsidR="00F85800">
        <w:rPr>
          <w:rFonts w:ascii="Calibri" w:hAnsi="Calibri" w:cs="Calibri"/>
          <w:sz w:val="20"/>
          <w:szCs w:val="20"/>
        </w:rPr>
        <w:t>lifting station</w:t>
      </w:r>
      <w:r w:rsidR="00F85800" w:rsidRPr="00F85800">
        <w:rPr>
          <w:rFonts w:ascii="Calibri" w:hAnsi="Calibri" w:cs="Calibri"/>
          <w:sz w:val="20"/>
          <w:szCs w:val="20"/>
        </w:rPr>
        <w:t>, all external</w:t>
      </w:r>
      <w:r w:rsidR="00F85800">
        <w:rPr>
          <w:rFonts w:ascii="Calibri" w:hAnsi="Calibri" w:cs="Calibri"/>
          <w:sz w:val="20"/>
          <w:szCs w:val="20"/>
        </w:rPr>
        <w:t xml:space="preserve"> </w:t>
      </w:r>
      <w:r w:rsidR="00F85800" w:rsidRPr="00F85800">
        <w:rPr>
          <w:rFonts w:ascii="Calibri" w:hAnsi="Calibri" w:cs="Calibri"/>
          <w:sz w:val="20"/>
          <w:szCs w:val="20"/>
        </w:rPr>
        <w:t xml:space="preserve">finishing, electrical as well as mechanical, HVAC, fire-fighting including </w:t>
      </w:r>
      <w:r w:rsidR="00F85800">
        <w:rPr>
          <w:rFonts w:ascii="Calibri" w:hAnsi="Calibri" w:cs="Calibri"/>
          <w:sz w:val="20"/>
          <w:szCs w:val="20"/>
        </w:rPr>
        <w:tab/>
      </w:r>
      <w:r w:rsidR="00F85800">
        <w:rPr>
          <w:rFonts w:ascii="Calibri" w:hAnsi="Calibri" w:cs="Calibri"/>
          <w:sz w:val="20"/>
          <w:szCs w:val="20"/>
        </w:rPr>
        <w:tab/>
      </w:r>
      <w:r w:rsidR="00F85800">
        <w:rPr>
          <w:rFonts w:ascii="Calibri" w:hAnsi="Calibri" w:cs="Calibri"/>
          <w:sz w:val="20"/>
          <w:szCs w:val="20"/>
        </w:rPr>
        <w:tab/>
      </w:r>
      <w:r w:rsidR="00F85800">
        <w:rPr>
          <w:rFonts w:ascii="Calibri" w:hAnsi="Calibri" w:cs="Calibri"/>
          <w:sz w:val="20"/>
          <w:szCs w:val="20"/>
        </w:rPr>
        <w:tab/>
      </w:r>
      <w:r w:rsidR="00F85800" w:rsidRPr="00F85800">
        <w:rPr>
          <w:rFonts w:ascii="Calibri" w:hAnsi="Calibri" w:cs="Calibri"/>
          <w:sz w:val="20"/>
          <w:szCs w:val="20"/>
        </w:rPr>
        <w:t>paving interlock tiles at surrounding area with boundary wall.</w:t>
      </w:r>
      <w:r w:rsidRPr="00F85800">
        <w:rPr>
          <w:rFonts w:ascii="Calibri" w:hAnsi="Calibri" w:cs="Calibri"/>
          <w:sz w:val="20"/>
          <w:szCs w:val="20"/>
        </w:rPr>
        <w:t xml:space="preserve"> </w:t>
      </w:r>
      <w:proofErr w:type="gramStart"/>
      <w:r w:rsidRPr="00F85800">
        <w:rPr>
          <w:rFonts w:ascii="Calibri" w:hAnsi="Calibri" w:cs="Calibri"/>
          <w:sz w:val="20"/>
          <w:szCs w:val="20"/>
        </w:rPr>
        <w:t>etc</w:t>
      </w:r>
      <w:proofErr w:type="gramEnd"/>
      <w:r w:rsidRPr="00F85800">
        <w:rPr>
          <w:rFonts w:ascii="Calibri" w:hAnsi="Calibri" w:cs="Calibri"/>
          <w:sz w:val="20"/>
          <w:szCs w:val="20"/>
        </w:rPr>
        <w:t>.</w:t>
      </w:r>
    </w:p>
    <w:p w:rsidR="00056484" w:rsidRDefault="00056484" w:rsidP="00056484">
      <w:pPr>
        <w:jc w:val="both"/>
        <w:rPr>
          <w:rFonts w:ascii="Calibri" w:hAnsi="Calibri"/>
          <w:b/>
          <w:sz w:val="20"/>
          <w:szCs w:val="20"/>
        </w:rPr>
      </w:pPr>
      <w:r>
        <w:rPr>
          <w:rFonts w:ascii="Calibri" w:hAnsi="Calibri"/>
          <w:b/>
          <w:sz w:val="20"/>
          <w:szCs w:val="20"/>
        </w:rPr>
        <w:t>Role:</w:t>
      </w:r>
    </w:p>
    <w:p w:rsidR="00056484" w:rsidRDefault="00056484" w:rsidP="00056484">
      <w:pPr>
        <w:numPr>
          <w:ilvl w:val="0"/>
          <w:numId w:val="15"/>
        </w:numPr>
        <w:jc w:val="both"/>
        <w:rPr>
          <w:rFonts w:ascii="Calibri" w:hAnsi="Calibri"/>
          <w:sz w:val="20"/>
          <w:szCs w:val="20"/>
        </w:rPr>
      </w:pPr>
      <w:r>
        <w:rPr>
          <w:rFonts w:ascii="Calibri" w:hAnsi="Calibri"/>
          <w:sz w:val="20"/>
          <w:szCs w:val="20"/>
        </w:rPr>
        <w:t>Spearheaded the following activities:</w:t>
      </w:r>
    </w:p>
    <w:p w:rsidR="00056484" w:rsidRDefault="00056484" w:rsidP="00056484">
      <w:pPr>
        <w:numPr>
          <w:ilvl w:val="0"/>
          <w:numId w:val="16"/>
        </w:numPr>
        <w:jc w:val="both"/>
        <w:rPr>
          <w:rFonts w:ascii="Calibri" w:hAnsi="Calibri"/>
          <w:sz w:val="20"/>
          <w:szCs w:val="20"/>
        </w:rPr>
      </w:pPr>
      <w:r>
        <w:rPr>
          <w:rFonts w:ascii="Calibri" w:hAnsi="Calibri"/>
          <w:sz w:val="20"/>
          <w:szCs w:val="20"/>
        </w:rPr>
        <w:t>Total scheduling and monitoring</w:t>
      </w:r>
    </w:p>
    <w:p w:rsidR="00056484" w:rsidRDefault="00056484" w:rsidP="00056484">
      <w:pPr>
        <w:numPr>
          <w:ilvl w:val="0"/>
          <w:numId w:val="16"/>
        </w:numPr>
        <w:jc w:val="both"/>
        <w:rPr>
          <w:rFonts w:ascii="Calibri" w:hAnsi="Calibri"/>
          <w:sz w:val="20"/>
          <w:szCs w:val="20"/>
        </w:rPr>
      </w:pPr>
      <w:r>
        <w:rPr>
          <w:rFonts w:ascii="Calibri" w:hAnsi="Calibri"/>
          <w:sz w:val="20"/>
          <w:szCs w:val="20"/>
        </w:rPr>
        <w:t>Planning for Daily, Weekly, monthly Progress</w:t>
      </w:r>
    </w:p>
    <w:p w:rsidR="00056484" w:rsidRDefault="00056484" w:rsidP="00056484">
      <w:pPr>
        <w:numPr>
          <w:ilvl w:val="0"/>
          <w:numId w:val="16"/>
        </w:numPr>
        <w:jc w:val="both"/>
        <w:rPr>
          <w:rFonts w:ascii="Calibri" w:hAnsi="Calibri"/>
          <w:sz w:val="20"/>
          <w:szCs w:val="20"/>
        </w:rPr>
      </w:pPr>
      <w:r>
        <w:rPr>
          <w:rFonts w:ascii="Calibri" w:hAnsi="Calibri"/>
          <w:sz w:val="20"/>
          <w:szCs w:val="20"/>
        </w:rPr>
        <w:t>Modifications of Drawings</w:t>
      </w:r>
    </w:p>
    <w:p w:rsidR="00056484" w:rsidRDefault="00056484" w:rsidP="00056484">
      <w:pPr>
        <w:numPr>
          <w:ilvl w:val="0"/>
          <w:numId w:val="16"/>
        </w:numPr>
        <w:jc w:val="both"/>
        <w:rPr>
          <w:rFonts w:ascii="Calibri" w:hAnsi="Calibri"/>
          <w:sz w:val="20"/>
          <w:szCs w:val="20"/>
        </w:rPr>
      </w:pPr>
      <w:r>
        <w:rPr>
          <w:rFonts w:ascii="Calibri" w:hAnsi="Calibri"/>
          <w:sz w:val="20"/>
          <w:szCs w:val="20"/>
        </w:rPr>
        <w:t>Quality assurance and quality control</w:t>
      </w:r>
    </w:p>
    <w:p w:rsidR="00056484" w:rsidRDefault="00056484" w:rsidP="00056484">
      <w:pPr>
        <w:numPr>
          <w:ilvl w:val="0"/>
          <w:numId w:val="16"/>
        </w:numPr>
        <w:jc w:val="both"/>
        <w:rPr>
          <w:rFonts w:ascii="Calibri" w:hAnsi="Calibri"/>
          <w:sz w:val="20"/>
          <w:szCs w:val="20"/>
        </w:rPr>
      </w:pPr>
      <w:r>
        <w:rPr>
          <w:rFonts w:ascii="Calibri" w:hAnsi="Calibri"/>
          <w:sz w:val="20"/>
          <w:szCs w:val="20"/>
        </w:rPr>
        <w:t>Total planning.</w:t>
      </w:r>
    </w:p>
    <w:p w:rsidR="00056484" w:rsidRDefault="00056484" w:rsidP="00056484">
      <w:pPr>
        <w:numPr>
          <w:ilvl w:val="0"/>
          <w:numId w:val="16"/>
        </w:numPr>
        <w:jc w:val="both"/>
        <w:rPr>
          <w:rFonts w:ascii="Calibri" w:hAnsi="Calibri"/>
          <w:color w:val="000000"/>
          <w:sz w:val="20"/>
          <w:szCs w:val="20"/>
        </w:rPr>
      </w:pPr>
      <w:r>
        <w:rPr>
          <w:rFonts w:ascii="Calibri" w:hAnsi="Calibri"/>
          <w:color w:val="000000"/>
          <w:sz w:val="20"/>
          <w:szCs w:val="20"/>
        </w:rPr>
        <w:t>Resolving Bottle necks</w:t>
      </w:r>
    </w:p>
    <w:p w:rsidR="003D09A7" w:rsidRDefault="003D09A7" w:rsidP="003D09A7">
      <w:pPr>
        <w:tabs>
          <w:tab w:val="left" w:pos="900"/>
        </w:tabs>
        <w:ind w:left="2160" w:hanging="2160"/>
        <w:jc w:val="both"/>
        <w:rPr>
          <w:rFonts w:ascii="Calibri" w:hAnsi="Calibri"/>
          <w:b/>
          <w:color w:val="000000"/>
          <w:sz w:val="20"/>
          <w:szCs w:val="20"/>
        </w:rPr>
      </w:pPr>
    </w:p>
    <w:p w:rsidR="005F2639" w:rsidRPr="002C3ED3" w:rsidRDefault="00640C80" w:rsidP="005F2639">
      <w:pPr>
        <w:autoSpaceDE w:val="0"/>
        <w:autoSpaceDN w:val="0"/>
        <w:adjustRightInd w:val="0"/>
        <w:ind w:left="1440" w:hanging="1440"/>
        <w:rPr>
          <w:rFonts w:ascii="Calibri" w:hAnsi="Calibri"/>
          <w:b/>
          <w:color w:val="000000"/>
          <w:sz w:val="20"/>
          <w:szCs w:val="20"/>
          <w:u w:val="single"/>
        </w:rPr>
      </w:pPr>
      <w:r w:rsidRPr="002C3ED3">
        <w:rPr>
          <w:rFonts w:ascii="Calibri" w:hAnsi="Calibri"/>
          <w:b/>
          <w:color w:val="000000"/>
          <w:sz w:val="20"/>
          <w:szCs w:val="20"/>
        </w:rPr>
        <w:t xml:space="preserve"> </w:t>
      </w:r>
      <w:proofErr w:type="gramStart"/>
      <w:r w:rsidR="005F2639" w:rsidRPr="002C3ED3">
        <w:rPr>
          <w:rFonts w:ascii="Calibri" w:hAnsi="Calibri"/>
          <w:b/>
          <w:color w:val="000000"/>
          <w:sz w:val="20"/>
          <w:szCs w:val="20"/>
        </w:rPr>
        <w:t>Oct 2014-Sept 2015</w:t>
      </w:r>
      <w:r w:rsidR="005F2639" w:rsidRPr="002C3ED3">
        <w:rPr>
          <w:rFonts w:ascii="Calibri" w:hAnsi="Calibri"/>
          <w:b/>
          <w:color w:val="000000"/>
          <w:sz w:val="20"/>
          <w:szCs w:val="20"/>
        </w:rPr>
        <w:tab/>
      </w:r>
      <w:r w:rsidR="005F2639" w:rsidRPr="002C3ED3">
        <w:rPr>
          <w:rFonts w:ascii="Calibri" w:hAnsi="Calibri"/>
          <w:b/>
          <w:color w:val="000000"/>
          <w:sz w:val="20"/>
          <w:szCs w:val="20"/>
          <w:u w:val="single"/>
        </w:rPr>
        <w:t xml:space="preserve">Weston Constructions, </w:t>
      </w:r>
      <w:proofErr w:type="spellStart"/>
      <w:r w:rsidR="005F2639" w:rsidRPr="002C3ED3">
        <w:rPr>
          <w:rFonts w:ascii="Calibri" w:hAnsi="Calibri"/>
          <w:b/>
          <w:color w:val="000000"/>
          <w:sz w:val="20"/>
          <w:szCs w:val="20"/>
          <w:u w:val="single"/>
        </w:rPr>
        <w:t>Palghat</w:t>
      </w:r>
      <w:proofErr w:type="spellEnd"/>
      <w:r w:rsidR="005F2639" w:rsidRPr="002C3ED3">
        <w:rPr>
          <w:rFonts w:ascii="Calibri" w:hAnsi="Calibri"/>
          <w:b/>
          <w:color w:val="000000"/>
          <w:sz w:val="20"/>
          <w:szCs w:val="20"/>
          <w:u w:val="single"/>
        </w:rPr>
        <w:t>, Kerala, India as Deputy Manager (Civil).</w:t>
      </w:r>
      <w:proofErr w:type="gramEnd"/>
    </w:p>
    <w:p w:rsidR="005F2639" w:rsidRPr="002C3ED3" w:rsidRDefault="005F2639" w:rsidP="005F2639">
      <w:pPr>
        <w:tabs>
          <w:tab w:val="left" w:pos="900"/>
        </w:tabs>
        <w:ind w:left="2160" w:hanging="2160"/>
        <w:jc w:val="both"/>
        <w:rPr>
          <w:rFonts w:ascii="Calibri" w:hAnsi="Calibri" w:cs="Calibri"/>
          <w:b/>
          <w:color w:val="000000"/>
          <w:sz w:val="20"/>
          <w:szCs w:val="20"/>
          <w:u w:val="single"/>
        </w:rPr>
      </w:pPr>
    </w:p>
    <w:p w:rsidR="005F2639" w:rsidRPr="002C3ED3" w:rsidRDefault="005F2639" w:rsidP="005F2639">
      <w:pPr>
        <w:tabs>
          <w:tab w:val="left" w:pos="900"/>
        </w:tabs>
        <w:jc w:val="both"/>
        <w:rPr>
          <w:rFonts w:ascii="Calibri" w:hAnsi="Calibri"/>
          <w:b/>
          <w:color w:val="0000CC"/>
          <w:sz w:val="20"/>
          <w:szCs w:val="20"/>
        </w:rPr>
      </w:pPr>
      <w:r w:rsidRPr="002C3ED3">
        <w:rPr>
          <w:rFonts w:ascii="Calibri" w:hAnsi="Calibri" w:cs="Calibri"/>
          <w:b/>
          <w:color w:val="000000"/>
          <w:sz w:val="20"/>
          <w:szCs w:val="20"/>
        </w:rPr>
        <w:t xml:space="preserve">  </w:t>
      </w:r>
      <w:r w:rsidRPr="002C3ED3">
        <w:rPr>
          <w:rFonts w:ascii="Calibri" w:hAnsi="Calibri"/>
          <w:b/>
          <w:sz w:val="20"/>
          <w:szCs w:val="20"/>
        </w:rPr>
        <w:t xml:space="preserve">Key Result Areas: </w:t>
      </w:r>
      <w:r w:rsidRPr="002C3ED3">
        <w:rPr>
          <w:rFonts w:ascii="Calibri" w:hAnsi="Calibri"/>
          <w:color w:val="0000CC"/>
          <w:sz w:val="20"/>
          <w:szCs w:val="20"/>
        </w:rPr>
        <w:t xml:space="preserve"> </w:t>
      </w:r>
    </w:p>
    <w:p w:rsidR="005F2639" w:rsidRPr="002C3ED3" w:rsidRDefault="005F2639" w:rsidP="005F2639">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Evaluating projects feasibility, preparing project feasibility report and determining the viability based on the technical, financial &amp; economic parameters</w:t>
      </w:r>
    </w:p>
    <w:p w:rsidR="005F2639" w:rsidRPr="002C3ED3" w:rsidRDefault="005F2639" w:rsidP="005F2639">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Formulating different types &amp; levels of proposals that need to be submitted and coordinating with external agencies for negotiations, preparation of tender / contract documents, variation proposals, etc.</w:t>
      </w:r>
    </w:p>
    <w:p w:rsidR="005F2639" w:rsidRPr="002C3ED3" w:rsidRDefault="005F2639" w:rsidP="005F2639">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Anchoring on-site construction activities to ensure completion of project within the time &amp; cost parameters and effective resource utilisation to maximise output</w:t>
      </w:r>
    </w:p>
    <w:p w:rsidR="005F2639" w:rsidRPr="002C3ED3" w:rsidRDefault="005F2639" w:rsidP="005F2639">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Leading a team of professionals; ensuring suitable deployment and timely availability of Engineers.</w:t>
      </w:r>
    </w:p>
    <w:p w:rsidR="005F2639" w:rsidRDefault="005F2639" w:rsidP="005F2639">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 xml:space="preserve">Liaising with Architects, Consultants, Contractors, </w:t>
      </w:r>
      <w:proofErr w:type="gramStart"/>
      <w:r w:rsidRPr="002C3ED3">
        <w:rPr>
          <w:rFonts w:ascii="Calibri" w:hAnsi="Calibri"/>
          <w:sz w:val="20"/>
          <w:szCs w:val="20"/>
        </w:rPr>
        <w:t>Sub</w:t>
      </w:r>
      <w:proofErr w:type="gramEnd"/>
      <w:r w:rsidRPr="002C3ED3">
        <w:rPr>
          <w:rFonts w:ascii="Calibri" w:hAnsi="Calibri"/>
          <w:sz w:val="20"/>
          <w:szCs w:val="20"/>
        </w:rPr>
        <w:t>-contractors &amp; External Agencies for determining technical specifications, approvals and obtaining statutory clearances.</w:t>
      </w:r>
    </w:p>
    <w:p w:rsidR="00C878D4" w:rsidRPr="002C3ED3" w:rsidRDefault="00C878D4" w:rsidP="00670D7B">
      <w:pPr>
        <w:pBdr>
          <w:bottom w:val="single" w:sz="12" w:space="1" w:color="auto"/>
        </w:pBdr>
        <w:tabs>
          <w:tab w:val="left" w:pos="810"/>
        </w:tabs>
        <w:spacing w:beforeLines="20"/>
        <w:ind w:left="1440" w:hanging="1260"/>
        <w:rPr>
          <w:rFonts w:ascii="Calibri" w:hAnsi="Calibri"/>
          <w:b/>
          <w:sz w:val="20"/>
          <w:szCs w:val="20"/>
        </w:rPr>
      </w:pPr>
      <w:r w:rsidRPr="002C3ED3">
        <w:rPr>
          <w:rFonts w:ascii="Calibri" w:hAnsi="Calibri"/>
          <w:b/>
          <w:sz w:val="20"/>
          <w:szCs w:val="20"/>
        </w:rPr>
        <w:t>A FEW MAJOR PROJECTS</w:t>
      </w:r>
    </w:p>
    <w:p w:rsidR="00C878D4" w:rsidRDefault="00C878D4" w:rsidP="003F67AB">
      <w:pPr>
        <w:numPr>
          <w:ilvl w:val="0"/>
          <w:numId w:val="9"/>
        </w:numPr>
        <w:spacing w:before="40"/>
        <w:ind w:hanging="1710"/>
        <w:rPr>
          <w:rFonts w:ascii="Calibri" w:hAnsi="Calibri"/>
          <w:sz w:val="20"/>
          <w:szCs w:val="20"/>
        </w:rPr>
      </w:pPr>
      <w:r>
        <w:rPr>
          <w:rFonts w:ascii="Calibri" w:hAnsi="Calibri"/>
          <w:sz w:val="20"/>
          <w:szCs w:val="20"/>
        </w:rPr>
        <w:t>V.V Arts College</w:t>
      </w:r>
      <w:r w:rsidR="00B7678A">
        <w:rPr>
          <w:rFonts w:ascii="Calibri" w:hAnsi="Calibri"/>
          <w:sz w:val="20"/>
          <w:szCs w:val="20"/>
        </w:rPr>
        <w:t xml:space="preserve"> one of the main buildings</w:t>
      </w:r>
      <w:r w:rsidR="00B2241D">
        <w:rPr>
          <w:rFonts w:ascii="Calibri" w:hAnsi="Calibri"/>
          <w:sz w:val="20"/>
          <w:szCs w:val="20"/>
        </w:rPr>
        <w:t xml:space="preserve"> and all related structures and infrastructures at</w:t>
      </w:r>
      <w:r w:rsidR="00B7678A">
        <w:rPr>
          <w:rFonts w:ascii="Calibri" w:hAnsi="Calibri"/>
          <w:sz w:val="20"/>
          <w:szCs w:val="20"/>
        </w:rPr>
        <w:t xml:space="preserve"> </w:t>
      </w:r>
      <w:proofErr w:type="spellStart"/>
      <w:r w:rsidR="00B7678A">
        <w:rPr>
          <w:rFonts w:ascii="Calibri" w:hAnsi="Calibri"/>
          <w:sz w:val="20"/>
          <w:szCs w:val="20"/>
        </w:rPr>
        <w:t>Palghat</w:t>
      </w:r>
      <w:proofErr w:type="spellEnd"/>
      <w:r w:rsidR="00C648C9">
        <w:rPr>
          <w:rFonts w:ascii="Calibri" w:hAnsi="Calibri"/>
          <w:sz w:val="20"/>
          <w:szCs w:val="20"/>
        </w:rPr>
        <w:t>, Kerala</w:t>
      </w:r>
      <w:r w:rsidR="00AF74E9">
        <w:rPr>
          <w:rFonts w:ascii="Calibri" w:hAnsi="Calibri"/>
          <w:sz w:val="20"/>
          <w:szCs w:val="20"/>
        </w:rPr>
        <w:t>, India</w:t>
      </w:r>
      <w:r>
        <w:rPr>
          <w:rFonts w:ascii="Calibri" w:hAnsi="Calibri"/>
          <w:sz w:val="20"/>
          <w:szCs w:val="20"/>
        </w:rPr>
        <w:t>.</w:t>
      </w:r>
    </w:p>
    <w:p w:rsidR="00C878D4" w:rsidRDefault="00C878D4" w:rsidP="00C878D4">
      <w:pPr>
        <w:numPr>
          <w:ilvl w:val="0"/>
          <w:numId w:val="9"/>
        </w:numPr>
        <w:spacing w:before="40"/>
        <w:ind w:hanging="1710"/>
        <w:jc w:val="both"/>
        <w:rPr>
          <w:rFonts w:ascii="Calibri" w:hAnsi="Calibri"/>
          <w:sz w:val="20"/>
          <w:szCs w:val="20"/>
        </w:rPr>
      </w:pPr>
      <w:r>
        <w:rPr>
          <w:rFonts w:ascii="Calibri" w:hAnsi="Calibri"/>
          <w:sz w:val="20"/>
          <w:szCs w:val="20"/>
        </w:rPr>
        <w:t xml:space="preserve">Marriage Hall and Recreation Club </w:t>
      </w:r>
      <w:r w:rsidR="00B2241D">
        <w:rPr>
          <w:rFonts w:ascii="Calibri" w:hAnsi="Calibri"/>
          <w:sz w:val="20"/>
          <w:szCs w:val="20"/>
        </w:rPr>
        <w:t>and infrastructure facilities at</w:t>
      </w:r>
      <w:r>
        <w:rPr>
          <w:rFonts w:ascii="Calibri" w:hAnsi="Calibri"/>
          <w:sz w:val="20"/>
          <w:szCs w:val="20"/>
        </w:rPr>
        <w:t xml:space="preserve"> </w:t>
      </w:r>
      <w:proofErr w:type="spellStart"/>
      <w:r>
        <w:rPr>
          <w:rFonts w:ascii="Calibri" w:hAnsi="Calibri"/>
          <w:sz w:val="20"/>
          <w:szCs w:val="20"/>
        </w:rPr>
        <w:t>Palghat</w:t>
      </w:r>
      <w:proofErr w:type="spellEnd"/>
      <w:r w:rsidR="00C648C9">
        <w:rPr>
          <w:rFonts w:ascii="Calibri" w:hAnsi="Calibri"/>
          <w:sz w:val="20"/>
          <w:szCs w:val="20"/>
        </w:rPr>
        <w:t>, Kerala</w:t>
      </w:r>
      <w:r w:rsidR="00AF74E9">
        <w:rPr>
          <w:rFonts w:ascii="Calibri" w:hAnsi="Calibri"/>
          <w:sz w:val="20"/>
          <w:szCs w:val="20"/>
        </w:rPr>
        <w:t>, India</w:t>
      </w:r>
      <w:r>
        <w:rPr>
          <w:rFonts w:ascii="Calibri" w:hAnsi="Calibri"/>
          <w:sz w:val="20"/>
          <w:szCs w:val="20"/>
        </w:rPr>
        <w:t>.</w:t>
      </w:r>
    </w:p>
    <w:p w:rsidR="00C878D4" w:rsidRDefault="00C878D4" w:rsidP="00C878D4">
      <w:pPr>
        <w:numPr>
          <w:ilvl w:val="0"/>
          <w:numId w:val="9"/>
        </w:numPr>
        <w:spacing w:before="40"/>
        <w:ind w:hanging="1710"/>
        <w:jc w:val="both"/>
        <w:rPr>
          <w:rFonts w:ascii="Calibri" w:hAnsi="Calibri"/>
          <w:sz w:val="20"/>
          <w:szCs w:val="20"/>
        </w:rPr>
      </w:pPr>
      <w:r>
        <w:rPr>
          <w:rFonts w:ascii="Calibri" w:hAnsi="Calibri"/>
          <w:sz w:val="20"/>
          <w:szCs w:val="20"/>
        </w:rPr>
        <w:t xml:space="preserve">A number of Multi-storeyed Buildings at </w:t>
      </w:r>
      <w:proofErr w:type="spellStart"/>
      <w:r>
        <w:rPr>
          <w:rFonts w:ascii="Calibri" w:hAnsi="Calibri"/>
          <w:sz w:val="20"/>
          <w:szCs w:val="20"/>
        </w:rPr>
        <w:t>Palghat</w:t>
      </w:r>
      <w:proofErr w:type="spellEnd"/>
      <w:r>
        <w:rPr>
          <w:rFonts w:ascii="Calibri" w:hAnsi="Calibri"/>
          <w:sz w:val="20"/>
          <w:szCs w:val="20"/>
        </w:rPr>
        <w:t>,</w:t>
      </w:r>
      <w:r w:rsidR="00B2241D">
        <w:rPr>
          <w:rFonts w:ascii="Calibri" w:hAnsi="Calibri"/>
          <w:sz w:val="20"/>
          <w:szCs w:val="20"/>
        </w:rPr>
        <w:t xml:space="preserve"> </w:t>
      </w:r>
      <w:r>
        <w:rPr>
          <w:rFonts w:ascii="Calibri" w:hAnsi="Calibri"/>
          <w:sz w:val="20"/>
          <w:szCs w:val="20"/>
        </w:rPr>
        <w:t>Kerala,</w:t>
      </w:r>
      <w:r w:rsidR="00B2241D">
        <w:rPr>
          <w:rFonts w:ascii="Calibri" w:hAnsi="Calibri"/>
          <w:sz w:val="20"/>
          <w:szCs w:val="20"/>
        </w:rPr>
        <w:t xml:space="preserve"> </w:t>
      </w:r>
      <w:r>
        <w:rPr>
          <w:rFonts w:ascii="Calibri" w:hAnsi="Calibri"/>
          <w:sz w:val="20"/>
          <w:szCs w:val="20"/>
        </w:rPr>
        <w:t>India</w:t>
      </w:r>
    </w:p>
    <w:tbl>
      <w:tblPr>
        <w:tblW w:w="0" w:type="auto"/>
        <w:tblInd w:w="267" w:type="dxa"/>
        <w:tblBorders>
          <w:top w:val="single" w:sz="4" w:space="0" w:color="auto"/>
        </w:tblBorders>
        <w:tblLook w:val="0000"/>
      </w:tblPr>
      <w:tblGrid>
        <w:gridCol w:w="10368"/>
      </w:tblGrid>
      <w:tr w:rsidR="00330D41" w:rsidTr="00330D41">
        <w:trPr>
          <w:trHeight w:val="100"/>
        </w:trPr>
        <w:tc>
          <w:tcPr>
            <w:tcW w:w="10368" w:type="dxa"/>
          </w:tcPr>
          <w:p w:rsidR="00330D41" w:rsidRDefault="00330D41" w:rsidP="00330D41">
            <w:pPr>
              <w:spacing w:before="40"/>
              <w:jc w:val="both"/>
              <w:rPr>
                <w:rFonts w:ascii="Calibri" w:hAnsi="Calibri"/>
                <w:sz w:val="20"/>
                <w:szCs w:val="20"/>
              </w:rPr>
            </w:pPr>
          </w:p>
        </w:tc>
      </w:tr>
    </w:tbl>
    <w:p w:rsidR="00DF6C8B" w:rsidRPr="002C3ED3" w:rsidRDefault="00C878D4" w:rsidP="0063102C">
      <w:pPr>
        <w:spacing w:before="40"/>
        <w:jc w:val="both"/>
        <w:rPr>
          <w:rFonts w:ascii="Calibri" w:hAnsi="Calibri" w:cs="Calibri"/>
          <w:b/>
          <w:color w:val="000000"/>
          <w:sz w:val="20"/>
          <w:szCs w:val="20"/>
        </w:rPr>
      </w:pPr>
      <w:r>
        <w:rPr>
          <w:rFonts w:ascii="Calibri" w:hAnsi="Calibri"/>
          <w:sz w:val="20"/>
          <w:szCs w:val="20"/>
        </w:rPr>
        <w:lastRenderedPageBreak/>
        <w:t xml:space="preserve"> </w:t>
      </w:r>
      <w:r w:rsidR="00640C80" w:rsidRPr="002C3ED3">
        <w:rPr>
          <w:rFonts w:ascii="Calibri" w:hAnsi="Calibri"/>
          <w:b/>
          <w:color w:val="000000"/>
          <w:sz w:val="20"/>
          <w:szCs w:val="20"/>
        </w:rPr>
        <w:t>Oct 2010-Sept 2014</w:t>
      </w:r>
      <w:r w:rsidR="00DF6C8B" w:rsidRPr="002C3ED3">
        <w:rPr>
          <w:rFonts w:ascii="Calibri" w:hAnsi="Calibri"/>
          <w:b/>
          <w:color w:val="000000"/>
          <w:sz w:val="20"/>
          <w:szCs w:val="20"/>
        </w:rPr>
        <w:tab/>
      </w:r>
      <w:proofErr w:type="spellStart"/>
      <w:r w:rsidR="00DF6C8B" w:rsidRPr="002C3ED3">
        <w:rPr>
          <w:rFonts w:ascii="Calibri" w:hAnsi="Calibri" w:cs="Calibri"/>
          <w:b/>
          <w:color w:val="000000"/>
          <w:sz w:val="20"/>
          <w:szCs w:val="20"/>
          <w:u w:val="single"/>
        </w:rPr>
        <w:t>Rathath</w:t>
      </w:r>
      <w:proofErr w:type="spellEnd"/>
      <w:r w:rsidR="00DF6C8B" w:rsidRPr="002C3ED3">
        <w:rPr>
          <w:rFonts w:ascii="Calibri" w:hAnsi="Calibri" w:cs="Calibri"/>
          <w:b/>
          <w:color w:val="000000"/>
          <w:sz w:val="20"/>
          <w:szCs w:val="20"/>
          <w:u w:val="single"/>
        </w:rPr>
        <w:t xml:space="preserve"> Engineering Consultancy, </w:t>
      </w:r>
      <w:proofErr w:type="spellStart"/>
      <w:r w:rsidR="00DF6C8B" w:rsidRPr="002C3ED3">
        <w:rPr>
          <w:rFonts w:ascii="Calibri" w:hAnsi="Calibri" w:cs="Calibri"/>
          <w:b/>
          <w:color w:val="000000"/>
          <w:sz w:val="20"/>
          <w:szCs w:val="20"/>
          <w:u w:val="single"/>
        </w:rPr>
        <w:t>Sohar</w:t>
      </w:r>
      <w:proofErr w:type="spellEnd"/>
      <w:r w:rsidR="00DF6C8B" w:rsidRPr="002C3ED3">
        <w:rPr>
          <w:rFonts w:ascii="Calibri" w:hAnsi="Calibri" w:cs="Calibri"/>
          <w:b/>
          <w:color w:val="000000"/>
          <w:sz w:val="20"/>
          <w:szCs w:val="20"/>
          <w:u w:val="single"/>
        </w:rPr>
        <w:t xml:space="preserve"> for</w:t>
      </w:r>
      <w:r w:rsidR="000A505E" w:rsidRPr="002C3ED3">
        <w:rPr>
          <w:rFonts w:ascii="Calibri" w:hAnsi="Calibri" w:cs="Calibri"/>
          <w:b/>
          <w:color w:val="000000"/>
          <w:sz w:val="20"/>
          <w:szCs w:val="20"/>
          <w:u w:val="single"/>
        </w:rPr>
        <w:t xml:space="preserve"> the</w:t>
      </w:r>
      <w:r w:rsidR="00DF6C8B" w:rsidRPr="002C3ED3">
        <w:rPr>
          <w:rFonts w:ascii="Calibri" w:hAnsi="Calibri" w:cs="Calibri"/>
          <w:b/>
          <w:color w:val="000000"/>
          <w:sz w:val="20"/>
          <w:szCs w:val="20"/>
          <w:u w:val="single"/>
        </w:rPr>
        <w:t xml:space="preserve"> Ministry of Agriculture and Fisheries (Harbour </w:t>
      </w:r>
      <w:r w:rsidR="008F4AD1">
        <w:rPr>
          <w:rFonts w:ascii="Calibri" w:hAnsi="Calibri" w:cs="Calibri"/>
          <w:b/>
          <w:color w:val="000000"/>
          <w:sz w:val="20"/>
          <w:szCs w:val="20"/>
          <w:u w:val="single"/>
        </w:rPr>
        <w:tab/>
      </w:r>
      <w:r w:rsidR="008F4AD1" w:rsidRPr="008F4AD1">
        <w:rPr>
          <w:rFonts w:ascii="Calibri" w:hAnsi="Calibri" w:cs="Calibri"/>
          <w:b/>
          <w:color w:val="000000"/>
          <w:sz w:val="20"/>
          <w:szCs w:val="20"/>
        </w:rPr>
        <w:tab/>
      </w:r>
      <w:r w:rsidR="008F4AD1" w:rsidRPr="008F4AD1">
        <w:rPr>
          <w:rFonts w:ascii="Calibri" w:hAnsi="Calibri" w:cs="Calibri"/>
          <w:b/>
          <w:color w:val="000000"/>
          <w:sz w:val="20"/>
          <w:szCs w:val="20"/>
        </w:rPr>
        <w:tab/>
      </w:r>
      <w:r w:rsidR="008F4AD1" w:rsidRPr="008F4AD1">
        <w:rPr>
          <w:rFonts w:ascii="Calibri" w:hAnsi="Calibri" w:cs="Calibri"/>
          <w:b/>
          <w:color w:val="000000"/>
          <w:sz w:val="20"/>
          <w:szCs w:val="20"/>
        </w:rPr>
        <w:tab/>
      </w:r>
      <w:r w:rsidR="00DF6C8B" w:rsidRPr="002C3ED3">
        <w:rPr>
          <w:rFonts w:ascii="Calibri" w:hAnsi="Calibri" w:cs="Calibri"/>
          <w:b/>
          <w:color w:val="000000"/>
          <w:sz w:val="20"/>
          <w:szCs w:val="20"/>
          <w:u w:val="single"/>
        </w:rPr>
        <w:t xml:space="preserve">Department), </w:t>
      </w:r>
      <w:r w:rsidR="003A3431" w:rsidRPr="002C3ED3">
        <w:rPr>
          <w:rFonts w:ascii="Calibri" w:hAnsi="Calibri" w:cs="Calibri"/>
          <w:b/>
          <w:color w:val="000000"/>
          <w:sz w:val="20"/>
          <w:szCs w:val="20"/>
          <w:u w:val="single"/>
        </w:rPr>
        <w:t>Muscat, Oman</w:t>
      </w:r>
      <w:r w:rsidR="00DF6C8B" w:rsidRPr="002C3ED3">
        <w:rPr>
          <w:rFonts w:ascii="Calibri" w:hAnsi="Calibri" w:cs="Calibri"/>
          <w:b/>
          <w:color w:val="000000"/>
          <w:sz w:val="20"/>
          <w:szCs w:val="20"/>
          <w:u w:val="single"/>
        </w:rPr>
        <w:t xml:space="preserve"> as Project Engineer</w:t>
      </w:r>
      <w:r w:rsidR="00640C80" w:rsidRPr="002C3ED3">
        <w:rPr>
          <w:rFonts w:ascii="Calibri" w:hAnsi="Calibri" w:cs="Calibri"/>
          <w:b/>
          <w:color w:val="000000"/>
          <w:sz w:val="20"/>
          <w:szCs w:val="20"/>
        </w:rPr>
        <w:t xml:space="preserve">  </w:t>
      </w:r>
    </w:p>
    <w:p w:rsidR="00DF6C8B" w:rsidRPr="002C3ED3" w:rsidRDefault="00DF6C8B" w:rsidP="00DF6C8B">
      <w:pPr>
        <w:tabs>
          <w:tab w:val="left" w:pos="900"/>
        </w:tabs>
        <w:jc w:val="both"/>
        <w:rPr>
          <w:rFonts w:ascii="Calibri" w:hAnsi="Calibri"/>
          <w:b/>
          <w:color w:val="0000CC"/>
          <w:sz w:val="20"/>
          <w:szCs w:val="20"/>
        </w:rPr>
      </w:pPr>
      <w:r w:rsidRPr="002C3ED3">
        <w:rPr>
          <w:rFonts w:ascii="Calibri" w:hAnsi="Calibri"/>
          <w:b/>
          <w:sz w:val="20"/>
          <w:szCs w:val="20"/>
        </w:rPr>
        <w:t xml:space="preserve">Key Result </w:t>
      </w:r>
      <w:r w:rsidR="00077E3E" w:rsidRPr="002C3ED3">
        <w:rPr>
          <w:rFonts w:ascii="Calibri" w:hAnsi="Calibri"/>
          <w:b/>
          <w:sz w:val="20"/>
          <w:szCs w:val="20"/>
        </w:rPr>
        <w:t>Areas:</w:t>
      </w:r>
      <w:r w:rsidR="00F81DB3" w:rsidRPr="002C3ED3">
        <w:rPr>
          <w:rFonts w:ascii="Calibri" w:hAnsi="Calibri"/>
          <w:b/>
          <w:sz w:val="20"/>
          <w:szCs w:val="20"/>
        </w:rPr>
        <w:t xml:space="preserve"> </w:t>
      </w:r>
      <w:r w:rsidR="001C6950" w:rsidRPr="002C3ED3">
        <w:rPr>
          <w:rFonts w:ascii="Calibri" w:hAnsi="Calibri"/>
          <w:color w:val="0000CC"/>
          <w:sz w:val="20"/>
          <w:szCs w:val="20"/>
        </w:rPr>
        <w:t xml:space="preserve"> </w:t>
      </w:r>
    </w:p>
    <w:p w:rsidR="00E86124" w:rsidRPr="002C3ED3" w:rsidRDefault="00E86124" w:rsidP="00F81DB3">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Harbour related Constructions including Infrastructure works throughout the length and breadth of Sultanate of Oman.</w:t>
      </w:r>
    </w:p>
    <w:p w:rsidR="00F81DB3" w:rsidRPr="002C3ED3" w:rsidRDefault="00F81DB3" w:rsidP="00F81DB3">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Developing project baselines; monitoring and controlling projects with respect to cost, resource deployment, time over-runs and quality compliance to ensure satisfactory execution of projects</w:t>
      </w:r>
    </w:p>
    <w:p w:rsidR="00F81DB3" w:rsidRPr="002C3ED3" w:rsidRDefault="00F81DB3" w:rsidP="00F81DB3">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Evaluating projects feasibility, preparing project feasibility report and determining the viability based on the technical, financial &amp; economic parameters</w:t>
      </w:r>
    </w:p>
    <w:p w:rsidR="00F81DB3" w:rsidRPr="002C3ED3" w:rsidRDefault="00F81DB3" w:rsidP="00F81DB3">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Executing the scrutiny of the technical specifications, contractual specifications, technical &amp; commercial comparative statements, board notes, complete purchase order, etc.</w:t>
      </w:r>
      <w:r w:rsidR="001C6950" w:rsidRPr="002C3ED3">
        <w:rPr>
          <w:rFonts w:ascii="Calibri" w:hAnsi="Calibri"/>
          <w:sz w:val="20"/>
          <w:szCs w:val="20"/>
        </w:rPr>
        <w:t xml:space="preserve"> </w:t>
      </w:r>
    </w:p>
    <w:p w:rsidR="00F81DB3" w:rsidRPr="002C3ED3" w:rsidRDefault="00F81DB3" w:rsidP="00F81DB3">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Formulating different types &amp; levels of proposals that need to be submitted and coordinating with external agencies for negotiations, preparation of tender / contract documents, variation proposals, etc.</w:t>
      </w:r>
    </w:p>
    <w:p w:rsidR="00F81DB3" w:rsidRPr="002C3ED3" w:rsidRDefault="00F81DB3" w:rsidP="00F81DB3">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Anchoring on-site construction activities to ensure completion of project within the time &amp; cost parameters and effective resource utilisation to maximise output</w:t>
      </w:r>
      <w:r w:rsidR="008D00FD">
        <w:rPr>
          <w:rFonts w:ascii="Calibri" w:hAnsi="Calibri"/>
          <w:sz w:val="20"/>
          <w:szCs w:val="20"/>
        </w:rPr>
        <w:t>.</w:t>
      </w:r>
    </w:p>
    <w:p w:rsidR="00F81DB3" w:rsidRPr="002C3ED3" w:rsidRDefault="00F81DB3" w:rsidP="00F81DB3">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Overseeing the preparation of monthly progress reports entailing progress &amp; details for engineering, procurement, construction and commissioning activities</w:t>
      </w:r>
    </w:p>
    <w:p w:rsidR="00F81DB3" w:rsidRPr="002C3ED3" w:rsidRDefault="00F81DB3" w:rsidP="00F81DB3">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Leading a team of professionals; ensuring suitable deployment and timely availability of Engineers.</w:t>
      </w:r>
    </w:p>
    <w:p w:rsidR="00D36ED2" w:rsidRPr="002C3ED3" w:rsidRDefault="00F81DB3" w:rsidP="00D36ED2">
      <w:pPr>
        <w:numPr>
          <w:ilvl w:val="0"/>
          <w:numId w:val="9"/>
        </w:numPr>
        <w:tabs>
          <w:tab w:val="num" w:pos="288"/>
          <w:tab w:val="num" w:pos="720"/>
        </w:tabs>
        <w:spacing w:before="40"/>
        <w:ind w:left="288" w:hanging="288"/>
        <w:jc w:val="both"/>
        <w:rPr>
          <w:rFonts w:ascii="Calibri" w:hAnsi="Calibri"/>
          <w:sz w:val="20"/>
          <w:szCs w:val="20"/>
        </w:rPr>
      </w:pPr>
      <w:r w:rsidRPr="002C3ED3">
        <w:rPr>
          <w:rFonts w:ascii="Calibri" w:hAnsi="Calibri"/>
          <w:sz w:val="20"/>
          <w:szCs w:val="20"/>
        </w:rPr>
        <w:t xml:space="preserve">Liaising with Architects, Consultants, Contractors, </w:t>
      </w:r>
      <w:proofErr w:type="gramStart"/>
      <w:r w:rsidRPr="002C3ED3">
        <w:rPr>
          <w:rFonts w:ascii="Calibri" w:hAnsi="Calibri"/>
          <w:sz w:val="20"/>
          <w:szCs w:val="20"/>
        </w:rPr>
        <w:t>Sub</w:t>
      </w:r>
      <w:proofErr w:type="gramEnd"/>
      <w:r w:rsidRPr="002C3ED3">
        <w:rPr>
          <w:rFonts w:ascii="Calibri" w:hAnsi="Calibri"/>
          <w:sz w:val="20"/>
          <w:szCs w:val="20"/>
        </w:rPr>
        <w:t>-contractors &amp; External Agencies for determining technical specifications, approvals and obtaining statutory clearances</w:t>
      </w:r>
      <w:r w:rsidR="001F4191" w:rsidRPr="002C3ED3">
        <w:rPr>
          <w:rFonts w:ascii="Calibri" w:hAnsi="Calibri"/>
          <w:sz w:val="20"/>
          <w:szCs w:val="20"/>
        </w:rPr>
        <w:t>.</w:t>
      </w:r>
    </w:p>
    <w:p w:rsidR="00D36ED2" w:rsidRPr="002C3ED3" w:rsidRDefault="00D36ED2" w:rsidP="00D36ED2">
      <w:pPr>
        <w:numPr>
          <w:ilvl w:val="0"/>
          <w:numId w:val="9"/>
        </w:numPr>
        <w:tabs>
          <w:tab w:val="num" w:pos="288"/>
          <w:tab w:val="num" w:pos="720"/>
        </w:tabs>
        <w:spacing w:before="40"/>
        <w:ind w:left="288" w:hanging="288"/>
        <w:jc w:val="both"/>
        <w:rPr>
          <w:rFonts w:ascii="Calibri" w:hAnsi="Calibri"/>
          <w:color w:val="000000"/>
          <w:sz w:val="20"/>
          <w:szCs w:val="20"/>
        </w:rPr>
      </w:pPr>
      <w:r w:rsidRPr="002C3ED3">
        <w:rPr>
          <w:rFonts w:ascii="Calibri" w:hAnsi="Calibri"/>
          <w:color w:val="000000"/>
          <w:sz w:val="20"/>
          <w:szCs w:val="20"/>
        </w:rPr>
        <w:t>Carr</w:t>
      </w:r>
      <w:r w:rsidR="006243D2" w:rsidRPr="002C3ED3">
        <w:rPr>
          <w:rFonts w:ascii="Calibri" w:hAnsi="Calibri"/>
          <w:color w:val="000000"/>
          <w:sz w:val="20"/>
          <w:szCs w:val="20"/>
        </w:rPr>
        <w:t>ied</w:t>
      </w:r>
      <w:r w:rsidRPr="002C3ED3">
        <w:rPr>
          <w:rFonts w:ascii="Calibri" w:hAnsi="Calibri"/>
          <w:color w:val="000000"/>
          <w:sz w:val="20"/>
          <w:szCs w:val="20"/>
        </w:rPr>
        <w:t xml:space="preserve"> out the Fishery Harbour:</w:t>
      </w:r>
    </w:p>
    <w:p w:rsidR="00E86124" w:rsidRPr="002C3ED3" w:rsidRDefault="00E86124" w:rsidP="00D36ED2">
      <w:pPr>
        <w:numPr>
          <w:ilvl w:val="0"/>
          <w:numId w:val="7"/>
        </w:numPr>
        <w:jc w:val="both"/>
        <w:rPr>
          <w:rFonts w:ascii="Calibri" w:hAnsi="Calibri"/>
          <w:sz w:val="20"/>
          <w:szCs w:val="20"/>
        </w:rPr>
      </w:pPr>
      <w:r w:rsidRPr="002C3ED3">
        <w:rPr>
          <w:rFonts w:ascii="Calibri" w:hAnsi="Calibri"/>
          <w:sz w:val="20"/>
          <w:szCs w:val="20"/>
        </w:rPr>
        <w:t>Harbour related structures.</w:t>
      </w:r>
    </w:p>
    <w:p w:rsidR="00D36ED2" w:rsidRPr="002C3ED3" w:rsidRDefault="006F5665" w:rsidP="00D36ED2">
      <w:pPr>
        <w:numPr>
          <w:ilvl w:val="0"/>
          <w:numId w:val="7"/>
        </w:numPr>
        <w:jc w:val="both"/>
        <w:rPr>
          <w:rFonts w:ascii="Calibri" w:hAnsi="Calibri"/>
          <w:sz w:val="20"/>
          <w:szCs w:val="20"/>
        </w:rPr>
      </w:pPr>
      <w:r w:rsidRPr="002C3ED3">
        <w:rPr>
          <w:rFonts w:ascii="Calibri" w:hAnsi="Calibri"/>
          <w:sz w:val="20"/>
          <w:szCs w:val="20"/>
        </w:rPr>
        <w:t>Lightings both Street li</w:t>
      </w:r>
      <w:r w:rsidR="00D36ED2" w:rsidRPr="002C3ED3">
        <w:rPr>
          <w:rFonts w:ascii="Calibri" w:hAnsi="Calibri"/>
          <w:sz w:val="20"/>
          <w:szCs w:val="20"/>
        </w:rPr>
        <w:t>ghtings and High Mast Lightings</w:t>
      </w:r>
    </w:p>
    <w:p w:rsidR="006F5665" w:rsidRPr="002C3ED3" w:rsidRDefault="006F5665" w:rsidP="00D36ED2">
      <w:pPr>
        <w:numPr>
          <w:ilvl w:val="0"/>
          <w:numId w:val="7"/>
        </w:numPr>
        <w:tabs>
          <w:tab w:val="num" w:pos="288"/>
          <w:tab w:val="num" w:pos="720"/>
        </w:tabs>
        <w:jc w:val="both"/>
        <w:rPr>
          <w:rFonts w:ascii="Calibri" w:hAnsi="Calibri"/>
          <w:sz w:val="20"/>
          <w:szCs w:val="20"/>
        </w:rPr>
      </w:pPr>
      <w:r w:rsidRPr="002C3ED3">
        <w:rPr>
          <w:rFonts w:ascii="Calibri" w:hAnsi="Calibri"/>
          <w:sz w:val="20"/>
          <w:szCs w:val="20"/>
        </w:rPr>
        <w:t>Water Supply Networks.</w:t>
      </w:r>
    </w:p>
    <w:p w:rsidR="00465EE6" w:rsidRPr="00C878D4" w:rsidRDefault="006243D2" w:rsidP="00465EE6">
      <w:pPr>
        <w:numPr>
          <w:ilvl w:val="0"/>
          <w:numId w:val="7"/>
        </w:numPr>
        <w:tabs>
          <w:tab w:val="num" w:pos="288"/>
          <w:tab w:val="num" w:pos="720"/>
        </w:tabs>
        <w:jc w:val="both"/>
        <w:rPr>
          <w:rFonts w:ascii="Calibri" w:hAnsi="Calibri"/>
          <w:sz w:val="20"/>
          <w:szCs w:val="20"/>
        </w:rPr>
      </w:pPr>
      <w:r w:rsidRPr="00C878D4">
        <w:rPr>
          <w:rFonts w:ascii="Calibri" w:hAnsi="Calibri"/>
          <w:sz w:val="20"/>
          <w:szCs w:val="20"/>
        </w:rPr>
        <w:t>Infra-Structure Works</w:t>
      </w:r>
    </w:p>
    <w:p w:rsidR="00261D02" w:rsidRDefault="00261D02" w:rsidP="003C62E3">
      <w:pPr>
        <w:tabs>
          <w:tab w:val="left" w:pos="900"/>
        </w:tabs>
        <w:ind w:left="2160" w:hanging="2160"/>
        <w:jc w:val="both"/>
        <w:rPr>
          <w:rFonts w:ascii="Calibri" w:hAnsi="Calibri" w:cs="Calibri"/>
          <w:b/>
          <w:color w:val="000000"/>
          <w:spacing w:val="4"/>
          <w:sz w:val="20"/>
          <w:szCs w:val="20"/>
        </w:rPr>
      </w:pPr>
    </w:p>
    <w:p w:rsidR="003C62E3" w:rsidRPr="002C3ED3" w:rsidRDefault="003C62E3" w:rsidP="003C62E3">
      <w:pPr>
        <w:tabs>
          <w:tab w:val="left" w:pos="900"/>
        </w:tabs>
        <w:ind w:left="2160" w:hanging="2160"/>
        <w:jc w:val="both"/>
        <w:rPr>
          <w:rFonts w:ascii="Calibri" w:hAnsi="Calibri" w:cs="Calibri"/>
          <w:b/>
          <w:color w:val="000000"/>
          <w:spacing w:val="4"/>
          <w:sz w:val="20"/>
          <w:szCs w:val="20"/>
          <w:u w:val="single"/>
        </w:rPr>
      </w:pPr>
      <w:r w:rsidRPr="004749C6">
        <w:rPr>
          <w:rFonts w:ascii="Calibri" w:hAnsi="Calibri" w:cs="Calibri"/>
          <w:b/>
          <w:color w:val="000000"/>
          <w:spacing w:val="4"/>
          <w:sz w:val="20"/>
          <w:szCs w:val="20"/>
        </w:rPr>
        <w:t>Aug 2008-</w:t>
      </w:r>
      <w:r w:rsidR="00330D41" w:rsidRPr="004749C6">
        <w:rPr>
          <w:rFonts w:ascii="Calibri" w:hAnsi="Calibri" w:cs="Calibri"/>
          <w:b/>
          <w:color w:val="000000"/>
          <w:spacing w:val="4"/>
          <w:sz w:val="20"/>
          <w:szCs w:val="20"/>
        </w:rPr>
        <w:t xml:space="preserve"> </w:t>
      </w:r>
      <w:r w:rsidR="00B2241D">
        <w:rPr>
          <w:rFonts w:ascii="Calibri" w:hAnsi="Calibri" w:cs="Calibri"/>
          <w:b/>
          <w:color w:val="000000"/>
          <w:spacing w:val="4"/>
          <w:sz w:val="20"/>
          <w:szCs w:val="20"/>
        </w:rPr>
        <w:t>Sept</w:t>
      </w:r>
      <w:r w:rsidRPr="004749C6">
        <w:rPr>
          <w:rFonts w:ascii="Calibri" w:hAnsi="Calibri" w:cs="Calibri"/>
          <w:b/>
          <w:color w:val="000000"/>
          <w:spacing w:val="4"/>
          <w:sz w:val="20"/>
          <w:szCs w:val="20"/>
        </w:rPr>
        <w:t xml:space="preserve"> 20</w:t>
      </w:r>
      <w:r w:rsidR="00077BF4">
        <w:rPr>
          <w:rFonts w:ascii="Calibri" w:hAnsi="Calibri" w:cs="Calibri"/>
          <w:b/>
          <w:color w:val="000000"/>
          <w:spacing w:val="4"/>
          <w:sz w:val="20"/>
          <w:szCs w:val="20"/>
        </w:rPr>
        <w:t>10</w:t>
      </w:r>
      <w:r w:rsidRPr="002C3ED3">
        <w:rPr>
          <w:rFonts w:ascii="Calibri" w:hAnsi="Calibri" w:cs="Calibri"/>
          <w:b/>
          <w:color w:val="000000"/>
          <w:spacing w:val="4"/>
          <w:sz w:val="20"/>
          <w:szCs w:val="20"/>
        </w:rPr>
        <w:tab/>
      </w:r>
      <w:proofErr w:type="spellStart"/>
      <w:r w:rsidRPr="002C3ED3">
        <w:rPr>
          <w:rFonts w:ascii="Calibri" w:hAnsi="Calibri" w:cs="Calibri"/>
          <w:b/>
          <w:color w:val="000000"/>
          <w:spacing w:val="4"/>
          <w:sz w:val="20"/>
          <w:szCs w:val="20"/>
          <w:u w:val="single"/>
        </w:rPr>
        <w:t>Paulose</w:t>
      </w:r>
      <w:proofErr w:type="spellEnd"/>
      <w:r w:rsidRPr="002C3ED3">
        <w:rPr>
          <w:rFonts w:ascii="Calibri" w:hAnsi="Calibri" w:cs="Calibri"/>
          <w:b/>
          <w:color w:val="000000"/>
          <w:spacing w:val="4"/>
          <w:sz w:val="20"/>
          <w:szCs w:val="20"/>
          <w:u w:val="single"/>
        </w:rPr>
        <w:t xml:space="preserve"> George Construction Company Pvt. Ltd., </w:t>
      </w:r>
      <w:proofErr w:type="spellStart"/>
      <w:r w:rsidRPr="002C3ED3">
        <w:rPr>
          <w:rFonts w:ascii="Calibri" w:hAnsi="Calibri" w:cs="Calibri"/>
          <w:b/>
          <w:color w:val="000000"/>
          <w:spacing w:val="4"/>
          <w:sz w:val="20"/>
          <w:szCs w:val="20"/>
          <w:u w:val="single"/>
        </w:rPr>
        <w:t>Ambalamughal</w:t>
      </w:r>
      <w:proofErr w:type="spellEnd"/>
      <w:r w:rsidRPr="002C3ED3">
        <w:rPr>
          <w:rFonts w:ascii="Calibri" w:hAnsi="Calibri" w:cs="Calibri"/>
          <w:b/>
          <w:color w:val="000000"/>
          <w:spacing w:val="4"/>
          <w:sz w:val="20"/>
          <w:szCs w:val="20"/>
          <w:u w:val="single"/>
        </w:rPr>
        <w:t xml:space="preserve">, Cochin, Kerala, India as </w:t>
      </w:r>
      <w:r w:rsidR="00E86124" w:rsidRPr="002C3ED3">
        <w:rPr>
          <w:rFonts w:ascii="Calibri" w:hAnsi="Calibri" w:cs="Calibri"/>
          <w:b/>
          <w:color w:val="000000"/>
          <w:spacing w:val="4"/>
          <w:sz w:val="20"/>
          <w:szCs w:val="20"/>
          <w:u w:val="single"/>
        </w:rPr>
        <w:t>Assistant</w:t>
      </w:r>
      <w:r w:rsidRPr="002C3ED3">
        <w:rPr>
          <w:rFonts w:ascii="Calibri" w:hAnsi="Calibri" w:cs="Calibri"/>
          <w:b/>
          <w:color w:val="000000"/>
          <w:spacing w:val="4"/>
          <w:sz w:val="20"/>
          <w:szCs w:val="20"/>
          <w:u w:val="single"/>
        </w:rPr>
        <w:t xml:space="preserve"> Manager</w:t>
      </w:r>
    </w:p>
    <w:p w:rsidR="003C62E3" w:rsidRPr="002C3ED3" w:rsidRDefault="003C62E3" w:rsidP="00465EE6">
      <w:pPr>
        <w:jc w:val="both"/>
        <w:rPr>
          <w:rFonts w:ascii="Calibri" w:hAnsi="Calibri"/>
          <w:sz w:val="20"/>
          <w:szCs w:val="20"/>
        </w:rPr>
      </w:pPr>
    </w:p>
    <w:p w:rsidR="00E53DAA" w:rsidRPr="002C3ED3" w:rsidRDefault="00DE56C4" w:rsidP="00DF6C8B">
      <w:pPr>
        <w:jc w:val="both"/>
        <w:rPr>
          <w:rFonts w:ascii="Calibri" w:hAnsi="Calibri"/>
          <w:b/>
          <w:sz w:val="20"/>
          <w:szCs w:val="20"/>
        </w:rPr>
      </w:pPr>
      <w:r w:rsidRPr="002C3ED3">
        <w:rPr>
          <w:rFonts w:ascii="Calibri" w:hAnsi="Calibri"/>
          <w:b/>
          <w:sz w:val="20"/>
          <w:szCs w:val="20"/>
        </w:rPr>
        <w:t xml:space="preserve">Key Result </w:t>
      </w:r>
      <w:r w:rsidR="00465EE6" w:rsidRPr="002C3ED3">
        <w:rPr>
          <w:rFonts w:ascii="Calibri" w:hAnsi="Calibri"/>
          <w:b/>
          <w:sz w:val="20"/>
          <w:szCs w:val="20"/>
        </w:rPr>
        <w:t>Areas</w:t>
      </w:r>
      <w:r w:rsidR="00465EE6" w:rsidRPr="002C3ED3">
        <w:rPr>
          <w:noProof/>
          <w:sz w:val="20"/>
          <w:szCs w:val="20"/>
          <w:lang w:eastAsia="en-GB"/>
        </w:rPr>
        <w:t>:</w:t>
      </w:r>
    </w:p>
    <w:p w:rsidR="00AE77B9" w:rsidRPr="000E5E8B" w:rsidRDefault="00AE77B9" w:rsidP="00AE77B9">
      <w:pPr>
        <w:numPr>
          <w:ilvl w:val="0"/>
          <w:numId w:val="13"/>
        </w:numPr>
        <w:autoSpaceDE w:val="0"/>
        <w:autoSpaceDN w:val="0"/>
        <w:adjustRightInd w:val="0"/>
        <w:rPr>
          <w:rFonts w:ascii="Calibri" w:hAnsi="Calibri" w:cs="Calibri"/>
          <w:sz w:val="20"/>
          <w:szCs w:val="20"/>
        </w:rPr>
      </w:pPr>
      <w:r w:rsidRPr="000E5E8B">
        <w:rPr>
          <w:rFonts w:ascii="Calibri" w:hAnsi="Calibri" w:cs="Calibri"/>
          <w:sz w:val="20"/>
          <w:szCs w:val="20"/>
        </w:rPr>
        <w:t xml:space="preserve">Constructed Fibre Reinforced bearing panels Plant factory construction (Technical Support-Rapid Building System Pty, Australia) costing $16.127 million </w:t>
      </w:r>
      <w:r w:rsidR="003C62E3" w:rsidRPr="000E5E8B">
        <w:rPr>
          <w:rFonts w:ascii="Calibri" w:hAnsi="Calibri" w:cs="Calibri"/>
          <w:sz w:val="20"/>
          <w:szCs w:val="20"/>
        </w:rPr>
        <w:t>on</w:t>
      </w:r>
      <w:r w:rsidRPr="000E5E8B">
        <w:rPr>
          <w:rFonts w:ascii="Calibri" w:hAnsi="Calibri" w:cs="Calibri"/>
          <w:sz w:val="20"/>
          <w:szCs w:val="20"/>
        </w:rPr>
        <w:t xml:space="preserve"> time schedule specified by the client. </w:t>
      </w:r>
    </w:p>
    <w:p w:rsidR="003C62E3" w:rsidRPr="000E5E8B" w:rsidRDefault="00AE77B9" w:rsidP="00AE77B9">
      <w:pPr>
        <w:numPr>
          <w:ilvl w:val="0"/>
          <w:numId w:val="13"/>
        </w:numPr>
        <w:autoSpaceDE w:val="0"/>
        <w:autoSpaceDN w:val="0"/>
        <w:adjustRightInd w:val="0"/>
        <w:rPr>
          <w:rFonts w:ascii="Calibri" w:hAnsi="Calibri" w:cs="Calibri"/>
          <w:sz w:val="20"/>
          <w:szCs w:val="20"/>
        </w:rPr>
      </w:pPr>
      <w:r w:rsidRPr="000E5E8B">
        <w:rPr>
          <w:rFonts w:ascii="Calibri" w:hAnsi="Calibri" w:cs="Calibri"/>
          <w:sz w:val="20"/>
          <w:szCs w:val="20"/>
        </w:rPr>
        <w:t>Construction of Gas Turbine based Power plant for Cochin Refineries within the time schedule (Technical Support- (EIL) Engineers India Limited).</w:t>
      </w:r>
    </w:p>
    <w:p w:rsidR="00AE77B9" w:rsidRPr="000E5E8B" w:rsidRDefault="00AE77B9" w:rsidP="00AE77B9">
      <w:pPr>
        <w:numPr>
          <w:ilvl w:val="0"/>
          <w:numId w:val="13"/>
        </w:numPr>
        <w:autoSpaceDE w:val="0"/>
        <w:autoSpaceDN w:val="0"/>
        <w:adjustRightInd w:val="0"/>
        <w:rPr>
          <w:rFonts w:ascii="Calibri" w:hAnsi="Calibri" w:cs="Calibri"/>
          <w:sz w:val="20"/>
          <w:szCs w:val="20"/>
        </w:rPr>
      </w:pPr>
      <w:r w:rsidRPr="000E5E8B">
        <w:rPr>
          <w:rFonts w:ascii="Calibri" w:hAnsi="Calibri" w:cs="Calibri"/>
          <w:sz w:val="20"/>
          <w:szCs w:val="20"/>
        </w:rPr>
        <w:t xml:space="preserve">Refinery based Construction like </w:t>
      </w:r>
      <w:proofErr w:type="spellStart"/>
      <w:r w:rsidRPr="000E5E8B">
        <w:rPr>
          <w:rFonts w:ascii="Calibri" w:hAnsi="Calibri" w:cs="Calibri"/>
          <w:sz w:val="20"/>
          <w:szCs w:val="20"/>
        </w:rPr>
        <w:t>Sulpher</w:t>
      </w:r>
      <w:proofErr w:type="spellEnd"/>
      <w:r w:rsidRPr="000E5E8B">
        <w:rPr>
          <w:rFonts w:ascii="Calibri" w:hAnsi="Calibri" w:cs="Calibri"/>
          <w:sz w:val="20"/>
          <w:szCs w:val="20"/>
        </w:rPr>
        <w:t xml:space="preserve"> recovery Unit inside Cochin </w:t>
      </w:r>
      <w:proofErr w:type="gramStart"/>
      <w:r w:rsidRPr="000E5E8B">
        <w:rPr>
          <w:rFonts w:ascii="Calibri" w:hAnsi="Calibri" w:cs="Calibri"/>
          <w:sz w:val="20"/>
          <w:szCs w:val="20"/>
        </w:rPr>
        <w:t xml:space="preserve">Refineries </w:t>
      </w:r>
      <w:r w:rsidR="00F86CD5">
        <w:rPr>
          <w:rFonts w:ascii="Calibri" w:hAnsi="Calibri" w:cs="Calibri"/>
          <w:sz w:val="20"/>
          <w:szCs w:val="20"/>
        </w:rPr>
        <w:t>.</w:t>
      </w:r>
      <w:proofErr w:type="gramEnd"/>
      <w:r w:rsidRPr="000E5E8B">
        <w:rPr>
          <w:rFonts w:ascii="Calibri" w:hAnsi="Calibri" w:cs="Calibri"/>
          <w:sz w:val="20"/>
          <w:szCs w:val="20"/>
        </w:rPr>
        <w:t xml:space="preserve">  </w:t>
      </w:r>
    </w:p>
    <w:p w:rsidR="00AB335E" w:rsidRPr="002C3ED3" w:rsidRDefault="00E03D77" w:rsidP="00670D7B">
      <w:pPr>
        <w:pBdr>
          <w:bottom w:val="single" w:sz="12" w:space="1" w:color="auto"/>
        </w:pBdr>
        <w:spacing w:beforeLines="20"/>
        <w:jc w:val="both"/>
        <w:rPr>
          <w:rFonts w:ascii="Calibri" w:hAnsi="Calibri"/>
          <w:b/>
          <w:sz w:val="20"/>
          <w:szCs w:val="20"/>
        </w:rPr>
      </w:pPr>
      <w:r w:rsidRPr="002C3ED3">
        <w:rPr>
          <w:rFonts w:ascii="Calibri" w:hAnsi="Calibri"/>
          <w:b/>
          <w:sz w:val="20"/>
          <w:szCs w:val="20"/>
        </w:rPr>
        <w:t xml:space="preserve">A FEW </w:t>
      </w:r>
      <w:r w:rsidR="00AB335E" w:rsidRPr="002C3ED3">
        <w:rPr>
          <w:rFonts w:ascii="Calibri" w:hAnsi="Calibri"/>
          <w:b/>
          <w:sz w:val="20"/>
          <w:szCs w:val="20"/>
        </w:rPr>
        <w:t>MAJOR PROJECTS</w:t>
      </w:r>
    </w:p>
    <w:p w:rsidR="00AB335E" w:rsidRPr="002C3ED3" w:rsidRDefault="00AB335E" w:rsidP="00AB335E">
      <w:pPr>
        <w:jc w:val="both"/>
        <w:rPr>
          <w:rFonts w:ascii="Calibri" w:hAnsi="Calibri"/>
          <w:sz w:val="20"/>
          <w:szCs w:val="20"/>
        </w:rPr>
      </w:pPr>
    </w:p>
    <w:p w:rsidR="00AB335E" w:rsidRPr="002C3ED3" w:rsidRDefault="00AB335E" w:rsidP="00AB335E">
      <w:pPr>
        <w:jc w:val="both"/>
        <w:rPr>
          <w:rFonts w:ascii="Calibri" w:hAnsi="Calibri"/>
          <w:b/>
          <w:sz w:val="20"/>
          <w:szCs w:val="20"/>
        </w:rPr>
      </w:pPr>
      <w:r w:rsidRPr="002C3ED3">
        <w:rPr>
          <w:rFonts w:ascii="Calibri" w:hAnsi="Calibri"/>
          <w:b/>
          <w:sz w:val="20"/>
          <w:szCs w:val="20"/>
        </w:rPr>
        <w:t>Title:</w:t>
      </w:r>
      <w:r w:rsidRPr="002C3ED3">
        <w:rPr>
          <w:rFonts w:ascii="Calibri" w:hAnsi="Calibri"/>
          <w:b/>
          <w:sz w:val="20"/>
          <w:szCs w:val="20"/>
        </w:rPr>
        <w:tab/>
      </w:r>
      <w:r w:rsidRPr="002C3ED3">
        <w:rPr>
          <w:rFonts w:ascii="Calibri" w:hAnsi="Calibri"/>
          <w:b/>
          <w:sz w:val="20"/>
          <w:szCs w:val="20"/>
        </w:rPr>
        <w:tab/>
      </w:r>
      <w:r w:rsidRPr="002C3ED3">
        <w:rPr>
          <w:rFonts w:ascii="Calibri" w:hAnsi="Calibri"/>
          <w:b/>
          <w:sz w:val="20"/>
          <w:szCs w:val="20"/>
        </w:rPr>
        <w:tab/>
        <w:t>Major Structures in FRBL Plant (Fibre Reinforced Bearing Panels Plant)</w:t>
      </w:r>
    </w:p>
    <w:p w:rsidR="00AB335E" w:rsidRPr="002C3ED3" w:rsidRDefault="00AB335E" w:rsidP="00AB335E">
      <w:pPr>
        <w:ind w:left="2160" w:hanging="2160"/>
        <w:jc w:val="both"/>
        <w:rPr>
          <w:rFonts w:ascii="Calibri" w:hAnsi="Calibri"/>
          <w:sz w:val="20"/>
          <w:szCs w:val="20"/>
        </w:rPr>
      </w:pPr>
      <w:r w:rsidRPr="002C3ED3">
        <w:rPr>
          <w:rFonts w:ascii="Calibri" w:hAnsi="Calibri"/>
          <w:sz w:val="20"/>
          <w:szCs w:val="20"/>
        </w:rPr>
        <w:t>Client:</w:t>
      </w:r>
      <w:r w:rsidRPr="002C3ED3">
        <w:rPr>
          <w:rFonts w:ascii="Calibri" w:hAnsi="Calibri"/>
          <w:sz w:val="20"/>
          <w:szCs w:val="20"/>
        </w:rPr>
        <w:tab/>
      </w:r>
      <w:r w:rsidRPr="002C3ED3">
        <w:rPr>
          <w:rFonts w:ascii="Calibri" w:hAnsi="Calibri"/>
          <w:spacing w:val="4"/>
          <w:sz w:val="20"/>
          <w:szCs w:val="20"/>
        </w:rPr>
        <w:t>FRBL, A joint venture of FACT and RCM (</w:t>
      </w:r>
      <w:proofErr w:type="spellStart"/>
      <w:r w:rsidRPr="002C3ED3">
        <w:rPr>
          <w:rFonts w:ascii="Calibri" w:hAnsi="Calibri"/>
          <w:spacing w:val="4"/>
          <w:sz w:val="20"/>
          <w:szCs w:val="20"/>
        </w:rPr>
        <w:t>Rashtriya</w:t>
      </w:r>
      <w:proofErr w:type="spellEnd"/>
      <w:r w:rsidRPr="002C3ED3">
        <w:rPr>
          <w:rFonts w:ascii="Calibri" w:hAnsi="Calibri"/>
          <w:spacing w:val="4"/>
          <w:sz w:val="20"/>
          <w:szCs w:val="20"/>
        </w:rPr>
        <w:t xml:space="preserve"> Chemicals Limited), both are an India Government Enterprises</w:t>
      </w:r>
    </w:p>
    <w:p w:rsidR="00AB335E" w:rsidRPr="002C3ED3" w:rsidRDefault="00AB335E" w:rsidP="00AB335E">
      <w:pPr>
        <w:ind w:left="2160" w:hanging="2160"/>
        <w:jc w:val="both"/>
        <w:rPr>
          <w:rFonts w:ascii="Calibri" w:hAnsi="Calibri"/>
          <w:sz w:val="20"/>
          <w:szCs w:val="20"/>
        </w:rPr>
      </w:pPr>
      <w:r w:rsidRPr="002C3ED3">
        <w:rPr>
          <w:rFonts w:ascii="Calibri" w:hAnsi="Calibri"/>
          <w:sz w:val="20"/>
          <w:szCs w:val="20"/>
        </w:rPr>
        <w:t>Consultant:</w:t>
      </w:r>
      <w:r w:rsidRPr="002C3ED3">
        <w:rPr>
          <w:rFonts w:ascii="Calibri" w:hAnsi="Calibri"/>
          <w:sz w:val="20"/>
          <w:szCs w:val="20"/>
        </w:rPr>
        <w:tab/>
        <w:t>FEDO (Fact Engineering and Design Organization), an engineering division of Fertilizers and Chemicals Travancore Limited, an India Govt: Enterprises</w:t>
      </w:r>
    </w:p>
    <w:p w:rsidR="00AB335E" w:rsidRPr="002C3ED3" w:rsidRDefault="00AB335E" w:rsidP="00AB335E">
      <w:pPr>
        <w:ind w:left="2160" w:hanging="2160"/>
        <w:jc w:val="both"/>
        <w:rPr>
          <w:rFonts w:ascii="Calibri" w:hAnsi="Calibri"/>
          <w:sz w:val="20"/>
          <w:szCs w:val="20"/>
        </w:rPr>
      </w:pPr>
      <w:r w:rsidRPr="002C3ED3">
        <w:rPr>
          <w:rFonts w:ascii="Calibri" w:hAnsi="Calibri"/>
          <w:sz w:val="20"/>
          <w:szCs w:val="20"/>
        </w:rPr>
        <w:t>Technical Support:</w:t>
      </w:r>
      <w:r w:rsidRPr="002C3ED3">
        <w:rPr>
          <w:rFonts w:ascii="Calibri" w:hAnsi="Calibri"/>
          <w:sz w:val="20"/>
          <w:szCs w:val="20"/>
        </w:rPr>
        <w:tab/>
        <w:t>Rapid Building System P</w:t>
      </w:r>
      <w:r w:rsidR="00E86124" w:rsidRPr="002C3ED3">
        <w:rPr>
          <w:rFonts w:ascii="Calibri" w:hAnsi="Calibri"/>
          <w:sz w:val="20"/>
          <w:szCs w:val="20"/>
        </w:rPr>
        <w:t>ty</w:t>
      </w:r>
      <w:r w:rsidRPr="002C3ED3">
        <w:rPr>
          <w:rFonts w:ascii="Calibri" w:hAnsi="Calibri"/>
          <w:sz w:val="20"/>
          <w:szCs w:val="20"/>
        </w:rPr>
        <w:t>. Ltd., Australia</w:t>
      </w:r>
    </w:p>
    <w:p w:rsidR="00E03D77" w:rsidRPr="002C3ED3" w:rsidRDefault="00AB335E" w:rsidP="000E5E8B">
      <w:pPr>
        <w:ind w:left="2160" w:hanging="2160"/>
        <w:jc w:val="both"/>
        <w:rPr>
          <w:rFonts w:ascii="Calibri" w:hAnsi="Calibri"/>
          <w:b/>
          <w:sz w:val="20"/>
          <w:szCs w:val="20"/>
        </w:rPr>
      </w:pPr>
      <w:r w:rsidRPr="002C3ED3">
        <w:rPr>
          <w:rFonts w:ascii="Calibri" w:hAnsi="Calibri"/>
          <w:sz w:val="20"/>
          <w:szCs w:val="20"/>
        </w:rPr>
        <w:t>Description:</w:t>
      </w:r>
      <w:r w:rsidRPr="002C3ED3">
        <w:rPr>
          <w:rFonts w:ascii="Calibri" w:hAnsi="Calibri"/>
          <w:sz w:val="20"/>
          <w:szCs w:val="20"/>
        </w:rPr>
        <w:tab/>
        <w:t xml:space="preserve">It includes Rapid Wall Plant, Mixing Plant, Panel Cutting Plant, Control room for the plant, maintenance building, Laboratory, </w:t>
      </w:r>
      <w:proofErr w:type="spellStart"/>
      <w:r w:rsidRPr="002C3ED3">
        <w:rPr>
          <w:rFonts w:ascii="Calibri" w:hAnsi="Calibri"/>
          <w:sz w:val="20"/>
          <w:szCs w:val="20"/>
        </w:rPr>
        <w:t>Calciner</w:t>
      </w:r>
      <w:proofErr w:type="spellEnd"/>
      <w:r w:rsidRPr="002C3ED3">
        <w:rPr>
          <w:rFonts w:ascii="Calibri" w:hAnsi="Calibri"/>
          <w:sz w:val="20"/>
          <w:szCs w:val="20"/>
        </w:rPr>
        <w:t>, Silo</w:t>
      </w:r>
      <w:r w:rsidR="00077E3E" w:rsidRPr="002C3ED3">
        <w:rPr>
          <w:rFonts w:ascii="Calibri" w:hAnsi="Calibri"/>
          <w:sz w:val="20"/>
          <w:szCs w:val="20"/>
        </w:rPr>
        <w:t>s</w:t>
      </w:r>
      <w:r w:rsidRPr="002C3ED3">
        <w:rPr>
          <w:rFonts w:ascii="Calibri" w:hAnsi="Calibri"/>
          <w:sz w:val="20"/>
          <w:szCs w:val="20"/>
        </w:rPr>
        <w:t>, fire water tank &amp; Chimney foundations, Cable trench activities, Dry rack civil structures, Pavements, Roads, Pipe racks &amp; supports, LPG Storage foundations, Administrative building, weigh bridge foundation and its cabin, Vacuum dewatered flooring, Roads, Pavements, drainages, Culverts, etc.</w:t>
      </w:r>
    </w:p>
    <w:p w:rsidR="00AB335E" w:rsidRPr="002C3ED3" w:rsidRDefault="00AB335E" w:rsidP="00AB335E">
      <w:pPr>
        <w:jc w:val="both"/>
        <w:rPr>
          <w:rFonts w:ascii="Calibri" w:hAnsi="Calibri"/>
          <w:b/>
          <w:sz w:val="20"/>
          <w:szCs w:val="20"/>
        </w:rPr>
      </w:pPr>
      <w:r w:rsidRPr="002C3ED3">
        <w:rPr>
          <w:rFonts w:ascii="Calibri" w:hAnsi="Calibri"/>
          <w:b/>
          <w:sz w:val="20"/>
          <w:szCs w:val="20"/>
        </w:rPr>
        <w:t>Role:</w:t>
      </w:r>
    </w:p>
    <w:p w:rsidR="00AB335E" w:rsidRPr="002C3ED3" w:rsidRDefault="00AB335E" w:rsidP="00AB335E">
      <w:pPr>
        <w:numPr>
          <w:ilvl w:val="0"/>
          <w:numId w:val="3"/>
        </w:numPr>
        <w:jc w:val="both"/>
        <w:rPr>
          <w:rFonts w:ascii="Calibri" w:hAnsi="Calibri"/>
          <w:sz w:val="20"/>
          <w:szCs w:val="20"/>
        </w:rPr>
      </w:pPr>
      <w:r w:rsidRPr="002C3ED3">
        <w:rPr>
          <w:rFonts w:ascii="Calibri" w:hAnsi="Calibri"/>
          <w:sz w:val="20"/>
          <w:szCs w:val="20"/>
        </w:rPr>
        <w:t>Spearheaded the following activities:</w:t>
      </w:r>
    </w:p>
    <w:p w:rsidR="00AB335E" w:rsidRPr="002C3ED3" w:rsidRDefault="00AB335E" w:rsidP="00AB335E">
      <w:pPr>
        <w:numPr>
          <w:ilvl w:val="0"/>
          <w:numId w:val="6"/>
        </w:numPr>
        <w:jc w:val="both"/>
        <w:rPr>
          <w:rFonts w:ascii="Calibri" w:hAnsi="Calibri"/>
          <w:sz w:val="20"/>
          <w:szCs w:val="20"/>
        </w:rPr>
      </w:pPr>
      <w:r w:rsidRPr="002C3ED3">
        <w:rPr>
          <w:rFonts w:ascii="Calibri" w:hAnsi="Calibri"/>
          <w:sz w:val="20"/>
          <w:szCs w:val="20"/>
        </w:rPr>
        <w:t>Total scheduling and monitoring</w:t>
      </w:r>
    </w:p>
    <w:p w:rsidR="00AB335E" w:rsidRPr="002C3ED3" w:rsidRDefault="00AB335E" w:rsidP="00AB335E">
      <w:pPr>
        <w:numPr>
          <w:ilvl w:val="0"/>
          <w:numId w:val="6"/>
        </w:numPr>
        <w:jc w:val="both"/>
        <w:rPr>
          <w:rFonts w:ascii="Calibri" w:hAnsi="Calibri"/>
          <w:sz w:val="20"/>
          <w:szCs w:val="20"/>
        </w:rPr>
      </w:pPr>
      <w:r w:rsidRPr="002C3ED3">
        <w:rPr>
          <w:rFonts w:ascii="Calibri" w:hAnsi="Calibri"/>
          <w:sz w:val="20"/>
          <w:szCs w:val="20"/>
        </w:rPr>
        <w:t>Planning for Daily, Weekly, monthly Progress</w:t>
      </w:r>
    </w:p>
    <w:p w:rsidR="00AB335E" w:rsidRPr="002C3ED3" w:rsidRDefault="00AB335E" w:rsidP="00AB335E">
      <w:pPr>
        <w:numPr>
          <w:ilvl w:val="0"/>
          <w:numId w:val="6"/>
        </w:numPr>
        <w:jc w:val="both"/>
        <w:rPr>
          <w:rFonts w:ascii="Calibri" w:hAnsi="Calibri"/>
          <w:sz w:val="20"/>
          <w:szCs w:val="20"/>
        </w:rPr>
      </w:pPr>
      <w:r w:rsidRPr="002C3ED3">
        <w:rPr>
          <w:rFonts w:ascii="Calibri" w:hAnsi="Calibri"/>
          <w:sz w:val="20"/>
          <w:szCs w:val="20"/>
        </w:rPr>
        <w:t>Modifications of Drawings</w:t>
      </w:r>
    </w:p>
    <w:p w:rsidR="00AB335E" w:rsidRPr="002C3ED3" w:rsidRDefault="00AB335E" w:rsidP="00AB335E">
      <w:pPr>
        <w:numPr>
          <w:ilvl w:val="0"/>
          <w:numId w:val="6"/>
        </w:numPr>
        <w:jc w:val="both"/>
        <w:rPr>
          <w:rFonts w:ascii="Calibri" w:hAnsi="Calibri"/>
          <w:sz w:val="20"/>
          <w:szCs w:val="20"/>
        </w:rPr>
      </w:pPr>
      <w:r w:rsidRPr="002C3ED3">
        <w:rPr>
          <w:rFonts w:ascii="Calibri" w:hAnsi="Calibri"/>
          <w:sz w:val="20"/>
          <w:szCs w:val="20"/>
        </w:rPr>
        <w:t>Quality assurance and quality control</w:t>
      </w:r>
    </w:p>
    <w:p w:rsidR="00AB335E" w:rsidRPr="002C3ED3" w:rsidRDefault="00AB335E" w:rsidP="00AB335E">
      <w:pPr>
        <w:numPr>
          <w:ilvl w:val="0"/>
          <w:numId w:val="6"/>
        </w:numPr>
        <w:jc w:val="both"/>
        <w:rPr>
          <w:rFonts w:ascii="Calibri" w:hAnsi="Calibri"/>
          <w:sz w:val="20"/>
          <w:szCs w:val="20"/>
        </w:rPr>
      </w:pPr>
      <w:r w:rsidRPr="002C3ED3">
        <w:rPr>
          <w:rFonts w:ascii="Calibri" w:hAnsi="Calibri"/>
          <w:sz w:val="20"/>
          <w:szCs w:val="20"/>
        </w:rPr>
        <w:t>Total planning</w:t>
      </w:r>
      <w:r w:rsidR="00077E3E" w:rsidRPr="002C3ED3">
        <w:rPr>
          <w:rFonts w:ascii="Calibri" w:hAnsi="Calibri"/>
          <w:sz w:val="20"/>
          <w:szCs w:val="20"/>
        </w:rPr>
        <w:t>.</w:t>
      </w:r>
    </w:p>
    <w:p w:rsidR="00C878D4" w:rsidRPr="001F4EBC" w:rsidRDefault="00077E3E" w:rsidP="006243D2">
      <w:pPr>
        <w:numPr>
          <w:ilvl w:val="0"/>
          <w:numId w:val="6"/>
        </w:numPr>
        <w:jc w:val="both"/>
        <w:rPr>
          <w:rFonts w:ascii="Calibri" w:hAnsi="Calibri"/>
          <w:color w:val="000000"/>
          <w:sz w:val="20"/>
          <w:szCs w:val="20"/>
        </w:rPr>
      </w:pPr>
      <w:r w:rsidRPr="001F4EBC">
        <w:rPr>
          <w:rFonts w:ascii="Calibri" w:hAnsi="Calibri"/>
          <w:color w:val="000000"/>
          <w:sz w:val="20"/>
          <w:szCs w:val="20"/>
        </w:rPr>
        <w:t>Resolving Bottle necks</w:t>
      </w:r>
    </w:p>
    <w:p w:rsidR="00AB335E" w:rsidRPr="002C3ED3" w:rsidRDefault="00AB335E" w:rsidP="00AB335E">
      <w:pPr>
        <w:jc w:val="both"/>
        <w:rPr>
          <w:rFonts w:ascii="Calibri" w:hAnsi="Calibri"/>
          <w:sz w:val="20"/>
          <w:szCs w:val="20"/>
        </w:rPr>
      </w:pPr>
    </w:p>
    <w:p w:rsidR="00AB335E" w:rsidRPr="002C3ED3" w:rsidRDefault="00AB335E" w:rsidP="00AB335E">
      <w:pPr>
        <w:jc w:val="both"/>
        <w:rPr>
          <w:rFonts w:ascii="Calibri" w:hAnsi="Calibri"/>
          <w:b/>
          <w:sz w:val="20"/>
          <w:szCs w:val="20"/>
        </w:rPr>
      </w:pPr>
      <w:r w:rsidRPr="002C3ED3">
        <w:rPr>
          <w:rFonts w:ascii="Calibri" w:hAnsi="Calibri"/>
          <w:b/>
          <w:sz w:val="20"/>
          <w:szCs w:val="20"/>
        </w:rPr>
        <w:t>Title:</w:t>
      </w:r>
      <w:r w:rsidRPr="002C3ED3">
        <w:rPr>
          <w:rFonts w:ascii="Calibri" w:hAnsi="Calibri"/>
          <w:b/>
          <w:sz w:val="20"/>
          <w:szCs w:val="20"/>
        </w:rPr>
        <w:tab/>
      </w:r>
      <w:r w:rsidRPr="002C3ED3">
        <w:rPr>
          <w:rFonts w:ascii="Calibri" w:hAnsi="Calibri"/>
          <w:b/>
          <w:sz w:val="20"/>
          <w:szCs w:val="20"/>
        </w:rPr>
        <w:tab/>
      </w:r>
      <w:r w:rsidRPr="002C3ED3">
        <w:rPr>
          <w:rFonts w:ascii="Calibri" w:hAnsi="Calibri"/>
          <w:b/>
          <w:sz w:val="20"/>
          <w:szCs w:val="20"/>
        </w:rPr>
        <w:tab/>
      </w:r>
      <w:r w:rsidR="00E03D77" w:rsidRPr="002C3ED3">
        <w:rPr>
          <w:rFonts w:ascii="Calibri" w:hAnsi="Calibri"/>
          <w:b/>
          <w:sz w:val="20"/>
          <w:szCs w:val="20"/>
        </w:rPr>
        <w:t>GTG Power Plant</w:t>
      </w:r>
      <w:r w:rsidRPr="002C3ED3">
        <w:rPr>
          <w:rFonts w:ascii="Calibri" w:hAnsi="Calibri"/>
          <w:b/>
          <w:sz w:val="20"/>
          <w:szCs w:val="20"/>
        </w:rPr>
        <w:t xml:space="preserve"> in Side Cochin Refineries</w:t>
      </w:r>
    </w:p>
    <w:p w:rsidR="00AB335E" w:rsidRPr="002C3ED3" w:rsidRDefault="00AB335E" w:rsidP="00AB335E">
      <w:pPr>
        <w:jc w:val="both"/>
        <w:rPr>
          <w:rFonts w:ascii="Calibri" w:hAnsi="Calibri"/>
          <w:b/>
          <w:color w:val="FF0000"/>
          <w:sz w:val="20"/>
          <w:szCs w:val="20"/>
        </w:rPr>
      </w:pPr>
      <w:r w:rsidRPr="002C3ED3">
        <w:rPr>
          <w:rFonts w:ascii="Calibri" w:hAnsi="Calibri"/>
          <w:sz w:val="20"/>
          <w:szCs w:val="20"/>
        </w:rPr>
        <w:t>Period:</w:t>
      </w:r>
      <w:r w:rsidRPr="002C3ED3">
        <w:rPr>
          <w:rFonts w:ascii="Calibri" w:hAnsi="Calibri"/>
          <w:sz w:val="20"/>
          <w:szCs w:val="20"/>
        </w:rPr>
        <w:tab/>
      </w:r>
      <w:r w:rsidRPr="002C3ED3">
        <w:rPr>
          <w:rFonts w:ascii="Calibri" w:hAnsi="Calibri"/>
          <w:sz w:val="20"/>
          <w:szCs w:val="20"/>
        </w:rPr>
        <w:tab/>
      </w:r>
      <w:r w:rsidRPr="002C3ED3">
        <w:rPr>
          <w:rFonts w:ascii="Calibri" w:hAnsi="Calibri"/>
          <w:sz w:val="20"/>
          <w:szCs w:val="20"/>
        </w:rPr>
        <w:tab/>
      </w:r>
      <w:r w:rsidR="00D36ED2" w:rsidRPr="002C3ED3">
        <w:rPr>
          <w:rFonts w:ascii="Calibri" w:hAnsi="Calibri"/>
          <w:color w:val="000000"/>
          <w:sz w:val="20"/>
          <w:szCs w:val="20"/>
        </w:rPr>
        <w:t>Aug’08 – Sep’</w:t>
      </w:r>
      <w:r w:rsidR="00077E3E" w:rsidRPr="002C3ED3">
        <w:rPr>
          <w:rFonts w:ascii="Calibri" w:hAnsi="Calibri"/>
          <w:color w:val="000000"/>
          <w:sz w:val="20"/>
          <w:szCs w:val="20"/>
        </w:rPr>
        <w:t>10</w:t>
      </w:r>
    </w:p>
    <w:p w:rsidR="00AB335E" w:rsidRPr="002C3ED3" w:rsidRDefault="00AB335E" w:rsidP="00AB335E">
      <w:pPr>
        <w:jc w:val="both"/>
        <w:rPr>
          <w:rFonts w:ascii="Calibri" w:hAnsi="Calibri"/>
          <w:sz w:val="20"/>
          <w:szCs w:val="20"/>
        </w:rPr>
      </w:pPr>
      <w:r w:rsidRPr="002C3ED3">
        <w:rPr>
          <w:rFonts w:ascii="Calibri" w:hAnsi="Calibri"/>
          <w:sz w:val="20"/>
          <w:szCs w:val="20"/>
        </w:rPr>
        <w:t xml:space="preserve">Consultant: </w:t>
      </w:r>
      <w:r w:rsidRPr="002C3ED3">
        <w:rPr>
          <w:rFonts w:ascii="Calibri" w:hAnsi="Calibri"/>
          <w:sz w:val="20"/>
          <w:szCs w:val="20"/>
        </w:rPr>
        <w:tab/>
      </w:r>
      <w:r w:rsidRPr="002C3ED3">
        <w:rPr>
          <w:rFonts w:ascii="Calibri" w:hAnsi="Calibri"/>
          <w:sz w:val="20"/>
          <w:szCs w:val="20"/>
        </w:rPr>
        <w:tab/>
        <w:t>Engineers India Limited. (EIL)</w:t>
      </w:r>
    </w:p>
    <w:p w:rsidR="00AB335E" w:rsidRPr="002C3ED3" w:rsidRDefault="00AB335E" w:rsidP="00AB335E">
      <w:pPr>
        <w:jc w:val="both"/>
        <w:rPr>
          <w:rFonts w:ascii="Calibri" w:hAnsi="Calibri"/>
          <w:sz w:val="20"/>
          <w:szCs w:val="20"/>
        </w:rPr>
      </w:pPr>
      <w:r w:rsidRPr="002C3ED3">
        <w:rPr>
          <w:rFonts w:ascii="Calibri" w:hAnsi="Calibri"/>
          <w:sz w:val="20"/>
          <w:szCs w:val="20"/>
        </w:rPr>
        <w:t xml:space="preserve">Client: </w:t>
      </w:r>
      <w:r w:rsidRPr="002C3ED3">
        <w:rPr>
          <w:rFonts w:ascii="Calibri" w:hAnsi="Calibri"/>
          <w:sz w:val="20"/>
          <w:szCs w:val="20"/>
        </w:rPr>
        <w:tab/>
      </w:r>
      <w:r w:rsidRPr="002C3ED3">
        <w:rPr>
          <w:rFonts w:ascii="Calibri" w:hAnsi="Calibri"/>
          <w:sz w:val="20"/>
          <w:szCs w:val="20"/>
        </w:rPr>
        <w:tab/>
      </w:r>
      <w:r w:rsidRPr="002C3ED3">
        <w:rPr>
          <w:rFonts w:ascii="Calibri" w:hAnsi="Calibri"/>
          <w:sz w:val="20"/>
          <w:szCs w:val="20"/>
        </w:rPr>
        <w:tab/>
        <w:t>KRL (Cochin Refineries)</w:t>
      </w:r>
    </w:p>
    <w:p w:rsidR="00AB335E" w:rsidRPr="002C3ED3" w:rsidRDefault="00AB335E" w:rsidP="00AB335E">
      <w:pPr>
        <w:jc w:val="both"/>
        <w:rPr>
          <w:rFonts w:ascii="Calibri" w:hAnsi="Calibri"/>
          <w:sz w:val="20"/>
          <w:szCs w:val="20"/>
        </w:rPr>
      </w:pPr>
      <w:r w:rsidRPr="002C3ED3">
        <w:rPr>
          <w:rFonts w:ascii="Calibri" w:hAnsi="Calibri"/>
          <w:sz w:val="20"/>
          <w:szCs w:val="20"/>
        </w:rPr>
        <w:lastRenderedPageBreak/>
        <w:t xml:space="preserve">Contractor: </w:t>
      </w:r>
      <w:r w:rsidRPr="002C3ED3">
        <w:rPr>
          <w:rFonts w:ascii="Calibri" w:hAnsi="Calibri"/>
          <w:sz w:val="20"/>
          <w:szCs w:val="20"/>
        </w:rPr>
        <w:tab/>
      </w:r>
      <w:r w:rsidRPr="002C3ED3">
        <w:rPr>
          <w:rFonts w:ascii="Calibri" w:hAnsi="Calibri"/>
          <w:sz w:val="20"/>
          <w:szCs w:val="20"/>
        </w:rPr>
        <w:tab/>
        <w:t>EDAC, A Chennai based Construction Company and HDO (Hindustan door Oliver Limited)</w:t>
      </w:r>
    </w:p>
    <w:p w:rsidR="003C62E3" w:rsidRPr="002C3ED3" w:rsidRDefault="00AB335E" w:rsidP="00AB335E">
      <w:pPr>
        <w:tabs>
          <w:tab w:val="left" w:pos="900"/>
        </w:tabs>
        <w:ind w:left="2160" w:hanging="2160"/>
        <w:jc w:val="both"/>
        <w:rPr>
          <w:rFonts w:ascii="Calibri" w:hAnsi="Calibri"/>
          <w:sz w:val="20"/>
          <w:szCs w:val="20"/>
        </w:rPr>
      </w:pPr>
      <w:r w:rsidRPr="002C3ED3">
        <w:rPr>
          <w:rFonts w:ascii="Calibri" w:hAnsi="Calibri"/>
          <w:sz w:val="20"/>
          <w:szCs w:val="20"/>
        </w:rPr>
        <w:t>Description:</w:t>
      </w:r>
      <w:r w:rsidRPr="002C3ED3">
        <w:rPr>
          <w:rFonts w:ascii="Calibri" w:hAnsi="Calibri"/>
          <w:sz w:val="20"/>
          <w:szCs w:val="20"/>
        </w:rPr>
        <w:tab/>
        <w:t>The various construction activities in</w:t>
      </w:r>
      <w:r w:rsidRPr="002C3ED3">
        <w:rPr>
          <w:rFonts w:ascii="Calibri" w:hAnsi="Calibri"/>
          <w:b/>
          <w:sz w:val="20"/>
          <w:szCs w:val="20"/>
        </w:rPr>
        <w:t xml:space="preserve"> </w:t>
      </w:r>
      <w:proofErr w:type="spellStart"/>
      <w:r w:rsidRPr="002C3ED3">
        <w:rPr>
          <w:rFonts w:ascii="Calibri" w:hAnsi="Calibri"/>
          <w:sz w:val="20"/>
          <w:szCs w:val="20"/>
        </w:rPr>
        <w:t>Paulose</w:t>
      </w:r>
      <w:proofErr w:type="spellEnd"/>
      <w:r w:rsidRPr="002C3ED3">
        <w:rPr>
          <w:rFonts w:ascii="Calibri" w:hAnsi="Calibri"/>
          <w:sz w:val="20"/>
          <w:szCs w:val="20"/>
        </w:rPr>
        <w:t xml:space="preserve"> George Construction Company inside Cochin Refineries involves Sulphur Recovery Unit expansion, Electrical sub-station civil works for Gas Turbine based Power Plant such as Switch Gear Building, various types of Machine Foundations, Cooling Tower, Cable Trenches, Pipe Sleepers, Pipe Supports</w:t>
      </w:r>
      <w:r w:rsidR="00EC50ED">
        <w:rPr>
          <w:rFonts w:ascii="Calibri" w:hAnsi="Calibri"/>
          <w:sz w:val="20"/>
          <w:szCs w:val="20"/>
        </w:rPr>
        <w:t>.</w:t>
      </w:r>
      <w:r w:rsidRPr="002C3ED3">
        <w:rPr>
          <w:rFonts w:ascii="Calibri" w:hAnsi="Calibri"/>
          <w:sz w:val="20"/>
          <w:szCs w:val="20"/>
        </w:rPr>
        <w:t xml:space="preserve"> </w:t>
      </w:r>
      <w:proofErr w:type="gramStart"/>
      <w:r w:rsidRPr="002C3ED3">
        <w:rPr>
          <w:rFonts w:ascii="Calibri" w:hAnsi="Calibri"/>
          <w:sz w:val="20"/>
          <w:szCs w:val="20"/>
        </w:rPr>
        <w:t>etc</w:t>
      </w:r>
      <w:proofErr w:type="gramEnd"/>
      <w:r w:rsidRPr="002C3ED3">
        <w:rPr>
          <w:rFonts w:ascii="Calibri" w:hAnsi="Calibri"/>
          <w:sz w:val="20"/>
          <w:szCs w:val="20"/>
        </w:rPr>
        <w:t>.</w:t>
      </w:r>
    </w:p>
    <w:p w:rsidR="003C62E3" w:rsidRPr="002C3ED3" w:rsidRDefault="003C62E3" w:rsidP="003C62E3">
      <w:pPr>
        <w:autoSpaceDE w:val="0"/>
        <w:autoSpaceDN w:val="0"/>
        <w:adjustRightInd w:val="0"/>
        <w:rPr>
          <w:rFonts w:ascii="Calibri" w:eastAsia="Calibri" w:hAnsi="Calibri" w:cs="Calibri"/>
          <w:b/>
          <w:sz w:val="20"/>
          <w:szCs w:val="20"/>
          <w:u w:val="single"/>
          <w:lang w:val="en-US"/>
        </w:rPr>
      </w:pPr>
      <w:proofErr w:type="gramStart"/>
      <w:r w:rsidRPr="002C3ED3">
        <w:rPr>
          <w:rFonts w:ascii="Calibri" w:eastAsia="Calibri" w:hAnsi="Calibri" w:cs="Calibri"/>
          <w:b/>
          <w:sz w:val="20"/>
          <w:szCs w:val="20"/>
          <w:u w:val="single"/>
          <w:lang w:val="en-US"/>
        </w:rPr>
        <w:t>Feb 2008–Aug 2008</w:t>
      </w:r>
      <w:r w:rsidR="000A505E" w:rsidRPr="002C3ED3">
        <w:rPr>
          <w:rFonts w:ascii="Calibri" w:eastAsia="Calibri" w:hAnsi="Calibri" w:cs="Calibri"/>
          <w:b/>
          <w:sz w:val="20"/>
          <w:szCs w:val="20"/>
          <w:u w:val="single"/>
          <w:lang w:val="en-US"/>
        </w:rPr>
        <w:t>:</w:t>
      </w:r>
      <w:r w:rsidRPr="002C3ED3">
        <w:rPr>
          <w:rFonts w:ascii="Calibri" w:eastAsia="Calibri" w:hAnsi="Calibri" w:cs="Calibri"/>
          <w:b/>
          <w:sz w:val="20"/>
          <w:szCs w:val="20"/>
          <w:u w:val="single"/>
          <w:lang w:val="en-US"/>
        </w:rPr>
        <w:tab/>
        <w:t>Alfa ventures PVTLTD, Cochin, India (An ISO Certified Company, Project Engineer.</w:t>
      </w:r>
      <w:proofErr w:type="gramEnd"/>
    </w:p>
    <w:p w:rsidR="003C62E3" w:rsidRPr="002C3ED3" w:rsidRDefault="003C62E3" w:rsidP="003C62E3">
      <w:pPr>
        <w:jc w:val="both"/>
        <w:rPr>
          <w:rFonts w:ascii="Calibri" w:hAnsi="Calibri"/>
          <w:b/>
          <w:sz w:val="20"/>
          <w:szCs w:val="20"/>
        </w:rPr>
      </w:pPr>
      <w:r w:rsidRPr="002C3ED3">
        <w:rPr>
          <w:rFonts w:ascii="Calibri" w:hAnsi="Calibri"/>
          <w:b/>
          <w:sz w:val="20"/>
          <w:szCs w:val="20"/>
        </w:rPr>
        <w:t>Key Result Areas</w:t>
      </w:r>
      <w:r w:rsidRPr="002C3ED3">
        <w:rPr>
          <w:noProof/>
          <w:sz w:val="20"/>
          <w:szCs w:val="20"/>
          <w:lang w:eastAsia="en-GB"/>
        </w:rPr>
        <w:t>:</w:t>
      </w:r>
    </w:p>
    <w:p w:rsidR="003C62E3" w:rsidRPr="002C3ED3" w:rsidRDefault="003C62E3" w:rsidP="003C62E3">
      <w:pPr>
        <w:autoSpaceDE w:val="0"/>
        <w:autoSpaceDN w:val="0"/>
        <w:adjustRightInd w:val="0"/>
        <w:rPr>
          <w:rFonts w:ascii="Calibri" w:eastAsia="Calibri" w:hAnsi="Calibri" w:cs="Calibri"/>
          <w:b/>
          <w:sz w:val="20"/>
          <w:szCs w:val="20"/>
          <w:lang w:val="en-US"/>
        </w:rPr>
      </w:pPr>
    </w:p>
    <w:p w:rsidR="003C62E3" w:rsidRPr="000E5E8B" w:rsidRDefault="003C62E3" w:rsidP="003C62E3">
      <w:pPr>
        <w:numPr>
          <w:ilvl w:val="0"/>
          <w:numId w:val="13"/>
        </w:numPr>
        <w:autoSpaceDE w:val="0"/>
        <w:autoSpaceDN w:val="0"/>
        <w:adjustRightInd w:val="0"/>
        <w:rPr>
          <w:rFonts w:ascii="Calibri" w:hAnsi="Calibri" w:cs="Calibri"/>
          <w:bCs/>
          <w:sz w:val="20"/>
          <w:szCs w:val="20"/>
          <w:shd w:val="clear" w:color="auto" w:fill="FFFFFF"/>
        </w:rPr>
      </w:pPr>
      <w:r w:rsidRPr="000E5E8B">
        <w:rPr>
          <w:rFonts w:ascii="Calibri" w:hAnsi="Calibri" w:cs="Calibri"/>
          <w:sz w:val="20"/>
          <w:szCs w:val="20"/>
        </w:rPr>
        <w:t xml:space="preserve">Worked as a Project Engineer for high rise </w:t>
      </w:r>
      <w:r w:rsidRPr="000E5E8B">
        <w:rPr>
          <w:rStyle w:val="Strong"/>
          <w:rFonts w:ascii="Calibri" w:hAnsi="Calibri" w:cs="Calibri"/>
          <w:sz w:val="20"/>
          <w:szCs w:val="20"/>
          <w:shd w:val="clear" w:color="auto" w:fill="FFFFFF"/>
        </w:rPr>
        <w:t xml:space="preserve">Alfa serene tower 1 &amp; 2 </w:t>
      </w:r>
      <w:r w:rsidRPr="000E5E8B">
        <w:rPr>
          <w:rFonts w:ascii="Calibri" w:hAnsi="Calibri" w:cs="Calibri"/>
          <w:sz w:val="20"/>
          <w:szCs w:val="20"/>
          <w:shd w:val="clear" w:color="auto" w:fill="FFFFFF"/>
        </w:rPr>
        <w:t xml:space="preserve">spread across 2.03 acres for </w:t>
      </w:r>
      <w:r w:rsidRPr="000E5E8B">
        <w:rPr>
          <w:rFonts w:ascii="Calibri" w:hAnsi="Calibri" w:cs="Calibri"/>
          <w:bCs/>
          <w:sz w:val="20"/>
          <w:szCs w:val="20"/>
          <w:shd w:val="clear" w:color="auto" w:fill="FFFFFF"/>
        </w:rPr>
        <w:t xml:space="preserve">80 apartments in 171.350 cents and 32 cents restaurant along with 100 covered car parks at, </w:t>
      </w:r>
      <w:proofErr w:type="spellStart"/>
      <w:r w:rsidRPr="000E5E8B">
        <w:rPr>
          <w:rFonts w:ascii="Calibri" w:hAnsi="Calibri" w:cs="Calibri"/>
          <w:bCs/>
          <w:sz w:val="20"/>
          <w:szCs w:val="20"/>
          <w:shd w:val="clear" w:color="auto" w:fill="FFFFFF"/>
        </w:rPr>
        <w:t>Cochin</w:t>
      </w:r>
      <w:proofErr w:type="gramStart"/>
      <w:r w:rsidR="00EC50ED">
        <w:rPr>
          <w:rFonts w:ascii="Calibri" w:hAnsi="Calibri" w:cs="Calibri"/>
          <w:bCs/>
          <w:sz w:val="20"/>
          <w:szCs w:val="20"/>
          <w:shd w:val="clear" w:color="auto" w:fill="FFFFFF"/>
        </w:rPr>
        <w:t>,Kerala,India</w:t>
      </w:r>
      <w:proofErr w:type="spellEnd"/>
      <w:proofErr w:type="gramEnd"/>
      <w:r w:rsidRPr="000E5E8B">
        <w:rPr>
          <w:rFonts w:ascii="Calibri" w:hAnsi="Calibri" w:cs="Calibri"/>
          <w:bCs/>
          <w:sz w:val="20"/>
          <w:szCs w:val="20"/>
          <w:shd w:val="clear" w:color="auto" w:fill="FFFFFF"/>
        </w:rPr>
        <w:t xml:space="preserve">. </w:t>
      </w:r>
    </w:p>
    <w:p w:rsidR="00AD2D67" w:rsidRPr="000E5E8B" w:rsidRDefault="00AD2D67" w:rsidP="00AD2D67">
      <w:pPr>
        <w:numPr>
          <w:ilvl w:val="0"/>
          <w:numId w:val="13"/>
        </w:numPr>
        <w:spacing w:before="40"/>
        <w:jc w:val="both"/>
        <w:rPr>
          <w:rFonts w:ascii="Calibri" w:hAnsi="Calibri"/>
          <w:sz w:val="20"/>
          <w:szCs w:val="20"/>
        </w:rPr>
      </w:pPr>
      <w:r w:rsidRPr="000E5E8B">
        <w:rPr>
          <w:rFonts w:ascii="Calibri" w:hAnsi="Calibri"/>
          <w:sz w:val="20"/>
          <w:szCs w:val="20"/>
        </w:rPr>
        <w:t xml:space="preserve">Liaising with Architects, Consultants, Contractors, </w:t>
      </w:r>
      <w:proofErr w:type="gramStart"/>
      <w:r w:rsidRPr="000E5E8B">
        <w:rPr>
          <w:rFonts w:ascii="Calibri" w:hAnsi="Calibri"/>
          <w:sz w:val="20"/>
          <w:szCs w:val="20"/>
        </w:rPr>
        <w:t>Sub</w:t>
      </w:r>
      <w:proofErr w:type="gramEnd"/>
      <w:r w:rsidRPr="000E5E8B">
        <w:rPr>
          <w:rFonts w:ascii="Calibri" w:hAnsi="Calibri"/>
          <w:sz w:val="20"/>
          <w:szCs w:val="20"/>
        </w:rPr>
        <w:t>-contractors &amp; External Agencies for determining technical specifications, approvals and obtaining statutory clearances.</w:t>
      </w:r>
    </w:p>
    <w:p w:rsidR="00AD2D67" w:rsidRPr="000E5E8B" w:rsidRDefault="00AD2D67" w:rsidP="00AD2D67">
      <w:pPr>
        <w:numPr>
          <w:ilvl w:val="0"/>
          <w:numId w:val="13"/>
        </w:numPr>
        <w:spacing w:before="40"/>
        <w:jc w:val="both"/>
        <w:rPr>
          <w:rFonts w:ascii="Calibri" w:hAnsi="Calibri"/>
          <w:sz w:val="20"/>
          <w:szCs w:val="20"/>
        </w:rPr>
      </w:pPr>
      <w:r w:rsidRPr="000E5E8B">
        <w:rPr>
          <w:rFonts w:ascii="Calibri" w:hAnsi="Calibri"/>
          <w:sz w:val="20"/>
          <w:szCs w:val="20"/>
        </w:rPr>
        <w:t>Formulating different types &amp; levels of proposals that need to be submitted and coordinating with external agencies for negotiations, preparation of tender / contract documents, variation proposals, etc.</w:t>
      </w:r>
    </w:p>
    <w:p w:rsidR="003C62E3" w:rsidRPr="000E5E8B" w:rsidRDefault="00AD2D67" w:rsidP="003C62E3">
      <w:pPr>
        <w:numPr>
          <w:ilvl w:val="0"/>
          <w:numId w:val="13"/>
        </w:numPr>
        <w:autoSpaceDE w:val="0"/>
        <w:autoSpaceDN w:val="0"/>
        <w:adjustRightInd w:val="0"/>
        <w:spacing w:before="40"/>
        <w:jc w:val="both"/>
        <w:rPr>
          <w:rFonts w:ascii="Calibri" w:eastAsia="Calibri" w:hAnsi="Calibri" w:cs="Calibri"/>
          <w:b/>
          <w:sz w:val="20"/>
          <w:szCs w:val="20"/>
          <w:lang w:val="en-US"/>
        </w:rPr>
      </w:pPr>
      <w:r w:rsidRPr="000E5E8B">
        <w:rPr>
          <w:rFonts w:ascii="Calibri" w:hAnsi="Calibri"/>
          <w:sz w:val="20"/>
          <w:szCs w:val="20"/>
        </w:rPr>
        <w:t>Leading a team of professionals; ensuring suitable deployment and timely availability of Engineers.</w:t>
      </w:r>
    </w:p>
    <w:p w:rsidR="003C62E3" w:rsidRPr="002C3ED3" w:rsidRDefault="003C62E3" w:rsidP="003C62E3">
      <w:pPr>
        <w:autoSpaceDE w:val="0"/>
        <w:autoSpaceDN w:val="0"/>
        <w:adjustRightInd w:val="0"/>
        <w:rPr>
          <w:rFonts w:ascii="TTE19B58E8t00" w:eastAsia="Calibri" w:hAnsi="TTE19B58E8t00" w:cs="TTE19B58E8t00"/>
          <w:sz w:val="20"/>
          <w:szCs w:val="20"/>
          <w:lang w:val="en-US"/>
        </w:rPr>
      </w:pPr>
    </w:p>
    <w:p w:rsidR="003C62E3" w:rsidRPr="002C3ED3" w:rsidRDefault="003C6E42" w:rsidP="003C62E3">
      <w:pPr>
        <w:autoSpaceDE w:val="0"/>
        <w:autoSpaceDN w:val="0"/>
        <w:adjustRightInd w:val="0"/>
        <w:ind w:left="1440" w:hanging="1440"/>
        <w:rPr>
          <w:rFonts w:ascii="Calibri" w:hAnsi="Calibri"/>
          <w:b/>
          <w:color w:val="000000"/>
          <w:sz w:val="20"/>
          <w:szCs w:val="20"/>
          <w:u w:val="single"/>
        </w:rPr>
      </w:pPr>
      <w:proofErr w:type="gramStart"/>
      <w:r w:rsidRPr="00705273">
        <w:rPr>
          <w:rFonts w:ascii="Calibri" w:hAnsi="Calibri"/>
          <w:b/>
          <w:color w:val="000000"/>
          <w:sz w:val="20"/>
          <w:szCs w:val="20"/>
        </w:rPr>
        <w:t>Feb</w:t>
      </w:r>
      <w:r w:rsidR="003C62E3" w:rsidRPr="00705273">
        <w:rPr>
          <w:rFonts w:ascii="Calibri" w:hAnsi="Calibri"/>
          <w:b/>
          <w:color w:val="000000"/>
          <w:sz w:val="20"/>
          <w:szCs w:val="20"/>
        </w:rPr>
        <w:t>’199</w:t>
      </w:r>
      <w:r w:rsidRPr="00705273">
        <w:rPr>
          <w:rFonts w:ascii="Calibri" w:hAnsi="Calibri"/>
          <w:b/>
          <w:color w:val="000000"/>
          <w:sz w:val="20"/>
          <w:szCs w:val="20"/>
        </w:rPr>
        <w:t>7</w:t>
      </w:r>
      <w:r w:rsidR="003C62E3" w:rsidRPr="00705273">
        <w:rPr>
          <w:rFonts w:ascii="Calibri" w:hAnsi="Calibri"/>
          <w:b/>
          <w:color w:val="000000"/>
          <w:sz w:val="20"/>
          <w:szCs w:val="20"/>
        </w:rPr>
        <w:t xml:space="preserve"> – Jan’2008</w:t>
      </w:r>
      <w:r w:rsidR="003C62E3" w:rsidRPr="00705273">
        <w:rPr>
          <w:rFonts w:ascii="Calibri" w:hAnsi="Calibri"/>
          <w:b/>
          <w:color w:val="000000"/>
          <w:sz w:val="20"/>
          <w:szCs w:val="20"/>
        </w:rPr>
        <w:tab/>
      </w:r>
      <w:r w:rsidR="003C62E3" w:rsidRPr="002C3ED3">
        <w:rPr>
          <w:rFonts w:ascii="Calibri" w:hAnsi="Calibri"/>
          <w:b/>
          <w:color w:val="000000"/>
          <w:sz w:val="20"/>
          <w:szCs w:val="20"/>
          <w:u w:val="single"/>
        </w:rPr>
        <w:t xml:space="preserve">Weston Constructions, </w:t>
      </w:r>
      <w:proofErr w:type="spellStart"/>
      <w:r w:rsidR="003C62E3" w:rsidRPr="002C3ED3">
        <w:rPr>
          <w:rFonts w:ascii="Calibri" w:hAnsi="Calibri"/>
          <w:b/>
          <w:color w:val="000000"/>
          <w:sz w:val="20"/>
          <w:szCs w:val="20"/>
          <w:u w:val="single"/>
        </w:rPr>
        <w:t>Palghat</w:t>
      </w:r>
      <w:proofErr w:type="spellEnd"/>
      <w:r w:rsidR="003C62E3" w:rsidRPr="002C3ED3">
        <w:rPr>
          <w:rFonts w:ascii="Calibri" w:hAnsi="Calibri"/>
          <w:b/>
          <w:color w:val="000000"/>
          <w:sz w:val="20"/>
          <w:szCs w:val="20"/>
          <w:u w:val="single"/>
        </w:rPr>
        <w:t xml:space="preserve">, Kerala, as </w:t>
      </w:r>
      <w:r w:rsidR="00431757" w:rsidRPr="002C3ED3">
        <w:rPr>
          <w:rFonts w:ascii="Calibri" w:hAnsi="Calibri"/>
          <w:b/>
          <w:color w:val="000000"/>
          <w:sz w:val="20"/>
          <w:szCs w:val="20"/>
          <w:u w:val="single"/>
        </w:rPr>
        <w:t xml:space="preserve">a </w:t>
      </w:r>
      <w:r w:rsidR="00482944" w:rsidRPr="002C3ED3">
        <w:rPr>
          <w:rFonts w:ascii="Calibri" w:hAnsi="Calibri"/>
          <w:b/>
          <w:color w:val="000000"/>
          <w:sz w:val="20"/>
          <w:szCs w:val="20"/>
          <w:u w:val="single"/>
        </w:rPr>
        <w:t>Project Engineer</w:t>
      </w:r>
      <w:r w:rsidR="003C62E3" w:rsidRPr="002C3ED3">
        <w:rPr>
          <w:rFonts w:ascii="Calibri" w:hAnsi="Calibri"/>
          <w:b/>
          <w:color w:val="000000"/>
          <w:sz w:val="20"/>
          <w:szCs w:val="20"/>
          <w:u w:val="single"/>
        </w:rPr>
        <w:t>.</w:t>
      </w:r>
      <w:proofErr w:type="gramEnd"/>
    </w:p>
    <w:p w:rsidR="003C62E3" w:rsidRPr="002C3ED3" w:rsidRDefault="003C62E3" w:rsidP="003C62E3">
      <w:pPr>
        <w:jc w:val="both"/>
        <w:rPr>
          <w:rFonts w:ascii="Calibri" w:hAnsi="Calibri"/>
          <w:b/>
          <w:sz w:val="20"/>
          <w:szCs w:val="20"/>
        </w:rPr>
      </w:pPr>
      <w:r w:rsidRPr="002C3ED3">
        <w:rPr>
          <w:rFonts w:ascii="Calibri" w:hAnsi="Calibri"/>
          <w:b/>
          <w:sz w:val="20"/>
          <w:szCs w:val="20"/>
        </w:rPr>
        <w:t>Key Result Areas</w:t>
      </w:r>
      <w:r w:rsidRPr="002C3ED3">
        <w:rPr>
          <w:noProof/>
          <w:sz w:val="20"/>
          <w:szCs w:val="20"/>
          <w:lang w:eastAsia="en-GB"/>
        </w:rPr>
        <w:t>:</w:t>
      </w:r>
    </w:p>
    <w:p w:rsidR="003C62E3" w:rsidRPr="002C3ED3" w:rsidRDefault="003C62E3" w:rsidP="00AB335E">
      <w:pPr>
        <w:tabs>
          <w:tab w:val="left" w:pos="900"/>
        </w:tabs>
        <w:ind w:left="2160" w:hanging="2160"/>
        <w:jc w:val="both"/>
        <w:rPr>
          <w:rFonts w:ascii="Calibri" w:hAnsi="Calibri"/>
          <w:sz w:val="20"/>
          <w:szCs w:val="20"/>
        </w:rPr>
      </w:pPr>
    </w:p>
    <w:p w:rsidR="003C62E3" w:rsidRPr="000E5E8B" w:rsidRDefault="00E86124" w:rsidP="003C62E3">
      <w:pPr>
        <w:numPr>
          <w:ilvl w:val="0"/>
          <w:numId w:val="13"/>
        </w:numPr>
        <w:jc w:val="both"/>
        <w:rPr>
          <w:rFonts w:ascii="Calibri" w:hAnsi="Calibri"/>
          <w:sz w:val="20"/>
          <w:szCs w:val="20"/>
        </w:rPr>
      </w:pPr>
      <w:r w:rsidRPr="000E5E8B">
        <w:rPr>
          <w:rFonts w:ascii="Calibri" w:hAnsi="Calibri"/>
          <w:sz w:val="20"/>
          <w:szCs w:val="20"/>
        </w:rPr>
        <w:t xml:space="preserve">Various types of Civil Construction works inside </w:t>
      </w:r>
      <w:r w:rsidR="003C62E3" w:rsidRPr="000E5E8B">
        <w:rPr>
          <w:rFonts w:ascii="Calibri" w:hAnsi="Calibri"/>
          <w:sz w:val="20"/>
          <w:szCs w:val="20"/>
        </w:rPr>
        <w:t xml:space="preserve">Coca-Cola Plant at </w:t>
      </w:r>
      <w:proofErr w:type="spellStart"/>
      <w:r w:rsidR="003C62E3" w:rsidRPr="000E5E8B">
        <w:rPr>
          <w:rFonts w:ascii="Calibri" w:hAnsi="Calibri"/>
          <w:sz w:val="20"/>
          <w:szCs w:val="20"/>
        </w:rPr>
        <w:t>Palghat</w:t>
      </w:r>
      <w:proofErr w:type="spellEnd"/>
      <w:r w:rsidR="003C62E3" w:rsidRPr="000E5E8B">
        <w:rPr>
          <w:rFonts w:ascii="Calibri" w:hAnsi="Calibri"/>
          <w:sz w:val="20"/>
          <w:szCs w:val="20"/>
        </w:rPr>
        <w:t>, Kerala, India</w:t>
      </w:r>
    </w:p>
    <w:p w:rsidR="000A505E" w:rsidRPr="000E5E8B" w:rsidRDefault="000A505E" w:rsidP="000A505E">
      <w:pPr>
        <w:numPr>
          <w:ilvl w:val="0"/>
          <w:numId w:val="13"/>
        </w:numPr>
        <w:jc w:val="both"/>
        <w:rPr>
          <w:rFonts w:ascii="Calibri" w:hAnsi="Calibri"/>
          <w:sz w:val="20"/>
          <w:szCs w:val="20"/>
        </w:rPr>
      </w:pPr>
      <w:r w:rsidRPr="000E5E8B">
        <w:rPr>
          <w:rFonts w:ascii="Calibri" w:hAnsi="Calibri"/>
          <w:sz w:val="20"/>
          <w:szCs w:val="20"/>
        </w:rPr>
        <w:t xml:space="preserve">Spearheaded the Drinking Water (KINLEY) Expansion Projects for Coca-Cola Plant at </w:t>
      </w:r>
      <w:proofErr w:type="spellStart"/>
      <w:r w:rsidRPr="000E5E8B">
        <w:rPr>
          <w:rFonts w:ascii="Calibri" w:hAnsi="Calibri"/>
          <w:sz w:val="20"/>
          <w:szCs w:val="20"/>
        </w:rPr>
        <w:t>Marampally</w:t>
      </w:r>
      <w:proofErr w:type="spellEnd"/>
      <w:r w:rsidRPr="000E5E8B">
        <w:rPr>
          <w:rFonts w:ascii="Calibri" w:hAnsi="Calibri"/>
          <w:sz w:val="20"/>
          <w:szCs w:val="20"/>
        </w:rPr>
        <w:t xml:space="preserve">, Cochin, Kerala, India </w:t>
      </w:r>
      <w:r w:rsidRPr="000E5E8B">
        <w:rPr>
          <w:rFonts w:ascii="Calibri" w:hAnsi="Calibri"/>
          <w:i/>
          <w:sz w:val="20"/>
          <w:szCs w:val="20"/>
        </w:rPr>
        <w:t>(Now the plant is running by NEST Group)</w:t>
      </w:r>
    </w:p>
    <w:p w:rsidR="000A505E" w:rsidRPr="000E5E8B" w:rsidRDefault="000A505E" w:rsidP="000A505E">
      <w:pPr>
        <w:numPr>
          <w:ilvl w:val="0"/>
          <w:numId w:val="13"/>
        </w:numPr>
        <w:jc w:val="both"/>
        <w:rPr>
          <w:rFonts w:ascii="Calibri" w:hAnsi="Calibri"/>
          <w:sz w:val="20"/>
          <w:szCs w:val="20"/>
        </w:rPr>
      </w:pPr>
      <w:r w:rsidRPr="000E5E8B">
        <w:rPr>
          <w:rFonts w:ascii="Calibri" w:hAnsi="Calibri"/>
          <w:sz w:val="20"/>
          <w:szCs w:val="20"/>
        </w:rPr>
        <w:t xml:space="preserve">Handled the construction of Amenity Centre for Marico Industries Ltd., </w:t>
      </w:r>
      <w:proofErr w:type="spellStart"/>
      <w:r w:rsidRPr="000E5E8B">
        <w:rPr>
          <w:rFonts w:ascii="Calibri" w:hAnsi="Calibri"/>
          <w:sz w:val="20"/>
          <w:szCs w:val="20"/>
        </w:rPr>
        <w:t>Palghat</w:t>
      </w:r>
      <w:proofErr w:type="spellEnd"/>
      <w:r w:rsidRPr="000E5E8B">
        <w:rPr>
          <w:rFonts w:ascii="Calibri" w:hAnsi="Calibri"/>
          <w:sz w:val="20"/>
          <w:szCs w:val="20"/>
        </w:rPr>
        <w:t xml:space="preserve">, Kerala, India </w:t>
      </w:r>
    </w:p>
    <w:p w:rsidR="000A505E" w:rsidRPr="000E5E8B" w:rsidRDefault="000A505E" w:rsidP="000A505E">
      <w:pPr>
        <w:numPr>
          <w:ilvl w:val="0"/>
          <w:numId w:val="13"/>
        </w:numPr>
        <w:jc w:val="both"/>
        <w:rPr>
          <w:rFonts w:ascii="Calibri" w:hAnsi="Calibri"/>
          <w:sz w:val="20"/>
          <w:szCs w:val="20"/>
        </w:rPr>
      </w:pPr>
      <w:r w:rsidRPr="000E5E8B">
        <w:rPr>
          <w:rFonts w:ascii="Calibri" w:hAnsi="Calibri"/>
          <w:sz w:val="20"/>
          <w:szCs w:val="20"/>
        </w:rPr>
        <w:t xml:space="preserve">Constructed a numbers of Multi-storeyed Complexes at </w:t>
      </w:r>
      <w:proofErr w:type="spellStart"/>
      <w:r w:rsidRPr="000E5E8B">
        <w:rPr>
          <w:rFonts w:ascii="Calibri" w:hAnsi="Calibri"/>
          <w:sz w:val="20"/>
          <w:szCs w:val="20"/>
        </w:rPr>
        <w:t>Palghat</w:t>
      </w:r>
      <w:proofErr w:type="spellEnd"/>
      <w:r w:rsidRPr="000E5E8B">
        <w:rPr>
          <w:rFonts w:ascii="Calibri" w:hAnsi="Calibri"/>
          <w:sz w:val="20"/>
          <w:szCs w:val="20"/>
        </w:rPr>
        <w:t>, Kerala, India</w:t>
      </w:r>
    </w:p>
    <w:p w:rsidR="003C62E3" w:rsidRPr="000E5E8B" w:rsidRDefault="003C62E3" w:rsidP="003C62E3">
      <w:pPr>
        <w:numPr>
          <w:ilvl w:val="0"/>
          <w:numId w:val="13"/>
        </w:numPr>
        <w:jc w:val="both"/>
        <w:rPr>
          <w:rFonts w:ascii="Calibri" w:hAnsi="Calibri"/>
          <w:sz w:val="20"/>
          <w:szCs w:val="20"/>
        </w:rPr>
      </w:pPr>
      <w:r w:rsidRPr="000E5E8B">
        <w:rPr>
          <w:rFonts w:ascii="Calibri" w:hAnsi="Calibri"/>
          <w:sz w:val="20"/>
          <w:szCs w:val="20"/>
        </w:rPr>
        <w:t xml:space="preserve">Solar Evaporation pond for PEPSI at Plant </w:t>
      </w:r>
      <w:proofErr w:type="spellStart"/>
      <w:r w:rsidRPr="000E5E8B">
        <w:rPr>
          <w:rFonts w:ascii="Calibri" w:hAnsi="Calibri"/>
          <w:sz w:val="20"/>
          <w:szCs w:val="20"/>
        </w:rPr>
        <w:t>Palghat</w:t>
      </w:r>
      <w:proofErr w:type="spellEnd"/>
      <w:r w:rsidRPr="000E5E8B">
        <w:rPr>
          <w:rFonts w:ascii="Calibri" w:hAnsi="Calibri"/>
          <w:sz w:val="20"/>
          <w:szCs w:val="20"/>
        </w:rPr>
        <w:t>, Kerala, India</w:t>
      </w:r>
    </w:p>
    <w:p w:rsidR="003C62E3" w:rsidRPr="000E5E8B" w:rsidRDefault="003C62E3" w:rsidP="003C62E3">
      <w:pPr>
        <w:numPr>
          <w:ilvl w:val="0"/>
          <w:numId w:val="13"/>
        </w:numPr>
        <w:jc w:val="both"/>
        <w:rPr>
          <w:rFonts w:ascii="Calibri" w:hAnsi="Calibri"/>
          <w:sz w:val="20"/>
          <w:szCs w:val="20"/>
        </w:rPr>
      </w:pPr>
      <w:r w:rsidRPr="000E5E8B">
        <w:rPr>
          <w:rFonts w:ascii="Calibri" w:hAnsi="Calibri"/>
          <w:sz w:val="20"/>
          <w:szCs w:val="20"/>
        </w:rPr>
        <w:t xml:space="preserve">Solar Evaporation pond for Coca-Cola </w:t>
      </w:r>
      <w:proofErr w:type="spellStart"/>
      <w:r w:rsidRPr="000E5E8B">
        <w:rPr>
          <w:rFonts w:ascii="Calibri" w:hAnsi="Calibri"/>
          <w:sz w:val="20"/>
          <w:szCs w:val="20"/>
        </w:rPr>
        <w:t>Plant,Gangaikondan</w:t>
      </w:r>
      <w:proofErr w:type="spellEnd"/>
      <w:r w:rsidRPr="000E5E8B">
        <w:rPr>
          <w:rFonts w:ascii="Calibri" w:hAnsi="Calibri"/>
          <w:sz w:val="20"/>
          <w:szCs w:val="20"/>
        </w:rPr>
        <w:t xml:space="preserve">, </w:t>
      </w:r>
      <w:proofErr w:type="spellStart"/>
      <w:r w:rsidRPr="000E5E8B">
        <w:rPr>
          <w:rFonts w:ascii="Calibri" w:hAnsi="Calibri"/>
          <w:sz w:val="20"/>
          <w:szCs w:val="20"/>
        </w:rPr>
        <w:t>Tamilnadu,India</w:t>
      </w:r>
      <w:proofErr w:type="spellEnd"/>
    </w:p>
    <w:p w:rsidR="003C62E3" w:rsidRPr="000E5E8B" w:rsidRDefault="003C62E3" w:rsidP="003C62E3">
      <w:pPr>
        <w:numPr>
          <w:ilvl w:val="0"/>
          <w:numId w:val="13"/>
        </w:numPr>
        <w:jc w:val="both"/>
        <w:rPr>
          <w:rFonts w:ascii="Calibri" w:hAnsi="Calibri"/>
          <w:sz w:val="20"/>
          <w:szCs w:val="20"/>
        </w:rPr>
      </w:pPr>
      <w:r w:rsidRPr="000E5E8B">
        <w:rPr>
          <w:rFonts w:ascii="Calibri" w:hAnsi="Calibri"/>
          <w:sz w:val="20"/>
          <w:szCs w:val="20"/>
        </w:rPr>
        <w:t xml:space="preserve">Managed various types of road </w:t>
      </w:r>
      <w:r w:rsidR="00F86CD5" w:rsidRPr="000E5E8B">
        <w:rPr>
          <w:rFonts w:ascii="Calibri" w:hAnsi="Calibri"/>
          <w:sz w:val="20"/>
          <w:szCs w:val="20"/>
        </w:rPr>
        <w:t>works,</w:t>
      </w:r>
      <w:r w:rsidRPr="000E5E8B">
        <w:rPr>
          <w:rFonts w:ascii="Calibri" w:hAnsi="Calibri"/>
          <w:sz w:val="20"/>
          <w:szCs w:val="20"/>
        </w:rPr>
        <w:t xml:space="preserve"> Underground and Overhead </w:t>
      </w:r>
      <w:r w:rsidR="00F86CD5">
        <w:rPr>
          <w:rFonts w:ascii="Calibri" w:hAnsi="Calibri"/>
          <w:sz w:val="20"/>
          <w:szCs w:val="20"/>
        </w:rPr>
        <w:t xml:space="preserve">water </w:t>
      </w:r>
      <w:r w:rsidRPr="000E5E8B">
        <w:rPr>
          <w:rFonts w:ascii="Calibri" w:hAnsi="Calibri"/>
          <w:sz w:val="20"/>
          <w:szCs w:val="20"/>
        </w:rPr>
        <w:t>Tanks, Heavy Duty Flooring, Pavements, etc.</w:t>
      </w:r>
    </w:p>
    <w:p w:rsidR="00AD2D67" w:rsidRPr="000E5E8B" w:rsidRDefault="00AD2D67" w:rsidP="00AD2D67">
      <w:pPr>
        <w:numPr>
          <w:ilvl w:val="0"/>
          <w:numId w:val="13"/>
        </w:numPr>
        <w:spacing w:before="40"/>
        <w:jc w:val="both"/>
        <w:rPr>
          <w:rFonts w:ascii="Calibri" w:hAnsi="Calibri"/>
          <w:sz w:val="20"/>
          <w:szCs w:val="20"/>
        </w:rPr>
      </w:pPr>
      <w:r w:rsidRPr="000E5E8B">
        <w:rPr>
          <w:rFonts w:ascii="Calibri" w:hAnsi="Calibri"/>
          <w:sz w:val="20"/>
          <w:szCs w:val="20"/>
        </w:rPr>
        <w:t>Familiar with Industrial floorings.</w:t>
      </w:r>
    </w:p>
    <w:p w:rsidR="003C62E3" w:rsidRPr="000E5E8B" w:rsidRDefault="00AD2D67" w:rsidP="003C62E3">
      <w:pPr>
        <w:numPr>
          <w:ilvl w:val="0"/>
          <w:numId w:val="13"/>
        </w:numPr>
        <w:spacing w:before="40"/>
        <w:jc w:val="both"/>
        <w:rPr>
          <w:rFonts w:ascii="Calibri" w:hAnsi="Calibri"/>
          <w:b/>
          <w:sz w:val="20"/>
          <w:szCs w:val="20"/>
        </w:rPr>
      </w:pPr>
      <w:r w:rsidRPr="000E5E8B">
        <w:rPr>
          <w:rFonts w:ascii="Calibri" w:hAnsi="Calibri"/>
          <w:sz w:val="20"/>
          <w:szCs w:val="20"/>
        </w:rPr>
        <w:t xml:space="preserve">Pioneered Water Proofing Works Using Membrane Treatment at ITI Ltd., </w:t>
      </w:r>
      <w:proofErr w:type="gramStart"/>
      <w:r w:rsidRPr="000E5E8B">
        <w:rPr>
          <w:rFonts w:ascii="Calibri" w:hAnsi="Calibri"/>
          <w:sz w:val="20"/>
          <w:szCs w:val="20"/>
        </w:rPr>
        <w:t>An</w:t>
      </w:r>
      <w:proofErr w:type="gramEnd"/>
      <w:r w:rsidRPr="000E5E8B">
        <w:rPr>
          <w:rFonts w:ascii="Calibri" w:hAnsi="Calibri"/>
          <w:sz w:val="20"/>
          <w:szCs w:val="20"/>
        </w:rPr>
        <w:t xml:space="preserve"> India Govt: Enterprise, </w:t>
      </w:r>
      <w:proofErr w:type="spellStart"/>
      <w:r w:rsidRPr="000E5E8B">
        <w:rPr>
          <w:rFonts w:ascii="Calibri" w:hAnsi="Calibri"/>
          <w:sz w:val="20"/>
          <w:szCs w:val="20"/>
        </w:rPr>
        <w:t>Patspin</w:t>
      </w:r>
      <w:proofErr w:type="spellEnd"/>
      <w:r w:rsidRPr="000E5E8B">
        <w:rPr>
          <w:rFonts w:ascii="Calibri" w:hAnsi="Calibri"/>
          <w:sz w:val="20"/>
          <w:szCs w:val="20"/>
        </w:rPr>
        <w:t xml:space="preserve"> India Ltd., A GTN Group Company at </w:t>
      </w:r>
      <w:proofErr w:type="spellStart"/>
      <w:r w:rsidRPr="000E5E8B">
        <w:rPr>
          <w:rFonts w:ascii="Calibri" w:hAnsi="Calibri"/>
          <w:sz w:val="20"/>
          <w:szCs w:val="20"/>
        </w:rPr>
        <w:t>Palghat</w:t>
      </w:r>
      <w:proofErr w:type="spellEnd"/>
      <w:r w:rsidRPr="000E5E8B">
        <w:rPr>
          <w:rFonts w:ascii="Calibri" w:hAnsi="Calibri"/>
          <w:sz w:val="20"/>
          <w:szCs w:val="20"/>
        </w:rPr>
        <w:t>, Kerala, India</w:t>
      </w:r>
      <w:r w:rsidR="000E5E8B" w:rsidRPr="000E5E8B">
        <w:rPr>
          <w:rFonts w:ascii="Calibri" w:hAnsi="Calibri"/>
          <w:sz w:val="20"/>
          <w:szCs w:val="20"/>
        </w:rPr>
        <w:t>.</w:t>
      </w:r>
    </w:p>
    <w:p w:rsidR="00586C40" w:rsidRPr="002C3ED3" w:rsidRDefault="00586C40" w:rsidP="00670D7B">
      <w:pPr>
        <w:pBdr>
          <w:bottom w:val="single" w:sz="12" w:space="1" w:color="auto"/>
        </w:pBdr>
        <w:spacing w:beforeLines="20"/>
        <w:jc w:val="both"/>
        <w:rPr>
          <w:rFonts w:ascii="Calibri" w:hAnsi="Calibri"/>
          <w:b/>
          <w:sz w:val="20"/>
          <w:szCs w:val="20"/>
        </w:rPr>
      </w:pPr>
      <w:r w:rsidRPr="002C3ED3">
        <w:rPr>
          <w:rFonts w:ascii="Calibri" w:hAnsi="Calibri"/>
          <w:b/>
          <w:sz w:val="20"/>
          <w:szCs w:val="20"/>
        </w:rPr>
        <w:t>ACADEMIC DETAILS</w:t>
      </w:r>
    </w:p>
    <w:p w:rsidR="00586C40" w:rsidRDefault="00586C40" w:rsidP="00BF1B26">
      <w:pPr>
        <w:numPr>
          <w:ilvl w:val="0"/>
          <w:numId w:val="11"/>
        </w:numPr>
        <w:ind w:left="360"/>
        <w:jc w:val="both"/>
        <w:rPr>
          <w:rFonts w:ascii="Calibri" w:hAnsi="Calibri"/>
          <w:sz w:val="20"/>
          <w:szCs w:val="20"/>
        </w:rPr>
      </w:pPr>
      <w:proofErr w:type="spellStart"/>
      <w:r w:rsidRPr="002C3ED3">
        <w:rPr>
          <w:rFonts w:ascii="Calibri" w:hAnsi="Calibri"/>
          <w:sz w:val="20"/>
          <w:szCs w:val="20"/>
        </w:rPr>
        <w:t>B.Tech</w:t>
      </w:r>
      <w:proofErr w:type="spellEnd"/>
      <w:r w:rsidRPr="002C3ED3">
        <w:rPr>
          <w:rFonts w:ascii="Calibri" w:hAnsi="Calibri"/>
          <w:sz w:val="20"/>
          <w:szCs w:val="20"/>
        </w:rPr>
        <w:t xml:space="preserve">. </w:t>
      </w:r>
      <w:r w:rsidR="003041BA" w:rsidRPr="002C3ED3">
        <w:rPr>
          <w:rFonts w:ascii="Calibri" w:hAnsi="Calibri"/>
          <w:sz w:val="20"/>
          <w:szCs w:val="20"/>
        </w:rPr>
        <w:t>Civil,</w:t>
      </w:r>
      <w:r w:rsidRPr="002C3ED3">
        <w:rPr>
          <w:rFonts w:ascii="Calibri" w:hAnsi="Calibri"/>
          <w:sz w:val="20"/>
          <w:szCs w:val="20"/>
        </w:rPr>
        <w:t xml:space="preserve"> University of Calicut</w:t>
      </w:r>
      <w:r w:rsidR="00573203">
        <w:rPr>
          <w:rFonts w:ascii="Calibri" w:hAnsi="Calibri"/>
          <w:sz w:val="20"/>
          <w:szCs w:val="20"/>
        </w:rPr>
        <w:t>.</w:t>
      </w:r>
      <w:r w:rsidRPr="002C3ED3">
        <w:rPr>
          <w:rFonts w:ascii="Calibri" w:hAnsi="Calibri"/>
          <w:sz w:val="20"/>
          <w:szCs w:val="20"/>
        </w:rPr>
        <w:t xml:space="preserve"> </w:t>
      </w:r>
    </w:p>
    <w:p w:rsidR="00B17F91" w:rsidRDefault="00B17F91" w:rsidP="00B17F91">
      <w:pPr>
        <w:numPr>
          <w:ilvl w:val="0"/>
          <w:numId w:val="11"/>
        </w:numPr>
        <w:ind w:left="360"/>
        <w:jc w:val="both"/>
        <w:rPr>
          <w:rFonts w:ascii="Calibri" w:hAnsi="Calibri"/>
          <w:sz w:val="20"/>
          <w:szCs w:val="20"/>
        </w:rPr>
      </w:pPr>
      <w:r>
        <w:rPr>
          <w:rFonts w:ascii="Calibri" w:hAnsi="Calibri"/>
          <w:sz w:val="20"/>
          <w:szCs w:val="20"/>
        </w:rPr>
        <w:t>M.</w:t>
      </w:r>
      <w:r w:rsidRPr="00B17F91">
        <w:rPr>
          <w:rFonts w:ascii="Calibri" w:hAnsi="Calibri"/>
          <w:sz w:val="20"/>
          <w:szCs w:val="20"/>
        </w:rPr>
        <w:t xml:space="preserve"> </w:t>
      </w:r>
      <w:r w:rsidRPr="002C3ED3">
        <w:rPr>
          <w:rFonts w:ascii="Calibri" w:hAnsi="Calibri"/>
          <w:sz w:val="20"/>
          <w:szCs w:val="20"/>
        </w:rPr>
        <w:t xml:space="preserve">Tech. </w:t>
      </w:r>
      <w:r w:rsidR="005D72F3" w:rsidRPr="002C3ED3">
        <w:rPr>
          <w:rFonts w:ascii="Calibri" w:hAnsi="Calibri"/>
          <w:sz w:val="20"/>
          <w:szCs w:val="20"/>
        </w:rPr>
        <w:t>Civil</w:t>
      </w:r>
      <w:r w:rsidR="005D72F3">
        <w:rPr>
          <w:rFonts w:ascii="Calibri" w:hAnsi="Calibri"/>
          <w:sz w:val="20"/>
          <w:szCs w:val="20"/>
        </w:rPr>
        <w:t xml:space="preserve"> (</w:t>
      </w:r>
      <w:r>
        <w:rPr>
          <w:rFonts w:ascii="Calibri" w:hAnsi="Calibri"/>
          <w:sz w:val="20"/>
          <w:szCs w:val="20"/>
        </w:rPr>
        <w:t xml:space="preserve">Construction </w:t>
      </w:r>
      <w:r w:rsidRPr="002C3ED3">
        <w:rPr>
          <w:rFonts w:ascii="Calibri" w:hAnsi="Calibri"/>
          <w:sz w:val="20"/>
          <w:szCs w:val="20"/>
        </w:rPr>
        <w:t>T</w:t>
      </w:r>
      <w:r>
        <w:rPr>
          <w:rFonts w:ascii="Calibri" w:hAnsi="Calibri"/>
          <w:sz w:val="20"/>
          <w:szCs w:val="20"/>
        </w:rPr>
        <w:t>echnology &amp; Management)</w:t>
      </w:r>
      <w:r w:rsidRPr="002C3ED3">
        <w:rPr>
          <w:rFonts w:ascii="Calibri" w:hAnsi="Calibri"/>
          <w:sz w:val="20"/>
          <w:szCs w:val="20"/>
        </w:rPr>
        <w:t xml:space="preserve">, </w:t>
      </w:r>
      <w:proofErr w:type="spellStart"/>
      <w:r>
        <w:rPr>
          <w:rFonts w:ascii="Calibri" w:hAnsi="Calibri"/>
          <w:sz w:val="20"/>
          <w:szCs w:val="20"/>
        </w:rPr>
        <w:t>Singhania</w:t>
      </w:r>
      <w:proofErr w:type="spellEnd"/>
      <w:r>
        <w:rPr>
          <w:rFonts w:ascii="Calibri" w:hAnsi="Calibri"/>
          <w:sz w:val="20"/>
          <w:szCs w:val="20"/>
        </w:rPr>
        <w:t xml:space="preserve"> University.</w:t>
      </w:r>
      <w:r w:rsidRPr="002C3ED3">
        <w:rPr>
          <w:rFonts w:ascii="Calibri" w:hAnsi="Calibri"/>
          <w:sz w:val="20"/>
          <w:szCs w:val="20"/>
        </w:rPr>
        <w:t xml:space="preserve"> </w:t>
      </w:r>
    </w:p>
    <w:p w:rsidR="00586C40" w:rsidRPr="002C3ED3" w:rsidRDefault="00586C40" w:rsidP="00670D7B">
      <w:pPr>
        <w:pBdr>
          <w:bottom w:val="single" w:sz="12" w:space="1" w:color="auto"/>
        </w:pBdr>
        <w:spacing w:beforeLines="20"/>
        <w:jc w:val="both"/>
        <w:rPr>
          <w:rFonts w:ascii="Calibri" w:hAnsi="Calibri"/>
          <w:b/>
          <w:sz w:val="20"/>
          <w:szCs w:val="20"/>
        </w:rPr>
      </w:pPr>
      <w:r w:rsidRPr="002C3ED3">
        <w:rPr>
          <w:rFonts w:ascii="Calibri" w:hAnsi="Calibri"/>
          <w:b/>
          <w:sz w:val="20"/>
          <w:szCs w:val="20"/>
        </w:rPr>
        <w:t>TRAINING</w:t>
      </w:r>
    </w:p>
    <w:p w:rsidR="00AB335E" w:rsidRPr="002C3ED3" w:rsidRDefault="00586C40" w:rsidP="00AB335E">
      <w:pPr>
        <w:numPr>
          <w:ilvl w:val="0"/>
          <w:numId w:val="5"/>
        </w:numPr>
        <w:jc w:val="both"/>
        <w:rPr>
          <w:rFonts w:ascii="Calibri" w:hAnsi="Calibri"/>
          <w:sz w:val="20"/>
          <w:szCs w:val="20"/>
        </w:rPr>
      </w:pPr>
      <w:r w:rsidRPr="002C3ED3">
        <w:rPr>
          <w:rFonts w:ascii="Calibri" w:hAnsi="Calibri"/>
          <w:sz w:val="20"/>
          <w:szCs w:val="20"/>
        </w:rPr>
        <w:t>Underwent HSE Training Programme Certificate from Cochin Refineries, Kerala, India</w:t>
      </w:r>
      <w:r w:rsidR="00BF1B26" w:rsidRPr="002C3ED3">
        <w:rPr>
          <w:rFonts w:ascii="Calibri" w:hAnsi="Calibri"/>
          <w:sz w:val="20"/>
          <w:szCs w:val="20"/>
        </w:rPr>
        <w:t>.</w:t>
      </w:r>
    </w:p>
    <w:p w:rsidR="001F4EBC" w:rsidRDefault="001F4EBC" w:rsidP="000E5E8B">
      <w:pPr>
        <w:widowControl w:val="0"/>
        <w:tabs>
          <w:tab w:val="left" w:pos="180"/>
          <w:tab w:val="left" w:pos="1440"/>
        </w:tabs>
        <w:ind w:left="1890"/>
        <w:jc w:val="both"/>
        <w:rPr>
          <w:rFonts w:ascii="Calibri" w:hAnsi="Calibri" w:cs="Calibri"/>
          <w:b/>
          <w:sz w:val="20"/>
          <w:szCs w:val="20"/>
          <w:lang w:val="en-US"/>
        </w:rPr>
      </w:pPr>
    </w:p>
    <w:sectPr w:rsidR="001F4EBC" w:rsidSect="00AB335E">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AE2" w:rsidRDefault="007C5AE2" w:rsidP="004644E6">
      <w:r>
        <w:separator/>
      </w:r>
    </w:p>
  </w:endnote>
  <w:endnote w:type="continuationSeparator" w:id="0">
    <w:p w:rsidR="007C5AE2" w:rsidRDefault="007C5AE2" w:rsidP="004644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E19B58E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AE2" w:rsidRDefault="007C5AE2" w:rsidP="004644E6">
      <w:r>
        <w:separator/>
      </w:r>
    </w:p>
  </w:footnote>
  <w:footnote w:type="continuationSeparator" w:id="0">
    <w:p w:rsidR="007C5AE2" w:rsidRDefault="007C5AE2" w:rsidP="00464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358"/>
    <w:multiLevelType w:val="hybridMultilevel"/>
    <w:tmpl w:val="55809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57127"/>
    <w:multiLevelType w:val="hybridMultilevel"/>
    <w:tmpl w:val="1ACAF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B40BA8"/>
    <w:multiLevelType w:val="hybridMultilevel"/>
    <w:tmpl w:val="5798FB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623419"/>
    <w:multiLevelType w:val="hybridMultilevel"/>
    <w:tmpl w:val="9D3C8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C103AB"/>
    <w:multiLevelType w:val="hybridMultilevel"/>
    <w:tmpl w:val="D8525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D436A6"/>
    <w:multiLevelType w:val="hybridMultilevel"/>
    <w:tmpl w:val="80188B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842D1"/>
    <w:multiLevelType w:val="hybridMultilevel"/>
    <w:tmpl w:val="DFD0C9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8F4E4A"/>
    <w:multiLevelType w:val="hybridMultilevel"/>
    <w:tmpl w:val="94B8D648"/>
    <w:lvl w:ilvl="0" w:tplc="1A6620E0">
      <w:start w:val="1"/>
      <w:numFmt w:val="bullet"/>
      <w:lvlText w:val="o"/>
      <w:lvlJc w:val="left"/>
      <w:pPr>
        <w:ind w:left="720" w:hanging="360"/>
      </w:pPr>
      <w:rPr>
        <w:rFonts w:ascii="Courier New" w:hAnsi="Courier New" w:cs="Courier New"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02668"/>
    <w:multiLevelType w:val="hybridMultilevel"/>
    <w:tmpl w:val="24240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0E3C44"/>
    <w:multiLevelType w:val="hybridMultilevel"/>
    <w:tmpl w:val="1376112E"/>
    <w:lvl w:ilvl="0" w:tplc="85CA22E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A5D93"/>
    <w:multiLevelType w:val="hybridMultilevel"/>
    <w:tmpl w:val="1DB6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3256D"/>
    <w:multiLevelType w:val="hybridMultilevel"/>
    <w:tmpl w:val="EE780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787C86"/>
    <w:multiLevelType w:val="hybridMultilevel"/>
    <w:tmpl w:val="2A02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984E93"/>
    <w:multiLevelType w:val="hybridMultilevel"/>
    <w:tmpl w:val="4C34F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11"/>
  </w:num>
  <w:num w:numId="6">
    <w:abstractNumId w:val="5"/>
  </w:num>
  <w:num w:numId="7">
    <w:abstractNumId w:val="7"/>
  </w:num>
  <w:num w:numId="8">
    <w:abstractNumId w:val="3"/>
  </w:num>
  <w:num w:numId="9">
    <w:abstractNumId w:val="2"/>
  </w:num>
  <w:num w:numId="10">
    <w:abstractNumId w:val="13"/>
  </w:num>
  <w:num w:numId="11">
    <w:abstractNumId w:val="12"/>
  </w:num>
  <w:num w:numId="12">
    <w:abstractNumId w:val="10"/>
  </w:num>
  <w:num w:numId="13">
    <w:abstractNumId w:val="6"/>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3DAA"/>
    <w:rsid w:val="00020D65"/>
    <w:rsid w:val="0003720B"/>
    <w:rsid w:val="0003756A"/>
    <w:rsid w:val="00040868"/>
    <w:rsid w:val="0004686D"/>
    <w:rsid w:val="00052D6A"/>
    <w:rsid w:val="00056484"/>
    <w:rsid w:val="00066AF4"/>
    <w:rsid w:val="00072645"/>
    <w:rsid w:val="00076090"/>
    <w:rsid w:val="00077BF4"/>
    <w:rsid w:val="00077E3E"/>
    <w:rsid w:val="00083FD3"/>
    <w:rsid w:val="000A505E"/>
    <w:rsid w:val="000A78F8"/>
    <w:rsid w:val="000B1EEE"/>
    <w:rsid w:val="000C186B"/>
    <w:rsid w:val="000E1A98"/>
    <w:rsid w:val="000E1E23"/>
    <w:rsid w:val="000E5E8B"/>
    <w:rsid w:val="001071DC"/>
    <w:rsid w:val="001114FB"/>
    <w:rsid w:val="0012577B"/>
    <w:rsid w:val="00140EBB"/>
    <w:rsid w:val="00142F65"/>
    <w:rsid w:val="00153533"/>
    <w:rsid w:val="001606B0"/>
    <w:rsid w:val="001641FF"/>
    <w:rsid w:val="001678EE"/>
    <w:rsid w:val="0018622F"/>
    <w:rsid w:val="001C5197"/>
    <w:rsid w:val="001C54EB"/>
    <w:rsid w:val="001C6950"/>
    <w:rsid w:val="001C721B"/>
    <w:rsid w:val="001D56D4"/>
    <w:rsid w:val="001F4191"/>
    <w:rsid w:val="001F4EBC"/>
    <w:rsid w:val="00204FEC"/>
    <w:rsid w:val="00211EF2"/>
    <w:rsid w:val="002168ED"/>
    <w:rsid w:val="00225516"/>
    <w:rsid w:val="0023213C"/>
    <w:rsid w:val="00243F13"/>
    <w:rsid w:val="00261D02"/>
    <w:rsid w:val="00266DEA"/>
    <w:rsid w:val="00282928"/>
    <w:rsid w:val="002908F1"/>
    <w:rsid w:val="00292ACE"/>
    <w:rsid w:val="002B193B"/>
    <w:rsid w:val="002C1AD0"/>
    <w:rsid w:val="002C3ED3"/>
    <w:rsid w:val="002C51F1"/>
    <w:rsid w:val="002C5AB6"/>
    <w:rsid w:val="002D05E6"/>
    <w:rsid w:val="002D39ED"/>
    <w:rsid w:val="002D3ED8"/>
    <w:rsid w:val="002D6DC3"/>
    <w:rsid w:val="002E2EFC"/>
    <w:rsid w:val="002F2EC4"/>
    <w:rsid w:val="00302189"/>
    <w:rsid w:val="003041BA"/>
    <w:rsid w:val="00305A67"/>
    <w:rsid w:val="0032243C"/>
    <w:rsid w:val="00330D41"/>
    <w:rsid w:val="00334B89"/>
    <w:rsid w:val="003403B8"/>
    <w:rsid w:val="00343E26"/>
    <w:rsid w:val="00351057"/>
    <w:rsid w:val="0037618A"/>
    <w:rsid w:val="003775FD"/>
    <w:rsid w:val="00391A18"/>
    <w:rsid w:val="003A0B97"/>
    <w:rsid w:val="003A3431"/>
    <w:rsid w:val="003B01A2"/>
    <w:rsid w:val="003B0768"/>
    <w:rsid w:val="003B2F47"/>
    <w:rsid w:val="003C156A"/>
    <w:rsid w:val="003C62E3"/>
    <w:rsid w:val="003C6E42"/>
    <w:rsid w:val="003D09A7"/>
    <w:rsid w:val="003F67AB"/>
    <w:rsid w:val="00416573"/>
    <w:rsid w:val="00431757"/>
    <w:rsid w:val="004362A6"/>
    <w:rsid w:val="00436D9A"/>
    <w:rsid w:val="004400A1"/>
    <w:rsid w:val="0044472F"/>
    <w:rsid w:val="00456868"/>
    <w:rsid w:val="004644E6"/>
    <w:rsid w:val="00465EE6"/>
    <w:rsid w:val="004749C6"/>
    <w:rsid w:val="004752EB"/>
    <w:rsid w:val="00475989"/>
    <w:rsid w:val="004779D2"/>
    <w:rsid w:val="00482944"/>
    <w:rsid w:val="004A33D8"/>
    <w:rsid w:val="004C1AA9"/>
    <w:rsid w:val="004C7598"/>
    <w:rsid w:val="004E3C97"/>
    <w:rsid w:val="00501338"/>
    <w:rsid w:val="005036CD"/>
    <w:rsid w:val="005377E1"/>
    <w:rsid w:val="00552E1C"/>
    <w:rsid w:val="00555901"/>
    <w:rsid w:val="00573203"/>
    <w:rsid w:val="00573CA6"/>
    <w:rsid w:val="005775B0"/>
    <w:rsid w:val="00581D32"/>
    <w:rsid w:val="00586C40"/>
    <w:rsid w:val="0059178D"/>
    <w:rsid w:val="005D203A"/>
    <w:rsid w:val="005D5483"/>
    <w:rsid w:val="005D72F3"/>
    <w:rsid w:val="005E0589"/>
    <w:rsid w:val="005E72C1"/>
    <w:rsid w:val="005F2639"/>
    <w:rsid w:val="00600769"/>
    <w:rsid w:val="00601834"/>
    <w:rsid w:val="0061449B"/>
    <w:rsid w:val="006243D2"/>
    <w:rsid w:val="0063102C"/>
    <w:rsid w:val="0063390E"/>
    <w:rsid w:val="00640C80"/>
    <w:rsid w:val="006517B1"/>
    <w:rsid w:val="00651EE4"/>
    <w:rsid w:val="00661A55"/>
    <w:rsid w:val="006632C5"/>
    <w:rsid w:val="00667EB8"/>
    <w:rsid w:val="00670D7B"/>
    <w:rsid w:val="00684776"/>
    <w:rsid w:val="0069147B"/>
    <w:rsid w:val="006B264F"/>
    <w:rsid w:val="006D474A"/>
    <w:rsid w:val="006D4C1B"/>
    <w:rsid w:val="006D5DF9"/>
    <w:rsid w:val="006E0062"/>
    <w:rsid w:val="006F5665"/>
    <w:rsid w:val="00705273"/>
    <w:rsid w:val="007252FD"/>
    <w:rsid w:val="0072556B"/>
    <w:rsid w:val="00730352"/>
    <w:rsid w:val="00744791"/>
    <w:rsid w:val="007476E8"/>
    <w:rsid w:val="00754108"/>
    <w:rsid w:val="00773AE6"/>
    <w:rsid w:val="007B0623"/>
    <w:rsid w:val="007B3545"/>
    <w:rsid w:val="007C5AE2"/>
    <w:rsid w:val="007F73AD"/>
    <w:rsid w:val="00802F18"/>
    <w:rsid w:val="00805B6A"/>
    <w:rsid w:val="00826CD4"/>
    <w:rsid w:val="00827A5D"/>
    <w:rsid w:val="0083544F"/>
    <w:rsid w:val="00852EC8"/>
    <w:rsid w:val="00855097"/>
    <w:rsid w:val="008654AE"/>
    <w:rsid w:val="00865650"/>
    <w:rsid w:val="0087137F"/>
    <w:rsid w:val="008838E3"/>
    <w:rsid w:val="00893331"/>
    <w:rsid w:val="008974FE"/>
    <w:rsid w:val="00897840"/>
    <w:rsid w:val="008A0752"/>
    <w:rsid w:val="008C0795"/>
    <w:rsid w:val="008C4AA4"/>
    <w:rsid w:val="008D00FD"/>
    <w:rsid w:val="008D0F30"/>
    <w:rsid w:val="008D694A"/>
    <w:rsid w:val="008E1E44"/>
    <w:rsid w:val="008E63E5"/>
    <w:rsid w:val="008F4AD1"/>
    <w:rsid w:val="00915588"/>
    <w:rsid w:val="00922E75"/>
    <w:rsid w:val="00933C31"/>
    <w:rsid w:val="009424E3"/>
    <w:rsid w:val="00946297"/>
    <w:rsid w:val="00966FD1"/>
    <w:rsid w:val="00972FD8"/>
    <w:rsid w:val="009751B5"/>
    <w:rsid w:val="009900F6"/>
    <w:rsid w:val="00995D55"/>
    <w:rsid w:val="00997B11"/>
    <w:rsid w:val="009C4AE8"/>
    <w:rsid w:val="009D0D58"/>
    <w:rsid w:val="00A12596"/>
    <w:rsid w:val="00A15897"/>
    <w:rsid w:val="00A36902"/>
    <w:rsid w:val="00A36F57"/>
    <w:rsid w:val="00A44DD5"/>
    <w:rsid w:val="00A67D19"/>
    <w:rsid w:val="00A85F7B"/>
    <w:rsid w:val="00AB335E"/>
    <w:rsid w:val="00AC17A4"/>
    <w:rsid w:val="00AC499A"/>
    <w:rsid w:val="00AD2D67"/>
    <w:rsid w:val="00AD474A"/>
    <w:rsid w:val="00AD55BC"/>
    <w:rsid w:val="00AE77B9"/>
    <w:rsid w:val="00AF74E9"/>
    <w:rsid w:val="00B03F21"/>
    <w:rsid w:val="00B05073"/>
    <w:rsid w:val="00B17F91"/>
    <w:rsid w:val="00B2241D"/>
    <w:rsid w:val="00B25A85"/>
    <w:rsid w:val="00B373C3"/>
    <w:rsid w:val="00B50550"/>
    <w:rsid w:val="00B7678A"/>
    <w:rsid w:val="00BC2F88"/>
    <w:rsid w:val="00BD3C75"/>
    <w:rsid w:val="00BE44EF"/>
    <w:rsid w:val="00BF1B26"/>
    <w:rsid w:val="00BF3285"/>
    <w:rsid w:val="00C04B1C"/>
    <w:rsid w:val="00C1555D"/>
    <w:rsid w:val="00C20F9F"/>
    <w:rsid w:val="00C23671"/>
    <w:rsid w:val="00C342A9"/>
    <w:rsid w:val="00C47B60"/>
    <w:rsid w:val="00C648C9"/>
    <w:rsid w:val="00C70B5F"/>
    <w:rsid w:val="00C76F53"/>
    <w:rsid w:val="00C77924"/>
    <w:rsid w:val="00C83A00"/>
    <w:rsid w:val="00C857A3"/>
    <w:rsid w:val="00C871A2"/>
    <w:rsid w:val="00C878D4"/>
    <w:rsid w:val="00C91061"/>
    <w:rsid w:val="00C9121F"/>
    <w:rsid w:val="00CA27A9"/>
    <w:rsid w:val="00CA33D6"/>
    <w:rsid w:val="00CB31B2"/>
    <w:rsid w:val="00CB5EF2"/>
    <w:rsid w:val="00CB7CFB"/>
    <w:rsid w:val="00CD0408"/>
    <w:rsid w:val="00CD209D"/>
    <w:rsid w:val="00CD6072"/>
    <w:rsid w:val="00CF1948"/>
    <w:rsid w:val="00CF3A37"/>
    <w:rsid w:val="00D07B34"/>
    <w:rsid w:val="00D14C16"/>
    <w:rsid w:val="00D216A7"/>
    <w:rsid w:val="00D27946"/>
    <w:rsid w:val="00D3545E"/>
    <w:rsid w:val="00D35BD4"/>
    <w:rsid w:val="00D36ED2"/>
    <w:rsid w:val="00D40D68"/>
    <w:rsid w:val="00D51487"/>
    <w:rsid w:val="00D55C59"/>
    <w:rsid w:val="00D6159C"/>
    <w:rsid w:val="00D642AD"/>
    <w:rsid w:val="00D71F01"/>
    <w:rsid w:val="00D71F52"/>
    <w:rsid w:val="00D86FA2"/>
    <w:rsid w:val="00DA1E3D"/>
    <w:rsid w:val="00DB5BFF"/>
    <w:rsid w:val="00DC7A70"/>
    <w:rsid w:val="00DE56C4"/>
    <w:rsid w:val="00DF1768"/>
    <w:rsid w:val="00DF69B6"/>
    <w:rsid w:val="00DF6C8B"/>
    <w:rsid w:val="00E03D77"/>
    <w:rsid w:val="00E2652D"/>
    <w:rsid w:val="00E470CA"/>
    <w:rsid w:val="00E53DAA"/>
    <w:rsid w:val="00E67D63"/>
    <w:rsid w:val="00E71AFE"/>
    <w:rsid w:val="00E72383"/>
    <w:rsid w:val="00E82995"/>
    <w:rsid w:val="00E86124"/>
    <w:rsid w:val="00E916D3"/>
    <w:rsid w:val="00EA1FD4"/>
    <w:rsid w:val="00EB3C02"/>
    <w:rsid w:val="00EC2952"/>
    <w:rsid w:val="00EC50ED"/>
    <w:rsid w:val="00EC5F8B"/>
    <w:rsid w:val="00EF2A45"/>
    <w:rsid w:val="00F01701"/>
    <w:rsid w:val="00F11268"/>
    <w:rsid w:val="00F17679"/>
    <w:rsid w:val="00F24905"/>
    <w:rsid w:val="00F37247"/>
    <w:rsid w:val="00F443B1"/>
    <w:rsid w:val="00F5317F"/>
    <w:rsid w:val="00F61843"/>
    <w:rsid w:val="00F81DB3"/>
    <w:rsid w:val="00F83FE9"/>
    <w:rsid w:val="00F85800"/>
    <w:rsid w:val="00F86CD5"/>
    <w:rsid w:val="00F90B26"/>
    <w:rsid w:val="00FB4F26"/>
    <w:rsid w:val="00FC3514"/>
    <w:rsid w:val="00FD0549"/>
    <w:rsid w:val="00FD0597"/>
    <w:rsid w:val="00FD5347"/>
    <w:rsid w:val="00FD6A46"/>
    <w:rsid w:val="00FD6C93"/>
    <w:rsid w:val="00FF124B"/>
    <w:rsid w:val="00FF215F"/>
    <w:rsid w:val="00FF4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DA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3DAA"/>
    <w:rPr>
      <w:color w:val="0000FF"/>
      <w:u w:val="single"/>
    </w:rPr>
  </w:style>
  <w:style w:type="paragraph" w:styleId="Header">
    <w:name w:val="header"/>
    <w:basedOn w:val="Normal"/>
    <w:link w:val="HeaderChar"/>
    <w:rsid w:val="004644E6"/>
    <w:pPr>
      <w:tabs>
        <w:tab w:val="center" w:pos="4680"/>
        <w:tab w:val="right" w:pos="9360"/>
      </w:tabs>
    </w:pPr>
  </w:style>
  <w:style w:type="character" w:customStyle="1" w:styleId="HeaderChar">
    <w:name w:val="Header Char"/>
    <w:link w:val="Header"/>
    <w:rsid w:val="004644E6"/>
    <w:rPr>
      <w:sz w:val="24"/>
      <w:szCs w:val="24"/>
    </w:rPr>
  </w:style>
  <w:style w:type="paragraph" w:styleId="Footer">
    <w:name w:val="footer"/>
    <w:basedOn w:val="Normal"/>
    <w:link w:val="FooterChar"/>
    <w:rsid w:val="004644E6"/>
    <w:pPr>
      <w:tabs>
        <w:tab w:val="center" w:pos="4680"/>
        <w:tab w:val="right" w:pos="9360"/>
      </w:tabs>
    </w:pPr>
  </w:style>
  <w:style w:type="character" w:customStyle="1" w:styleId="FooterChar">
    <w:name w:val="Footer Char"/>
    <w:link w:val="Footer"/>
    <w:rsid w:val="004644E6"/>
    <w:rPr>
      <w:sz w:val="24"/>
      <w:szCs w:val="24"/>
    </w:rPr>
  </w:style>
  <w:style w:type="paragraph" w:styleId="BalloonText">
    <w:name w:val="Balloon Text"/>
    <w:basedOn w:val="Normal"/>
    <w:link w:val="BalloonTextChar"/>
    <w:rsid w:val="005377E1"/>
    <w:rPr>
      <w:rFonts w:ascii="Tahoma" w:hAnsi="Tahoma"/>
      <w:sz w:val="16"/>
      <w:szCs w:val="16"/>
    </w:rPr>
  </w:style>
  <w:style w:type="character" w:customStyle="1" w:styleId="BalloonTextChar">
    <w:name w:val="Balloon Text Char"/>
    <w:link w:val="BalloonText"/>
    <w:rsid w:val="005377E1"/>
    <w:rPr>
      <w:rFonts w:ascii="Tahoma" w:hAnsi="Tahoma" w:cs="Tahoma"/>
      <w:sz w:val="16"/>
      <w:szCs w:val="16"/>
      <w:lang w:val="en-GB"/>
    </w:rPr>
  </w:style>
  <w:style w:type="character" w:styleId="CommentReference">
    <w:name w:val="annotation reference"/>
    <w:rsid w:val="00D36ED2"/>
    <w:rPr>
      <w:sz w:val="16"/>
      <w:szCs w:val="16"/>
    </w:rPr>
  </w:style>
  <w:style w:type="paragraph" w:styleId="CommentText">
    <w:name w:val="annotation text"/>
    <w:basedOn w:val="Normal"/>
    <w:link w:val="CommentTextChar"/>
    <w:rsid w:val="00D36ED2"/>
    <w:rPr>
      <w:sz w:val="20"/>
      <w:szCs w:val="20"/>
    </w:rPr>
  </w:style>
  <w:style w:type="character" w:customStyle="1" w:styleId="CommentTextChar">
    <w:name w:val="Comment Text Char"/>
    <w:link w:val="CommentText"/>
    <w:rsid w:val="00D36ED2"/>
    <w:rPr>
      <w:lang w:eastAsia="en-US"/>
    </w:rPr>
  </w:style>
  <w:style w:type="paragraph" w:styleId="CommentSubject">
    <w:name w:val="annotation subject"/>
    <w:basedOn w:val="CommentText"/>
    <w:next w:val="CommentText"/>
    <w:link w:val="CommentSubjectChar"/>
    <w:rsid w:val="00D36ED2"/>
    <w:rPr>
      <w:b/>
      <w:bCs/>
    </w:rPr>
  </w:style>
  <w:style w:type="character" w:customStyle="1" w:styleId="CommentSubjectChar">
    <w:name w:val="Comment Subject Char"/>
    <w:link w:val="CommentSubject"/>
    <w:rsid w:val="00D36ED2"/>
    <w:rPr>
      <w:b/>
      <w:bCs/>
      <w:lang w:eastAsia="en-US"/>
    </w:rPr>
  </w:style>
  <w:style w:type="paragraph" w:customStyle="1" w:styleId="Blockquote">
    <w:name w:val="Blockquote"/>
    <w:basedOn w:val="Normal"/>
    <w:rsid w:val="00640C80"/>
    <w:pPr>
      <w:widowControl w:val="0"/>
      <w:snapToGrid w:val="0"/>
      <w:spacing w:before="100" w:after="100"/>
      <w:ind w:left="360" w:right="360"/>
    </w:pPr>
    <w:rPr>
      <w:szCs w:val="20"/>
      <w:lang w:val="en-US"/>
    </w:rPr>
  </w:style>
  <w:style w:type="character" w:styleId="Strong">
    <w:name w:val="Strong"/>
    <w:uiPriority w:val="22"/>
    <w:qFormat/>
    <w:rsid w:val="00AE77B9"/>
    <w:rPr>
      <w:b/>
      <w:bCs/>
    </w:rPr>
  </w:style>
  <w:style w:type="paragraph" w:styleId="ListParagraph">
    <w:name w:val="List Paragraph"/>
    <w:basedOn w:val="Normal"/>
    <w:uiPriority w:val="34"/>
    <w:qFormat/>
    <w:rsid w:val="0061449B"/>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389840594">
      <w:bodyDiv w:val="1"/>
      <w:marLeft w:val="0"/>
      <w:marRight w:val="0"/>
      <w:marTop w:val="0"/>
      <w:marBottom w:val="0"/>
      <w:divBdr>
        <w:top w:val="none" w:sz="0" w:space="0" w:color="auto"/>
        <w:left w:val="none" w:sz="0" w:space="0" w:color="auto"/>
        <w:bottom w:val="none" w:sz="0" w:space="0" w:color="auto"/>
        <w:right w:val="none" w:sz="0" w:space="0" w:color="auto"/>
      </w:divBdr>
    </w:div>
    <w:div w:id="413363437">
      <w:bodyDiv w:val="1"/>
      <w:marLeft w:val="0"/>
      <w:marRight w:val="0"/>
      <w:marTop w:val="0"/>
      <w:marBottom w:val="0"/>
      <w:divBdr>
        <w:top w:val="none" w:sz="0" w:space="0" w:color="auto"/>
        <w:left w:val="none" w:sz="0" w:space="0" w:color="auto"/>
        <w:bottom w:val="none" w:sz="0" w:space="0" w:color="auto"/>
        <w:right w:val="none" w:sz="0" w:space="0" w:color="auto"/>
      </w:divBdr>
    </w:div>
    <w:div w:id="7669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24448-3558-47A0-AA53-BDE9B618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CURRICULAM-VITAE</vt:lpstr>
    </vt:vector>
  </TitlesOfParts>
  <Company>MOFW-SCCM</Company>
  <LinksUpToDate>false</LinksUpToDate>
  <CharactersWithSpaces>13586</CharactersWithSpaces>
  <SharedDoc>false</SharedDoc>
  <HLinks>
    <vt:vector size="12" baseType="variant">
      <vt:variant>
        <vt:i4>5636151</vt:i4>
      </vt:variant>
      <vt:variant>
        <vt:i4>3</vt:i4>
      </vt:variant>
      <vt:variant>
        <vt:i4>0</vt:i4>
      </vt:variant>
      <vt:variant>
        <vt:i4>5</vt:i4>
      </vt:variant>
      <vt:variant>
        <vt:lpwstr>mailto:shidhani@gmail.com,+968</vt:lpwstr>
      </vt:variant>
      <vt:variant>
        <vt:lpwstr/>
      </vt:variant>
      <vt:variant>
        <vt:i4>7077957</vt:i4>
      </vt:variant>
      <vt:variant>
        <vt:i4>0</vt:i4>
      </vt:variant>
      <vt:variant>
        <vt:i4>0</vt:i4>
      </vt:variant>
      <vt:variant>
        <vt:i4>5</vt:i4>
      </vt:variant>
      <vt:variant>
        <vt:lpwstr>mailto:amerkind@yahoo.com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CURRICULAM-VITAE</dc:title>
  <dc:creator>User</dc:creator>
  <cp:lastModifiedBy>348370422</cp:lastModifiedBy>
  <cp:revision>2</cp:revision>
  <cp:lastPrinted>2015-06-03T05:01:00Z</cp:lastPrinted>
  <dcterms:created xsi:type="dcterms:W3CDTF">2018-12-27T05:40:00Z</dcterms:created>
  <dcterms:modified xsi:type="dcterms:W3CDTF">2018-12-27T05:40:00Z</dcterms:modified>
</cp:coreProperties>
</file>