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5" w:rsidRPr="00C24B7B" w:rsidRDefault="00131B0B" w:rsidP="009B5C7C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2300FD">
        <w:rPr>
          <w:rFonts w:ascii="Arial" w:hAnsi="Arial" w:cs="Arial"/>
          <w:sz w:val="36"/>
          <w:szCs w:val="28"/>
        </w:rPr>
        <w:t>Rudilon</w:t>
      </w:r>
      <w:proofErr w:type="spellEnd"/>
      <w:r w:rsidRPr="002300FD">
        <w:rPr>
          <w:rFonts w:ascii="Arial" w:hAnsi="Arial" w:cs="Arial"/>
          <w:sz w:val="36"/>
          <w:szCs w:val="28"/>
        </w:rPr>
        <w:t xml:space="preserve"> </w:t>
      </w:r>
    </w:p>
    <w:p w:rsidR="00D42B64" w:rsidRPr="00D42B64" w:rsidRDefault="00AB7234" w:rsidP="00D42B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1F096B">
          <w:rPr>
            <w:rStyle w:val="Hyperlink"/>
            <w:rFonts w:ascii="Arial" w:hAnsi="Arial" w:cs="Arial"/>
          </w:rPr>
          <w:t>rudilon.387435@2freemail.com</w:t>
        </w:r>
      </w:hyperlink>
      <w:r>
        <w:rPr>
          <w:rFonts w:ascii="Arial" w:hAnsi="Arial" w:cs="Arial"/>
        </w:rPr>
        <w:t xml:space="preserve"> </w:t>
      </w:r>
    </w:p>
    <w:p w:rsidR="004909CF" w:rsidRPr="003B6C8B" w:rsidRDefault="00093FB4" w:rsidP="002300FD">
      <w:pPr>
        <w:spacing w:before="120" w:after="12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6794">
        <w:rPr>
          <w:rFonts w:ascii="Arial" w:hAnsi="Arial" w:cs="Arial"/>
          <w:b/>
          <w:color w:val="404040" w:themeColor="text1" w:themeTint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09CF" w:rsidRPr="003A6794">
        <w:rPr>
          <w:rFonts w:ascii="Arial" w:hAnsi="Arial" w:cs="Arial"/>
          <w:b/>
          <w:color w:val="404040" w:themeColor="text1" w:themeTint="BF"/>
          <w:szCs w:val="20"/>
        </w:rPr>
        <w:instrText xml:space="preserve"> FORMTEXT </w:instrText>
      </w:r>
      <w:r w:rsidRPr="003A6794">
        <w:rPr>
          <w:rFonts w:ascii="Arial" w:hAnsi="Arial" w:cs="Arial"/>
          <w:b/>
          <w:color w:val="404040" w:themeColor="text1" w:themeTint="BF"/>
          <w:szCs w:val="20"/>
        </w:rPr>
      </w:r>
      <w:r w:rsidRPr="003A6794">
        <w:rPr>
          <w:rFonts w:ascii="Arial" w:hAnsi="Arial" w:cs="Arial"/>
          <w:b/>
          <w:color w:val="404040" w:themeColor="text1" w:themeTint="BF"/>
          <w:szCs w:val="20"/>
        </w:rPr>
        <w:fldChar w:fldCharType="separate"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>CAREER</w:t>
      </w:r>
      <w:bookmarkStart w:id="1" w:name="_GoBack"/>
      <w:bookmarkEnd w:id="1"/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</w:t>
      </w:r>
      <w:r w:rsidR="000851EB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>SUMMARY</w:t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65428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4909CF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D42B64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2A74BD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D42B64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        </w:t>
      </w:r>
      <w:r w:rsidR="008D4B95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</w:t>
      </w:r>
      <w:r w:rsidR="00D42B64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</w:t>
      </w:r>
      <w:r w:rsidR="008D4B95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</w:t>
      </w:r>
      <w:r w:rsidR="00D42B64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 xml:space="preserve"> </w:t>
      </w:r>
      <w:r w:rsidRPr="003A6794">
        <w:rPr>
          <w:rFonts w:ascii="Arial" w:hAnsi="Arial" w:cs="Arial"/>
          <w:b/>
          <w:color w:val="404040" w:themeColor="text1" w:themeTint="BF"/>
          <w:szCs w:val="20"/>
        </w:rPr>
        <w:fldChar w:fldCharType="end"/>
      </w:r>
      <w:bookmarkEnd w:id="0"/>
      <w:r w:rsidR="008D4B95" w:rsidRPr="003B6C8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BE2430" w:rsidRDefault="002F67B2" w:rsidP="000851EB">
      <w:pPr>
        <w:spacing w:after="80" w:line="240" w:lineRule="auto"/>
        <w:ind w:right="9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Overall 18+ year work experience. As </w:t>
      </w:r>
      <w:r w:rsidR="000851EB" w:rsidRPr="001E3D08">
        <w:rPr>
          <w:rFonts w:ascii="Arial" w:hAnsi="Arial" w:cs="Arial"/>
          <w:sz w:val="24"/>
          <w:szCs w:val="24"/>
          <w:shd w:val="clear" w:color="auto" w:fill="FFFFFF"/>
        </w:rPr>
        <w:t xml:space="preserve">Senior Project </w:t>
      </w:r>
      <w:r w:rsidR="00294728">
        <w:rPr>
          <w:rFonts w:ascii="Arial" w:hAnsi="Arial" w:cs="Arial"/>
          <w:sz w:val="24"/>
          <w:szCs w:val="24"/>
          <w:shd w:val="clear" w:color="auto" w:fill="FFFFFF"/>
        </w:rPr>
        <w:t xml:space="preserve">/ Operations </w:t>
      </w:r>
      <w:r w:rsidR="00BE2430">
        <w:rPr>
          <w:rFonts w:ascii="Arial" w:hAnsi="Arial" w:cs="Arial"/>
          <w:sz w:val="24"/>
          <w:szCs w:val="24"/>
          <w:shd w:val="clear" w:color="auto" w:fill="FFFFFF"/>
        </w:rPr>
        <w:t>Coordinator</w:t>
      </w:r>
      <w:r w:rsidR="000851EB" w:rsidRPr="001E3D08">
        <w:rPr>
          <w:rFonts w:ascii="Arial" w:hAnsi="Arial" w:cs="Arial"/>
          <w:sz w:val="24"/>
          <w:szCs w:val="24"/>
          <w:shd w:val="clear" w:color="auto" w:fill="FFFFFF"/>
        </w:rPr>
        <w:t xml:space="preserve"> with 1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2300FD">
        <w:rPr>
          <w:rFonts w:ascii="Arial" w:hAnsi="Arial" w:cs="Arial"/>
          <w:sz w:val="24"/>
          <w:szCs w:val="24"/>
          <w:shd w:val="clear" w:color="auto" w:fill="FFFFFF"/>
        </w:rPr>
        <w:t>+</w:t>
      </w:r>
      <w:r w:rsidR="000851EB" w:rsidRPr="001E3D08">
        <w:rPr>
          <w:rFonts w:ascii="Arial" w:hAnsi="Arial" w:cs="Arial"/>
          <w:sz w:val="24"/>
          <w:szCs w:val="24"/>
          <w:shd w:val="clear" w:color="auto" w:fill="FFFFFF"/>
        </w:rPr>
        <w:t xml:space="preserve"> years of experience overseeing projects from initiation to completion</w:t>
      </w:r>
      <w:r w:rsidR="0053595A">
        <w:rPr>
          <w:rFonts w:ascii="Arial" w:hAnsi="Arial" w:cs="Arial"/>
          <w:sz w:val="24"/>
          <w:szCs w:val="24"/>
          <w:shd w:val="clear" w:color="auto" w:fill="FFFFFF"/>
        </w:rPr>
        <w:t xml:space="preserve"> in civil and oil &amp;</w:t>
      </w:r>
      <w:r w:rsidR="00EE11F8">
        <w:rPr>
          <w:rFonts w:ascii="Arial" w:hAnsi="Arial" w:cs="Arial"/>
          <w:sz w:val="24"/>
          <w:szCs w:val="24"/>
          <w:shd w:val="clear" w:color="auto" w:fill="FFFFFF"/>
        </w:rPr>
        <w:t xml:space="preserve"> gas </w:t>
      </w:r>
      <w:r w:rsidR="00FA4FB3">
        <w:rPr>
          <w:rFonts w:ascii="Arial" w:hAnsi="Arial" w:cs="Arial"/>
          <w:sz w:val="24"/>
          <w:szCs w:val="24"/>
          <w:shd w:val="clear" w:color="auto" w:fill="FFFFFF"/>
        </w:rPr>
        <w:t>industries</w:t>
      </w:r>
      <w:r w:rsidR="000851EB" w:rsidRPr="001E3D0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5429">
        <w:rPr>
          <w:rFonts w:ascii="Arial" w:hAnsi="Arial" w:cs="Arial"/>
          <w:sz w:val="24"/>
          <w:szCs w:val="24"/>
          <w:shd w:val="clear" w:color="auto" w:fill="FFFFFF"/>
        </w:rPr>
        <w:t xml:space="preserve"> Projects handled local and international.</w:t>
      </w:r>
      <w:r w:rsidR="000851EB" w:rsidRPr="001E3D08">
        <w:rPr>
          <w:rFonts w:ascii="Arial" w:hAnsi="Arial" w:cs="Arial"/>
          <w:sz w:val="24"/>
          <w:szCs w:val="24"/>
          <w:shd w:val="clear" w:color="auto" w:fill="FFFFFF"/>
        </w:rPr>
        <w:t xml:space="preserve"> Minimizes workflow obstacles, conserves resources and motivates teams to deliver quality outcomes under budget and on time.</w:t>
      </w:r>
    </w:p>
    <w:p w:rsidR="00BE2430" w:rsidRPr="00FC0D8B" w:rsidRDefault="00093FB4" w:rsidP="00BE2430">
      <w:pPr>
        <w:spacing w:after="80" w:line="240" w:lineRule="auto"/>
        <w:rPr>
          <w:rFonts w:ascii="Arial" w:hAnsi="Arial" w:cs="Arial"/>
        </w:rPr>
      </w:pPr>
      <w:r w:rsidRPr="003A6794">
        <w:rPr>
          <w:rFonts w:ascii="Arial" w:hAnsi="Arial" w:cs="Arial"/>
          <w:b/>
          <w:noProof/>
          <w:color w:val="404040" w:themeColor="text1" w:themeTint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instrText xml:space="preserve"> FORMTEXT </w:instrText>
      </w:r>
      <w:r w:rsidRPr="003A6794">
        <w:rPr>
          <w:rFonts w:ascii="Arial" w:hAnsi="Arial" w:cs="Arial"/>
          <w:b/>
          <w:noProof/>
          <w:color w:val="404040" w:themeColor="text1" w:themeTint="BF"/>
          <w:szCs w:val="20"/>
        </w:rPr>
      </w:r>
      <w:r w:rsidRPr="003A6794">
        <w:rPr>
          <w:rFonts w:ascii="Arial" w:hAnsi="Arial" w:cs="Arial"/>
          <w:b/>
          <w:noProof/>
          <w:color w:val="404040" w:themeColor="text1" w:themeTint="BF"/>
          <w:szCs w:val="20"/>
        </w:rPr>
        <w:fldChar w:fldCharType="separate"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>CORE STRENGTHS</w:t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="00BE2430" w:rsidRPr="003A6794">
        <w:rPr>
          <w:rFonts w:ascii="Arial" w:hAnsi="Arial" w:cs="Arial"/>
          <w:b/>
          <w:noProof/>
          <w:color w:val="404040" w:themeColor="text1" w:themeTint="BF"/>
          <w:szCs w:val="20"/>
        </w:rPr>
        <w:tab/>
      </w:r>
      <w:r w:rsidRPr="003A6794">
        <w:rPr>
          <w:rFonts w:ascii="Arial" w:hAnsi="Arial" w:cs="Arial"/>
          <w:b/>
          <w:noProof/>
          <w:color w:val="404040" w:themeColor="text1" w:themeTint="BF"/>
          <w:szCs w:val="20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0"/>
        <w:gridCol w:w="2880"/>
        <w:gridCol w:w="2880"/>
      </w:tblGrid>
      <w:tr w:rsidR="002300FD" w:rsidRPr="00BD5196" w:rsidTr="002300FD"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Microsoft Proficiency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Photoshop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Project Management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Self-motivated</w:t>
            </w:r>
          </w:p>
        </w:tc>
      </w:tr>
      <w:tr w:rsidR="002300FD" w:rsidRPr="00BD5196" w:rsidTr="002300FD"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Client Relationships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Adobe Acrobat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2300FD">
              <w:rPr>
                <w:rFonts w:ascii="Arial" w:hAnsi="Arial" w:cs="Arial"/>
                <w:szCs w:val="20"/>
              </w:rPr>
              <w:t>Customer Analysis</w:t>
            </w:r>
          </w:p>
        </w:tc>
        <w:tc>
          <w:tcPr>
            <w:tcW w:w="2880" w:type="dxa"/>
          </w:tcPr>
          <w:p w:rsidR="002300FD" w:rsidRPr="002300FD" w:rsidRDefault="002300FD" w:rsidP="002D26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Stress resistant</w:t>
            </w:r>
          </w:p>
        </w:tc>
      </w:tr>
    </w:tbl>
    <w:bookmarkStart w:id="2" w:name="OLE_LINK1"/>
    <w:bookmarkStart w:id="3" w:name="OLE_LINK2"/>
    <w:bookmarkStart w:id="4" w:name="OLE_LINK3"/>
    <w:bookmarkStart w:id="5" w:name="OLE_LINK4"/>
    <w:p w:rsidR="002300FD" w:rsidRPr="002300FD" w:rsidRDefault="00093FB4" w:rsidP="002300FD">
      <w:pPr>
        <w:spacing w:before="120" w:after="120"/>
        <w:rPr>
          <w:rFonts w:ascii="Arial" w:hAnsi="Arial" w:cs="Arial"/>
          <w:szCs w:val="20"/>
        </w:rPr>
      </w:pPr>
      <w:r w:rsidRPr="002300FD">
        <w:rPr>
          <w:rFonts w:ascii="Arial" w:hAnsi="Arial" w:cs="Arial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732AA" w:rsidRPr="002300FD">
        <w:rPr>
          <w:rFonts w:ascii="Arial" w:hAnsi="Arial" w:cs="Arial"/>
          <w:b/>
          <w:szCs w:val="20"/>
        </w:rPr>
        <w:instrText xml:space="preserve"> FORMTEXT </w:instrText>
      </w:r>
      <w:r w:rsidRPr="002300FD">
        <w:rPr>
          <w:rFonts w:ascii="Arial" w:hAnsi="Arial" w:cs="Arial"/>
          <w:b/>
          <w:szCs w:val="20"/>
        </w:rPr>
      </w:r>
      <w:r w:rsidRPr="002300FD">
        <w:rPr>
          <w:rFonts w:ascii="Arial" w:hAnsi="Arial" w:cs="Arial"/>
          <w:b/>
          <w:szCs w:val="20"/>
        </w:rPr>
        <w:fldChar w:fldCharType="separate"/>
      </w:r>
      <w:r w:rsidR="00FC7072">
        <w:rPr>
          <w:rFonts w:ascii="Arial" w:hAnsi="Arial" w:cs="Arial"/>
          <w:b/>
          <w:szCs w:val="20"/>
        </w:rPr>
        <w:t>Senior P</w:t>
      </w:r>
      <w:r w:rsidR="00F32511" w:rsidRPr="002300FD">
        <w:rPr>
          <w:rFonts w:ascii="Arial" w:hAnsi="Arial" w:cs="Arial"/>
          <w:b/>
          <w:szCs w:val="20"/>
        </w:rPr>
        <w:t xml:space="preserve">roject </w:t>
      </w:r>
      <w:r w:rsidR="000732AA" w:rsidRPr="002300FD">
        <w:rPr>
          <w:rFonts w:ascii="Arial" w:hAnsi="Arial" w:cs="Arial"/>
          <w:b/>
          <w:szCs w:val="20"/>
        </w:rPr>
        <w:t>/ Operations Coordinator</w:t>
      </w:r>
      <w:r w:rsidR="000732AA" w:rsidRPr="002300FD">
        <w:rPr>
          <w:rFonts w:ascii="Arial" w:hAnsi="Arial" w:cs="Arial"/>
          <w:szCs w:val="20"/>
        </w:rPr>
        <w:t>, 1/20</w:t>
      </w:r>
      <w:r w:rsidR="00F32511" w:rsidRPr="002300FD">
        <w:rPr>
          <w:rFonts w:ascii="Arial" w:hAnsi="Arial" w:cs="Arial"/>
          <w:szCs w:val="20"/>
        </w:rPr>
        <w:t>10</w:t>
      </w:r>
      <w:r w:rsidR="000732AA" w:rsidRPr="002300FD">
        <w:rPr>
          <w:rFonts w:ascii="Arial" w:hAnsi="Arial" w:cs="Arial"/>
          <w:szCs w:val="20"/>
        </w:rPr>
        <w:t xml:space="preserve"> to Current</w:t>
      </w:r>
    </w:p>
    <w:p w:rsidR="00734050" w:rsidRPr="005C0A06" w:rsidRDefault="000732AA" w:rsidP="002300FD">
      <w:pPr>
        <w:spacing w:before="120" w:after="120"/>
        <w:rPr>
          <w:rFonts w:ascii="Arial" w:hAnsi="Arial" w:cs="Arial"/>
          <w:sz w:val="20"/>
          <w:szCs w:val="20"/>
        </w:rPr>
      </w:pPr>
      <w:r w:rsidRPr="002300FD">
        <w:rPr>
          <w:rFonts w:ascii="Arial" w:hAnsi="Arial" w:cs="Arial"/>
          <w:b/>
          <w:szCs w:val="20"/>
        </w:rPr>
        <w:t>Megarme</w:t>
      </w:r>
      <w:r w:rsidR="008462CC" w:rsidRPr="002300FD">
        <w:rPr>
          <w:rFonts w:ascii="Arial" w:hAnsi="Arial" w:cs="Arial"/>
          <w:b/>
          <w:szCs w:val="20"/>
        </w:rPr>
        <w:t xml:space="preserve"> LLC - Member of Palfinger Group </w:t>
      </w:r>
      <w:r w:rsidRPr="002300FD">
        <w:rPr>
          <w:rFonts w:ascii="Arial" w:hAnsi="Arial" w:cs="Arial"/>
          <w:b/>
          <w:szCs w:val="20"/>
        </w:rPr>
        <w:t xml:space="preserve">– </w:t>
      </w:r>
      <w:r w:rsidR="00EB61D8" w:rsidRPr="002300FD">
        <w:rPr>
          <w:rFonts w:ascii="Arial" w:hAnsi="Arial" w:cs="Arial"/>
          <w:szCs w:val="20"/>
        </w:rPr>
        <w:t>DUBAI</w:t>
      </w:r>
      <w:r w:rsidRPr="002300FD">
        <w:rPr>
          <w:rFonts w:ascii="Arial" w:hAnsi="Arial" w:cs="Arial"/>
          <w:szCs w:val="20"/>
        </w:rPr>
        <w:t xml:space="preserve"> </w:t>
      </w:r>
      <w:r w:rsidR="00EB61D8" w:rsidRPr="002300FD">
        <w:rPr>
          <w:rFonts w:ascii="Arial" w:hAnsi="Arial" w:cs="Arial"/>
          <w:szCs w:val="20"/>
        </w:rPr>
        <w:t>U.A.E</w:t>
      </w:r>
      <w:r w:rsidR="00093FB4" w:rsidRPr="002300FD">
        <w:rPr>
          <w:rFonts w:ascii="Arial" w:hAnsi="Arial" w:cs="Arial"/>
          <w:b/>
          <w:szCs w:val="20"/>
        </w:rPr>
        <w:fldChar w:fldCharType="end"/>
      </w:r>
      <w:bookmarkEnd w:id="2"/>
      <w:bookmarkEnd w:id="3"/>
      <w:bookmarkEnd w:id="6"/>
    </w:p>
    <w:p w:rsidR="00560DCD" w:rsidRPr="002300FD" w:rsidRDefault="00560DCD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Maintains a high level of understanding of company standards, procedures, policies and guidelines.</w:t>
      </w:r>
    </w:p>
    <w:p w:rsidR="00170E86" w:rsidRPr="002300FD" w:rsidRDefault="00170E86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Assigned the project teams for the start of the new projects</w:t>
      </w:r>
      <w:r w:rsidR="00560DCD" w:rsidRPr="002300FD">
        <w:rPr>
          <w:rFonts w:ascii="Arial" w:hAnsi="Arial" w:cs="Arial"/>
        </w:rPr>
        <w:t>.</w:t>
      </w:r>
      <w:r w:rsidRPr="002300FD">
        <w:rPr>
          <w:rFonts w:ascii="Arial" w:hAnsi="Arial" w:cs="Arial"/>
        </w:rPr>
        <w:t xml:space="preserve"> </w:t>
      </w:r>
    </w:p>
    <w:p w:rsidR="00170E86" w:rsidRPr="002300FD" w:rsidRDefault="00170E86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Manage resources and information and assist with scheduling and planning meetings and project activities.</w:t>
      </w:r>
    </w:p>
    <w:p w:rsidR="00BB1B4D" w:rsidRDefault="00170E86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 xml:space="preserve">Lead and support the project </w:t>
      </w:r>
      <w:r w:rsidR="00560DCD" w:rsidRPr="002300FD">
        <w:rPr>
          <w:rFonts w:ascii="Arial" w:hAnsi="Arial" w:cs="Arial"/>
        </w:rPr>
        <w:t>manager’s</w:t>
      </w:r>
      <w:r w:rsidRPr="002300FD">
        <w:rPr>
          <w:rFonts w:ascii="Arial" w:hAnsi="Arial" w:cs="Arial"/>
        </w:rPr>
        <w:t xml:space="preserve"> teams with the coordination of resources, equipm</w:t>
      </w:r>
      <w:r w:rsidR="00BB1B4D">
        <w:rPr>
          <w:rFonts w:ascii="Arial" w:hAnsi="Arial" w:cs="Arial"/>
        </w:rPr>
        <w:t>ent, meetings, and information.</w:t>
      </w:r>
    </w:p>
    <w:p w:rsidR="00170E86" w:rsidRPr="002300FD" w:rsidRDefault="00170E86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Organize projects, m</w:t>
      </w:r>
      <w:r w:rsidR="00BB1B4D">
        <w:rPr>
          <w:rFonts w:ascii="Arial" w:hAnsi="Arial" w:cs="Arial"/>
        </w:rPr>
        <w:t>onitor projects plans, schedule</w:t>
      </w:r>
      <w:r w:rsidRPr="002300FD">
        <w:rPr>
          <w:rFonts w:ascii="Arial" w:hAnsi="Arial" w:cs="Arial"/>
        </w:rPr>
        <w:t xml:space="preserve">, </w:t>
      </w:r>
      <w:r w:rsidR="00BB1B4D" w:rsidRPr="002300FD">
        <w:rPr>
          <w:rFonts w:ascii="Arial" w:hAnsi="Arial" w:cs="Arial"/>
        </w:rPr>
        <w:t>and work</w:t>
      </w:r>
      <w:r w:rsidRPr="002300FD">
        <w:rPr>
          <w:rFonts w:ascii="Arial" w:hAnsi="Arial" w:cs="Arial"/>
        </w:rPr>
        <w:t xml:space="preserve"> hours, on daily basis with the goal of getting them completed on timely manner and within budget</w:t>
      </w:r>
      <w:r w:rsidR="00BB1B4D">
        <w:rPr>
          <w:rFonts w:ascii="Arial" w:hAnsi="Arial" w:cs="Arial"/>
        </w:rPr>
        <w:t>.</w:t>
      </w:r>
    </w:p>
    <w:p w:rsidR="00BE2430" w:rsidRPr="002300FD" w:rsidRDefault="00A62340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Assign</w:t>
      </w:r>
      <w:r w:rsidR="00BE2430" w:rsidRPr="002300FD">
        <w:rPr>
          <w:rFonts w:ascii="Arial" w:hAnsi="Arial" w:cs="Arial"/>
        </w:rPr>
        <w:t>ed</w:t>
      </w:r>
      <w:r w:rsidRPr="002300FD">
        <w:rPr>
          <w:rFonts w:ascii="Arial" w:hAnsi="Arial" w:cs="Arial"/>
        </w:rPr>
        <w:t xml:space="preserve"> and coordinates quality auditors and coordinators activities and schedules. </w:t>
      </w:r>
    </w:p>
    <w:p w:rsidR="00BE2430" w:rsidRPr="002300FD" w:rsidRDefault="00A62340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 xml:space="preserve">Facilitates and directs Quality Auditor meetings as required. </w:t>
      </w:r>
    </w:p>
    <w:p w:rsidR="003F5B43" w:rsidRPr="002300FD" w:rsidRDefault="001A0BA5" w:rsidP="002300FD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2300FD">
        <w:rPr>
          <w:rFonts w:ascii="Arial" w:hAnsi="Arial" w:cs="Arial"/>
        </w:rPr>
        <w:t>R</w:t>
      </w:r>
      <w:r w:rsidR="003F5B43" w:rsidRPr="002300FD">
        <w:rPr>
          <w:rFonts w:ascii="Arial" w:hAnsi="Arial" w:cs="Arial"/>
        </w:rPr>
        <w:t>esponsible for the project administration and the production of project documentation, e.g. project plans, resource planning, risk management, status reporting and financial planning</w:t>
      </w:r>
      <w:r w:rsidR="00BB1B4D">
        <w:rPr>
          <w:rFonts w:ascii="Arial" w:hAnsi="Arial" w:cs="Arial"/>
        </w:rPr>
        <w:t>.</w:t>
      </w:r>
    </w:p>
    <w:p w:rsidR="00175AF1" w:rsidRP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>Develops quality audit schedule to be conducted throughout the year.</w:t>
      </w:r>
    </w:p>
    <w:p w:rsid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Participates </w:t>
      </w:r>
      <w:r w:rsidR="00BB1B4D">
        <w:rPr>
          <w:rFonts w:ascii="Arial" w:hAnsi="Arial" w:cs="Arial"/>
          <w:color w:val="222222"/>
          <w:shd w:val="clear" w:color="auto" w:fill="FFFFFF"/>
        </w:rPr>
        <w:t>in Quality Coordinator meetings and</w:t>
      </w:r>
      <w:r w:rsidRPr="002300F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1B4D">
        <w:rPr>
          <w:rFonts w:ascii="Arial" w:hAnsi="Arial" w:cs="Arial"/>
          <w:color w:val="222222"/>
          <w:shd w:val="clear" w:color="auto" w:fill="FFFFFF"/>
        </w:rPr>
        <w:t>f</w:t>
      </w:r>
      <w:r w:rsidRPr="002300FD">
        <w:rPr>
          <w:rFonts w:ascii="Arial" w:hAnsi="Arial" w:cs="Arial"/>
          <w:color w:val="222222"/>
          <w:shd w:val="clear" w:color="auto" w:fill="FFFFFF"/>
        </w:rPr>
        <w:t>acilitates Lessons Learned meetings as necessary.</w:t>
      </w:r>
    </w:p>
    <w:p w:rsidR="00BE2430" w:rsidRP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Maintains Lessons Learned database. Reviews Division Quality Manuals. </w:t>
      </w:r>
    </w:p>
    <w:p w:rsid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>Facilitates quality presentation</w:t>
      </w:r>
      <w:r w:rsidR="002300FD">
        <w:rPr>
          <w:rFonts w:ascii="Arial" w:hAnsi="Arial" w:cs="Arial"/>
          <w:color w:val="222222"/>
          <w:shd w:val="clear" w:color="auto" w:fill="FFFFFF"/>
        </w:rPr>
        <w:t>s as required.</w:t>
      </w:r>
    </w:p>
    <w:p w:rsidR="00BE2430" w:rsidRP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Participates in department and division standards meetings as required. </w:t>
      </w:r>
    </w:p>
    <w:p w:rsidR="00BE2430" w:rsidRP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Develops an understanding and knowledge of ISO Standards. </w:t>
      </w:r>
    </w:p>
    <w:p w:rsidR="00BE2430" w:rsidRPr="002300FD" w:rsidRDefault="00A62340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Assists the Quality Manager with educating employees on the company quality program. </w:t>
      </w:r>
    </w:p>
    <w:bookmarkEnd w:id="4"/>
    <w:bookmarkEnd w:id="5"/>
    <w:p w:rsidR="00170E86" w:rsidRPr="002300FD" w:rsidRDefault="00CF55B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Support management in implementing plans with a view to achieve goals successfully. </w:t>
      </w:r>
    </w:p>
    <w:p w:rsidR="00170E86" w:rsidRPr="002300FD" w:rsidRDefault="00CF55B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>Lead and support development of detailed budgets, work plans, forecasts and funding opportunities</w:t>
      </w:r>
      <w:r w:rsidR="003A4086" w:rsidRPr="002300F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170E86" w:rsidRPr="002300F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Suggest and implement changes in work practices for better efficiency and quality. </w:t>
      </w:r>
    </w:p>
    <w:p w:rsidR="00170E86" w:rsidRPr="002300F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Use information to make positive changes, become more efficient, improve quality of service, maintain safety, and motivate workers to achieve consistently high standards. </w:t>
      </w:r>
    </w:p>
    <w:p w:rsidR="00170E86" w:rsidRPr="002300F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Analyzed job requests to support client distribution. </w:t>
      </w:r>
    </w:p>
    <w:p w:rsidR="00170E86" w:rsidRPr="002300F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Evaluated electronic communication to review job requests. </w:t>
      </w:r>
    </w:p>
    <w:p w:rsidR="00BB1B4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>Implemented deadlines management and man</w:t>
      </w:r>
      <w:r w:rsidR="00BB1B4D">
        <w:rPr>
          <w:rFonts w:ascii="Arial" w:hAnsi="Arial" w:cs="Arial"/>
          <w:color w:val="222222"/>
          <w:shd w:val="clear" w:color="auto" w:fill="FFFFFF"/>
        </w:rPr>
        <w:t>aged applicant tracking system.</w:t>
      </w:r>
    </w:p>
    <w:p w:rsidR="00BB1B4D" w:rsidRDefault="00905D74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 xml:space="preserve">Modified candidate statuses and </w:t>
      </w:r>
      <w:r w:rsidR="00BB1B4D">
        <w:rPr>
          <w:rFonts w:ascii="Arial" w:hAnsi="Arial" w:cs="Arial"/>
          <w:color w:val="222222"/>
          <w:shd w:val="clear" w:color="auto" w:fill="FFFFFF"/>
        </w:rPr>
        <w:t>executed candidate screenings.</w:t>
      </w:r>
    </w:p>
    <w:p w:rsidR="00A77431" w:rsidRPr="002300FD" w:rsidRDefault="003A4086" w:rsidP="002300FD">
      <w:pPr>
        <w:pStyle w:val="ListParagraph"/>
        <w:numPr>
          <w:ilvl w:val="0"/>
          <w:numId w:val="1"/>
        </w:numPr>
        <w:spacing w:after="80" w:line="276" w:lineRule="auto"/>
        <w:ind w:left="540"/>
        <w:rPr>
          <w:rFonts w:ascii="Arial" w:hAnsi="Arial" w:cs="Arial"/>
          <w:color w:val="222222"/>
          <w:shd w:val="clear" w:color="auto" w:fill="FFFFFF"/>
        </w:rPr>
      </w:pPr>
      <w:r w:rsidRPr="002300FD">
        <w:rPr>
          <w:rFonts w:ascii="Arial" w:hAnsi="Arial" w:cs="Arial"/>
          <w:color w:val="222222"/>
          <w:shd w:val="clear" w:color="auto" w:fill="FFFFFF"/>
        </w:rPr>
        <w:t>Conducted candidate interviews and supported travel arrangements.</w:t>
      </w:r>
    </w:p>
    <w:p w:rsidR="00D20E3B" w:rsidRPr="00560DCD" w:rsidRDefault="00093FB4" w:rsidP="004033C9">
      <w:pPr>
        <w:widowControl w:val="0"/>
        <w:tabs>
          <w:tab w:val="left" w:pos="180"/>
        </w:tabs>
        <w:spacing w:line="240" w:lineRule="auto"/>
        <w:rPr>
          <w:rFonts w:ascii="Arial" w:hAnsi="Arial" w:cs="Arial"/>
          <w:sz w:val="18"/>
          <w:szCs w:val="18"/>
        </w:rPr>
      </w:pPr>
      <w:r w:rsidRPr="003A6794">
        <w:rPr>
          <w:rFonts w:ascii="Arial" w:hAnsi="Arial" w:cs="Arial"/>
          <w:b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20E3B" w:rsidRPr="003A6794">
        <w:rPr>
          <w:rFonts w:ascii="Arial" w:hAnsi="Arial" w:cs="Arial"/>
          <w:b/>
          <w:szCs w:val="18"/>
        </w:rPr>
        <w:instrText xml:space="preserve"> FORMTEXT </w:instrText>
      </w:r>
      <w:r w:rsidRPr="003A6794">
        <w:rPr>
          <w:rFonts w:ascii="Arial" w:hAnsi="Arial" w:cs="Arial"/>
          <w:b/>
          <w:szCs w:val="18"/>
        </w:rPr>
      </w:r>
      <w:r w:rsidRPr="003A6794">
        <w:rPr>
          <w:rFonts w:ascii="Arial" w:hAnsi="Arial" w:cs="Arial"/>
          <w:b/>
          <w:szCs w:val="18"/>
        </w:rPr>
        <w:fldChar w:fldCharType="separate"/>
      </w:r>
      <w:r w:rsidR="00560DCD" w:rsidRPr="003A6794">
        <w:rPr>
          <w:rFonts w:ascii="Arial" w:hAnsi="Arial" w:cs="Arial"/>
          <w:b/>
          <w:szCs w:val="18"/>
        </w:rPr>
        <w:t>CLIENT HANDL</w:t>
      </w:r>
      <w:r w:rsidR="00F13DB3" w:rsidRPr="003A6794">
        <w:rPr>
          <w:rFonts w:ascii="Arial" w:hAnsi="Arial" w:cs="Arial"/>
          <w:b/>
          <w:szCs w:val="18"/>
        </w:rPr>
        <w:t>ED</w:t>
      </w:r>
      <w:r w:rsidRPr="003A6794">
        <w:rPr>
          <w:rFonts w:ascii="Arial" w:hAnsi="Arial" w:cs="Arial"/>
          <w:b/>
          <w:szCs w:val="18"/>
        </w:rPr>
        <w:fldChar w:fldCharType="end"/>
      </w:r>
    </w:p>
    <w:tbl>
      <w:tblPr>
        <w:tblStyle w:val="TableGrid"/>
        <w:tblW w:w="113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810"/>
        <w:gridCol w:w="3390"/>
      </w:tblGrid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Total ABK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Dubai Airports 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Dragon Offshore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GASCO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Dubai Aluminum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Rigmarine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Makamin</w:t>
            </w:r>
            <w:proofErr w:type="spellEnd"/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Raffles Dubai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Maersk</w:t>
            </w:r>
            <w:proofErr w:type="spellEnd"/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ZADCO-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Zakum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Development Company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Burj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Al Arab, 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Gulf Marine Services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Enoc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Processing Company LLC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Jumeirah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Properties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Global Energy Group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Lamprell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Energy Limited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Ferrari World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Stock Copper Heat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Dubai 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Drydocks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World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Zayed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Saipem</w:t>
            </w:r>
            <w:proofErr w:type="spellEnd"/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Dolphin Energy 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Bunduq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Offshore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NOV-National 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Oilwell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Varco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lastRenderedPageBreak/>
              <w:t>Qatar Gas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3C Metal Middle East 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ADNEC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Petrofac</w:t>
            </w:r>
            <w:proofErr w:type="spellEnd"/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Dubai Petroleum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National Drilling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ADGAS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Dubai Supply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Noble Corporation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Oxy Oman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RAK Petroleum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Top Oilfield,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Oman LNG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Six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0FD">
              <w:rPr>
                <w:rFonts w:ascii="Arial" w:hAnsi="Arial" w:cs="Arial"/>
                <w:sz w:val="20"/>
                <w:szCs w:val="20"/>
              </w:rPr>
              <w:t>Contract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World Crane Services</w:t>
            </w:r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Fairmont Dubai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Grand Hyatt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Laing 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O’r</w:t>
            </w: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Pr="002300F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</w:p>
        </w:tc>
      </w:tr>
      <w:tr w:rsidR="002300FD" w:rsidTr="004033C9">
        <w:trPr>
          <w:trHeight w:val="288"/>
        </w:trPr>
        <w:tc>
          <w:tcPr>
            <w:tcW w:w="414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2300FD">
              <w:rPr>
                <w:rFonts w:ascii="Arial" w:hAnsi="Arial" w:cs="Arial"/>
                <w:sz w:val="20"/>
                <w:szCs w:val="20"/>
              </w:rPr>
              <w:t>Habtoor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Leighton</w:t>
            </w:r>
          </w:p>
        </w:tc>
        <w:tc>
          <w:tcPr>
            <w:tcW w:w="381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Nabood</w:t>
            </w:r>
            <w:r w:rsidRPr="002300F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2300FD">
              <w:rPr>
                <w:rFonts w:ascii="Arial" w:hAnsi="Arial" w:cs="Arial"/>
                <w:sz w:val="20"/>
                <w:szCs w:val="20"/>
              </w:rPr>
              <w:t xml:space="preserve"> Contacting</w:t>
            </w:r>
          </w:p>
        </w:tc>
        <w:tc>
          <w:tcPr>
            <w:tcW w:w="3390" w:type="dxa"/>
          </w:tcPr>
          <w:p w:rsidR="002300FD" w:rsidRPr="002300FD" w:rsidRDefault="002300FD" w:rsidP="002300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00FD">
              <w:rPr>
                <w:rFonts w:ascii="Arial" w:hAnsi="Arial" w:cs="Arial"/>
                <w:sz w:val="20"/>
                <w:szCs w:val="20"/>
              </w:rPr>
              <w:t>International Naval Works</w:t>
            </w:r>
          </w:p>
        </w:tc>
      </w:tr>
    </w:tbl>
    <w:p w:rsidR="003D63D5" w:rsidRDefault="003D63D5" w:rsidP="003D63D5">
      <w:pPr>
        <w:widowControl w:val="0"/>
        <w:tabs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sz w:val="18"/>
          <w:szCs w:val="18"/>
        </w:rPr>
      </w:pPr>
    </w:p>
    <w:p w:rsidR="003D63D5" w:rsidRDefault="003D63D5" w:rsidP="00CF55B6">
      <w:pPr>
        <w:widowControl w:val="0"/>
        <w:tabs>
          <w:tab w:val="left" w:pos="180"/>
        </w:tabs>
        <w:spacing w:after="0" w:line="240" w:lineRule="auto"/>
        <w:ind w:left="187"/>
        <w:jc w:val="center"/>
        <w:rPr>
          <w:rFonts w:ascii="Arial" w:hAnsi="Arial" w:cs="Arial"/>
          <w:sz w:val="18"/>
          <w:szCs w:val="18"/>
        </w:rPr>
      </w:pPr>
    </w:p>
    <w:p w:rsidR="00F13DB3" w:rsidRPr="00F13DB3" w:rsidRDefault="00093FB4" w:rsidP="000732AA">
      <w:pPr>
        <w:widowControl w:val="0"/>
        <w:tabs>
          <w:tab w:val="left" w:pos="180"/>
        </w:tabs>
        <w:spacing w:after="0" w:line="240" w:lineRule="auto"/>
        <w:rPr>
          <w:rFonts w:ascii="Arial" w:hAnsi="Arial" w:cs="Arial"/>
        </w:rPr>
      </w:pPr>
      <w:r w:rsidRPr="00F13DB3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732AA" w:rsidRPr="00F13DB3">
        <w:rPr>
          <w:rFonts w:ascii="Arial" w:hAnsi="Arial" w:cs="Arial"/>
          <w:b/>
        </w:rPr>
        <w:instrText xml:space="preserve"> FORMTEXT </w:instrText>
      </w:r>
      <w:r w:rsidRPr="00F13DB3">
        <w:rPr>
          <w:rFonts w:ascii="Arial" w:hAnsi="Arial" w:cs="Arial"/>
          <w:b/>
        </w:rPr>
      </w:r>
      <w:r w:rsidRPr="00F13DB3">
        <w:rPr>
          <w:rFonts w:ascii="Arial" w:hAnsi="Arial" w:cs="Arial"/>
          <w:b/>
        </w:rPr>
        <w:fldChar w:fldCharType="separate"/>
      </w:r>
      <w:r w:rsidR="00F32511" w:rsidRPr="00F13DB3">
        <w:rPr>
          <w:rFonts w:ascii="Arial" w:hAnsi="Arial" w:cs="Arial"/>
          <w:b/>
        </w:rPr>
        <w:t>Receptionist / Admin Assistant</w:t>
      </w:r>
      <w:r w:rsidR="00F32511" w:rsidRPr="00F13DB3">
        <w:rPr>
          <w:rFonts w:ascii="Arial" w:hAnsi="Arial" w:cs="Arial"/>
        </w:rPr>
        <w:t>, 2/2007 to 12/2009</w:t>
      </w:r>
    </w:p>
    <w:p w:rsidR="00CF55B6" w:rsidRPr="00F13DB3" w:rsidRDefault="000732AA" w:rsidP="00F13DB3">
      <w:pPr>
        <w:widowControl w:val="0"/>
        <w:tabs>
          <w:tab w:val="left" w:pos="180"/>
        </w:tabs>
        <w:spacing w:after="120" w:line="240" w:lineRule="auto"/>
        <w:rPr>
          <w:rFonts w:ascii="Arial" w:hAnsi="Arial" w:cs="Arial"/>
        </w:rPr>
      </w:pPr>
      <w:r w:rsidRPr="00F13DB3">
        <w:rPr>
          <w:rFonts w:ascii="Arial" w:hAnsi="Arial" w:cs="Arial"/>
          <w:b/>
        </w:rPr>
        <w:t>Megarme LLC –</w:t>
      </w:r>
      <w:r w:rsidR="009F02CC" w:rsidRPr="00F13DB3">
        <w:rPr>
          <w:rFonts w:ascii="Arial" w:hAnsi="Arial" w:cs="Arial"/>
          <w:b/>
        </w:rPr>
        <w:t xml:space="preserve">Member of Palfinger Group </w:t>
      </w:r>
      <w:r w:rsidRPr="00F13DB3">
        <w:rPr>
          <w:rFonts w:ascii="Arial" w:hAnsi="Arial" w:cs="Arial"/>
        </w:rPr>
        <w:t>Dubai, U</w:t>
      </w:r>
      <w:r w:rsidR="0032677D" w:rsidRPr="00F13DB3">
        <w:rPr>
          <w:rFonts w:ascii="Arial" w:hAnsi="Arial" w:cs="Arial"/>
        </w:rPr>
        <w:t>A</w:t>
      </w:r>
      <w:r w:rsidRPr="00F13DB3">
        <w:rPr>
          <w:rFonts w:ascii="Arial" w:hAnsi="Arial" w:cs="Arial"/>
        </w:rPr>
        <w:t>E</w:t>
      </w:r>
      <w:r w:rsidR="00093FB4" w:rsidRPr="00F13DB3">
        <w:rPr>
          <w:rFonts w:ascii="Arial" w:hAnsi="Arial" w:cs="Arial"/>
          <w:b/>
        </w:rPr>
        <w:fldChar w:fldCharType="end"/>
      </w:r>
      <w:bookmarkEnd w:id="7"/>
    </w:p>
    <w:p w:rsidR="00BD2841" w:rsidRPr="00F13DB3" w:rsidRDefault="00BD2841" w:rsidP="00F13DB3">
      <w:pPr>
        <w:pStyle w:val="ListParagraph"/>
        <w:widowControl w:val="0"/>
        <w:numPr>
          <w:ilvl w:val="0"/>
          <w:numId w:val="4"/>
        </w:numPr>
        <w:spacing w:before="120" w:after="0" w:line="276" w:lineRule="auto"/>
        <w:ind w:left="547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 xml:space="preserve">Managing and </w:t>
      </w:r>
      <w:r w:rsidR="00670904" w:rsidRPr="00F13DB3">
        <w:rPr>
          <w:rFonts w:ascii="Arial" w:hAnsi="Arial" w:cs="Arial"/>
        </w:rPr>
        <w:t xml:space="preserve">disseminating quality </w:t>
      </w:r>
      <w:r w:rsidR="009F02CC" w:rsidRPr="00F13DB3">
        <w:rPr>
          <w:rFonts w:ascii="Arial" w:hAnsi="Arial" w:cs="Arial"/>
        </w:rPr>
        <w:t>information within</w:t>
      </w:r>
      <w:r w:rsidRPr="00F13DB3">
        <w:rPr>
          <w:rFonts w:ascii="Arial" w:hAnsi="Arial" w:cs="Arial"/>
        </w:rPr>
        <w:t xml:space="preserve"> an</w:t>
      </w:r>
      <w:r w:rsidR="00296AAA" w:rsidRPr="00F13DB3">
        <w:rPr>
          <w:rFonts w:ascii="Arial" w:hAnsi="Arial" w:cs="Arial"/>
        </w:rPr>
        <w:t xml:space="preserve"> office. </w:t>
      </w:r>
    </w:p>
    <w:p w:rsidR="00BD2841" w:rsidRPr="00F13DB3" w:rsidRDefault="00BD2841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Answering phones, taking memos</w:t>
      </w:r>
      <w:r w:rsidR="0056526C" w:rsidRPr="00F13DB3">
        <w:rPr>
          <w:rFonts w:ascii="Arial" w:hAnsi="Arial" w:cs="Arial"/>
        </w:rPr>
        <w:t>, recording minutes of the m</w:t>
      </w:r>
      <w:r w:rsidRPr="00F13DB3">
        <w:rPr>
          <w:rFonts w:ascii="Arial" w:hAnsi="Arial" w:cs="Arial"/>
        </w:rPr>
        <w:t xml:space="preserve">eeting and maintaining files. </w:t>
      </w:r>
    </w:p>
    <w:p w:rsidR="00BD2841" w:rsidRPr="00F13DB3" w:rsidRDefault="00BD2841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In charge of sending and receiving correspondence, as well as greeting clients and customers.</w:t>
      </w:r>
    </w:p>
    <w:p w:rsid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 xml:space="preserve">Providing administrative and clerical support (mailing, scanning, </w:t>
      </w:r>
      <w:r w:rsidR="00F13DB3" w:rsidRPr="00F13DB3">
        <w:rPr>
          <w:rFonts w:ascii="Arial" w:hAnsi="Arial" w:cs="Arial"/>
        </w:rPr>
        <w:t>and faxing</w:t>
      </w:r>
      <w:r w:rsidRPr="00F13DB3">
        <w:rPr>
          <w:rFonts w:ascii="Arial" w:hAnsi="Arial" w:cs="Arial"/>
        </w:rPr>
        <w:t>, copying, filing).</w:t>
      </w:r>
    </w:p>
    <w:p w:rsidR="0056526C" w:rsidRP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Maintaining electronic and/or hard copy filing system.</w:t>
      </w:r>
    </w:p>
    <w:p w:rsidR="009F02CC" w:rsidRPr="00F13DB3" w:rsidRDefault="00170E8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 xml:space="preserve">Work with human resources to </w:t>
      </w:r>
      <w:r w:rsidR="009F02CC" w:rsidRPr="00F13DB3">
        <w:rPr>
          <w:rFonts w:ascii="Arial" w:hAnsi="Arial" w:cs="Arial"/>
        </w:rPr>
        <w:t>support for</w:t>
      </w:r>
      <w:r w:rsidRPr="00F13DB3">
        <w:rPr>
          <w:rFonts w:ascii="Arial" w:hAnsi="Arial" w:cs="Arial"/>
        </w:rPr>
        <w:t xml:space="preserve"> visa processing, </w:t>
      </w:r>
      <w:r w:rsidR="009F02CC" w:rsidRPr="00F13DB3">
        <w:rPr>
          <w:rFonts w:ascii="Arial" w:hAnsi="Arial" w:cs="Arial"/>
        </w:rPr>
        <w:t>health insurance and other administrative job.</w:t>
      </w:r>
    </w:p>
    <w:p w:rsidR="00296AAA" w:rsidRP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Running errands to post office, office supply store, etc.</w:t>
      </w:r>
    </w:p>
    <w:p w:rsidR="00296AAA" w:rsidRP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Scheduling and coordinating meetings, appointments, and travel arrangements for other professionals.</w:t>
      </w:r>
    </w:p>
    <w:p w:rsidR="0056526C" w:rsidRP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F13DB3">
        <w:rPr>
          <w:rFonts w:ascii="Arial" w:hAnsi="Arial" w:cs="Arial"/>
        </w:rPr>
        <w:t>Strictly adhering to office policies and procedures, especially regarding confidentiality.</w:t>
      </w:r>
    </w:p>
    <w:p w:rsidR="00F13DB3" w:rsidRPr="00F13DB3" w:rsidRDefault="00296AAA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303D46"/>
        </w:rPr>
      </w:pPr>
      <w:r w:rsidRPr="00F13DB3">
        <w:rPr>
          <w:rFonts w:ascii="Arial" w:hAnsi="Arial" w:cs="Arial"/>
        </w:rPr>
        <w:t>Acting as a point of contact for clients.</w:t>
      </w:r>
    </w:p>
    <w:p w:rsidR="0056526C" w:rsidRPr="00F13DB3" w:rsidRDefault="0056526C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303D46"/>
        </w:rPr>
      </w:pPr>
      <w:r w:rsidRPr="00F13DB3">
        <w:rPr>
          <w:rFonts w:ascii="Arial" w:hAnsi="Arial" w:cs="Arial"/>
        </w:rPr>
        <w:t>Coordinating between professionals and departments</w:t>
      </w:r>
      <w:r w:rsidRPr="00F13DB3">
        <w:rPr>
          <w:rFonts w:ascii="Arial" w:eastAsia="Times New Roman" w:hAnsi="Arial" w:cs="Arial"/>
          <w:color w:val="303D46"/>
        </w:rPr>
        <w:t>.</w:t>
      </w:r>
    </w:p>
    <w:p w:rsidR="00935A2E" w:rsidRPr="00935A2E" w:rsidRDefault="00935A2E" w:rsidP="00935A2E">
      <w:pPr>
        <w:widowControl w:val="0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color w:val="303D46"/>
          <w:sz w:val="20"/>
          <w:szCs w:val="20"/>
        </w:rPr>
      </w:pPr>
    </w:p>
    <w:p w:rsidR="00F13DB3" w:rsidRPr="00F13DB3" w:rsidRDefault="00093FB4" w:rsidP="00F13DB3">
      <w:pPr>
        <w:spacing w:after="120" w:line="240" w:lineRule="auto"/>
        <w:rPr>
          <w:rFonts w:ascii="Arial" w:hAnsi="Arial" w:cs="Arial"/>
          <w:szCs w:val="20"/>
        </w:rPr>
      </w:pPr>
      <w:r w:rsidRPr="00F13DB3">
        <w:rPr>
          <w:rFonts w:ascii="Arial" w:hAnsi="Arial" w:cs="Arial"/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732AA" w:rsidRPr="00F13DB3">
        <w:rPr>
          <w:rFonts w:ascii="Arial" w:hAnsi="Arial" w:cs="Arial"/>
          <w:b/>
          <w:szCs w:val="20"/>
        </w:rPr>
        <w:instrText xml:space="preserve"> FORMTEXT </w:instrText>
      </w:r>
      <w:r w:rsidRPr="00F13DB3">
        <w:rPr>
          <w:rFonts w:ascii="Arial" w:hAnsi="Arial" w:cs="Arial"/>
          <w:b/>
          <w:szCs w:val="20"/>
        </w:rPr>
      </w:r>
      <w:r w:rsidRPr="00F13DB3">
        <w:rPr>
          <w:rFonts w:ascii="Arial" w:hAnsi="Arial" w:cs="Arial"/>
          <w:b/>
          <w:szCs w:val="20"/>
        </w:rPr>
        <w:fldChar w:fldCharType="separate"/>
      </w:r>
      <w:r w:rsidR="00294728" w:rsidRPr="00F13DB3">
        <w:rPr>
          <w:rFonts w:ascii="Arial" w:hAnsi="Arial" w:cs="Arial"/>
          <w:b/>
          <w:szCs w:val="20"/>
        </w:rPr>
        <w:t>Personal Assistance to the Doctor / D</w:t>
      </w:r>
      <w:r w:rsidR="000732AA" w:rsidRPr="00F13DB3">
        <w:rPr>
          <w:rFonts w:ascii="Arial" w:hAnsi="Arial" w:cs="Arial"/>
          <w:b/>
          <w:szCs w:val="20"/>
        </w:rPr>
        <w:t>ental Secretary</w:t>
      </w:r>
      <w:r w:rsidR="000732AA" w:rsidRPr="00F13DB3">
        <w:rPr>
          <w:rFonts w:ascii="Arial" w:hAnsi="Arial" w:cs="Arial"/>
          <w:szCs w:val="20"/>
        </w:rPr>
        <w:t>, 2/200</w:t>
      </w:r>
      <w:r w:rsidR="00294728" w:rsidRPr="00F13DB3">
        <w:rPr>
          <w:rFonts w:ascii="Arial" w:hAnsi="Arial" w:cs="Arial"/>
          <w:szCs w:val="20"/>
        </w:rPr>
        <w:t>4</w:t>
      </w:r>
      <w:r w:rsidR="000732AA" w:rsidRPr="00F13DB3">
        <w:rPr>
          <w:rFonts w:ascii="Arial" w:hAnsi="Arial" w:cs="Arial"/>
          <w:szCs w:val="20"/>
        </w:rPr>
        <w:t xml:space="preserve"> to 10/2006</w:t>
      </w:r>
    </w:p>
    <w:p w:rsidR="00E4473B" w:rsidRDefault="000732AA" w:rsidP="00F13DB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13DB3">
        <w:rPr>
          <w:rFonts w:ascii="Arial" w:hAnsi="Arial" w:cs="Arial"/>
          <w:b/>
          <w:szCs w:val="20"/>
        </w:rPr>
        <w:t>Brual Dental Clinic –</w:t>
      </w:r>
      <w:r w:rsidRPr="00F13DB3">
        <w:rPr>
          <w:rFonts w:ascii="Arial" w:hAnsi="Arial" w:cs="Arial"/>
          <w:szCs w:val="20"/>
        </w:rPr>
        <w:t xml:space="preserve"> Batangas, Philippines</w:t>
      </w:r>
      <w:r w:rsidR="00093FB4" w:rsidRPr="00F13DB3">
        <w:rPr>
          <w:rFonts w:ascii="Arial" w:hAnsi="Arial" w:cs="Arial"/>
          <w:b/>
          <w:szCs w:val="20"/>
        </w:rPr>
        <w:fldChar w:fldCharType="end"/>
      </w:r>
      <w:bookmarkEnd w:id="8"/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before="120" w:after="0" w:line="276" w:lineRule="auto"/>
        <w:ind w:left="547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Acting as a first point of contact: dealing with correspondence and phone calls. Reminding the manager/executive of important tasks and deadlines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 xml:space="preserve">Managing diaries and </w:t>
      </w:r>
      <w:r w:rsidR="00F13DB3" w:rsidRPr="00F13DB3">
        <w:rPr>
          <w:rFonts w:ascii="Arial" w:hAnsi="Arial" w:cs="Arial"/>
          <w:szCs w:val="18"/>
        </w:rPr>
        <w:t>organizing</w:t>
      </w:r>
      <w:r w:rsidRPr="00F13DB3">
        <w:rPr>
          <w:rFonts w:ascii="Arial" w:hAnsi="Arial" w:cs="Arial"/>
          <w:szCs w:val="18"/>
        </w:rPr>
        <w:t xml:space="preserve"> meetings and appointments, often controlling access to the manager.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Booking and arranging travel, transport and accommodation</w:t>
      </w:r>
    </w:p>
    <w:p w:rsidR="00551396" w:rsidRPr="00F13DB3" w:rsidRDefault="008F4A7C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Organizing</w:t>
      </w:r>
      <w:r w:rsidR="00551396" w:rsidRPr="00F13DB3">
        <w:rPr>
          <w:rFonts w:ascii="Arial" w:hAnsi="Arial" w:cs="Arial"/>
          <w:szCs w:val="18"/>
        </w:rPr>
        <w:t xml:space="preserve"> events and conferences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Compiling and preparing reports, presentations and correspondence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Managing databases and filing systems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Implementing and maintaining procedures/administrative systems</w:t>
      </w:r>
    </w:p>
    <w:p w:rsidR="00551396" w:rsidRPr="00F13DB3" w:rsidRDefault="00551396" w:rsidP="00F13DB3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540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Liaising with staff, suppliers and clients</w:t>
      </w:r>
    </w:p>
    <w:p w:rsidR="00E4473B" w:rsidRPr="005C0A06" w:rsidRDefault="00E4473B" w:rsidP="000732AA">
      <w:pPr>
        <w:spacing w:after="0"/>
        <w:rPr>
          <w:rFonts w:ascii="Arial" w:hAnsi="Arial" w:cs="Arial"/>
          <w:sz w:val="20"/>
          <w:szCs w:val="20"/>
        </w:rPr>
      </w:pPr>
    </w:p>
    <w:p w:rsidR="00F13DB3" w:rsidRPr="00F13DB3" w:rsidRDefault="00093FB4" w:rsidP="00F13DB3">
      <w:pPr>
        <w:spacing w:after="120"/>
        <w:jc w:val="both"/>
        <w:rPr>
          <w:rFonts w:ascii="Arial" w:hAnsi="Arial" w:cs="Arial"/>
          <w:szCs w:val="20"/>
        </w:rPr>
      </w:pPr>
      <w:r w:rsidRPr="00F13DB3">
        <w:rPr>
          <w:rFonts w:ascii="Arial" w:hAnsi="Arial" w:cs="Arial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76CA2" w:rsidRPr="00F13DB3">
        <w:rPr>
          <w:rFonts w:ascii="Arial" w:hAnsi="Arial" w:cs="Arial"/>
          <w:b/>
          <w:szCs w:val="20"/>
        </w:rPr>
        <w:instrText xml:space="preserve"> FORMTEXT </w:instrText>
      </w:r>
      <w:r w:rsidRPr="00F13DB3">
        <w:rPr>
          <w:rFonts w:ascii="Arial" w:hAnsi="Arial" w:cs="Arial"/>
          <w:b/>
          <w:szCs w:val="20"/>
        </w:rPr>
      </w:r>
      <w:r w:rsidRPr="00F13DB3">
        <w:rPr>
          <w:rFonts w:ascii="Arial" w:hAnsi="Arial" w:cs="Arial"/>
          <w:b/>
          <w:szCs w:val="20"/>
        </w:rPr>
        <w:fldChar w:fldCharType="separate"/>
      </w:r>
      <w:r w:rsidR="00376CA2" w:rsidRPr="00F13DB3">
        <w:rPr>
          <w:rFonts w:ascii="Arial" w:hAnsi="Arial" w:cs="Arial"/>
          <w:b/>
          <w:szCs w:val="20"/>
        </w:rPr>
        <w:t>QA/QC Loop Check Document Controller</w:t>
      </w:r>
      <w:r w:rsidR="00376CA2" w:rsidRPr="00F13DB3">
        <w:rPr>
          <w:rFonts w:ascii="Arial" w:hAnsi="Arial" w:cs="Arial"/>
          <w:szCs w:val="20"/>
        </w:rPr>
        <w:t>, 4/2000 to 12/200</w:t>
      </w:r>
      <w:r w:rsidR="00294728" w:rsidRPr="00F13DB3">
        <w:rPr>
          <w:rFonts w:ascii="Arial" w:hAnsi="Arial" w:cs="Arial"/>
          <w:szCs w:val="20"/>
        </w:rPr>
        <w:t>3</w:t>
      </w:r>
    </w:p>
    <w:p w:rsidR="0077119F" w:rsidRDefault="00376CA2" w:rsidP="00F13DB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13DB3">
        <w:rPr>
          <w:rFonts w:ascii="Arial" w:hAnsi="Arial" w:cs="Arial"/>
          <w:b/>
          <w:szCs w:val="20"/>
        </w:rPr>
        <w:t xml:space="preserve">Foster Wheeler (Philippine) Corp. – </w:t>
      </w:r>
      <w:r w:rsidR="00294728" w:rsidRPr="00F13DB3">
        <w:rPr>
          <w:rFonts w:ascii="Arial" w:hAnsi="Arial" w:cs="Arial"/>
          <w:b/>
          <w:szCs w:val="20"/>
        </w:rPr>
        <w:t xml:space="preserve">Malampaya Oil Gas Projects - </w:t>
      </w:r>
      <w:r w:rsidRPr="00F13DB3">
        <w:rPr>
          <w:rFonts w:ascii="Arial" w:hAnsi="Arial" w:cs="Arial"/>
          <w:szCs w:val="20"/>
        </w:rPr>
        <w:t>Batangas, Philippines</w:t>
      </w:r>
      <w:r w:rsidR="00093FB4" w:rsidRPr="00F13DB3">
        <w:rPr>
          <w:rFonts w:ascii="Arial" w:hAnsi="Arial" w:cs="Arial"/>
          <w:b/>
          <w:szCs w:val="20"/>
        </w:rPr>
        <w:fldChar w:fldCharType="end"/>
      </w:r>
      <w:bookmarkEnd w:id="9"/>
    </w:p>
    <w:p w:rsidR="00294728" w:rsidRPr="00F13DB3" w:rsidRDefault="00E12F3A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before="120" w:after="0" w:line="276" w:lineRule="auto"/>
        <w:ind w:left="547"/>
        <w:contextualSpacing w:val="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Prepare detailed system definitions and registered covering all system components within the scope of the dossiers.</w:t>
      </w:r>
    </w:p>
    <w:p w:rsidR="00294728" w:rsidRPr="00F13DB3" w:rsidRDefault="00E12F3A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0" w:line="276" w:lineRule="auto"/>
        <w:ind w:left="54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 xml:space="preserve">Responsible on checking/monitoring of loop dossiers and handling of documents and insert instrument test sheets to the respective loop dossiers. </w:t>
      </w:r>
    </w:p>
    <w:p w:rsidR="00294728" w:rsidRPr="00F13DB3" w:rsidRDefault="00294728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0" w:line="276" w:lineRule="auto"/>
        <w:ind w:left="54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R</w:t>
      </w:r>
      <w:r w:rsidR="00E12F3A" w:rsidRPr="00F13DB3">
        <w:rPr>
          <w:rFonts w:ascii="Arial" w:hAnsi="Arial" w:cs="Arial"/>
          <w:szCs w:val="18"/>
        </w:rPr>
        <w:t>eview of loop package diagram and instrument certificate given by the Expatriates and QC engineers.</w:t>
      </w:r>
      <w:r w:rsidR="00D42B64" w:rsidRPr="00F13DB3">
        <w:rPr>
          <w:rFonts w:ascii="Arial" w:hAnsi="Arial" w:cs="Arial"/>
          <w:szCs w:val="18"/>
        </w:rPr>
        <w:t xml:space="preserve"> </w:t>
      </w:r>
    </w:p>
    <w:p w:rsidR="00294728" w:rsidRPr="00F13DB3" w:rsidRDefault="00E12F3A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0" w:line="276" w:lineRule="auto"/>
        <w:ind w:left="54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 xml:space="preserve">Prepare loop dossiers and hand over to the inspector for check/review. </w:t>
      </w:r>
    </w:p>
    <w:p w:rsidR="00294728" w:rsidRPr="00F13DB3" w:rsidRDefault="00294728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0" w:line="276" w:lineRule="auto"/>
        <w:ind w:left="54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U</w:t>
      </w:r>
      <w:r w:rsidR="00E12F3A" w:rsidRPr="00F13DB3">
        <w:rPr>
          <w:rFonts w:ascii="Arial" w:hAnsi="Arial" w:cs="Arial"/>
          <w:szCs w:val="18"/>
        </w:rPr>
        <w:t>pdating of file and encoding to the database and organizing the respective documents for electrical and instrument records.</w:t>
      </w:r>
      <w:r w:rsidR="00D42B64" w:rsidRPr="00F13DB3">
        <w:rPr>
          <w:rFonts w:ascii="Arial" w:hAnsi="Arial" w:cs="Arial"/>
          <w:szCs w:val="18"/>
        </w:rPr>
        <w:t xml:space="preserve"> </w:t>
      </w:r>
    </w:p>
    <w:p w:rsidR="00294728" w:rsidRPr="00F13DB3" w:rsidRDefault="00E12F3A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0" w:line="276" w:lineRule="auto"/>
        <w:ind w:left="540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 xml:space="preserve">In-charge in the Control Room for coordinating to the Loop Check Team regarding the Outstanding Dossiers to be checks and tested. </w:t>
      </w:r>
    </w:p>
    <w:p w:rsidR="0077119F" w:rsidRPr="00F13DB3" w:rsidRDefault="00E12F3A" w:rsidP="00F13DB3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2430"/>
        </w:tabs>
        <w:spacing w:after="120" w:line="276" w:lineRule="auto"/>
        <w:ind w:left="547"/>
        <w:rPr>
          <w:rFonts w:ascii="Arial" w:hAnsi="Arial" w:cs="Arial"/>
          <w:szCs w:val="18"/>
        </w:rPr>
      </w:pPr>
      <w:r w:rsidRPr="00F13DB3">
        <w:rPr>
          <w:rFonts w:ascii="Arial" w:hAnsi="Arial" w:cs="Arial"/>
          <w:szCs w:val="18"/>
        </w:rPr>
        <w:t>Responsible for the outgoing and incoming loop folders that had been accepted.</w:t>
      </w:r>
      <w:r w:rsidR="00D42B64" w:rsidRPr="00F13DB3">
        <w:rPr>
          <w:rFonts w:ascii="Arial" w:hAnsi="Arial" w:cs="Arial"/>
          <w:szCs w:val="18"/>
        </w:rPr>
        <w:t xml:space="preserve"> </w:t>
      </w:r>
      <w:r w:rsidRPr="00F13DB3">
        <w:rPr>
          <w:rFonts w:ascii="Arial" w:hAnsi="Arial" w:cs="Arial"/>
          <w:szCs w:val="18"/>
        </w:rPr>
        <w:t>Prepare daily reports for the accepted Dossier prior to the commissioning.</w:t>
      </w:r>
    </w:p>
    <w:p w:rsidR="0077119F" w:rsidRDefault="0077119F" w:rsidP="0077119F">
      <w:pPr>
        <w:widowControl w:val="0"/>
        <w:tabs>
          <w:tab w:val="left" w:pos="180"/>
        </w:tabs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7119F" w:rsidRPr="00654280" w:rsidRDefault="00093FB4" w:rsidP="00F13DB3">
      <w:pPr>
        <w:widowControl w:val="0"/>
        <w:spacing w:after="120" w:line="240" w:lineRule="auto"/>
        <w:rPr>
          <w:rFonts w:ascii="Arial" w:hAnsi="Arial" w:cs="Arial"/>
          <w:sz w:val="20"/>
          <w:szCs w:val="20"/>
        </w:rPr>
      </w:pPr>
      <w:r w:rsidRPr="00F13DB3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19F" w:rsidRPr="00F13DB3">
        <w:rPr>
          <w:rFonts w:ascii="Arial" w:hAnsi="Arial" w:cs="Arial"/>
          <w:szCs w:val="20"/>
        </w:rPr>
        <w:instrText xml:space="preserve"> FORMTEXT </w:instrText>
      </w:r>
      <w:r w:rsidRPr="00F13DB3">
        <w:rPr>
          <w:rFonts w:ascii="Arial" w:hAnsi="Arial" w:cs="Arial"/>
          <w:szCs w:val="20"/>
        </w:rPr>
      </w:r>
      <w:r w:rsidRPr="00F13DB3">
        <w:rPr>
          <w:rFonts w:ascii="Arial" w:hAnsi="Arial" w:cs="Arial"/>
          <w:szCs w:val="20"/>
        </w:rPr>
        <w:fldChar w:fldCharType="separate"/>
      </w:r>
      <w:r w:rsidR="0077119F" w:rsidRPr="00F13DB3">
        <w:rPr>
          <w:rFonts w:ascii="Arial" w:hAnsi="Arial" w:cs="Arial"/>
          <w:szCs w:val="20"/>
        </w:rPr>
        <w:t>EDUCATION</w:t>
      </w:r>
      <w:r w:rsidR="0077119F" w:rsidRPr="00F13DB3">
        <w:rPr>
          <w:rFonts w:ascii="Arial" w:hAnsi="Arial" w:cs="Arial"/>
          <w:szCs w:val="20"/>
        </w:rPr>
        <w:tab/>
      </w:r>
      <w:r w:rsidR="0077119F" w:rsidRPr="00F13DB3">
        <w:rPr>
          <w:rFonts w:ascii="Arial" w:hAnsi="Arial" w:cs="Arial"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77119F" w:rsidRPr="00F13DB3">
        <w:rPr>
          <w:rFonts w:ascii="Arial" w:hAnsi="Arial" w:cs="Arial"/>
          <w:noProof/>
          <w:szCs w:val="20"/>
        </w:rPr>
        <w:tab/>
      </w:r>
      <w:r w:rsidR="008D4B95" w:rsidRPr="00F13DB3">
        <w:rPr>
          <w:rFonts w:ascii="Arial" w:hAnsi="Arial" w:cs="Arial"/>
          <w:noProof/>
          <w:szCs w:val="20"/>
        </w:rPr>
        <w:tab/>
      </w:r>
      <w:r w:rsidR="008D4B95" w:rsidRPr="00F13DB3">
        <w:rPr>
          <w:rFonts w:ascii="Arial" w:hAnsi="Arial" w:cs="Arial"/>
          <w:noProof/>
          <w:szCs w:val="20"/>
        </w:rPr>
        <w:tab/>
        <w:t xml:space="preserve"> </w:t>
      </w:r>
      <w:r w:rsidRPr="00F13DB3">
        <w:rPr>
          <w:rFonts w:ascii="Arial" w:hAnsi="Arial" w:cs="Arial"/>
          <w:szCs w:val="20"/>
        </w:rPr>
        <w:fldChar w:fldCharType="end"/>
      </w:r>
      <w:r w:rsidR="008D4B95">
        <w:rPr>
          <w:rFonts w:ascii="Arial" w:hAnsi="Arial" w:cs="Arial"/>
          <w:sz w:val="20"/>
          <w:szCs w:val="20"/>
        </w:rPr>
        <w:t xml:space="preserve"> </w:t>
      </w:r>
    </w:p>
    <w:p w:rsidR="0077119F" w:rsidRPr="00F13DB3" w:rsidRDefault="0077119F" w:rsidP="0077119F">
      <w:pPr>
        <w:widowControl w:val="0"/>
        <w:tabs>
          <w:tab w:val="left" w:pos="180"/>
        </w:tabs>
        <w:spacing w:after="80" w:line="240" w:lineRule="auto"/>
        <w:rPr>
          <w:rFonts w:ascii="Arial" w:hAnsi="Arial" w:cs="Arial"/>
          <w:b/>
        </w:rPr>
      </w:pPr>
      <w:r w:rsidRPr="00F13DB3">
        <w:rPr>
          <w:rFonts w:ascii="Arial" w:hAnsi="Arial" w:cs="Arial"/>
          <w:b/>
        </w:rPr>
        <w:t>B</w:t>
      </w:r>
      <w:r w:rsidR="00216337" w:rsidRPr="00F13DB3">
        <w:rPr>
          <w:rFonts w:ascii="Arial" w:hAnsi="Arial" w:cs="Arial"/>
          <w:b/>
        </w:rPr>
        <w:t>achelor’s Degree of</w:t>
      </w:r>
      <w:r w:rsidRPr="00F13DB3">
        <w:rPr>
          <w:rFonts w:ascii="Arial" w:hAnsi="Arial" w:cs="Arial"/>
          <w:b/>
        </w:rPr>
        <w:t xml:space="preserve"> Computer </w:t>
      </w:r>
      <w:r w:rsidR="00216337" w:rsidRPr="00F13DB3">
        <w:rPr>
          <w:rFonts w:ascii="Arial" w:hAnsi="Arial" w:cs="Arial"/>
          <w:b/>
        </w:rPr>
        <w:t>Science</w:t>
      </w:r>
      <w:r w:rsidR="007F2EBF" w:rsidRPr="00F13DB3">
        <w:rPr>
          <w:rFonts w:ascii="Arial" w:hAnsi="Arial" w:cs="Arial"/>
          <w:b/>
        </w:rPr>
        <w:t xml:space="preserve"> </w:t>
      </w:r>
    </w:p>
    <w:p w:rsidR="00C24B7B" w:rsidRPr="00F13DB3" w:rsidRDefault="00216337" w:rsidP="0077119F">
      <w:pPr>
        <w:widowControl w:val="0"/>
        <w:tabs>
          <w:tab w:val="left" w:pos="180"/>
        </w:tabs>
        <w:spacing w:after="80" w:line="240" w:lineRule="auto"/>
        <w:rPr>
          <w:rFonts w:ascii="Arial" w:hAnsi="Arial" w:cs="Arial"/>
          <w:b/>
        </w:rPr>
      </w:pPr>
      <w:r w:rsidRPr="00F13DB3">
        <w:rPr>
          <w:rFonts w:ascii="Arial" w:hAnsi="Arial" w:cs="Arial"/>
          <w:b/>
        </w:rPr>
        <w:t xml:space="preserve">Lyceum of </w:t>
      </w:r>
      <w:proofErr w:type="spellStart"/>
      <w:r w:rsidRPr="00F13DB3">
        <w:rPr>
          <w:rFonts w:ascii="Arial" w:hAnsi="Arial" w:cs="Arial"/>
          <w:b/>
        </w:rPr>
        <w:t>Batangas</w:t>
      </w:r>
      <w:proofErr w:type="spellEnd"/>
      <w:r w:rsidRPr="00F13DB3">
        <w:rPr>
          <w:rFonts w:ascii="Arial" w:hAnsi="Arial" w:cs="Arial"/>
          <w:b/>
        </w:rPr>
        <w:t>, Philippines</w:t>
      </w:r>
    </w:p>
    <w:sectPr w:rsidR="00C24B7B" w:rsidRPr="00F13DB3" w:rsidSect="008D4B95">
      <w:pgSz w:w="12240" w:h="15840"/>
      <w:pgMar w:top="90" w:right="360" w:bottom="1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A3" w:rsidRDefault="005F32A3" w:rsidP="00654280">
      <w:pPr>
        <w:spacing w:after="0" w:line="240" w:lineRule="auto"/>
      </w:pPr>
      <w:r>
        <w:separator/>
      </w:r>
    </w:p>
  </w:endnote>
  <w:endnote w:type="continuationSeparator" w:id="0">
    <w:p w:rsidR="005F32A3" w:rsidRDefault="005F32A3" w:rsidP="0065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A3" w:rsidRDefault="005F32A3" w:rsidP="00654280">
      <w:pPr>
        <w:spacing w:after="0" w:line="240" w:lineRule="auto"/>
      </w:pPr>
      <w:r>
        <w:separator/>
      </w:r>
    </w:p>
  </w:footnote>
  <w:footnote w:type="continuationSeparator" w:id="0">
    <w:p w:rsidR="005F32A3" w:rsidRDefault="005F32A3" w:rsidP="0065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B49"/>
    <w:multiLevelType w:val="hybridMultilevel"/>
    <w:tmpl w:val="836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5B5"/>
    <w:multiLevelType w:val="hybridMultilevel"/>
    <w:tmpl w:val="C544509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5325C8"/>
    <w:multiLevelType w:val="hybridMultilevel"/>
    <w:tmpl w:val="4F76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494A"/>
    <w:multiLevelType w:val="multilevel"/>
    <w:tmpl w:val="B08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6352F"/>
    <w:multiLevelType w:val="hybridMultilevel"/>
    <w:tmpl w:val="303E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074A1"/>
    <w:multiLevelType w:val="multilevel"/>
    <w:tmpl w:val="138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E6066"/>
    <w:multiLevelType w:val="hybridMultilevel"/>
    <w:tmpl w:val="2A041E36"/>
    <w:lvl w:ilvl="0" w:tplc="6330A61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BE7733D"/>
    <w:multiLevelType w:val="hybridMultilevel"/>
    <w:tmpl w:val="701AF2A0"/>
    <w:lvl w:ilvl="0" w:tplc="2C3E9E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C2476BA"/>
    <w:multiLevelType w:val="hybridMultilevel"/>
    <w:tmpl w:val="3CDAC98C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C3F6A85"/>
    <w:multiLevelType w:val="multilevel"/>
    <w:tmpl w:val="887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F45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CE7C12"/>
    <w:multiLevelType w:val="multilevel"/>
    <w:tmpl w:val="024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B110E"/>
    <w:multiLevelType w:val="hybridMultilevel"/>
    <w:tmpl w:val="B1F47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97D6C"/>
    <w:multiLevelType w:val="hybridMultilevel"/>
    <w:tmpl w:val="B45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00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3E5D02"/>
    <w:multiLevelType w:val="hybridMultilevel"/>
    <w:tmpl w:val="C8F610A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6ADB2138"/>
    <w:multiLevelType w:val="hybridMultilevel"/>
    <w:tmpl w:val="5832D0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471740"/>
    <w:multiLevelType w:val="hybridMultilevel"/>
    <w:tmpl w:val="2878109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A461D5F"/>
    <w:multiLevelType w:val="hybridMultilevel"/>
    <w:tmpl w:val="E18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9CF"/>
    <w:rsid w:val="00022F98"/>
    <w:rsid w:val="000732AA"/>
    <w:rsid w:val="000851EB"/>
    <w:rsid w:val="00093FB4"/>
    <w:rsid w:val="000E52B0"/>
    <w:rsid w:val="000E7497"/>
    <w:rsid w:val="0010246E"/>
    <w:rsid w:val="00131B0B"/>
    <w:rsid w:val="00147B2B"/>
    <w:rsid w:val="00155DDB"/>
    <w:rsid w:val="00170E86"/>
    <w:rsid w:val="00175AF1"/>
    <w:rsid w:val="00184906"/>
    <w:rsid w:val="001A0BA5"/>
    <w:rsid w:val="001A2930"/>
    <w:rsid w:val="001D6BF0"/>
    <w:rsid w:val="001E3D08"/>
    <w:rsid w:val="00205D8D"/>
    <w:rsid w:val="00216337"/>
    <w:rsid w:val="00224EE2"/>
    <w:rsid w:val="002300FD"/>
    <w:rsid w:val="00287546"/>
    <w:rsid w:val="00294728"/>
    <w:rsid w:val="00296AAA"/>
    <w:rsid w:val="002A74BD"/>
    <w:rsid w:val="002B6463"/>
    <w:rsid w:val="002F67B2"/>
    <w:rsid w:val="00302211"/>
    <w:rsid w:val="00306E67"/>
    <w:rsid w:val="0032677D"/>
    <w:rsid w:val="00376CA2"/>
    <w:rsid w:val="003A4086"/>
    <w:rsid w:val="003A6794"/>
    <w:rsid w:val="003B6C8B"/>
    <w:rsid w:val="003D63D5"/>
    <w:rsid w:val="003E642F"/>
    <w:rsid w:val="003F5B43"/>
    <w:rsid w:val="004033C9"/>
    <w:rsid w:val="00441BD2"/>
    <w:rsid w:val="004717C9"/>
    <w:rsid w:val="004909CF"/>
    <w:rsid w:val="004959F0"/>
    <w:rsid w:val="004A137E"/>
    <w:rsid w:val="004E2771"/>
    <w:rsid w:val="004F2282"/>
    <w:rsid w:val="0053595A"/>
    <w:rsid w:val="00551396"/>
    <w:rsid w:val="00560DCD"/>
    <w:rsid w:val="0056526C"/>
    <w:rsid w:val="005C0A06"/>
    <w:rsid w:val="005F32A3"/>
    <w:rsid w:val="00605429"/>
    <w:rsid w:val="0063112A"/>
    <w:rsid w:val="006448AB"/>
    <w:rsid w:val="00654280"/>
    <w:rsid w:val="00670904"/>
    <w:rsid w:val="00680292"/>
    <w:rsid w:val="006C4AE3"/>
    <w:rsid w:val="006F1CBB"/>
    <w:rsid w:val="006F5606"/>
    <w:rsid w:val="00734050"/>
    <w:rsid w:val="00742FDE"/>
    <w:rsid w:val="0077119F"/>
    <w:rsid w:val="00791A21"/>
    <w:rsid w:val="007C26F6"/>
    <w:rsid w:val="007F2EBF"/>
    <w:rsid w:val="008462CC"/>
    <w:rsid w:val="008C783A"/>
    <w:rsid w:val="008D4205"/>
    <w:rsid w:val="008D4B95"/>
    <w:rsid w:val="008F4A7C"/>
    <w:rsid w:val="009021C5"/>
    <w:rsid w:val="00905D74"/>
    <w:rsid w:val="009063CB"/>
    <w:rsid w:val="00935A2E"/>
    <w:rsid w:val="00945926"/>
    <w:rsid w:val="0097482D"/>
    <w:rsid w:val="0099189D"/>
    <w:rsid w:val="009B5C7C"/>
    <w:rsid w:val="009F02CC"/>
    <w:rsid w:val="00A06299"/>
    <w:rsid w:val="00A62340"/>
    <w:rsid w:val="00A66279"/>
    <w:rsid w:val="00A73932"/>
    <w:rsid w:val="00A77431"/>
    <w:rsid w:val="00AB11DB"/>
    <w:rsid w:val="00AB5FC7"/>
    <w:rsid w:val="00AB7234"/>
    <w:rsid w:val="00B03E9A"/>
    <w:rsid w:val="00B24665"/>
    <w:rsid w:val="00B44223"/>
    <w:rsid w:val="00B510E4"/>
    <w:rsid w:val="00B72B88"/>
    <w:rsid w:val="00B91A11"/>
    <w:rsid w:val="00BB1B4D"/>
    <w:rsid w:val="00BD2841"/>
    <w:rsid w:val="00BD5196"/>
    <w:rsid w:val="00BE2430"/>
    <w:rsid w:val="00C1425E"/>
    <w:rsid w:val="00C24B7B"/>
    <w:rsid w:val="00C426B7"/>
    <w:rsid w:val="00C47C07"/>
    <w:rsid w:val="00C54792"/>
    <w:rsid w:val="00C706E9"/>
    <w:rsid w:val="00C71E1B"/>
    <w:rsid w:val="00C84259"/>
    <w:rsid w:val="00CC2125"/>
    <w:rsid w:val="00CE5CB5"/>
    <w:rsid w:val="00CF55B6"/>
    <w:rsid w:val="00D20E3B"/>
    <w:rsid w:val="00D267FE"/>
    <w:rsid w:val="00D42B64"/>
    <w:rsid w:val="00D42D95"/>
    <w:rsid w:val="00D75683"/>
    <w:rsid w:val="00DC262C"/>
    <w:rsid w:val="00DD73FD"/>
    <w:rsid w:val="00E01C70"/>
    <w:rsid w:val="00E12F3A"/>
    <w:rsid w:val="00E4473B"/>
    <w:rsid w:val="00E966CD"/>
    <w:rsid w:val="00EA69B5"/>
    <w:rsid w:val="00EB61D8"/>
    <w:rsid w:val="00EE11F8"/>
    <w:rsid w:val="00EF1009"/>
    <w:rsid w:val="00EF1C0C"/>
    <w:rsid w:val="00F13DB3"/>
    <w:rsid w:val="00F21278"/>
    <w:rsid w:val="00F32511"/>
    <w:rsid w:val="00F5242E"/>
    <w:rsid w:val="00F54006"/>
    <w:rsid w:val="00F65BCC"/>
    <w:rsid w:val="00FA4FB3"/>
    <w:rsid w:val="00FC02B8"/>
    <w:rsid w:val="00FC0D8B"/>
    <w:rsid w:val="00F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4223"/>
    <w:pPr>
      <w:ind w:left="720"/>
      <w:contextualSpacing/>
    </w:pPr>
  </w:style>
  <w:style w:type="table" w:styleId="TableGrid">
    <w:name w:val="Table Grid"/>
    <w:basedOn w:val="TableNormal"/>
    <w:rsid w:val="00B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34050"/>
    <w:rPr>
      <w:i/>
      <w:iCs/>
    </w:rPr>
  </w:style>
  <w:style w:type="paragraph" w:styleId="BodyText">
    <w:name w:val="Body Text"/>
    <w:basedOn w:val="Normal"/>
    <w:link w:val="BodyTextChar"/>
    <w:rsid w:val="00E12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2F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80"/>
  </w:style>
  <w:style w:type="paragraph" w:styleId="Footer">
    <w:name w:val="footer"/>
    <w:basedOn w:val="Normal"/>
    <w:link w:val="FooterChar"/>
    <w:uiPriority w:val="99"/>
    <w:unhideWhenUsed/>
    <w:rsid w:val="0065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80"/>
  </w:style>
  <w:style w:type="character" w:styleId="Hyperlink">
    <w:name w:val="Hyperlink"/>
    <w:basedOn w:val="DefaultParagraphFont"/>
    <w:uiPriority w:val="99"/>
    <w:unhideWhenUsed/>
    <w:rsid w:val="00D42B6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0E3B"/>
    <w:rPr>
      <w:color w:val="808080"/>
    </w:rPr>
  </w:style>
  <w:style w:type="table" w:customStyle="1" w:styleId="PlainTable1">
    <w:name w:val="Plain Table 1"/>
    <w:basedOn w:val="TableNormal"/>
    <w:uiPriority w:val="41"/>
    <w:rsid w:val="00022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ilon.3874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</dc:creator>
  <cp:lastModifiedBy>348370422</cp:lastModifiedBy>
  <cp:revision>79</cp:revision>
  <cp:lastPrinted>2016-09-29T08:52:00Z</cp:lastPrinted>
  <dcterms:created xsi:type="dcterms:W3CDTF">2016-09-07T05:42:00Z</dcterms:created>
  <dcterms:modified xsi:type="dcterms:W3CDTF">2019-02-10T14:06:00Z</dcterms:modified>
</cp:coreProperties>
</file>