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8EF" w:rsidRPr="004C763A" w:rsidRDefault="002B7037" w:rsidP="00E43396">
      <w:pPr>
        <w:pStyle w:val="Title"/>
        <w:ind w:left="2160" w:firstLine="720"/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/>
          <w:b w:val="0"/>
          <w:bCs w:val="0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-144145</wp:posOffset>
            </wp:positionV>
            <wp:extent cx="1166495" cy="1496695"/>
            <wp:effectExtent l="57150" t="38100" r="33655" b="27305"/>
            <wp:wrapNone/>
            <wp:docPr id="4" name="Picture 1" descr="Description: C:\Users\HOME\Download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OME\Downloads\img1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77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96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21D" w:rsidRPr="004C763A">
        <w:rPr>
          <w:rFonts w:ascii="Calibri" w:hAnsi="Calibri"/>
          <w:sz w:val="36"/>
          <w:szCs w:val="36"/>
        </w:rPr>
        <w:t>CURRICULU</w:t>
      </w:r>
      <w:r w:rsidR="004C763A" w:rsidRPr="004C763A">
        <w:rPr>
          <w:rFonts w:ascii="Calibri" w:hAnsi="Calibri"/>
          <w:sz w:val="36"/>
          <w:szCs w:val="36"/>
        </w:rPr>
        <w:t>M VITAE</w:t>
      </w:r>
    </w:p>
    <w:p w:rsidR="00801977" w:rsidRPr="00EF05BF" w:rsidRDefault="00EF05BF" w:rsidP="00955A0F">
      <w:pPr>
        <w:pStyle w:val="Title"/>
        <w:ind w:left="2160" w:firstLine="720"/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                                           </w:t>
      </w:r>
      <w:r w:rsidR="004E68EF">
        <w:rPr>
          <w:rFonts w:ascii="Verdana" w:hAnsi="Verdana"/>
          <w:u w:val="none"/>
        </w:rPr>
        <w:tab/>
      </w:r>
      <w:r w:rsidR="004E68EF">
        <w:rPr>
          <w:rFonts w:ascii="Verdana" w:hAnsi="Verdana"/>
          <w:u w:val="none"/>
        </w:rPr>
        <w:tab/>
      </w:r>
      <w:r w:rsidR="004E68EF">
        <w:rPr>
          <w:rFonts w:ascii="Verdana" w:hAnsi="Verdana"/>
          <w:u w:val="none"/>
        </w:rPr>
        <w:tab/>
      </w:r>
      <w:r w:rsidR="004E68EF">
        <w:rPr>
          <w:rFonts w:ascii="Verdana" w:hAnsi="Verdana"/>
          <w:u w:val="none"/>
        </w:rPr>
        <w:tab/>
      </w:r>
      <w:r w:rsidR="00464BD4">
        <w:rPr>
          <w:rFonts w:ascii="Verdana" w:hAnsi="Verdana"/>
          <w:u w:val="none"/>
        </w:rPr>
        <w:tab/>
      </w:r>
      <w:r w:rsidR="004E68EF">
        <w:rPr>
          <w:rFonts w:ascii="Verdana" w:hAnsi="Verdana"/>
          <w:u w:val="none"/>
        </w:rPr>
        <w:tab/>
      </w:r>
      <w:r w:rsidR="00464BD4">
        <w:rPr>
          <w:rFonts w:ascii="Verdana" w:hAnsi="Verdana"/>
          <w:u w:val="none"/>
        </w:rPr>
        <w:tab/>
      </w:r>
      <w:r w:rsidR="009C248E">
        <w:rPr>
          <w:rFonts w:ascii="Verdana" w:hAnsi="Verdana"/>
          <w:u w:val="none"/>
        </w:rPr>
        <w:t xml:space="preserve">    </w:t>
      </w:r>
      <w:r>
        <w:rPr>
          <w:rFonts w:ascii="Verdana" w:hAnsi="Verdana"/>
          <w:u w:val="none"/>
        </w:rPr>
        <w:t xml:space="preserve">                   </w:t>
      </w:r>
      <w:r>
        <w:rPr>
          <w:noProof/>
          <w:u w:val="none"/>
          <w:lang w:eastAsia="en-US"/>
        </w:rPr>
        <w:t xml:space="preserve">  </w:t>
      </w:r>
    </w:p>
    <w:p w:rsidR="00464BD4" w:rsidRPr="004C763A" w:rsidRDefault="009C248E" w:rsidP="00464BD4">
      <w:pPr>
        <w:rPr>
          <w:rFonts w:ascii="Calibri" w:hAnsi="Calibri"/>
          <w:b/>
        </w:rPr>
      </w:pPr>
      <w:r w:rsidRPr="004C763A">
        <w:rPr>
          <w:rFonts w:ascii="Calibri" w:hAnsi="Calibri"/>
          <w:b/>
        </w:rPr>
        <w:t xml:space="preserve"> Sibgathullah</w:t>
      </w:r>
    </w:p>
    <w:p w:rsidR="00955A0F" w:rsidRDefault="00955A0F" w:rsidP="00955A0F">
      <w:pPr>
        <w:rPr>
          <w:rFonts w:ascii="Calibri" w:hAnsi="Calibri"/>
        </w:rPr>
      </w:pPr>
    </w:p>
    <w:p w:rsidR="002B7037" w:rsidRDefault="002B7037" w:rsidP="00955A0F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7" w:history="1">
        <w:r w:rsidRPr="00E615A1">
          <w:rPr>
            <w:rStyle w:val="Hyperlink"/>
            <w:rFonts w:ascii="Calibri" w:hAnsi="Calibri"/>
          </w:rPr>
          <w:t>sibgathullah.387441@2freemail.com</w:t>
        </w:r>
      </w:hyperlink>
      <w:r>
        <w:rPr>
          <w:rFonts w:ascii="Calibri" w:hAnsi="Calibri"/>
        </w:rPr>
        <w:t xml:space="preserve"> </w:t>
      </w:r>
    </w:p>
    <w:p w:rsidR="002B7037" w:rsidRDefault="002B7037" w:rsidP="00955A0F">
      <w:pPr>
        <w:rPr>
          <w:rFonts w:ascii="Calibri" w:hAnsi="Calibri"/>
        </w:rPr>
      </w:pPr>
    </w:p>
    <w:p w:rsidR="002B7037" w:rsidRDefault="002B7037" w:rsidP="00955A0F">
      <w:pPr>
        <w:rPr>
          <w:rFonts w:ascii="Calibri" w:hAnsi="Calibri"/>
        </w:rPr>
      </w:pPr>
    </w:p>
    <w:p w:rsidR="002B7037" w:rsidRPr="004C763A" w:rsidRDefault="002B7037" w:rsidP="00955A0F">
      <w:pPr>
        <w:rPr>
          <w:rFonts w:ascii="Calibri" w:hAnsi="Calibri"/>
        </w:rPr>
      </w:pPr>
    </w:p>
    <w:p w:rsidR="00091C7E" w:rsidRPr="004C763A" w:rsidRDefault="00091C7E">
      <w:pPr>
        <w:rPr>
          <w:rFonts w:ascii="Calibri" w:hAnsi="Calibri"/>
          <w:sz w:val="22"/>
          <w:szCs w:val="32"/>
          <w:lang w:val="en-IN"/>
        </w:rPr>
      </w:pPr>
      <w:r w:rsidRPr="004C763A">
        <w:rPr>
          <w:rFonts w:ascii="Calibri" w:hAnsi="Calibri"/>
        </w:rPr>
        <w:pict>
          <v:line id="_x0000_s1026" style="position:absolute;z-index:251657216" from="-9pt,.8pt" to="450pt,.8pt" strokecolor="navy" strokeweight="1.41mm">
            <v:stroke color2="#ffff7f" joinstyle="miter"/>
          </v:line>
        </w:pict>
      </w:r>
    </w:p>
    <w:p w:rsidR="000564E9" w:rsidRPr="0085020F" w:rsidRDefault="00CE3273" w:rsidP="00850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CAREER OBJECTIVE</w:t>
      </w:r>
    </w:p>
    <w:p w:rsidR="0085020F" w:rsidRDefault="00370CEF" w:rsidP="00370CEF">
      <w:pPr>
        <w:jc w:val="both"/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sz w:val="22"/>
          <w:szCs w:val="22"/>
        </w:rPr>
        <w:t xml:space="preserve">Looking for a high quality environment where my knowledge and skills can be shared and enriched. I would like to utilize my skills and talent for the benefit of the </w:t>
      </w:r>
      <w:r w:rsidR="001B5F9F">
        <w:rPr>
          <w:rFonts w:ascii="Calibri" w:hAnsi="Calibri"/>
          <w:sz w:val="22"/>
          <w:szCs w:val="22"/>
        </w:rPr>
        <w:t>organization</w:t>
      </w:r>
      <w:r w:rsidRPr="004C763A">
        <w:rPr>
          <w:rFonts w:ascii="Calibri" w:hAnsi="Calibri"/>
          <w:sz w:val="22"/>
          <w:szCs w:val="22"/>
        </w:rPr>
        <w:t xml:space="preserve"> to achieve its goals</w:t>
      </w:r>
      <w:r w:rsidR="001B5F9F">
        <w:rPr>
          <w:rFonts w:ascii="Calibri" w:hAnsi="Calibri"/>
          <w:sz w:val="22"/>
          <w:szCs w:val="22"/>
        </w:rPr>
        <w:t xml:space="preserve"> as well as attaining self-growth in my career</w:t>
      </w:r>
    </w:p>
    <w:p w:rsidR="0013244F" w:rsidRPr="004C763A" w:rsidRDefault="0013244F" w:rsidP="00370CEF">
      <w:pPr>
        <w:jc w:val="both"/>
        <w:rPr>
          <w:rFonts w:ascii="Calibri" w:hAnsi="Calibri"/>
        </w:rPr>
      </w:pPr>
    </w:p>
    <w:p w:rsidR="000564E9" w:rsidRPr="0085020F" w:rsidRDefault="00653891" w:rsidP="00850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Calibri" w:hAnsi="Calibri"/>
          <w:b/>
          <w:bCs/>
        </w:rPr>
      </w:pPr>
      <w:r w:rsidRPr="004C763A">
        <w:rPr>
          <w:rFonts w:ascii="Calibri" w:hAnsi="Calibri"/>
          <w:b/>
        </w:rPr>
        <w:t>PROFESSIONAL PROFILE</w:t>
      </w:r>
      <w:r w:rsidRPr="004C763A">
        <w:rPr>
          <w:rFonts w:ascii="Calibri" w:hAnsi="Calibri"/>
          <w:b/>
          <w:bCs/>
        </w:rPr>
        <w:tab/>
      </w:r>
    </w:p>
    <w:p w:rsidR="0085020F" w:rsidRDefault="00EF05BF" w:rsidP="0013244F">
      <w:pPr>
        <w:jc w:val="both"/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sz w:val="22"/>
          <w:szCs w:val="22"/>
        </w:rPr>
        <w:t>Having around</w:t>
      </w:r>
      <w:r w:rsidR="0013244F">
        <w:rPr>
          <w:rFonts w:ascii="Calibri" w:hAnsi="Calibri"/>
          <w:sz w:val="22"/>
          <w:szCs w:val="22"/>
        </w:rPr>
        <w:t xml:space="preserve"> 3</w:t>
      </w:r>
      <w:r w:rsidR="007B2091">
        <w:rPr>
          <w:rFonts w:ascii="Calibri" w:hAnsi="Calibri"/>
          <w:sz w:val="22"/>
          <w:szCs w:val="22"/>
        </w:rPr>
        <w:t>+</w:t>
      </w:r>
      <w:r w:rsidR="00653891" w:rsidRPr="004C763A">
        <w:rPr>
          <w:rFonts w:ascii="Calibri" w:hAnsi="Calibri"/>
          <w:sz w:val="22"/>
          <w:szCs w:val="22"/>
        </w:rPr>
        <w:t xml:space="preserve"> years </w:t>
      </w:r>
      <w:r w:rsidRPr="004C763A">
        <w:rPr>
          <w:rFonts w:ascii="Calibri" w:hAnsi="Calibri"/>
          <w:sz w:val="22"/>
          <w:szCs w:val="22"/>
        </w:rPr>
        <w:t>of Professional</w:t>
      </w:r>
      <w:r w:rsidR="00653891" w:rsidRPr="004C763A">
        <w:rPr>
          <w:rFonts w:ascii="Calibri" w:hAnsi="Calibri"/>
          <w:sz w:val="22"/>
          <w:szCs w:val="22"/>
        </w:rPr>
        <w:t xml:space="preserve"> Expertise in the field of Fin</w:t>
      </w:r>
      <w:r w:rsidR="00985A16" w:rsidRPr="004C763A">
        <w:rPr>
          <w:rFonts w:ascii="Calibri" w:hAnsi="Calibri"/>
          <w:sz w:val="22"/>
          <w:szCs w:val="22"/>
        </w:rPr>
        <w:t>ance and Accounts division</w:t>
      </w:r>
      <w:r w:rsidR="00E27FB3">
        <w:rPr>
          <w:rFonts w:ascii="Calibri" w:hAnsi="Calibri"/>
          <w:sz w:val="22"/>
          <w:szCs w:val="22"/>
        </w:rPr>
        <w:t xml:space="preserve"> in UAE,</w:t>
      </w:r>
      <w:r w:rsidR="00653891" w:rsidRPr="004C763A">
        <w:rPr>
          <w:rFonts w:ascii="Calibri" w:hAnsi="Calibri"/>
          <w:sz w:val="22"/>
          <w:szCs w:val="22"/>
        </w:rPr>
        <w:t xml:space="preserve"> with my professional positive attitude and committed to </w:t>
      </w:r>
      <w:r w:rsidRPr="004C763A">
        <w:rPr>
          <w:rFonts w:ascii="Calibri" w:hAnsi="Calibri"/>
          <w:sz w:val="22"/>
          <w:szCs w:val="22"/>
        </w:rPr>
        <w:t>excellence,</w:t>
      </w:r>
      <w:r w:rsidR="00653891" w:rsidRPr="004C763A">
        <w:rPr>
          <w:rFonts w:ascii="Calibri" w:hAnsi="Calibri"/>
          <w:sz w:val="22"/>
          <w:szCs w:val="22"/>
        </w:rPr>
        <w:t xml:space="preserve"> </w:t>
      </w:r>
      <w:r w:rsidRPr="004C763A">
        <w:rPr>
          <w:rFonts w:ascii="Calibri" w:hAnsi="Calibri"/>
          <w:sz w:val="22"/>
          <w:szCs w:val="22"/>
        </w:rPr>
        <w:t>having sound knowledge</w:t>
      </w:r>
      <w:r w:rsidR="00653891" w:rsidRPr="004C763A">
        <w:rPr>
          <w:rFonts w:ascii="Calibri" w:hAnsi="Calibri"/>
          <w:sz w:val="22"/>
          <w:szCs w:val="22"/>
        </w:rPr>
        <w:t xml:space="preserve"> of </w:t>
      </w:r>
      <w:r w:rsidRPr="004C763A">
        <w:rPr>
          <w:rFonts w:ascii="Calibri" w:hAnsi="Calibri"/>
          <w:sz w:val="22"/>
          <w:szCs w:val="22"/>
        </w:rPr>
        <w:t>accounting techniques and</w:t>
      </w:r>
      <w:r w:rsidR="00653891" w:rsidRPr="004C763A">
        <w:rPr>
          <w:rFonts w:ascii="Calibri" w:hAnsi="Calibri"/>
          <w:sz w:val="22"/>
          <w:szCs w:val="22"/>
        </w:rPr>
        <w:t xml:space="preserve"> further possessing hands on experience in Accounting </w:t>
      </w:r>
      <w:r w:rsidR="001B5F9F">
        <w:rPr>
          <w:rFonts w:ascii="Calibri" w:hAnsi="Calibri"/>
          <w:sz w:val="22"/>
          <w:szCs w:val="22"/>
        </w:rPr>
        <w:t>P</w:t>
      </w:r>
      <w:r w:rsidRPr="004C763A">
        <w:rPr>
          <w:rFonts w:ascii="Calibri" w:hAnsi="Calibri"/>
          <w:sz w:val="22"/>
          <w:szCs w:val="22"/>
        </w:rPr>
        <w:t>ackages &amp;</w:t>
      </w:r>
      <w:r w:rsidR="00653891" w:rsidRPr="004C763A">
        <w:rPr>
          <w:rFonts w:ascii="Calibri" w:hAnsi="Calibri"/>
          <w:sz w:val="22"/>
          <w:szCs w:val="22"/>
        </w:rPr>
        <w:t xml:space="preserve"> ERP Solutions</w:t>
      </w:r>
      <w:r w:rsidR="001B5F9F">
        <w:rPr>
          <w:rFonts w:ascii="Calibri" w:hAnsi="Calibri"/>
          <w:sz w:val="22"/>
          <w:szCs w:val="22"/>
        </w:rPr>
        <w:t xml:space="preserve"> and had w</w:t>
      </w:r>
      <w:r w:rsidR="00653891" w:rsidRPr="004C763A">
        <w:rPr>
          <w:rFonts w:ascii="Calibri" w:hAnsi="Calibri"/>
          <w:sz w:val="22"/>
          <w:szCs w:val="22"/>
        </w:rPr>
        <w:t>ork</w:t>
      </w:r>
      <w:r w:rsidR="001B5F9F">
        <w:rPr>
          <w:rFonts w:ascii="Calibri" w:hAnsi="Calibri"/>
          <w:sz w:val="22"/>
          <w:szCs w:val="22"/>
        </w:rPr>
        <w:t>ed</w:t>
      </w:r>
      <w:r w:rsidR="00653891" w:rsidRPr="004C763A">
        <w:rPr>
          <w:rFonts w:ascii="Calibri" w:hAnsi="Calibri"/>
          <w:sz w:val="22"/>
          <w:szCs w:val="22"/>
        </w:rPr>
        <w:t xml:space="preserve"> </w:t>
      </w:r>
      <w:r w:rsidR="00985A16" w:rsidRPr="004C763A">
        <w:rPr>
          <w:rFonts w:ascii="Calibri" w:hAnsi="Calibri"/>
          <w:sz w:val="22"/>
          <w:szCs w:val="22"/>
        </w:rPr>
        <w:t>on Tally</w:t>
      </w:r>
      <w:r w:rsidR="00DD0E4A">
        <w:rPr>
          <w:rFonts w:ascii="Calibri" w:hAnsi="Calibri"/>
          <w:sz w:val="22"/>
          <w:szCs w:val="22"/>
        </w:rPr>
        <w:t xml:space="preserve"> </w:t>
      </w:r>
      <w:r w:rsidR="001B5F9F">
        <w:rPr>
          <w:rFonts w:ascii="Calibri" w:hAnsi="Calibri"/>
          <w:sz w:val="22"/>
          <w:szCs w:val="22"/>
        </w:rPr>
        <w:t>ERP</w:t>
      </w:r>
      <w:r w:rsidR="00DD0E4A">
        <w:rPr>
          <w:rFonts w:ascii="Calibri" w:hAnsi="Calibri"/>
          <w:sz w:val="22"/>
          <w:szCs w:val="22"/>
        </w:rPr>
        <w:t xml:space="preserve"> </w:t>
      </w:r>
      <w:r w:rsidR="0085020F">
        <w:rPr>
          <w:rFonts w:ascii="Calibri" w:hAnsi="Calibri"/>
          <w:sz w:val="22"/>
          <w:szCs w:val="22"/>
        </w:rPr>
        <w:t>9</w:t>
      </w:r>
      <w:r w:rsidR="00DD0E4A">
        <w:rPr>
          <w:rFonts w:ascii="Calibri" w:hAnsi="Calibri"/>
          <w:sz w:val="22"/>
          <w:szCs w:val="22"/>
        </w:rPr>
        <w:t>.0</w:t>
      </w:r>
    </w:p>
    <w:p w:rsidR="0013244F" w:rsidRPr="004C763A" w:rsidRDefault="0013244F" w:rsidP="0013244F">
      <w:pPr>
        <w:jc w:val="both"/>
        <w:rPr>
          <w:rFonts w:ascii="Calibri" w:hAnsi="Calibri"/>
          <w:sz w:val="22"/>
          <w:szCs w:val="22"/>
        </w:rPr>
      </w:pPr>
    </w:p>
    <w:p w:rsidR="000564E9" w:rsidRPr="0085020F" w:rsidRDefault="00B06A03" w:rsidP="0085020F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ACADEMIC QUALIFICATION</w:t>
      </w:r>
    </w:p>
    <w:p w:rsidR="004F0B02" w:rsidRPr="004C763A" w:rsidRDefault="004F0B02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b/>
          <w:sz w:val="22"/>
          <w:szCs w:val="22"/>
        </w:rPr>
        <w:t xml:space="preserve">M.B.A </w:t>
      </w:r>
      <w:r w:rsidRPr="004C763A">
        <w:rPr>
          <w:rFonts w:ascii="Calibri" w:hAnsi="Calibri"/>
          <w:sz w:val="22"/>
          <w:szCs w:val="22"/>
        </w:rPr>
        <w:t xml:space="preserve">master of business administration from Osmania </w:t>
      </w:r>
      <w:r w:rsidR="00FE7FFE" w:rsidRPr="004C763A">
        <w:rPr>
          <w:rFonts w:ascii="Calibri" w:hAnsi="Calibri"/>
          <w:sz w:val="22"/>
          <w:szCs w:val="22"/>
        </w:rPr>
        <w:t>University</w:t>
      </w:r>
      <w:r w:rsidRPr="004C763A">
        <w:rPr>
          <w:rFonts w:ascii="Calibri" w:hAnsi="Calibri"/>
          <w:sz w:val="22"/>
          <w:szCs w:val="22"/>
        </w:rPr>
        <w:t>-Hyderabad</w:t>
      </w:r>
      <w:r w:rsidR="008603DC">
        <w:rPr>
          <w:rFonts w:ascii="Calibri" w:hAnsi="Calibri"/>
          <w:sz w:val="22"/>
          <w:szCs w:val="22"/>
        </w:rPr>
        <w:t xml:space="preserve"> (with Finance as specialization)</w:t>
      </w:r>
    </w:p>
    <w:p w:rsidR="00D2521D" w:rsidRPr="004C763A" w:rsidRDefault="00D2521D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b/>
          <w:sz w:val="22"/>
          <w:szCs w:val="22"/>
        </w:rPr>
        <w:t xml:space="preserve">B.com (comp) </w:t>
      </w:r>
      <w:r w:rsidRPr="004C763A">
        <w:rPr>
          <w:rFonts w:ascii="Calibri" w:hAnsi="Calibri"/>
          <w:sz w:val="22"/>
          <w:szCs w:val="22"/>
        </w:rPr>
        <w:t>fr</w:t>
      </w:r>
      <w:r w:rsidR="0085020F">
        <w:rPr>
          <w:rFonts w:ascii="Calibri" w:hAnsi="Calibri"/>
          <w:sz w:val="22"/>
          <w:szCs w:val="22"/>
        </w:rPr>
        <w:t xml:space="preserve">om Osmania </w:t>
      </w:r>
      <w:r w:rsidR="00FE7FFE">
        <w:rPr>
          <w:rFonts w:ascii="Calibri" w:hAnsi="Calibri"/>
          <w:sz w:val="22"/>
          <w:szCs w:val="22"/>
        </w:rPr>
        <w:t>University</w:t>
      </w:r>
      <w:r w:rsidR="0085020F">
        <w:rPr>
          <w:rFonts w:ascii="Calibri" w:hAnsi="Calibri"/>
          <w:sz w:val="22"/>
          <w:szCs w:val="22"/>
        </w:rPr>
        <w:t>-Hyderabad</w:t>
      </w:r>
      <w:r w:rsidR="008603DC">
        <w:rPr>
          <w:rFonts w:ascii="Calibri" w:hAnsi="Calibri"/>
          <w:sz w:val="22"/>
          <w:szCs w:val="22"/>
        </w:rPr>
        <w:t xml:space="preserve"> (with computers as specialization)</w:t>
      </w:r>
    </w:p>
    <w:p w:rsidR="00091C7E" w:rsidRPr="004C763A" w:rsidRDefault="00091C7E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b/>
          <w:bCs/>
          <w:sz w:val="22"/>
          <w:szCs w:val="22"/>
        </w:rPr>
        <w:t>Intermediate</w:t>
      </w:r>
      <w:r w:rsidR="00D2521D" w:rsidRPr="004C763A">
        <w:rPr>
          <w:rFonts w:ascii="Calibri" w:hAnsi="Calibri"/>
          <w:sz w:val="22"/>
          <w:szCs w:val="22"/>
        </w:rPr>
        <w:t xml:space="preserve"> from board of intermediate</w:t>
      </w:r>
      <w:r w:rsidRPr="004C763A">
        <w:rPr>
          <w:rFonts w:ascii="Calibri" w:hAnsi="Calibri"/>
          <w:sz w:val="22"/>
          <w:szCs w:val="22"/>
        </w:rPr>
        <w:t>–Hyderabad</w:t>
      </w:r>
    </w:p>
    <w:p w:rsidR="00091C7E" w:rsidRPr="004C763A" w:rsidRDefault="00091C7E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b/>
          <w:bCs/>
          <w:sz w:val="22"/>
          <w:szCs w:val="22"/>
        </w:rPr>
        <w:t>S.S.C.</w:t>
      </w:r>
      <w:r w:rsidRPr="004C763A">
        <w:rPr>
          <w:rFonts w:ascii="Calibri" w:hAnsi="Calibri"/>
          <w:sz w:val="22"/>
          <w:szCs w:val="22"/>
        </w:rPr>
        <w:t xml:space="preserve"> fr</w:t>
      </w:r>
      <w:r w:rsidR="00D2521D" w:rsidRPr="004C763A">
        <w:rPr>
          <w:rFonts w:ascii="Calibri" w:hAnsi="Calibri"/>
          <w:sz w:val="22"/>
          <w:szCs w:val="22"/>
        </w:rPr>
        <w:t>om Board of Secondary Education</w:t>
      </w:r>
      <w:r w:rsidRPr="004C763A">
        <w:rPr>
          <w:rFonts w:ascii="Calibri" w:hAnsi="Calibri"/>
          <w:sz w:val="22"/>
          <w:szCs w:val="22"/>
        </w:rPr>
        <w:t>- Hyderaba</w:t>
      </w:r>
      <w:r w:rsidR="0085020F">
        <w:rPr>
          <w:rFonts w:ascii="Calibri" w:hAnsi="Calibri"/>
          <w:sz w:val="22"/>
          <w:szCs w:val="22"/>
        </w:rPr>
        <w:t>d</w:t>
      </w:r>
    </w:p>
    <w:p w:rsidR="00D2521D" w:rsidRPr="004C763A" w:rsidRDefault="00D2521D" w:rsidP="00D2521D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4C763A">
        <w:rPr>
          <w:rFonts w:ascii="Calibri" w:hAnsi="Calibri"/>
          <w:b/>
          <w:bCs/>
          <w:sz w:val="22"/>
          <w:szCs w:val="22"/>
        </w:rPr>
        <w:t xml:space="preserve">Diploma in Accounting </w:t>
      </w:r>
      <w:r w:rsidRPr="004C763A">
        <w:rPr>
          <w:rFonts w:ascii="Calibri" w:hAnsi="Calibri"/>
          <w:bCs/>
          <w:sz w:val="22"/>
          <w:szCs w:val="22"/>
        </w:rPr>
        <w:t>from VS institute of Accounting (Nizamabad)</w:t>
      </w:r>
    </w:p>
    <w:p w:rsidR="00955A0F" w:rsidRPr="00955A0F" w:rsidRDefault="00FD66B3" w:rsidP="00955A0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55A0F">
        <w:rPr>
          <w:rFonts w:ascii="Calibri" w:hAnsi="Calibri"/>
          <w:b/>
          <w:bCs/>
          <w:sz w:val="22"/>
          <w:szCs w:val="22"/>
        </w:rPr>
        <w:t xml:space="preserve">Oracle finance </w:t>
      </w:r>
      <w:r w:rsidR="008603DC" w:rsidRPr="00955A0F">
        <w:rPr>
          <w:rFonts w:ascii="Calibri" w:hAnsi="Calibri"/>
          <w:bCs/>
          <w:sz w:val="22"/>
          <w:szCs w:val="22"/>
        </w:rPr>
        <w:t xml:space="preserve">from version institute of </w:t>
      </w:r>
      <w:r w:rsidR="007872BF" w:rsidRPr="00955A0F">
        <w:rPr>
          <w:rFonts w:ascii="Calibri" w:hAnsi="Calibri"/>
          <w:bCs/>
          <w:sz w:val="22"/>
          <w:szCs w:val="22"/>
        </w:rPr>
        <w:t>technology</w:t>
      </w:r>
      <w:r w:rsidRPr="00955A0F">
        <w:rPr>
          <w:rFonts w:ascii="Calibri" w:hAnsi="Calibri"/>
          <w:bCs/>
          <w:sz w:val="22"/>
          <w:szCs w:val="22"/>
        </w:rPr>
        <w:t xml:space="preserve"> –Hyderabad</w:t>
      </w:r>
      <w:r w:rsidR="008603DC" w:rsidRPr="00955A0F">
        <w:rPr>
          <w:rFonts w:ascii="Calibri" w:hAnsi="Calibri"/>
          <w:bCs/>
          <w:sz w:val="22"/>
          <w:szCs w:val="22"/>
        </w:rPr>
        <w:t>.</w:t>
      </w:r>
    </w:p>
    <w:p w:rsidR="00955A0F" w:rsidRPr="004C763A" w:rsidRDefault="00955A0F" w:rsidP="00955A0F">
      <w:pPr>
        <w:jc w:val="both"/>
        <w:rPr>
          <w:rFonts w:ascii="Calibri" w:hAnsi="Calibri"/>
          <w:sz w:val="22"/>
          <w:szCs w:val="22"/>
        </w:rPr>
      </w:pPr>
    </w:p>
    <w:p w:rsidR="00955A0F" w:rsidRPr="0085020F" w:rsidRDefault="00955A0F" w:rsidP="00955A0F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PROFESSIONAL WORK HISTORY</w:t>
      </w:r>
    </w:p>
    <w:p w:rsidR="0043733A" w:rsidRDefault="0043733A" w:rsidP="0043733A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43733A" w:rsidRPr="0046522A" w:rsidRDefault="0043733A" w:rsidP="00792D48">
      <w:pPr>
        <w:pStyle w:val="normal0"/>
        <w:tabs>
          <w:tab w:val="left" w:pos="90"/>
        </w:tabs>
        <w:rPr>
          <w:rFonts w:ascii="Calibri" w:hAnsi="Calibri" w:cs="Verdana"/>
          <w:b/>
          <w:bCs/>
          <w:sz w:val="22"/>
          <w:szCs w:val="22"/>
        </w:rPr>
      </w:pPr>
      <w:r w:rsidRPr="004C763A">
        <w:rPr>
          <w:rFonts w:ascii="Calibri" w:hAnsi="Calibri" w:cs="Verdana"/>
          <w:b/>
          <w:bCs/>
        </w:rPr>
        <w:t xml:space="preserve"> </w:t>
      </w:r>
      <w:r w:rsidR="00955A0F">
        <w:rPr>
          <w:rFonts w:ascii="Calibri" w:hAnsi="Calibri" w:cs="Verdana"/>
          <w:b/>
          <w:bCs/>
        </w:rPr>
        <w:t xml:space="preserve"> </w:t>
      </w:r>
      <w:r w:rsidRPr="0046522A">
        <w:rPr>
          <w:rFonts w:ascii="Calibri" w:hAnsi="Calibri" w:cs="Verdana"/>
          <w:b/>
          <w:bCs/>
          <w:sz w:val="22"/>
          <w:szCs w:val="22"/>
        </w:rPr>
        <w:t>Organization</w:t>
      </w:r>
      <w:r w:rsidRPr="0046522A">
        <w:rPr>
          <w:rFonts w:ascii="Calibri" w:hAnsi="Calibri" w:cs="Verdana"/>
          <w:b/>
          <w:bCs/>
          <w:sz w:val="22"/>
          <w:szCs w:val="22"/>
        </w:rPr>
        <w:tab/>
        <w:t>:</w:t>
      </w:r>
      <w:r w:rsidR="00601EA8" w:rsidRPr="0046522A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955A0F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601EA8" w:rsidRPr="0046522A">
        <w:rPr>
          <w:rFonts w:ascii="Calibri" w:hAnsi="Calibri" w:cs="Verdana"/>
          <w:b/>
          <w:bCs/>
          <w:sz w:val="22"/>
          <w:szCs w:val="22"/>
        </w:rPr>
        <w:t>Brighter Horizon Group</w:t>
      </w:r>
      <w:r w:rsidR="00532846" w:rsidRPr="0046522A">
        <w:rPr>
          <w:rFonts w:ascii="Calibri" w:hAnsi="Calibri" w:cs="Verdana"/>
          <w:b/>
          <w:bCs/>
          <w:sz w:val="22"/>
          <w:szCs w:val="22"/>
        </w:rPr>
        <w:t xml:space="preserve"> (Dubai)</w:t>
      </w:r>
      <w:r w:rsidR="00601EA8" w:rsidRPr="0046522A">
        <w:rPr>
          <w:rFonts w:ascii="Calibri" w:hAnsi="Calibri" w:cs="Verdana"/>
          <w:b/>
          <w:bCs/>
          <w:sz w:val="22"/>
          <w:szCs w:val="22"/>
        </w:rPr>
        <w:t>.</w:t>
      </w:r>
    </w:p>
    <w:p w:rsidR="0043733A" w:rsidRPr="0046522A" w:rsidRDefault="0043733A" w:rsidP="00AB5A82">
      <w:pPr>
        <w:pStyle w:val="normal0"/>
        <w:rPr>
          <w:rFonts w:ascii="Calibri" w:hAnsi="Calibri" w:cs="Verdana"/>
          <w:b/>
          <w:sz w:val="22"/>
          <w:szCs w:val="22"/>
        </w:rPr>
      </w:pPr>
      <w:r w:rsidRPr="0046522A">
        <w:rPr>
          <w:rFonts w:ascii="Calibri" w:hAnsi="Calibri" w:cs="Verdana"/>
          <w:b/>
          <w:bCs/>
          <w:sz w:val="22"/>
          <w:szCs w:val="22"/>
        </w:rPr>
        <w:t xml:space="preserve">  </w:t>
      </w:r>
      <w:r w:rsidR="00287C27" w:rsidRPr="0046522A">
        <w:rPr>
          <w:rFonts w:ascii="Calibri" w:hAnsi="Calibri" w:cs="Verdana"/>
          <w:b/>
          <w:bCs/>
          <w:sz w:val="22"/>
          <w:szCs w:val="22"/>
        </w:rPr>
        <w:t xml:space="preserve">Designation </w:t>
      </w:r>
      <w:r w:rsidR="00287C27" w:rsidRPr="0046522A">
        <w:rPr>
          <w:rFonts w:ascii="Calibri" w:hAnsi="Calibri" w:cs="Verdana"/>
          <w:b/>
          <w:bCs/>
          <w:sz w:val="22"/>
          <w:szCs w:val="22"/>
        </w:rPr>
        <w:tab/>
      </w:r>
      <w:r w:rsidRPr="0046522A">
        <w:rPr>
          <w:rFonts w:ascii="Calibri" w:hAnsi="Calibri" w:cs="Verdana"/>
          <w:b/>
          <w:bCs/>
          <w:sz w:val="22"/>
          <w:szCs w:val="22"/>
        </w:rPr>
        <w:t xml:space="preserve">: </w:t>
      </w:r>
      <w:r w:rsidR="00955A0F">
        <w:rPr>
          <w:rFonts w:ascii="Calibri" w:hAnsi="Calibri" w:cs="Verdana"/>
          <w:b/>
          <w:bCs/>
          <w:sz w:val="22"/>
          <w:szCs w:val="22"/>
        </w:rPr>
        <w:t xml:space="preserve"> </w:t>
      </w:r>
      <w:r w:rsidRPr="0046522A">
        <w:rPr>
          <w:rFonts w:ascii="Calibri" w:hAnsi="Calibri" w:cs="Verdana"/>
          <w:b/>
          <w:bCs/>
          <w:sz w:val="22"/>
          <w:szCs w:val="22"/>
        </w:rPr>
        <w:t xml:space="preserve">Accountant </w:t>
      </w:r>
      <w:r w:rsidR="00391ED4">
        <w:rPr>
          <w:rFonts w:ascii="Calibri" w:hAnsi="Calibri" w:cs="Verdana"/>
          <w:b/>
          <w:bCs/>
          <w:sz w:val="22"/>
          <w:szCs w:val="22"/>
        </w:rPr>
        <w:t>General</w:t>
      </w:r>
    </w:p>
    <w:p w:rsidR="0043733A" w:rsidRPr="0046522A" w:rsidRDefault="0043733A" w:rsidP="0013244F">
      <w:pPr>
        <w:pStyle w:val="normal0"/>
        <w:rPr>
          <w:rFonts w:ascii="Calibri" w:hAnsi="Calibri" w:cs="Verdana"/>
          <w:b/>
          <w:sz w:val="22"/>
          <w:szCs w:val="22"/>
        </w:rPr>
      </w:pPr>
      <w:r w:rsidRPr="0046522A">
        <w:rPr>
          <w:rFonts w:ascii="Calibri" w:hAnsi="Calibri" w:cs="Verdana"/>
          <w:b/>
          <w:sz w:val="22"/>
          <w:szCs w:val="22"/>
        </w:rPr>
        <w:t xml:space="preserve">  Duration       </w:t>
      </w:r>
      <w:r w:rsidRPr="0046522A">
        <w:rPr>
          <w:rFonts w:ascii="Calibri" w:hAnsi="Calibri" w:cs="Verdana"/>
          <w:b/>
          <w:sz w:val="22"/>
          <w:szCs w:val="22"/>
        </w:rPr>
        <w:tab/>
        <w:t>:</w:t>
      </w:r>
      <w:r w:rsidR="00955A0F">
        <w:rPr>
          <w:rFonts w:ascii="Calibri" w:hAnsi="Calibri" w:cs="Verdana"/>
          <w:b/>
          <w:sz w:val="22"/>
          <w:szCs w:val="22"/>
        </w:rPr>
        <w:t xml:space="preserve"> </w:t>
      </w:r>
      <w:r w:rsidR="009756C6">
        <w:rPr>
          <w:rFonts w:ascii="Calibri" w:hAnsi="Calibri" w:cs="Verdana"/>
          <w:b/>
          <w:sz w:val="22"/>
          <w:szCs w:val="22"/>
        </w:rPr>
        <w:t xml:space="preserve"> July</w:t>
      </w:r>
      <w:r w:rsidRPr="0046522A">
        <w:rPr>
          <w:rFonts w:ascii="Calibri" w:hAnsi="Calibri" w:cs="Verdana"/>
          <w:b/>
          <w:sz w:val="22"/>
          <w:szCs w:val="22"/>
        </w:rPr>
        <w:t xml:space="preserve"> </w:t>
      </w:r>
      <w:r w:rsidR="003661C9" w:rsidRPr="0046522A">
        <w:rPr>
          <w:rFonts w:ascii="Calibri" w:hAnsi="Calibri" w:cs="Verdana"/>
          <w:b/>
          <w:sz w:val="22"/>
          <w:szCs w:val="22"/>
        </w:rPr>
        <w:t>2015</w:t>
      </w:r>
      <w:r w:rsidR="00E25C21" w:rsidRPr="0046522A">
        <w:rPr>
          <w:rFonts w:ascii="Calibri" w:hAnsi="Calibri" w:cs="Verdana"/>
          <w:b/>
          <w:sz w:val="22"/>
          <w:szCs w:val="22"/>
        </w:rPr>
        <w:t xml:space="preserve"> </w:t>
      </w:r>
      <w:r w:rsidR="009F7F40">
        <w:rPr>
          <w:rFonts w:ascii="Calibri" w:hAnsi="Calibri" w:cs="Verdana"/>
          <w:b/>
          <w:sz w:val="22"/>
          <w:szCs w:val="22"/>
        </w:rPr>
        <w:t>–</w:t>
      </w:r>
      <w:r w:rsidR="00E25C21" w:rsidRPr="0046522A">
        <w:rPr>
          <w:rFonts w:ascii="Calibri" w:hAnsi="Calibri" w:cs="Verdana"/>
          <w:b/>
          <w:sz w:val="22"/>
          <w:szCs w:val="22"/>
        </w:rPr>
        <w:t xml:space="preserve"> </w:t>
      </w:r>
      <w:r w:rsidR="009F7F40">
        <w:rPr>
          <w:rFonts w:ascii="Calibri" w:hAnsi="Calibri" w:cs="Verdana"/>
          <w:b/>
          <w:sz w:val="22"/>
          <w:szCs w:val="22"/>
        </w:rPr>
        <w:t>August 2018</w:t>
      </w:r>
    </w:p>
    <w:p w:rsidR="0043733A" w:rsidRDefault="0043733A" w:rsidP="0043733A">
      <w:pPr>
        <w:pStyle w:val="normal0"/>
        <w:rPr>
          <w:rFonts w:ascii="Calibri" w:hAnsi="Calibri" w:cs="Verdana"/>
          <w:sz w:val="22"/>
          <w:szCs w:val="22"/>
        </w:rPr>
      </w:pPr>
    </w:p>
    <w:p w:rsidR="0043733A" w:rsidRDefault="0043733A" w:rsidP="00955A0F">
      <w:pPr>
        <w:pStyle w:val="normal0"/>
        <w:rPr>
          <w:rFonts w:ascii="Calibri" w:hAnsi="Calibri"/>
          <w:b/>
          <w:u w:val="single"/>
        </w:rPr>
      </w:pPr>
      <w:r w:rsidRPr="003D4EC9">
        <w:rPr>
          <w:rFonts w:ascii="Calibri" w:hAnsi="Calibri"/>
          <w:b/>
          <w:u w:val="single"/>
        </w:rPr>
        <w:t>Duties &amp; Responsibilities:</w:t>
      </w:r>
    </w:p>
    <w:p w:rsidR="009A705A" w:rsidRDefault="009A705A" w:rsidP="00955A0F">
      <w:pPr>
        <w:pStyle w:val="normal0"/>
        <w:rPr>
          <w:rFonts w:ascii="Calibri" w:hAnsi="Calibri"/>
          <w:b/>
          <w:u w:val="single"/>
        </w:rPr>
      </w:pPr>
    </w:p>
    <w:p w:rsidR="00D511D2" w:rsidRPr="00D511D2" w:rsidRDefault="00D511D2" w:rsidP="00955A0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D511D2">
        <w:rPr>
          <w:rFonts w:ascii="Calibri" w:hAnsi="Calibri" w:cs="Verdana"/>
          <w:sz w:val="22"/>
          <w:szCs w:val="22"/>
        </w:rPr>
        <w:t>M</w:t>
      </w:r>
      <w:r>
        <w:rPr>
          <w:rFonts w:ascii="Calibri" w:hAnsi="Calibri" w:cs="Verdana"/>
          <w:sz w:val="22"/>
          <w:szCs w:val="22"/>
        </w:rPr>
        <w:t>aintain and update the financial records of the company.</w:t>
      </w:r>
    </w:p>
    <w:p w:rsidR="0043733A" w:rsidRPr="00CA65BC" w:rsidRDefault="0043733A" w:rsidP="00955A0F">
      <w:pPr>
        <w:pStyle w:val="normal0"/>
        <w:numPr>
          <w:ilvl w:val="0"/>
          <w:numId w:val="24"/>
        </w:numPr>
        <w:rPr>
          <w:rFonts w:ascii="Calibri" w:hAnsi="Calibri"/>
          <w:b/>
          <w:u w:val="single"/>
        </w:rPr>
      </w:pPr>
      <w:r w:rsidRPr="0043733A">
        <w:rPr>
          <w:rFonts w:ascii="Calibri" w:hAnsi="Calibri" w:cs="Verdana"/>
          <w:sz w:val="22"/>
          <w:szCs w:val="22"/>
        </w:rPr>
        <w:t xml:space="preserve">Verify all </w:t>
      </w:r>
      <w:r w:rsidR="00955A0F">
        <w:rPr>
          <w:rFonts w:ascii="Calibri" w:hAnsi="Calibri" w:cs="Verdana"/>
          <w:sz w:val="22"/>
          <w:szCs w:val="22"/>
        </w:rPr>
        <w:t xml:space="preserve">the </w:t>
      </w:r>
      <w:r w:rsidRPr="0043733A">
        <w:rPr>
          <w:rFonts w:ascii="Calibri" w:hAnsi="Calibri" w:cs="Verdana"/>
          <w:sz w:val="22"/>
          <w:szCs w:val="22"/>
        </w:rPr>
        <w:t>Invoices and Delivery Notes prepared on daily basis</w:t>
      </w:r>
      <w:r w:rsidRPr="005C3B2B">
        <w:rPr>
          <w:rFonts w:ascii="Calibri" w:hAnsi="Calibri"/>
          <w:b/>
        </w:rPr>
        <w:t>.</w:t>
      </w:r>
    </w:p>
    <w:p w:rsidR="0043733A" w:rsidRPr="00CA65BC" w:rsidRDefault="0043733A" w:rsidP="00955A0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Record payments wit</w:t>
      </w:r>
      <w:r w:rsidR="006F22D5">
        <w:rPr>
          <w:rFonts w:ascii="Calibri" w:hAnsi="Calibri" w:cs="Verdana"/>
          <w:sz w:val="22"/>
          <w:szCs w:val="22"/>
        </w:rPr>
        <w:t>h supporting documents such as c</w:t>
      </w:r>
      <w:r w:rsidRPr="0043733A">
        <w:rPr>
          <w:rFonts w:ascii="Calibri" w:hAnsi="Calibri" w:cs="Verdana"/>
          <w:sz w:val="22"/>
          <w:szCs w:val="22"/>
        </w:rPr>
        <w:t xml:space="preserve">heque </w:t>
      </w:r>
      <w:r w:rsidR="00955A0F">
        <w:rPr>
          <w:rFonts w:ascii="Calibri" w:hAnsi="Calibri" w:cs="Verdana"/>
          <w:sz w:val="22"/>
          <w:szCs w:val="22"/>
        </w:rPr>
        <w:t xml:space="preserve">copies, </w:t>
      </w:r>
      <w:r w:rsidR="006B5052">
        <w:rPr>
          <w:rFonts w:ascii="Calibri" w:hAnsi="Calibri" w:cs="Verdana"/>
          <w:sz w:val="22"/>
          <w:szCs w:val="22"/>
        </w:rPr>
        <w:t>Cash</w:t>
      </w:r>
      <w:r w:rsidRPr="0043733A">
        <w:rPr>
          <w:rFonts w:ascii="Calibri" w:hAnsi="Calibri" w:cs="Verdana"/>
          <w:sz w:val="22"/>
          <w:szCs w:val="22"/>
        </w:rPr>
        <w:t xml:space="preserve"> Acknowledgement Slip</w:t>
      </w:r>
      <w:r w:rsidR="00955A0F">
        <w:rPr>
          <w:rFonts w:ascii="Calibri" w:hAnsi="Calibri" w:cs="Verdana"/>
          <w:sz w:val="22"/>
          <w:szCs w:val="22"/>
        </w:rPr>
        <w:t xml:space="preserve"> or supporting documents</w:t>
      </w:r>
      <w:r w:rsidRPr="0043733A">
        <w:rPr>
          <w:rFonts w:ascii="Calibri" w:hAnsi="Calibri" w:cs="Verdana"/>
          <w:sz w:val="22"/>
          <w:szCs w:val="22"/>
        </w:rPr>
        <w:t>.</w:t>
      </w:r>
    </w:p>
    <w:p w:rsidR="00955A0F" w:rsidRDefault="00955A0F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 xml:space="preserve">Record purchase invoice into the ledger by </w:t>
      </w:r>
      <w:r>
        <w:rPr>
          <w:rFonts w:ascii="Calibri" w:hAnsi="Calibri" w:cs="Verdana"/>
          <w:sz w:val="22"/>
          <w:szCs w:val="22"/>
        </w:rPr>
        <w:t>verifying</w:t>
      </w:r>
      <w:r w:rsidRPr="0043733A">
        <w:rPr>
          <w:rFonts w:ascii="Calibri" w:hAnsi="Calibri" w:cs="Verdana"/>
          <w:sz w:val="22"/>
          <w:szCs w:val="22"/>
        </w:rPr>
        <w:t xml:space="preserve"> purchase order</w:t>
      </w:r>
      <w:r>
        <w:rPr>
          <w:rFonts w:ascii="Calibri" w:hAnsi="Calibri" w:cs="Verdana"/>
          <w:sz w:val="22"/>
          <w:szCs w:val="22"/>
        </w:rPr>
        <w:t>.</w:t>
      </w:r>
    </w:p>
    <w:p w:rsidR="00955A0F" w:rsidRDefault="00955A0F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Preparing receipt vouchers, payment vouchers,</w:t>
      </w:r>
      <w:r w:rsidR="00D511D2">
        <w:rPr>
          <w:rFonts w:ascii="Calibri" w:hAnsi="Calibri" w:cs="Verdana"/>
          <w:sz w:val="22"/>
          <w:szCs w:val="22"/>
        </w:rPr>
        <w:t xml:space="preserve"> petty cash vouchers,</w:t>
      </w:r>
      <w:r>
        <w:rPr>
          <w:rFonts w:ascii="Calibri" w:hAnsi="Calibri" w:cs="Verdana"/>
          <w:sz w:val="22"/>
          <w:szCs w:val="22"/>
        </w:rPr>
        <w:t xml:space="preserve"> journal vouchers and statement of accounts for the customers.</w:t>
      </w:r>
    </w:p>
    <w:p w:rsidR="00D511D2" w:rsidRDefault="00D511D2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Handling the Debit Notes &amp; Credit Notes of the customers.</w:t>
      </w:r>
    </w:p>
    <w:p w:rsidR="0043733A" w:rsidRPr="00CA65BC" w:rsidRDefault="0043733A" w:rsidP="006B056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Generate daily report detailing paid and unpaid invoices and</w:t>
      </w:r>
      <w:r w:rsidR="006B056F">
        <w:rPr>
          <w:rFonts w:ascii="Calibri" w:hAnsi="Calibri" w:cs="Verdana"/>
          <w:sz w:val="22"/>
          <w:szCs w:val="22"/>
        </w:rPr>
        <w:t xml:space="preserve"> list out the unpaid</w:t>
      </w:r>
      <w:r w:rsidRPr="0043733A">
        <w:rPr>
          <w:rFonts w:ascii="Calibri" w:hAnsi="Calibri" w:cs="Verdana"/>
          <w:sz w:val="22"/>
          <w:szCs w:val="22"/>
        </w:rPr>
        <w:t xml:space="preserve"> invoices.</w:t>
      </w:r>
    </w:p>
    <w:p w:rsidR="0043733A" w:rsidRPr="00CA65BC" w:rsidRDefault="0043733A" w:rsidP="00AB5A8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lastRenderedPageBreak/>
        <w:t xml:space="preserve">Reconcile the accounts receivable ledger to ensure that all payments are accounted and properly posted and </w:t>
      </w:r>
      <w:r w:rsidR="00AB5A82">
        <w:rPr>
          <w:rFonts w:ascii="Calibri" w:hAnsi="Calibri" w:cs="Verdana"/>
          <w:sz w:val="22"/>
          <w:szCs w:val="22"/>
        </w:rPr>
        <w:t xml:space="preserve">scrutinize </w:t>
      </w:r>
      <w:r w:rsidRPr="0043733A">
        <w:rPr>
          <w:rFonts w:ascii="Calibri" w:hAnsi="Calibri" w:cs="Verdana"/>
          <w:sz w:val="22"/>
          <w:szCs w:val="22"/>
        </w:rPr>
        <w:t xml:space="preserve">any </w:t>
      </w:r>
      <w:r w:rsidR="00D511D2">
        <w:rPr>
          <w:rFonts w:ascii="Calibri" w:hAnsi="Calibri" w:cs="Verdana"/>
          <w:sz w:val="22"/>
          <w:szCs w:val="22"/>
        </w:rPr>
        <w:t>d</w:t>
      </w:r>
      <w:r w:rsidR="00CA65BC" w:rsidRPr="00CA65BC">
        <w:rPr>
          <w:rFonts w:ascii="Calibri" w:hAnsi="Calibri" w:cs="Verdana"/>
          <w:sz w:val="22"/>
          <w:szCs w:val="22"/>
        </w:rPr>
        <w:t>iscrepancies</w:t>
      </w:r>
      <w:r w:rsidRPr="00CA65BC">
        <w:rPr>
          <w:rFonts w:ascii="Calibri" w:hAnsi="Calibri" w:cs="Verdana"/>
          <w:sz w:val="22"/>
          <w:szCs w:val="22"/>
        </w:rPr>
        <w:t xml:space="preserve"> by checking bills, invoices, sales receipts and bank deposit records on daily basis.</w:t>
      </w:r>
    </w:p>
    <w:p w:rsidR="0043733A" w:rsidRPr="00116B0A" w:rsidRDefault="00344769" w:rsidP="00116B0A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Follow</w:t>
      </w:r>
      <w:r w:rsidR="0043733A" w:rsidRPr="0043733A">
        <w:rPr>
          <w:rFonts w:ascii="Calibri" w:hAnsi="Calibri" w:cs="Verdana"/>
          <w:sz w:val="22"/>
          <w:szCs w:val="22"/>
        </w:rPr>
        <w:t xml:space="preserve"> up of customers for release of early payments (via telephone, email, p</w:t>
      </w:r>
      <w:r w:rsidR="00116B0A">
        <w:rPr>
          <w:rFonts w:ascii="Calibri" w:hAnsi="Calibri" w:cs="Verdana"/>
          <w:sz w:val="22"/>
          <w:szCs w:val="22"/>
        </w:rPr>
        <w:t>ersonal meetings)</w:t>
      </w:r>
      <w:r w:rsidR="006B056F">
        <w:rPr>
          <w:rFonts w:ascii="Calibri" w:hAnsi="Calibri" w:cs="Verdana"/>
          <w:sz w:val="22"/>
          <w:szCs w:val="22"/>
        </w:rPr>
        <w:t>.</w:t>
      </w:r>
    </w:p>
    <w:p w:rsidR="0043733A" w:rsidRPr="00CA65BC" w:rsidRDefault="0043733A" w:rsidP="00D511D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P</w:t>
      </w:r>
      <w:r w:rsidR="00D511D2">
        <w:rPr>
          <w:rFonts w:ascii="Calibri" w:hAnsi="Calibri" w:cs="Verdana"/>
          <w:sz w:val="22"/>
          <w:szCs w:val="22"/>
        </w:rPr>
        <w:t>rocessing the payments</w:t>
      </w:r>
      <w:r w:rsidR="0060743F">
        <w:rPr>
          <w:rFonts w:ascii="Calibri" w:hAnsi="Calibri" w:cs="Verdana"/>
          <w:sz w:val="22"/>
          <w:szCs w:val="22"/>
        </w:rPr>
        <w:t xml:space="preserve"> to</w:t>
      </w:r>
      <w:r w:rsidRPr="0043733A">
        <w:rPr>
          <w:rFonts w:ascii="Calibri" w:hAnsi="Calibri" w:cs="Verdana"/>
          <w:sz w:val="22"/>
          <w:szCs w:val="22"/>
        </w:rPr>
        <w:t xml:space="preserve"> vendors by monitor</w:t>
      </w:r>
      <w:r w:rsidR="0060743F">
        <w:rPr>
          <w:rFonts w:ascii="Calibri" w:hAnsi="Calibri" w:cs="Verdana"/>
          <w:sz w:val="22"/>
          <w:szCs w:val="22"/>
        </w:rPr>
        <w:t>ing</w:t>
      </w:r>
      <w:r w:rsidRPr="0043733A">
        <w:rPr>
          <w:rFonts w:ascii="Calibri" w:hAnsi="Calibri" w:cs="Verdana"/>
          <w:sz w:val="22"/>
          <w:szCs w:val="22"/>
        </w:rPr>
        <w:t xml:space="preserve"> discount opportunities, scheduling and preparing checks, resolving purchase order, </w:t>
      </w:r>
      <w:r w:rsidRPr="00CA65BC">
        <w:rPr>
          <w:rFonts w:ascii="Calibri" w:hAnsi="Calibri" w:cs="Verdana"/>
          <w:sz w:val="22"/>
          <w:szCs w:val="22"/>
        </w:rPr>
        <w:t>Invoice, or payment discrepancies and documentation and ensure that credit is</w:t>
      </w:r>
      <w:r w:rsidR="0060743F">
        <w:rPr>
          <w:rFonts w:ascii="Calibri" w:hAnsi="Calibri" w:cs="Verdana"/>
          <w:sz w:val="22"/>
          <w:szCs w:val="22"/>
        </w:rPr>
        <w:t xml:space="preserve"> </w:t>
      </w:r>
      <w:r w:rsidRPr="00CA65BC">
        <w:rPr>
          <w:rFonts w:ascii="Calibri" w:hAnsi="Calibri" w:cs="Verdana"/>
          <w:sz w:val="22"/>
          <w:szCs w:val="22"/>
        </w:rPr>
        <w:t>received.</w:t>
      </w:r>
    </w:p>
    <w:p w:rsidR="0043733A" w:rsidRPr="00CA65BC" w:rsidRDefault="0043733A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Generate ag</w:t>
      </w:r>
      <w:r w:rsidR="00AB5A82">
        <w:rPr>
          <w:rFonts w:ascii="Calibri" w:hAnsi="Calibri" w:cs="Verdana"/>
          <w:sz w:val="22"/>
          <w:szCs w:val="22"/>
        </w:rPr>
        <w:t>e</w:t>
      </w:r>
      <w:r w:rsidRPr="0043733A">
        <w:rPr>
          <w:rFonts w:ascii="Calibri" w:hAnsi="Calibri" w:cs="Verdana"/>
          <w:sz w:val="22"/>
          <w:szCs w:val="22"/>
        </w:rPr>
        <w:t>ing analysis report and review AR/AP ag</w:t>
      </w:r>
      <w:r w:rsidR="00D511D2">
        <w:rPr>
          <w:rFonts w:ascii="Calibri" w:hAnsi="Calibri" w:cs="Verdana"/>
          <w:sz w:val="22"/>
          <w:szCs w:val="22"/>
        </w:rPr>
        <w:t>e</w:t>
      </w:r>
      <w:r w:rsidRPr="0043733A">
        <w:rPr>
          <w:rFonts w:ascii="Calibri" w:hAnsi="Calibri" w:cs="Verdana"/>
          <w:sz w:val="22"/>
          <w:szCs w:val="22"/>
        </w:rPr>
        <w:t>ing on monthly basis.</w:t>
      </w:r>
    </w:p>
    <w:p w:rsidR="0043733A" w:rsidRPr="00CA65BC" w:rsidRDefault="0043733A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Maintain accurate and effective record relative to the AR/AP function in accordance</w:t>
      </w:r>
      <w:r w:rsidR="00AF4D0C">
        <w:rPr>
          <w:rFonts w:ascii="Calibri" w:hAnsi="Calibri" w:cs="Verdana"/>
          <w:sz w:val="22"/>
          <w:szCs w:val="22"/>
        </w:rPr>
        <w:t xml:space="preserve"> with records</w:t>
      </w:r>
      <w:r w:rsidRPr="0043733A">
        <w:rPr>
          <w:rFonts w:ascii="Calibri" w:hAnsi="Calibri" w:cs="Verdana"/>
          <w:sz w:val="22"/>
          <w:szCs w:val="22"/>
        </w:rPr>
        <w:t>.</w:t>
      </w:r>
    </w:p>
    <w:p w:rsidR="006B056F" w:rsidRDefault="006B056F" w:rsidP="006B056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Handling LC register and opening</w:t>
      </w:r>
      <w:r w:rsidR="009A705A">
        <w:rPr>
          <w:rFonts w:ascii="Calibri" w:hAnsi="Calibri" w:cs="Verdana"/>
          <w:sz w:val="22"/>
          <w:szCs w:val="22"/>
        </w:rPr>
        <w:t xml:space="preserve"> of LC’s for our customers.</w:t>
      </w:r>
    </w:p>
    <w:p w:rsidR="0043733A" w:rsidRPr="00CA65BC" w:rsidRDefault="0043733A" w:rsidP="00D511D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Reconciliation</w:t>
      </w:r>
      <w:r w:rsidR="006B5052">
        <w:rPr>
          <w:rFonts w:ascii="Calibri" w:hAnsi="Calibri" w:cs="Verdana"/>
          <w:sz w:val="22"/>
          <w:szCs w:val="22"/>
        </w:rPr>
        <w:t xml:space="preserve"> of</w:t>
      </w:r>
      <w:r w:rsidRPr="0043733A">
        <w:rPr>
          <w:rFonts w:ascii="Calibri" w:hAnsi="Calibri" w:cs="Verdana"/>
          <w:sz w:val="22"/>
          <w:szCs w:val="22"/>
        </w:rPr>
        <w:t xml:space="preserve"> bank statements and investigate</w:t>
      </w:r>
      <w:r w:rsidR="00D511D2">
        <w:rPr>
          <w:rFonts w:ascii="Calibri" w:hAnsi="Calibri" w:cs="Verdana"/>
          <w:sz w:val="22"/>
          <w:szCs w:val="22"/>
        </w:rPr>
        <w:t xml:space="preserve"> the d</w:t>
      </w:r>
      <w:r w:rsidRPr="0043733A">
        <w:rPr>
          <w:rFonts w:ascii="Calibri" w:hAnsi="Calibri" w:cs="Verdana"/>
          <w:sz w:val="22"/>
          <w:szCs w:val="22"/>
        </w:rPr>
        <w:t>i</w:t>
      </w:r>
      <w:r w:rsidR="00D511D2">
        <w:rPr>
          <w:rFonts w:ascii="Calibri" w:hAnsi="Calibri" w:cs="Verdana"/>
          <w:sz w:val="22"/>
          <w:szCs w:val="22"/>
        </w:rPr>
        <w:t>screpancies.</w:t>
      </w:r>
    </w:p>
    <w:p w:rsidR="00344769" w:rsidRPr="00344769" w:rsidRDefault="00D511D2" w:rsidP="00D511D2">
      <w:pPr>
        <w:numPr>
          <w:ilvl w:val="0"/>
          <w:numId w:val="24"/>
        </w:numPr>
      </w:pPr>
      <w:r>
        <w:rPr>
          <w:rFonts w:ascii="Calibri" w:hAnsi="Calibri" w:cs="Verdana"/>
          <w:sz w:val="22"/>
          <w:szCs w:val="22"/>
        </w:rPr>
        <w:t>Mo</w:t>
      </w:r>
      <w:r w:rsidR="00344769" w:rsidRPr="00D511D2">
        <w:rPr>
          <w:rFonts w:ascii="Calibri" w:hAnsi="Calibri" w:cs="Verdana"/>
          <w:sz w:val="22"/>
          <w:szCs w:val="22"/>
        </w:rPr>
        <w:t xml:space="preserve">nitoring the funds </w:t>
      </w:r>
      <w:r w:rsidR="006B056F">
        <w:rPr>
          <w:rFonts w:ascii="Calibri" w:hAnsi="Calibri" w:cs="Verdana"/>
          <w:sz w:val="22"/>
          <w:szCs w:val="22"/>
        </w:rPr>
        <w:t xml:space="preserve">position </w:t>
      </w:r>
      <w:r w:rsidR="00344769" w:rsidRPr="00D511D2">
        <w:rPr>
          <w:rFonts w:ascii="Calibri" w:hAnsi="Calibri" w:cs="Verdana"/>
          <w:sz w:val="22"/>
          <w:szCs w:val="22"/>
        </w:rPr>
        <w:t>in all the bank on daily basis</w:t>
      </w:r>
      <w:r>
        <w:rPr>
          <w:rFonts w:ascii="Calibri" w:hAnsi="Calibri" w:cs="Verdana"/>
          <w:sz w:val="22"/>
          <w:szCs w:val="22"/>
        </w:rPr>
        <w:t>.</w:t>
      </w:r>
    </w:p>
    <w:p w:rsidR="008D198C" w:rsidRDefault="008D198C" w:rsidP="008D198C">
      <w:pPr>
        <w:numPr>
          <w:ilvl w:val="0"/>
          <w:numId w:val="24"/>
        </w:numPr>
      </w:pPr>
      <w:r w:rsidRPr="0043733A">
        <w:rPr>
          <w:rFonts w:ascii="Calibri" w:hAnsi="Calibri" w:cs="Verdana"/>
          <w:sz w:val="22"/>
          <w:szCs w:val="22"/>
        </w:rPr>
        <w:t>Performed cash reconciliat</w:t>
      </w:r>
      <w:r w:rsidR="00344769">
        <w:rPr>
          <w:rFonts w:ascii="Calibri" w:hAnsi="Calibri" w:cs="Verdana"/>
          <w:sz w:val="22"/>
          <w:szCs w:val="22"/>
        </w:rPr>
        <w:t>ion of petty cash</w:t>
      </w:r>
      <w:r>
        <w:rPr>
          <w:rFonts w:ascii="Calibri" w:hAnsi="Calibri" w:cs="Verdana"/>
          <w:sz w:val="22"/>
          <w:szCs w:val="22"/>
        </w:rPr>
        <w:t xml:space="preserve"> </w:t>
      </w:r>
      <w:r w:rsidRPr="0043733A">
        <w:rPr>
          <w:rFonts w:ascii="Calibri" w:hAnsi="Calibri" w:cs="Verdana"/>
          <w:sz w:val="22"/>
          <w:szCs w:val="22"/>
        </w:rPr>
        <w:t>on monthly basis.</w:t>
      </w:r>
    </w:p>
    <w:p w:rsidR="0043733A" w:rsidRPr="00CA65BC" w:rsidRDefault="0043733A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Ensure the complet</w:t>
      </w:r>
      <w:r w:rsidR="0014771C">
        <w:rPr>
          <w:rFonts w:ascii="Calibri" w:hAnsi="Calibri" w:cs="Verdana"/>
          <w:sz w:val="22"/>
          <w:szCs w:val="22"/>
        </w:rPr>
        <w:t>eness and accuracy of</w:t>
      </w:r>
      <w:r w:rsidRPr="0043733A">
        <w:rPr>
          <w:rFonts w:ascii="Calibri" w:hAnsi="Calibri" w:cs="Verdana"/>
          <w:sz w:val="22"/>
          <w:szCs w:val="22"/>
        </w:rPr>
        <w:t xml:space="preserve"> expenses and ensure that expenses remain within limit.</w:t>
      </w:r>
    </w:p>
    <w:p w:rsidR="0043733A" w:rsidRPr="00CA65BC" w:rsidRDefault="0043733A" w:rsidP="00CA65BC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Prepare fina</w:t>
      </w:r>
      <w:r w:rsidR="0014771C">
        <w:rPr>
          <w:rFonts w:ascii="Calibri" w:hAnsi="Calibri" w:cs="Verdana"/>
          <w:sz w:val="22"/>
          <w:szCs w:val="22"/>
        </w:rPr>
        <w:t>ncial statements</w:t>
      </w:r>
      <w:r w:rsidRPr="0043733A">
        <w:rPr>
          <w:rFonts w:ascii="Calibri" w:hAnsi="Calibri" w:cs="Verdana"/>
          <w:sz w:val="22"/>
          <w:szCs w:val="22"/>
        </w:rPr>
        <w:t xml:space="preserve"> on mont</w:t>
      </w:r>
      <w:r w:rsidR="0014771C">
        <w:rPr>
          <w:rFonts w:ascii="Calibri" w:hAnsi="Calibri" w:cs="Verdana"/>
          <w:sz w:val="22"/>
          <w:szCs w:val="22"/>
        </w:rPr>
        <w:t xml:space="preserve">hly </w:t>
      </w:r>
      <w:r w:rsidR="008D198C">
        <w:rPr>
          <w:rFonts w:ascii="Calibri" w:hAnsi="Calibri" w:cs="Verdana"/>
          <w:sz w:val="22"/>
          <w:szCs w:val="22"/>
        </w:rPr>
        <w:t>basis, which</w:t>
      </w:r>
      <w:r w:rsidR="0014771C">
        <w:rPr>
          <w:rFonts w:ascii="Calibri" w:hAnsi="Calibri" w:cs="Verdana"/>
          <w:sz w:val="22"/>
          <w:szCs w:val="22"/>
        </w:rPr>
        <w:t xml:space="preserve"> shows the</w:t>
      </w:r>
      <w:r w:rsidRPr="0043733A">
        <w:rPr>
          <w:rFonts w:ascii="Calibri" w:hAnsi="Calibri" w:cs="Verdana"/>
          <w:sz w:val="22"/>
          <w:szCs w:val="22"/>
        </w:rPr>
        <w:t xml:space="preserve"> performance.</w:t>
      </w:r>
    </w:p>
    <w:p w:rsidR="00AB5A82" w:rsidRPr="00D511D2" w:rsidRDefault="0043733A" w:rsidP="00D511D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D511D2">
        <w:rPr>
          <w:rFonts w:ascii="Calibri" w:hAnsi="Calibri" w:cs="Verdana"/>
          <w:sz w:val="22"/>
          <w:szCs w:val="22"/>
        </w:rPr>
        <w:t>Calculate sales person’s commission and evaluate their performance on monthly basis.</w:t>
      </w:r>
    </w:p>
    <w:p w:rsidR="00AB5A82" w:rsidRDefault="00AB5A82" w:rsidP="00AB5A8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Reconciling of all the control </w:t>
      </w:r>
      <w:r w:rsidR="00344769">
        <w:rPr>
          <w:rFonts w:ascii="Calibri" w:hAnsi="Calibri" w:cs="Verdana"/>
          <w:sz w:val="22"/>
          <w:szCs w:val="22"/>
        </w:rPr>
        <w:t>accounts</w:t>
      </w:r>
      <w:r>
        <w:rPr>
          <w:rFonts w:ascii="Calibri" w:hAnsi="Calibri" w:cs="Verdana"/>
          <w:sz w:val="22"/>
          <w:szCs w:val="22"/>
        </w:rPr>
        <w:t xml:space="preserve"> like accounts rec</w:t>
      </w:r>
      <w:r w:rsidR="00344769">
        <w:rPr>
          <w:rFonts w:ascii="Calibri" w:hAnsi="Calibri" w:cs="Verdana"/>
          <w:sz w:val="22"/>
          <w:szCs w:val="22"/>
        </w:rPr>
        <w:t>eivable</w:t>
      </w:r>
      <w:r w:rsidR="006B056F">
        <w:rPr>
          <w:rFonts w:ascii="Calibri" w:hAnsi="Calibri" w:cs="Verdana"/>
          <w:sz w:val="22"/>
          <w:szCs w:val="22"/>
        </w:rPr>
        <w:t>,</w:t>
      </w:r>
      <w:r>
        <w:rPr>
          <w:rFonts w:ascii="Calibri" w:hAnsi="Calibri" w:cs="Verdana"/>
          <w:sz w:val="22"/>
          <w:szCs w:val="22"/>
        </w:rPr>
        <w:t xml:space="preserve"> accounts pay</w:t>
      </w:r>
      <w:r w:rsidR="00344769">
        <w:rPr>
          <w:rFonts w:ascii="Calibri" w:hAnsi="Calibri" w:cs="Verdana"/>
          <w:sz w:val="22"/>
          <w:szCs w:val="22"/>
        </w:rPr>
        <w:t>able</w:t>
      </w:r>
      <w:r w:rsidR="006B056F">
        <w:rPr>
          <w:rFonts w:ascii="Calibri" w:hAnsi="Calibri" w:cs="Verdana"/>
          <w:sz w:val="22"/>
          <w:szCs w:val="22"/>
        </w:rPr>
        <w:t>,</w:t>
      </w:r>
      <w:r>
        <w:rPr>
          <w:rFonts w:ascii="Calibri" w:hAnsi="Calibri" w:cs="Verdana"/>
          <w:sz w:val="22"/>
          <w:szCs w:val="22"/>
        </w:rPr>
        <w:t xml:space="preserve"> accrual acc</w:t>
      </w:r>
      <w:r w:rsidR="00344769">
        <w:rPr>
          <w:rFonts w:ascii="Calibri" w:hAnsi="Calibri" w:cs="Verdana"/>
          <w:sz w:val="22"/>
          <w:szCs w:val="22"/>
        </w:rPr>
        <w:t>ount</w:t>
      </w:r>
      <w:r w:rsidR="006B056F">
        <w:rPr>
          <w:rFonts w:ascii="Calibri" w:hAnsi="Calibri" w:cs="Verdana"/>
          <w:sz w:val="22"/>
          <w:szCs w:val="22"/>
        </w:rPr>
        <w:t>, Payroll account</w:t>
      </w:r>
      <w:r>
        <w:rPr>
          <w:rFonts w:ascii="Calibri" w:hAnsi="Calibri" w:cs="Verdana"/>
          <w:sz w:val="22"/>
          <w:szCs w:val="22"/>
        </w:rPr>
        <w:t xml:space="preserve"> and suspense acc</w:t>
      </w:r>
      <w:r w:rsidR="00344769">
        <w:rPr>
          <w:rFonts w:ascii="Calibri" w:hAnsi="Calibri" w:cs="Verdana"/>
          <w:sz w:val="22"/>
          <w:szCs w:val="22"/>
        </w:rPr>
        <w:t>ount</w:t>
      </w:r>
      <w:r w:rsidR="006B056F">
        <w:rPr>
          <w:rFonts w:ascii="Calibri" w:hAnsi="Calibri" w:cs="Verdana"/>
          <w:sz w:val="22"/>
          <w:szCs w:val="22"/>
        </w:rPr>
        <w:t>.</w:t>
      </w:r>
    </w:p>
    <w:p w:rsidR="009A705A" w:rsidRPr="009A705A" w:rsidRDefault="009A705A" w:rsidP="00AB5A82">
      <w:pPr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9A705A">
        <w:rPr>
          <w:rFonts w:ascii="Calibri" w:hAnsi="Calibri" w:cs="Verdana"/>
          <w:sz w:val="22"/>
          <w:szCs w:val="22"/>
        </w:rPr>
        <w:t>Preparing the cash flow and fund flow on monthly basis.</w:t>
      </w:r>
    </w:p>
    <w:p w:rsidR="0049498E" w:rsidRPr="00344769" w:rsidRDefault="00ED3B67" w:rsidP="006B056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Finalization</w:t>
      </w:r>
      <w:r w:rsidR="006B056F">
        <w:rPr>
          <w:rFonts w:ascii="Calibri" w:hAnsi="Calibri" w:cs="Verdana"/>
          <w:sz w:val="22"/>
          <w:szCs w:val="22"/>
        </w:rPr>
        <w:t xml:space="preserve"> of accounts (T</w:t>
      </w:r>
      <w:r w:rsidR="00AB5A82">
        <w:rPr>
          <w:rFonts w:ascii="Calibri" w:hAnsi="Calibri" w:cs="Verdana"/>
          <w:sz w:val="22"/>
          <w:szCs w:val="22"/>
        </w:rPr>
        <w:t xml:space="preserve">rail balance, </w:t>
      </w:r>
      <w:r w:rsidR="006B056F">
        <w:rPr>
          <w:rFonts w:ascii="Calibri" w:hAnsi="Calibri" w:cs="Verdana"/>
          <w:sz w:val="22"/>
          <w:szCs w:val="22"/>
        </w:rPr>
        <w:t>T</w:t>
      </w:r>
      <w:r w:rsidR="00AB5A82">
        <w:rPr>
          <w:rFonts w:ascii="Calibri" w:hAnsi="Calibri" w:cs="Verdana"/>
          <w:sz w:val="22"/>
          <w:szCs w:val="22"/>
        </w:rPr>
        <w:t>rading</w:t>
      </w:r>
      <w:r w:rsidR="006B056F">
        <w:rPr>
          <w:rFonts w:ascii="Calibri" w:hAnsi="Calibri" w:cs="Verdana"/>
          <w:sz w:val="22"/>
          <w:szCs w:val="22"/>
        </w:rPr>
        <w:t xml:space="preserve"> Profit &amp; Loss </w:t>
      </w:r>
      <w:r>
        <w:rPr>
          <w:rFonts w:ascii="Calibri" w:hAnsi="Calibri" w:cs="Verdana"/>
          <w:sz w:val="22"/>
          <w:szCs w:val="22"/>
        </w:rPr>
        <w:t>a/c</w:t>
      </w:r>
      <w:r w:rsidR="00AB5A82">
        <w:rPr>
          <w:rFonts w:ascii="Calibri" w:hAnsi="Calibri" w:cs="Verdana"/>
          <w:sz w:val="22"/>
          <w:szCs w:val="22"/>
        </w:rPr>
        <w:t xml:space="preserve"> </w:t>
      </w:r>
      <w:r w:rsidR="006B056F">
        <w:rPr>
          <w:rFonts w:ascii="Calibri" w:hAnsi="Calibri" w:cs="Verdana"/>
          <w:sz w:val="22"/>
          <w:szCs w:val="22"/>
        </w:rPr>
        <w:t>and Balance sheet etc.</w:t>
      </w:r>
      <w:r w:rsidR="00AB5A82">
        <w:rPr>
          <w:rFonts w:ascii="Calibri" w:hAnsi="Calibri" w:cs="Verdana"/>
          <w:sz w:val="22"/>
          <w:szCs w:val="22"/>
        </w:rPr>
        <w:t>)</w:t>
      </w:r>
    </w:p>
    <w:p w:rsidR="006B056F" w:rsidRDefault="006B056F" w:rsidP="00D511D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Monthly Physical verification of stock and tracing the variations in stock</w:t>
      </w:r>
      <w:r w:rsidR="009A705A">
        <w:rPr>
          <w:rFonts w:ascii="Calibri" w:hAnsi="Calibri" w:cs="Verdana"/>
          <w:sz w:val="22"/>
          <w:szCs w:val="22"/>
        </w:rPr>
        <w:t>s</w:t>
      </w:r>
      <w:r>
        <w:rPr>
          <w:rFonts w:ascii="Calibri" w:hAnsi="Calibri" w:cs="Verdana"/>
          <w:sz w:val="22"/>
          <w:szCs w:val="22"/>
        </w:rPr>
        <w:t>.</w:t>
      </w:r>
    </w:p>
    <w:p w:rsidR="005339E8" w:rsidRPr="00562EB8" w:rsidRDefault="00562EB8" w:rsidP="00D511D2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After tracing of variation</w:t>
      </w:r>
      <w:r w:rsidR="00D511D2">
        <w:rPr>
          <w:rFonts w:ascii="Calibri" w:hAnsi="Calibri" w:cs="Verdana"/>
          <w:sz w:val="22"/>
          <w:szCs w:val="22"/>
        </w:rPr>
        <w:t xml:space="preserve"> in stock</w:t>
      </w:r>
      <w:r>
        <w:rPr>
          <w:rFonts w:ascii="Calibri" w:hAnsi="Calibri" w:cs="Verdana"/>
          <w:sz w:val="22"/>
          <w:szCs w:val="22"/>
        </w:rPr>
        <w:t>, passi</w:t>
      </w:r>
      <w:r w:rsidR="00D511D2">
        <w:rPr>
          <w:rFonts w:ascii="Calibri" w:hAnsi="Calibri" w:cs="Verdana"/>
          <w:sz w:val="22"/>
          <w:szCs w:val="22"/>
        </w:rPr>
        <w:t>ng the stock adjustment entries</w:t>
      </w:r>
      <w:r w:rsidR="009A705A">
        <w:rPr>
          <w:rFonts w:ascii="Calibri" w:hAnsi="Calibri" w:cs="Verdana"/>
          <w:sz w:val="22"/>
          <w:szCs w:val="22"/>
        </w:rPr>
        <w:t xml:space="preserve"> f</w:t>
      </w:r>
      <w:r w:rsidR="006B056F">
        <w:rPr>
          <w:rFonts w:ascii="Calibri" w:hAnsi="Calibri" w:cs="Verdana"/>
          <w:sz w:val="22"/>
          <w:szCs w:val="22"/>
        </w:rPr>
        <w:t>or the discrepancies.</w:t>
      </w:r>
    </w:p>
    <w:p w:rsidR="00344769" w:rsidRDefault="00344769" w:rsidP="00344769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 w:rsidRPr="0043733A">
        <w:rPr>
          <w:rFonts w:ascii="Calibri" w:hAnsi="Calibri" w:cs="Verdana"/>
          <w:sz w:val="22"/>
          <w:szCs w:val="22"/>
        </w:rPr>
        <w:t>Control Inventory and reviewing its movement ensure that it must be up-to-date.</w:t>
      </w:r>
    </w:p>
    <w:p w:rsidR="006B056F" w:rsidRPr="006B056F" w:rsidRDefault="006B056F" w:rsidP="006B056F">
      <w:pPr>
        <w:pStyle w:val="normal0"/>
        <w:numPr>
          <w:ilvl w:val="0"/>
          <w:numId w:val="24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Other administrative duties as and when assigned.</w:t>
      </w:r>
    </w:p>
    <w:p w:rsidR="005E233D" w:rsidRDefault="005E233D" w:rsidP="005E233D">
      <w:pPr>
        <w:pStyle w:val="normal0"/>
        <w:rPr>
          <w:rFonts w:ascii="Calibri" w:hAnsi="Calibri" w:cs="Verdana"/>
          <w:sz w:val="22"/>
          <w:szCs w:val="22"/>
        </w:rPr>
      </w:pPr>
    </w:p>
    <w:p w:rsidR="005E233D" w:rsidRPr="0085020F" w:rsidRDefault="005E233D" w:rsidP="005E233D">
      <w:pPr>
        <w:pBdr>
          <w:top w:val="single" w:sz="4" w:space="2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EXPERIENCE</w:t>
      </w:r>
      <w:r w:rsidRPr="004C763A">
        <w:rPr>
          <w:rFonts w:ascii="Calibri" w:hAnsi="Calibri" w:cs="Verdana"/>
          <w:b/>
          <w:bCs/>
        </w:rPr>
        <w:t xml:space="preserve">  </w:t>
      </w:r>
    </w:p>
    <w:p w:rsidR="006B056F" w:rsidRDefault="005E233D" w:rsidP="005E233D">
      <w:pPr>
        <w:pStyle w:val="normal0"/>
        <w:rPr>
          <w:rFonts w:ascii="Calibri" w:hAnsi="Calibri" w:cs="Verdana"/>
          <w:b/>
          <w:bCs/>
        </w:rPr>
      </w:pPr>
      <w:r w:rsidRPr="004C763A">
        <w:rPr>
          <w:rFonts w:ascii="Calibri" w:hAnsi="Calibri" w:cs="Verdana"/>
          <w:b/>
          <w:bCs/>
        </w:rPr>
        <w:t xml:space="preserve"> </w:t>
      </w:r>
    </w:p>
    <w:p w:rsidR="005E233D" w:rsidRPr="004C763A" w:rsidRDefault="005E233D" w:rsidP="005E233D">
      <w:pPr>
        <w:pStyle w:val="normal0"/>
        <w:rPr>
          <w:rFonts w:ascii="Calibri" w:hAnsi="Calibri" w:cs="Verdana"/>
          <w:bCs/>
          <w:sz w:val="22"/>
          <w:szCs w:val="22"/>
        </w:rPr>
      </w:pPr>
      <w:r w:rsidRPr="004C763A">
        <w:rPr>
          <w:rFonts w:ascii="Calibri" w:hAnsi="Calibri" w:cs="Verdana"/>
          <w:b/>
          <w:bCs/>
        </w:rPr>
        <w:t xml:space="preserve"> </w:t>
      </w:r>
      <w:r w:rsidRPr="004C763A">
        <w:rPr>
          <w:rFonts w:ascii="Calibri" w:hAnsi="Calibri" w:cs="Verdana"/>
          <w:bCs/>
          <w:sz w:val="22"/>
          <w:szCs w:val="22"/>
        </w:rPr>
        <w:t>Organization</w:t>
      </w:r>
      <w:r>
        <w:rPr>
          <w:rFonts w:ascii="Calibri" w:hAnsi="Calibri" w:cs="Verdana"/>
          <w:bCs/>
          <w:sz w:val="22"/>
          <w:szCs w:val="22"/>
        </w:rPr>
        <w:tab/>
      </w:r>
      <w:r w:rsidRPr="004C763A">
        <w:rPr>
          <w:rFonts w:ascii="Calibri" w:hAnsi="Calibri" w:cs="Verdana"/>
          <w:bCs/>
          <w:sz w:val="22"/>
          <w:szCs w:val="22"/>
        </w:rPr>
        <w:t>:</w:t>
      </w:r>
      <w:r>
        <w:rPr>
          <w:rFonts w:ascii="Calibri" w:hAnsi="Calibri" w:cs="Verdana"/>
          <w:bCs/>
          <w:sz w:val="22"/>
          <w:szCs w:val="22"/>
        </w:rPr>
        <w:t xml:space="preserve"> </w:t>
      </w:r>
      <w:r w:rsidR="009A705A">
        <w:rPr>
          <w:rFonts w:ascii="Calibri" w:hAnsi="Calibri" w:cs="Verdana"/>
          <w:bCs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>Diamond Sales Corporation (Hyderabad)</w:t>
      </w:r>
    </w:p>
    <w:p w:rsidR="005E233D" w:rsidRPr="004C763A" w:rsidRDefault="009A705A" w:rsidP="005E233D">
      <w:pPr>
        <w:pStyle w:val="normal0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 </w:t>
      </w:r>
      <w:r w:rsidR="005E233D" w:rsidRPr="004C763A">
        <w:rPr>
          <w:rFonts w:ascii="Calibri" w:hAnsi="Calibri" w:cs="Verdana"/>
          <w:bCs/>
          <w:sz w:val="22"/>
          <w:szCs w:val="22"/>
        </w:rPr>
        <w:t>Company</w:t>
      </w:r>
      <w:r w:rsidR="005E233D">
        <w:rPr>
          <w:rFonts w:ascii="Calibri" w:hAnsi="Calibri" w:cs="Verdana"/>
          <w:bCs/>
          <w:sz w:val="22"/>
          <w:szCs w:val="22"/>
        </w:rPr>
        <w:t xml:space="preserve"> T</w:t>
      </w:r>
      <w:r w:rsidR="005E233D" w:rsidRPr="004C763A">
        <w:rPr>
          <w:rFonts w:ascii="Calibri" w:hAnsi="Calibri" w:cs="Verdana"/>
          <w:bCs/>
          <w:sz w:val="22"/>
          <w:szCs w:val="22"/>
        </w:rPr>
        <w:t>ype</w:t>
      </w:r>
      <w:r w:rsidR="005E233D">
        <w:rPr>
          <w:rFonts w:ascii="Calibri" w:hAnsi="Calibri" w:cs="Verdana"/>
          <w:bCs/>
          <w:sz w:val="22"/>
          <w:szCs w:val="22"/>
        </w:rPr>
        <w:tab/>
      </w:r>
      <w:r w:rsidR="005E233D" w:rsidRPr="004C763A">
        <w:rPr>
          <w:rFonts w:ascii="Calibri" w:hAnsi="Calibri" w:cs="Verdana"/>
          <w:bCs/>
          <w:sz w:val="22"/>
          <w:szCs w:val="22"/>
        </w:rPr>
        <w:t>:</w:t>
      </w:r>
      <w:r>
        <w:rPr>
          <w:rFonts w:ascii="Calibri" w:hAnsi="Calibri" w:cs="Verdana"/>
          <w:bCs/>
          <w:sz w:val="22"/>
          <w:szCs w:val="22"/>
        </w:rPr>
        <w:t xml:space="preserve"> </w:t>
      </w:r>
      <w:r w:rsidR="005E233D" w:rsidRPr="004C763A">
        <w:rPr>
          <w:rFonts w:ascii="Calibri" w:hAnsi="Calibri" w:cs="Verdana"/>
          <w:bCs/>
          <w:sz w:val="22"/>
          <w:szCs w:val="22"/>
        </w:rPr>
        <w:t xml:space="preserve"> </w:t>
      </w:r>
      <w:r w:rsidR="005E233D">
        <w:rPr>
          <w:rFonts w:ascii="Calibri" w:hAnsi="Calibri" w:cs="Verdana"/>
          <w:bCs/>
          <w:sz w:val="22"/>
          <w:szCs w:val="22"/>
        </w:rPr>
        <w:t>FMCG</w:t>
      </w:r>
    </w:p>
    <w:p w:rsidR="005E233D" w:rsidRPr="004C763A" w:rsidRDefault="009A705A" w:rsidP="005E233D">
      <w:pPr>
        <w:pStyle w:val="normal0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 </w:t>
      </w:r>
      <w:r w:rsidR="005E233D" w:rsidRPr="004C763A">
        <w:rPr>
          <w:rFonts w:ascii="Calibri" w:hAnsi="Calibri" w:cs="Verdana"/>
          <w:bCs/>
          <w:sz w:val="22"/>
          <w:szCs w:val="22"/>
        </w:rPr>
        <w:t xml:space="preserve">Designation </w:t>
      </w:r>
      <w:r w:rsidR="005E233D" w:rsidRPr="004C763A">
        <w:rPr>
          <w:rFonts w:ascii="Calibri" w:hAnsi="Calibri" w:cs="Verdana"/>
          <w:bCs/>
          <w:sz w:val="22"/>
          <w:szCs w:val="22"/>
        </w:rPr>
        <w:tab/>
        <w:t xml:space="preserve">: </w:t>
      </w:r>
      <w:r>
        <w:rPr>
          <w:rFonts w:ascii="Calibri" w:hAnsi="Calibri" w:cs="Verdana"/>
          <w:bCs/>
          <w:sz w:val="22"/>
          <w:szCs w:val="22"/>
        </w:rPr>
        <w:t xml:space="preserve"> </w:t>
      </w:r>
      <w:r w:rsidR="005E233D" w:rsidRPr="004C763A">
        <w:rPr>
          <w:rFonts w:ascii="Calibri" w:hAnsi="Calibri" w:cs="Verdana"/>
          <w:bCs/>
          <w:sz w:val="22"/>
          <w:szCs w:val="22"/>
        </w:rPr>
        <w:t xml:space="preserve">Accountant </w:t>
      </w:r>
    </w:p>
    <w:p w:rsidR="005E233D" w:rsidRPr="004C763A" w:rsidRDefault="005E233D" w:rsidP="005E233D">
      <w:pPr>
        <w:pStyle w:val="normal0"/>
        <w:rPr>
          <w:rFonts w:ascii="Calibri" w:hAnsi="Calibri" w:cs="Verdana"/>
          <w:bCs/>
          <w:sz w:val="22"/>
          <w:szCs w:val="22"/>
        </w:rPr>
      </w:pPr>
      <w:r w:rsidRPr="004C763A">
        <w:rPr>
          <w:rFonts w:ascii="Calibri" w:hAnsi="Calibri" w:cs="Verdana"/>
          <w:sz w:val="22"/>
          <w:szCs w:val="22"/>
        </w:rPr>
        <w:t xml:space="preserve"> Duration       </w:t>
      </w:r>
      <w:r>
        <w:rPr>
          <w:rFonts w:ascii="Calibri" w:hAnsi="Calibri" w:cs="Verdana"/>
          <w:sz w:val="22"/>
          <w:szCs w:val="22"/>
        </w:rPr>
        <w:tab/>
      </w:r>
      <w:r w:rsidRPr="004C763A">
        <w:rPr>
          <w:rFonts w:ascii="Calibri" w:hAnsi="Calibri" w:cs="Verdana"/>
          <w:sz w:val="22"/>
          <w:szCs w:val="22"/>
        </w:rPr>
        <w:t xml:space="preserve">: </w:t>
      </w:r>
      <w:r w:rsidR="009A705A"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sz w:val="22"/>
          <w:szCs w:val="22"/>
        </w:rPr>
        <w:t>2</w:t>
      </w:r>
      <w:r w:rsidRPr="004C763A">
        <w:rPr>
          <w:rFonts w:ascii="Calibri" w:hAnsi="Calibri" w:cs="Verdana"/>
          <w:sz w:val="22"/>
          <w:szCs w:val="22"/>
        </w:rPr>
        <w:t xml:space="preserve"> year</w:t>
      </w:r>
      <w:r>
        <w:rPr>
          <w:rFonts w:ascii="Calibri" w:hAnsi="Calibri" w:cs="Verdana"/>
          <w:sz w:val="22"/>
          <w:szCs w:val="22"/>
        </w:rPr>
        <w:t>s</w:t>
      </w:r>
    </w:p>
    <w:p w:rsidR="005E233D" w:rsidRDefault="005E233D" w:rsidP="005E233D">
      <w:pPr>
        <w:rPr>
          <w:rFonts w:ascii="Calibri" w:hAnsi="Calibri"/>
          <w:b/>
          <w:i/>
          <w:u w:val="single"/>
        </w:rPr>
      </w:pPr>
    </w:p>
    <w:p w:rsidR="005E233D" w:rsidRDefault="005E233D" w:rsidP="006B056F">
      <w:pPr>
        <w:rPr>
          <w:rFonts w:ascii="Calibri" w:hAnsi="Calibri"/>
          <w:b/>
          <w:u w:val="single"/>
        </w:rPr>
      </w:pPr>
      <w:r w:rsidRPr="003D4EC9">
        <w:rPr>
          <w:rFonts w:ascii="Calibri" w:hAnsi="Calibri"/>
          <w:b/>
          <w:u w:val="single"/>
        </w:rPr>
        <w:t>Duties &amp; Responsibilities:</w:t>
      </w:r>
    </w:p>
    <w:p w:rsidR="009A705A" w:rsidRPr="003D4EC9" w:rsidRDefault="009A705A" w:rsidP="006B056F">
      <w:pPr>
        <w:rPr>
          <w:rFonts w:ascii="Calibri" w:hAnsi="Calibri"/>
          <w:b/>
          <w:sz w:val="22"/>
          <w:u w:val="single"/>
        </w:rPr>
      </w:pPr>
    </w:p>
    <w:p w:rsidR="005E233D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Responsible for managing all aspects of company bookkeeping, accounts receivables, accounts payables, financial reports, stock related reports </w:t>
      </w:r>
      <w:r w:rsidR="00A10532">
        <w:rPr>
          <w:rFonts w:ascii="Calibri" w:hAnsi="Calibri"/>
          <w:sz w:val="22"/>
          <w:szCs w:val="22"/>
        </w:rPr>
        <w:t>etc.</w:t>
      </w:r>
    </w:p>
    <w:p w:rsidR="005E233D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and update the financial records of the company</w:t>
      </w:r>
    </w:p>
    <w:p w:rsidR="005E233D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Preparing receipt vouchers, payment vouchers, journal vouchers and statement of accounts for the clients/customers</w:t>
      </w:r>
    </w:p>
    <w:p w:rsidR="005E233D" w:rsidRPr="004C763A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Entries for closing the books of accounts – Monthly</w:t>
      </w:r>
    </w:p>
    <w:p w:rsidR="005E233D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Preparing the </w:t>
      </w:r>
      <w:r w:rsidRPr="00B07C77">
        <w:rPr>
          <w:rFonts w:ascii="Calibri" w:hAnsi="Calibri"/>
          <w:sz w:val="22"/>
          <w:szCs w:val="22"/>
        </w:rPr>
        <w:t>payroll</w:t>
      </w:r>
      <w:r>
        <w:rPr>
          <w:rFonts w:ascii="Calibri" w:hAnsi="Calibri"/>
          <w:sz w:val="22"/>
          <w:szCs w:val="22"/>
        </w:rPr>
        <w:t>s on monthly basis</w:t>
      </w:r>
    </w:p>
    <w:p w:rsidR="005E233D" w:rsidRPr="00B07C77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B07C77">
        <w:rPr>
          <w:rFonts w:ascii="Calibri" w:hAnsi="Calibri"/>
          <w:sz w:val="22"/>
          <w:szCs w:val="22"/>
        </w:rPr>
        <w:t>Review of accounts receivables of all divisions on a monthly basis, follow-up for all accounts receivable, reconciliation with customers and account adjustments. Supervision of debt collectors</w:t>
      </w:r>
    </w:p>
    <w:p w:rsidR="005E233D" w:rsidRPr="004C763A" w:rsidRDefault="005E233D" w:rsidP="005E233D">
      <w:pPr>
        <w:numPr>
          <w:ilvl w:val="0"/>
          <w:numId w:val="2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Assisting senior accountant</w:t>
      </w:r>
      <w:r w:rsidRPr="004C763A">
        <w:rPr>
          <w:rFonts w:ascii="Calibri" w:hAnsi="Calibri"/>
          <w:sz w:val="22"/>
          <w:szCs w:val="22"/>
        </w:rPr>
        <w:t xml:space="preserve"> in pre</w:t>
      </w:r>
      <w:r>
        <w:rPr>
          <w:rFonts w:ascii="Calibri" w:hAnsi="Calibri"/>
          <w:sz w:val="22"/>
          <w:szCs w:val="22"/>
        </w:rPr>
        <w:t>paration of MIS.</w:t>
      </w:r>
    </w:p>
    <w:p w:rsidR="005E233D" w:rsidRPr="00BF380A" w:rsidRDefault="005E233D" w:rsidP="00BF380A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Reconciliation of all the control a/c’s, Suspense a/c, Accrual a/c’s etc</w:t>
      </w:r>
      <w:r w:rsidR="008E230D">
        <w:rPr>
          <w:rFonts w:ascii="Calibri" w:hAnsi="Calibri"/>
          <w:sz w:val="22"/>
          <w:szCs w:val="22"/>
        </w:rPr>
        <w:t>.</w:t>
      </w:r>
      <w:r w:rsidRPr="00BF380A">
        <w:rPr>
          <w:rFonts w:ascii="Calibri" w:hAnsi="Calibri"/>
          <w:sz w:val="22"/>
          <w:szCs w:val="22"/>
        </w:rPr>
        <w:t xml:space="preserve"> </w:t>
      </w:r>
    </w:p>
    <w:p w:rsidR="005E233D" w:rsidRPr="0085020F" w:rsidRDefault="005E233D" w:rsidP="005E233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the debit notes &amp; credits notes</w:t>
      </w:r>
      <w:r w:rsidR="008E230D">
        <w:rPr>
          <w:rFonts w:ascii="Calibri" w:hAnsi="Calibri"/>
          <w:sz w:val="22"/>
          <w:szCs w:val="22"/>
        </w:rPr>
        <w:t>.</w:t>
      </w:r>
    </w:p>
    <w:p w:rsidR="005E233D" w:rsidRDefault="005E233D" w:rsidP="005E233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Preparation of</w:t>
      </w:r>
      <w:r w:rsidRPr="004C763A">
        <w:rPr>
          <w:rFonts w:ascii="Calibri" w:hAnsi="Calibri"/>
          <w:sz w:val="22"/>
          <w:szCs w:val="22"/>
        </w:rPr>
        <w:t xml:space="preserve"> Invoices</w:t>
      </w:r>
      <w:r w:rsidR="008E230D">
        <w:rPr>
          <w:rFonts w:ascii="Calibri" w:hAnsi="Calibri"/>
          <w:sz w:val="22"/>
          <w:szCs w:val="22"/>
        </w:rPr>
        <w:t>.</w:t>
      </w:r>
    </w:p>
    <w:p w:rsidR="008D0F06" w:rsidRDefault="00BF380A" w:rsidP="008D0F06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B5F9F">
        <w:rPr>
          <w:rFonts w:ascii="Calibri" w:hAnsi="Calibri"/>
          <w:sz w:val="22"/>
          <w:szCs w:val="22"/>
        </w:rPr>
        <w:lastRenderedPageBreak/>
        <w:t xml:space="preserve">Monthly </w:t>
      </w:r>
      <w:r>
        <w:rPr>
          <w:rFonts w:ascii="Calibri" w:hAnsi="Calibri"/>
          <w:sz w:val="22"/>
          <w:szCs w:val="22"/>
        </w:rPr>
        <w:t>verification of stock, bank reconciliation, debtors and creditors accounts</w:t>
      </w:r>
    </w:p>
    <w:p w:rsidR="008D0F06" w:rsidRPr="008D0F06" w:rsidRDefault="008D0F06" w:rsidP="008D0F06">
      <w:pPr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:rsidR="00B07199" w:rsidRPr="004C763A" w:rsidRDefault="00B07199" w:rsidP="00B413E6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DD0E4A" w:rsidRPr="0085020F" w:rsidRDefault="00DD0E4A" w:rsidP="00DD0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KEY SKILLS</w:t>
      </w:r>
    </w:p>
    <w:p w:rsidR="00DD0E4A" w:rsidRPr="004C763A" w:rsidRDefault="00DD0E4A" w:rsidP="00DD0E4A">
      <w:pPr>
        <w:numPr>
          <w:ilvl w:val="0"/>
          <w:numId w:val="20"/>
        </w:numPr>
        <w:jc w:val="both"/>
        <w:rPr>
          <w:rFonts w:ascii="Calibri" w:hAnsi="Calibri"/>
          <w:sz w:val="22"/>
        </w:rPr>
      </w:pPr>
      <w:r w:rsidRPr="004C763A">
        <w:rPr>
          <w:rFonts w:ascii="Calibri" w:hAnsi="Calibri"/>
          <w:sz w:val="22"/>
        </w:rPr>
        <w:t>Good communication skills</w:t>
      </w:r>
    </w:p>
    <w:p w:rsidR="00DD0E4A" w:rsidRPr="004C763A" w:rsidRDefault="00DD0E4A" w:rsidP="00DD0E4A">
      <w:pPr>
        <w:numPr>
          <w:ilvl w:val="0"/>
          <w:numId w:val="21"/>
        </w:numPr>
        <w:jc w:val="both"/>
        <w:rPr>
          <w:rFonts w:ascii="Calibri" w:hAnsi="Calibri"/>
          <w:sz w:val="22"/>
        </w:rPr>
      </w:pPr>
      <w:r w:rsidRPr="004C763A">
        <w:rPr>
          <w:rFonts w:ascii="Calibri" w:hAnsi="Calibri"/>
          <w:sz w:val="22"/>
        </w:rPr>
        <w:t xml:space="preserve">Comprehensive </w:t>
      </w:r>
      <w:r w:rsidR="008D0F06" w:rsidRPr="004C763A">
        <w:rPr>
          <w:rFonts w:ascii="Calibri" w:hAnsi="Calibri"/>
          <w:sz w:val="22"/>
        </w:rPr>
        <w:t>Problem-solving</w:t>
      </w:r>
      <w:r w:rsidRPr="004C763A">
        <w:rPr>
          <w:rFonts w:ascii="Calibri" w:hAnsi="Calibri"/>
          <w:sz w:val="22"/>
        </w:rPr>
        <w:t xml:space="preserve"> ability </w:t>
      </w:r>
    </w:p>
    <w:p w:rsidR="00DD0E4A" w:rsidRPr="004C763A" w:rsidRDefault="00DD0E4A" w:rsidP="00DD0E4A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sz w:val="22"/>
          <w:szCs w:val="22"/>
        </w:rPr>
        <w:t>Starting, Motivated and willing learner</w:t>
      </w:r>
    </w:p>
    <w:p w:rsidR="00DD0E4A" w:rsidRPr="004C763A" w:rsidRDefault="00DD0E4A" w:rsidP="00DD0E4A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4C763A">
        <w:rPr>
          <w:rFonts w:ascii="Calibri" w:hAnsi="Calibri"/>
          <w:sz w:val="22"/>
          <w:szCs w:val="22"/>
        </w:rPr>
        <w:t>Deadline oriented, responsible and a committed supervisor</w:t>
      </w:r>
    </w:p>
    <w:p w:rsidR="00CA07D7" w:rsidRDefault="00DD0E4A" w:rsidP="00B07199">
      <w:pPr>
        <w:numPr>
          <w:ilvl w:val="0"/>
          <w:numId w:val="21"/>
        </w:numPr>
        <w:jc w:val="both"/>
        <w:rPr>
          <w:rFonts w:ascii="Calibri" w:hAnsi="Calibri"/>
          <w:sz w:val="22"/>
        </w:rPr>
      </w:pPr>
      <w:r w:rsidRPr="004C763A">
        <w:rPr>
          <w:rFonts w:ascii="Calibri" w:hAnsi="Calibri"/>
          <w:sz w:val="22"/>
        </w:rPr>
        <w:t>Good command on MS-Office</w:t>
      </w:r>
    </w:p>
    <w:p w:rsidR="00B07199" w:rsidRPr="00B07199" w:rsidRDefault="00B07199" w:rsidP="00B07199">
      <w:pPr>
        <w:ind w:left="720"/>
        <w:jc w:val="both"/>
        <w:rPr>
          <w:rFonts w:ascii="Calibri" w:hAnsi="Calibri"/>
          <w:sz w:val="22"/>
        </w:rPr>
      </w:pPr>
    </w:p>
    <w:p w:rsidR="00B07C77" w:rsidRPr="0085020F" w:rsidRDefault="00E80E4A" w:rsidP="00850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COMPUTER KNOWLEDGE</w:t>
      </w:r>
    </w:p>
    <w:p w:rsidR="00EF05BF" w:rsidRDefault="009A705A" w:rsidP="009A705A">
      <w:pPr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Accounting </w:t>
      </w:r>
      <w:r w:rsidR="0049498E" w:rsidRPr="004C763A">
        <w:rPr>
          <w:rFonts w:ascii="Calibri" w:hAnsi="Calibri"/>
          <w:sz w:val="22"/>
        </w:rPr>
        <w:t xml:space="preserve">Packages: </w:t>
      </w:r>
      <w:r w:rsidR="00F2437F" w:rsidRPr="0049498E">
        <w:rPr>
          <w:rFonts w:ascii="Calibri" w:hAnsi="Calibri"/>
          <w:sz w:val="22"/>
        </w:rPr>
        <w:t>Tally,</w:t>
      </w:r>
      <w:r w:rsidR="0043733A" w:rsidRPr="0049498E">
        <w:rPr>
          <w:rFonts w:ascii="Calibri" w:hAnsi="Calibri"/>
          <w:sz w:val="22"/>
        </w:rPr>
        <w:t xml:space="preserve"> </w:t>
      </w:r>
      <w:r w:rsidR="00EF05BF" w:rsidRPr="0049498E">
        <w:rPr>
          <w:rFonts w:ascii="Calibri" w:hAnsi="Calibri"/>
          <w:sz w:val="22"/>
        </w:rPr>
        <w:t>Peachtree,</w:t>
      </w:r>
      <w:r w:rsidR="0043733A" w:rsidRPr="0049498E">
        <w:rPr>
          <w:rFonts w:ascii="Calibri" w:hAnsi="Calibri"/>
          <w:sz w:val="22"/>
        </w:rPr>
        <w:t xml:space="preserve"> Focus, Oracle Financials </w:t>
      </w:r>
      <w:r w:rsidR="00EF05BF" w:rsidRPr="0049498E">
        <w:rPr>
          <w:rFonts w:ascii="Calibri" w:hAnsi="Calibri"/>
          <w:sz w:val="22"/>
        </w:rPr>
        <w:t>12</w:t>
      </w:r>
      <w:r>
        <w:rPr>
          <w:rFonts w:ascii="Calibri" w:hAnsi="Calibri"/>
          <w:sz w:val="22"/>
        </w:rPr>
        <w:t xml:space="preserve">, </w:t>
      </w:r>
    </w:p>
    <w:p w:rsidR="009A705A" w:rsidRPr="0049498E" w:rsidRDefault="009A705A" w:rsidP="009A705A">
      <w:pPr>
        <w:numPr>
          <w:ilvl w:val="0"/>
          <w:numId w:val="15"/>
        </w:numPr>
        <w:rPr>
          <w:rFonts w:ascii="Calibri" w:hAnsi="Calibri"/>
          <w:sz w:val="22"/>
        </w:rPr>
      </w:pPr>
      <w:r w:rsidRPr="004C763A">
        <w:rPr>
          <w:rFonts w:ascii="Calibri" w:hAnsi="Calibri"/>
          <w:sz w:val="22"/>
        </w:rPr>
        <w:t>MS-Office, (word, excel, power point, Access)</w:t>
      </w:r>
      <w:r>
        <w:rPr>
          <w:rFonts w:ascii="Calibri" w:hAnsi="Calibri"/>
          <w:sz w:val="22"/>
        </w:rPr>
        <w:t>.</w:t>
      </w:r>
    </w:p>
    <w:p w:rsidR="00801977" w:rsidRPr="004C763A" w:rsidRDefault="00801977" w:rsidP="00801977">
      <w:pPr>
        <w:rPr>
          <w:rFonts w:ascii="Calibri" w:hAnsi="Calibri"/>
          <w:sz w:val="22"/>
        </w:rPr>
      </w:pPr>
    </w:p>
    <w:p w:rsidR="00091C7E" w:rsidRPr="0085020F" w:rsidRDefault="0005538E" w:rsidP="00850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Calibri" w:hAnsi="Calibri"/>
          <w:b/>
          <w:bCs/>
        </w:rPr>
      </w:pPr>
      <w:r w:rsidRPr="004C763A">
        <w:rPr>
          <w:rFonts w:ascii="Calibri" w:hAnsi="Calibri"/>
          <w:b/>
          <w:bCs/>
        </w:rPr>
        <w:t>PERSONAL INFORMATION</w:t>
      </w:r>
    </w:p>
    <w:p w:rsidR="00632A0E" w:rsidRPr="004C763A" w:rsidRDefault="009A705A" w:rsidP="00B07199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Date of B</w:t>
      </w:r>
      <w:r w:rsidR="00091C7E" w:rsidRPr="004C763A">
        <w:rPr>
          <w:rFonts w:ascii="Calibri" w:hAnsi="Calibri"/>
          <w:b/>
          <w:bCs/>
          <w:sz w:val="22"/>
        </w:rPr>
        <w:t>irth</w:t>
      </w:r>
      <w:r w:rsidR="00091C7E" w:rsidRPr="004C763A">
        <w:rPr>
          <w:rFonts w:ascii="Calibri" w:hAnsi="Calibri"/>
          <w:sz w:val="22"/>
        </w:rPr>
        <w:tab/>
      </w:r>
      <w:r w:rsidR="00091C7E" w:rsidRPr="004C763A">
        <w:rPr>
          <w:rFonts w:ascii="Calibri" w:hAnsi="Calibri"/>
          <w:sz w:val="22"/>
        </w:rPr>
        <w:tab/>
        <w:t>:</w:t>
      </w:r>
      <w:r w:rsidR="00091C7E" w:rsidRPr="004C763A">
        <w:rPr>
          <w:rFonts w:ascii="Calibri" w:hAnsi="Calibri"/>
          <w:sz w:val="22"/>
        </w:rPr>
        <w:tab/>
      </w:r>
      <w:r w:rsidR="00662762" w:rsidRPr="004C763A">
        <w:rPr>
          <w:rFonts w:ascii="Calibri" w:hAnsi="Calibri"/>
          <w:sz w:val="22"/>
        </w:rPr>
        <w:t>10-01-1990</w:t>
      </w:r>
    </w:p>
    <w:p w:rsidR="00091C7E" w:rsidRPr="004C763A" w:rsidRDefault="009A705A" w:rsidP="00B07199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Marital S</w:t>
      </w:r>
      <w:r w:rsidR="00091C7E" w:rsidRPr="004C763A">
        <w:rPr>
          <w:rFonts w:ascii="Calibri" w:hAnsi="Calibri"/>
          <w:b/>
          <w:bCs/>
          <w:sz w:val="22"/>
        </w:rPr>
        <w:t>tatus</w:t>
      </w:r>
      <w:r w:rsidR="00091C7E" w:rsidRPr="004C763A">
        <w:rPr>
          <w:rFonts w:ascii="Calibri" w:hAnsi="Calibri"/>
          <w:sz w:val="22"/>
        </w:rPr>
        <w:tab/>
      </w:r>
      <w:r w:rsidR="00091C7E" w:rsidRPr="004C763A">
        <w:rPr>
          <w:rFonts w:ascii="Calibri" w:hAnsi="Calibri"/>
          <w:sz w:val="22"/>
        </w:rPr>
        <w:tab/>
        <w:t>:</w:t>
      </w:r>
      <w:r w:rsidR="00091C7E" w:rsidRPr="004C763A">
        <w:rPr>
          <w:rFonts w:ascii="Calibri" w:hAnsi="Calibri"/>
          <w:sz w:val="22"/>
        </w:rPr>
        <w:tab/>
      </w:r>
      <w:r w:rsidR="004C763A" w:rsidRPr="004C763A">
        <w:rPr>
          <w:rFonts w:ascii="Calibri" w:hAnsi="Calibri"/>
          <w:sz w:val="22"/>
        </w:rPr>
        <w:t>S</w:t>
      </w:r>
      <w:r w:rsidR="00D51EE7" w:rsidRPr="004C763A">
        <w:rPr>
          <w:rFonts w:ascii="Calibri" w:hAnsi="Calibri"/>
          <w:sz w:val="22"/>
        </w:rPr>
        <w:t>ingle</w:t>
      </w:r>
    </w:p>
    <w:p w:rsidR="00091C7E" w:rsidRPr="004C763A" w:rsidRDefault="00091C7E" w:rsidP="00B07199">
      <w:pPr>
        <w:spacing w:line="360" w:lineRule="auto"/>
        <w:jc w:val="both"/>
        <w:rPr>
          <w:rFonts w:ascii="Calibri" w:hAnsi="Calibri"/>
          <w:sz w:val="22"/>
        </w:rPr>
      </w:pPr>
      <w:r w:rsidRPr="004C763A">
        <w:rPr>
          <w:rFonts w:ascii="Calibri" w:hAnsi="Calibri"/>
          <w:b/>
          <w:bCs/>
          <w:sz w:val="22"/>
        </w:rPr>
        <w:t xml:space="preserve">Gender </w:t>
      </w:r>
      <w:r w:rsidRPr="004C763A">
        <w:rPr>
          <w:rFonts w:ascii="Calibri" w:hAnsi="Calibri"/>
          <w:sz w:val="22"/>
        </w:rPr>
        <w:tab/>
      </w:r>
      <w:r w:rsidRPr="004C763A">
        <w:rPr>
          <w:rFonts w:ascii="Calibri" w:hAnsi="Calibri"/>
          <w:sz w:val="22"/>
        </w:rPr>
        <w:tab/>
        <w:t>:</w:t>
      </w:r>
      <w:r w:rsidRPr="004C763A">
        <w:rPr>
          <w:rFonts w:ascii="Calibri" w:hAnsi="Calibri"/>
          <w:sz w:val="22"/>
        </w:rPr>
        <w:tab/>
        <w:t>Male</w:t>
      </w:r>
    </w:p>
    <w:p w:rsidR="006C05B8" w:rsidRPr="004C763A" w:rsidRDefault="00091C7E" w:rsidP="00B07199">
      <w:pPr>
        <w:spacing w:line="360" w:lineRule="auto"/>
        <w:jc w:val="both"/>
        <w:rPr>
          <w:rFonts w:ascii="Calibri" w:hAnsi="Calibri"/>
          <w:sz w:val="22"/>
        </w:rPr>
      </w:pPr>
      <w:r w:rsidRPr="004C763A">
        <w:rPr>
          <w:rFonts w:ascii="Calibri" w:hAnsi="Calibri"/>
          <w:b/>
          <w:bCs/>
          <w:sz w:val="22"/>
        </w:rPr>
        <w:t>Nationality</w:t>
      </w:r>
      <w:r w:rsidRPr="004C763A">
        <w:rPr>
          <w:rFonts w:ascii="Calibri" w:hAnsi="Calibri"/>
          <w:sz w:val="22"/>
        </w:rPr>
        <w:tab/>
      </w:r>
      <w:r w:rsidRPr="004C763A">
        <w:rPr>
          <w:rFonts w:ascii="Calibri" w:hAnsi="Calibri"/>
          <w:sz w:val="22"/>
        </w:rPr>
        <w:tab/>
        <w:t>:</w:t>
      </w:r>
      <w:r w:rsidRPr="004C763A">
        <w:rPr>
          <w:rFonts w:ascii="Calibri" w:hAnsi="Calibri"/>
          <w:sz w:val="22"/>
        </w:rPr>
        <w:tab/>
        <w:t>Indian</w:t>
      </w:r>
    </w:p>
    <w:p w:rsidR="00E27FB3" w:rsidRDefault="00E27FB3" w:rsidP="0085020F">
      <w:pPr>
        <w:spacing w:line="360" w:lineRule="auto"/>
        <w:rPr>
          <w:rFonts w:ascii="Calibri" w:hAnsi="Calibri"/>
          <w:b/>
          <w:bCs/>
        </w:rPr>
      </w:pPr>
    </w:p>
    <w:sectPr w:rsidR="00E27FB3" w:rsidSect="00AB5A82">
      <w:footnotePr>
        <w:pos w:val="beneathText"/>
      </w:footnotePr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15B3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1C3EA9"/>
    <w:multiLevelType w:val="multilevel"/>
    <w:tmpl w:val="4BDCB78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CF1637"/>
    <w:multiLevelType w:val="hybridMultilevel"/>
    <w:tmpl w:val="60900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E2361"/>
    <w:multiLevelType w:val="hybridMultilevel"/>
    <w:tmpl w:val="F07EA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C1EA3"/>
    <w:multiLevelType w:val="hybridMultilevel"/>
    <w:tmpl w:val="14F6817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1C75"/>
    <w:multiLevelType w:val="hybridMultilevel"/>
    <w:tmpl w:val="0A9E8DD0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F54C4"/>
    <w:multiLevelType w:val="hybridMultilevel"/>
    <w:tmpl w:val="3C98239E"/>
    <w:lvl w:ilvl="0" w:tplc="00000003">
      <w:start w:val="1"/>
      <w:numFmt w:val="bullet"/>
      <w:lvlText w:val=""/>
      <w:lvlJc w:val="left"/>
      <w:pPr>
        <w:ind w:left="99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1525287"/>
    <w:multiLevelType w:val="hybridMultilevel"/>
    <w:tmpl w:val="8610ACA6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50F0B"/>
    <w:multiLevelType w:val="hybridMultilevel"/>
    <w:tmpl w:val="0C6CDB5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47763"/>
    <w:multiLevelType w:val="hybridMultilevel"/>
    <w:tmpl w:val="C7B2996A"/>
    <w:lvl w:ilvl="0" w:tplc="000000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22BFF"/>
    <w:multiLevelType w:val="hybridMultilevel"/>
    <w:tmpl w:val="1CE4ADA0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E22A0"/>
    <w:multiLevelType w:val="hybridMultilevel"/>
    <w:tmpl w:val="5B58A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34929"/>
    <w:multiLevelType w:val="hybridMultilevel"/>
    <w:tmpl w:val="BD88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5220B"/>
    <w:multiLevelType w:val="hybridMultilevel"/>
    <w:tmpl w:val="7B74B322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C2242"/>
    <w:multiLevelType w:val="hybridMultilevel"/>
    <w:tmpl w:val="EF66D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C728D"/>
    <w:multiLevelType w:val="hybridMultilevel"/>
    <w:tmpl w:val="D1D68D3A"/>
    <w:lvl w:ilvl="0" w:tplc="00000003">
      <w:start w:val="1"/>
      <w:numFmt w:val="bullet"/>
      <w:lvlText w:val=""/>
      <w:lvlJc w:val="left"/>
      <w:pPr>
        <w:ind w:left="133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7BB05A86"/>
    <w:multiLevelType w:val="hybridMultilevel"/>
    <w:tmpl w:val="06683C44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65A1A"/>
    <w:multiLevelType w:val="hybridMultilevel"/>
    <w:tmpl w:val="BF5E01E2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3"/>
  </w:num>
  <w:num w:numId="9">
    <w:abstractNumId w:val="16"/>
  </w:num>
  <w:num w:numId="10">
    <w:abstractNumId w:val="6"/>
  </w:num>
  <w:num w:numId="11">
    <w:abstractNumId w:val="2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en-US" w:vendorID="64" w:dllVersion="4096" w:nlCheck="1" w:checkStyle="0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0B2359"/>
    <w:rsid w:val="0000300F"/>
    <w:rsid w:val="00004C1D"/>
    <w:rsid w:val="00011F7B"/>
    <w:rsid w:val="000168D1"/>
    <w:rsid w:val="0002005A"/>
    <w:rsid w:val="00024D3D"/>
    <w:rsid w:val="00034D6B"/>
    <w:rsid w:val="000351A0"/>
    <w:rsid w:val="000362E3"/>
    <w:rsid w:val="00043272"/>
    <w:rsid w:val="00047B42"/>
    <w:rsid w:val="0005016C"/>
    <w:rsid w:val="00050A12"/>
    <w:rsid w:val="000523E8"/>
    <w:rsid w:val="0005538E"/>
    <w:rsid w:val="000564E9"/>
    <w:rsid w:val="00057C84"/>
    <w:rsid w:val="00066962"/>
    <w:rsid w:val="00071515"/>
    <w:rsid w:val="000776C9"/>
    <w:rsid w:val="000826CA"/>
    <w:rsid w:val="00084428"/>
    <w:rsid w:val="00084720"/>
    <w:rsid w:val="00091C7E"/>
    <w:rsid w:val="00092009"/>
    <w:rsid w:val="00092A22"/>
    <w:rsid w:val="000A2978"/>
    <w:rsid w:val="000A35CA"/>
    <w:rsid w:val="000B2359"/>
    <w:rsid w:val="000C282E"/>
    <w:rsid w:val="000C534E"/>
    <w:rsid w:val="000C7300"/>
    <w:rsid w:val="000D2864"/>
    <w:rsid w:val="000E3A94"/>
    <w:rsid w:val="000E641F"/>
    <w:rsid w:val="000E7CCA"/>
    <w:rsid w:val="000F3D02"/>
    <w:rsid w:val="00116B0A"/>
    <w:rsid w:val="00117026"/>
    <w:rsid w:val="00120245"/>
    <w:rsid w:val="00123A24"/>
    <w:rsid w:val="001251C6"/>
    <w:rsid w:val="00127CF1"/>
    <w:rsid w:val="0013244F"/>
    <w:rsid w:val="00132632"/>
    <w:rsid w:val="001337E0"/>
    <w:rsid w:val="001347F1"/>
    <w:rsid w:val="001374C1"/>
    <w:rsid w:val="0014771C"/>
    <w:rsid w:val="00147E4F"/>
    <w:rsid w:val="0017219F"/>
    <w:rsid w:val="00172637"/>
    <w:rsid w:val="00180A0F"/>
    <w:rsid w:val="001839E4"/>
    <w:rsid w:val="001843B6"/>
    <w:rsid w:val="00194E1A"/>
    <w:rsid w:val="001A047E"/>
    <w:rsid w:val="001B5C8D"/>
    <w:rsid w:val="001B5F9F"/>
    <w:rsid w:val="001C07F4"/>
    <w:rsid w:val="001C101C"/>
    <w:rsid w:val="001C373F"/>
    <w:rsid w:val="001C46B1"/>
    <w:rsid w:val="001D4A4C"/>
    <w:rsid w:val="001D6A13"/>
    <w:rsid w:val="001F5373"/>
    <w:rsid w:val="001F6758"/>
    <w:rsid w:val="002056AB"/>
    <w:rsid w:val="002063F9"/>
    <w:rsid w:val="00222EA7"/>
    <w:rsid w:val="0022344F"/>
    <w:rsid w:val="00223955"/>
    <w:rsid w:val="0022793B"/>
    <w:rsid w:val="00234089"/>
    <w:rsid w:val="0024067F"/>
    <w:rsid w:val="00243124"/>
    <w:rsid w:val="00250D54"/>
    <w:rsid w:val="0025206E"/>
    <w:rsid w:val="00284B71"/>
    <w:rsid w:val="00287C27"/>
    <w:rsid w:val="00294354"/>
    <w:rsid w:val="002A3240"/>
    <w:rsid w:val="002B7037"/>
    <w:rsid w:val="002C2D49"/>
    <w:rsid w:val="002C39FB"/>
    <w:rsid w:val="002C4A0F"/>
    <w:rsid w:val="002D010D"/>
    <w:rsid w:val="002E2A27"/>
    <w:rsid w:val="002F6E97"/>
    <w:rsid w:val="003001C8"/>
    <w:rsid w:val="00300213"/>
    <w:rsid w:val="00302415"/>
    <w:rsid w:val="003069A1"/>
    <w:rsid w:val="00344769"/>
    <w:rsid w:val="003535A8"/>
    <w:rsid w:val="003538C2"/>
    <w:rsid w:val="00353C68"/>
    <w:rsid w:val="00356BFC"/>
    <w:rsid w:val="00362221"/>
    <w:rsid w:val="00365F35"/>
    <w:rsid w:val="003661C9"/>
    <w:rsid w:val="00367383"/>
    <w:rsid w:val="0037078E"/>
    <w:rsid w:val="00370CEF"/>
    <w:rsid w:val="003913E1"/>
    <w:rsid w:val="00391ED4"/>
    <w:rsid w:val="00394A94"/>
    <w:rsid w:val="003A2F7A"/>
    <w:rsid w:val="003B00DB"/>
    <w:rsid w:val="003B1C8C"/>
    <w:rsid w:val="003B6F74"/>
    <w:rsid w:val="003D0068"/>
    <w:rsid w:val="003D2794"/>
    <w:rsid w:val="003D34F5"/>
    <w:rsid w:val="003D4EC9"/>
    <w:rsid w:val="003D6C08"/>
    <w:rsid w:val="003E15F0"/>
    <w:rsid w:val="003E1CBB"/>
    <w:rsid w:val="003F3AE2"/>
    <w:rsid w:val="00404450"/>
    <w:rsid w:val="00406822"/>
    <w:rsid w:val="00412451"/>
    <w:rsid w:val="00413D0B"/>
    <w:rsid w:val="00421A11"/>
    <w:rsid w:val="00423C20"/>
    <w:rsid w:val="0042628E"/>
    <w:rsid w:val="00426D25"/>
    <w:rsid w:val="00436FE1"/>
    <w:rsid w:val="0043733A"/>
    <w:rsid w:val="00443B45"/>
    <w:rsid w:val="00445D16"/>
    <w:rsid w:val="00446FF9"/>
    <w:rsid w:val="004501F6"/>
    <w:rsid w:val="00453038"/>
    <w:rsid w:val="00455AB0"/>
    <w:rsid w:val="00464BD4"/>
    <w:rsid w:val="0046522A"/>
    <w:rsid w:val="0046524F"/>
    <w:rsid w:val="004711A9"/>
    <w:rsid w:val="00475CAD"/>
    <w:rsid w:val="0048319D"/>
    <w:rsid w:val="004930F5"/>
    <w:rsid w:val="0049498E"/>
    <w:rsid w:val="00495634"/>
    <w:rsid w:val="004A035E"/>
    <w:rsid w:val="004A3953"/>
    <w:rsid w:val="004B2AAA"/>
    <w:rsid w:val="004C2D60"/>
    <w:rsid w:val="004C33E2"/>
    <w:rsid w:val="004C35D3"/>
    <w:rsid w:val="004C763A"/>
    <w:rsid w:val="004D2F7F"/>
    <w:rsid w:val="004D4A63"/>
    <w:rsid w:val="004E68EF"/>
    <w:rsid w:val="004F0B02"/>
    <w:rsid w:val="004F5041"/>
    <w:rsid w:val="004F631A"/>
    <w:rsid w:val="00503552"/>
    <w:rsid w:val="005035EA"/>
    <w:rsid w:val="00503ADD"/>
    <w:rsid w:val="005135CA"/>
    <w:rsid w:val="00513863"/>
    <w:rsid w:val="005149F4"/>
    <w:rsid w:val="00517C34"/>
    <w:rsid w:val="00517FD8"/>
    <w:rsid w:val="00523AB1"/>
    <w:rsid w:val="00532477"/>
    <w:rsid w:val="00532846"/>
    <w:rsid w:val="0053363E"/>
    <w:rsid w:val="005339E8"/>
    <w:rsid w:val="00543650"/>
    <w:rsid w:val="0054570E"/>
    <w:rsid w:val="005500E3"/>
    <w:rsid w:val="0056089C"/>
    <w:rsid w:val="00562EB8"/>
    <w:rsid w:val="00566DD8"/>
    <w:rsid w:val="00570E74"/>
    <w:rsid w:val="00575CB3"/>
    <w:rsid w:val="005831AE"/>
    <w:rsid w:val="0058704A"/>
    <w:rsid w:val="005A4590"/>
    <w:rsid w:val="005A74C7"/>
    <w:rsid w:val="005B15E5"/>
    <w:rsid w:val="005B31BE"/>
    <w:rsid w:val="005B3B5E"/>
    <w:rsid w:val="005C1D46"/>
    <w:rsid w:val="005C3B2B"/>
    <w:rsid w:val="005C4BB4"/>
    <w:rsid w:val="005C4F30"/>
    <w:rsid w:val="005C626B"/>
    <w:rsid w:val="005D236A"/>
    <w:rsid w:val="005D4EF3"/>
    <w:rsid w:val="005D6643"/>
    <w:rsid w:val="005E0D0E"/>
    <w:rsid w:val="005E233D"/>
    <w:rsid w:val="005E2F39"/>
    <w:rsid w:val="005E3B08"/>
    <w:rsid w:val="005E4C7E"/>
    <w:rsid w:val="005F210D"/>
    <w:rsid w:val="005F33A1"/>
    <w:rsid w:val="005F440C"/>
    <w:rsid w:val="00601508"/>
    <w:rsid w:val="00601EA8"/>
    <w:rsid w:val="0060743F"/>
    <w:rsid w:val="00607C23"/>
    <w:rsid w:val="00612303"/>
    <w:rsid w:val="00613187"/>
    <w:rsid w:val="00620BA7"/>
    <w:rsid w:val="006240E8"/>
    <w:rsid w:val="00625363"/>
    <w:rsid w:val="00632A0E"/>
    <w:rsid w:val="00633C97"/>
    <w:rsid w:val="0063690E"/>
    <w:rsid w:val="00653891"/>
    <w:rsid w:val="006538E5"/>
    <w:rsid w:val="00654BEE"/>
    <w:rsid w:val="0065671D"/>
    <w:rsid w:val="00662762"/>
    <w:rsid w:val="00662C99"/>
    <w:rsid w:val="0066469C"/>
    <w:rsid w:val="00670AA2"/>
    <w:rsid w:val="006766DD"/>
    <w:rsid w:val="00676FE5"/>
    <w:rsid w:val="006861FF"/>
    <w:rsid w:val="00687DBB"/>
    <w:rsid w:val="0069687A"/>
    <w:rsid w:val="006968C6"/>
    <w:rsid w:val="006A14EF"/>
    <w:rsid w:val="006A4011"/>
    <w:rsid w:val="006A7EBF"/>
    <w:rsid w:val="006B056F"/>
    <w:rsid w:val="006B5052"/>
    <w:rsid w:val="006C05B8"/>
    <w:rsid w:val="006C2660"/>
    <w:rsid w:val="006C309E"/>
    <w:rsid w:val="006C43AF"/>
    <w:rsid w:val="006C71C2"/>
    <w:rsid w:val="006D08C0"/>
    <w:rsid w:val="006D0B95"/>
    <w:rsid w:val="006E5CA2"/>
    <w:rsid w:val="006F22D5"/>
    <w:rsid w:val="006F625F"/>
    <w:rsid w:val="006F79C9"/>
    <w:rsid w:val="007033CB"/>
    <w:rsid w:val="00705E8E"/>
    <w:rsid w:val="0071106E"/>
    <w:rsid w:val="0071767B"/>
    <w:rsid w:val="007244D2"/>
    <w:rsid w:val="007266A0"/>
    <w:rsid w:val="0073072E"/>
    <w:rsid w:val="0073281D"/>
    <w:rsid w:val="00740C68"/>
    <w:rsid w:val="00746BB6"/>
    <w:rsid w:val="0075270D"/>
    <w:rsid w:val="00754E1E"/>
    <w:rsid w:val="007567DE"/>
    <w:rsid w:val="0076643C"/>
    <w:rsid w:val="0076798E"/>
    <w:rsid w:val="0077096B"/>
    <w:rsid w:val="00777C3D"/>
    <w:rsid w:val="00780383"/>
    <w:rsid w:val="007872BF"/>
    <w:rsid w:val="00792D48"/>
    <w:rsid w:val="007A0527"/>
    <w:rsid w:val="007A6063"/>
    <w:rsid w:val="007B2091"/>
    <w:rsid w:val="007B3E03"/>
    <w:rsid w:val="007B4FE3"/>
    <w:rsid w:val="007B600B"/>
    <w:rsid w:val="007B689E"/>
    <w:rsid w:val="007C2FEB"/>
    <w:rsid w:val="007C5282"/>
    <w:rsid w:val="007D494E"/>
    <w:rsid w:val="007E3CF1"/>
    <w:rsid w:val="007E4259"/>
    <w:rsid w:val="007F2E14"/>
    <w:rsid w:val="007F3D95"/>
    <w:rsid w:val="007F6D29"/>
    <w:rsid w:val="007F7A18"/>
    <w:rsid w:val="00801506"/>
    <w:rsid w:val="00801977"/>
    <w:rsid w:val="00806454"/>
    <w:rsid w:val="00811A97"/>
    <w:rsid w:val="00820106"/>
    <w:rsid w:val="008210B4"/>
    <w:rsid w:val="008274FA"/>
    <w:rsid w:val="008302E8"/>
    <w:rsid w:val="0085020F"/>
    <w:rsid w:val="008603DC"/>
    <w:rsid w:val="008622BC"/>
    <w:rsid w:val="00865529"/>
    <w:rsid w:val="00871099"/>
    <w:rsid w:val="008752ED"/>
    <w:rsid w:val="0088761C"/>
    <w:rsid w:val="008975C9"/>
    <w:rsid w:val="008A0B45"/>
    <w:rsid w:val="008A63C9"/>
    <w:rsid w:val="008A6E69"/>
    <w:rsid w:val="008D0F06"/>
    <w:rsid w:val="008D198C"/>
    <w:rsid w:val="008D657E"/>
    <w:rsid w:val="008E230D"/>
    <w:rsid w:val="008F38FC"/>
    <w:rsid w:val="00901042"/>
    <w:rsid w:val="0090242C"/>
    <w:rsid w:val="00911CCB"/>
    <w:rsid w:val="0091304A"/>
    <w:rsid w:val="0091347E"/>
    <w:rsid w:val="0092403B"/>
    <w:rsid w:val="0093324D"/>
    <w:rsid w:val="00937C2B"/>
    <w:rsid w:val="00940DC6"/>
    <w:rsid w:val="00947348"/>
    <w:rsid w:val="009479E8"/>
    <w:rsid w:val="00955A0F"/>
    <w:rsid w:val="00966D7B"/>
    <w:rsid w:val="00970C90"/>
    <w:rsid w:val="009756C6"/>
    <w:rsid w:val="00975C5C"/>
    <w:rsid w:val="009827C6"/>
    <w:rsid w:val="009827C8"/>
    <w:rsid w:val="00985A16"/>
    <w:rsid w:val="00986786"/>
    <w:rsid w:val="009874BB"/>
    <w:rsid w:val="009940B3"/>
    <w:rsid w:val="00994ED9"/>
    <w:rsid w:val="00995207"/>
    <w:rsid w:val="00996A0E"/>
    <w:rsid w:val="00997545"/>
    <w:rsid w:val="009A17F3"/>
    <w:rsid w:val="009A2DDF"/>
    <w:rsid w:val="009A4357"/>
    <w:rsid w:val="009A465A"/>
    <w:rsid w:val="009A705A"/>
    <w:rsid w:val="009B0912"/>
    <w:rsid w:val="009B527E"/>
    <w:rsid w:val="009B5AFB"/>
    <w:rsid w:val="009C248E"/>
    <w:rsid w:val="009C389A"/>
    <w:rsid w:val="009D1A36"/>
    <w:rsid w:val="009D657A"/>
    <w:rsid w:val="009D7BC8"/>
    <w:rsid w:val="009F6B9B"/>
    <w:rsid w:val="009F708A"/>
    <w:rsid w:val="009F7F40"/>
    <w:rsid w:val="00A10532"/>
    <w:rsid w:val="00A22EC7"/>
    <w:rsid w:val="00A312F9"/>
    <w:rsid w:val="00A32C2C"/>
    <w:rsid w:val="00A3414C"/>
    <w:rsid w:val="00A37649"/>
    <w:rsid w:val="00A42639"/>
    <w:rsid w:val="00A62879"/>
    <w:rsid w:val="00A64051"/>
    <w:rsid w:val="00A67272"/>
    <w:rsid w:val="00A67801"/>
    <w:rsid w:val="00A775AC"/>
    <w:rsid w:val="00A8420C"/>
    <w:rsid w:val="00A8478C"/>
    <w:rsid w:val="00A93B09"/>
    <w:rsid w:val="00A94382"/>
    <w:rsid w:val="00AA58E1"/>
    <w:rsid w:val="00AA63AB"/>
    <w:rsid w:val="00AB31A9"/>
    <w:rsid w:val="00AB5A82"/>
    <w:rsid w:val="00AC2CCA"/>
    <w:rsid w:val="00AC7EA1"/>
    <w:rsid w:val="00AD5754"/>
    <w:rsid w:val="00AE4232"/>
    <w:rsid w:val="00AE692A"/>
    <w:rsid w:val="00AF275F"/>
    <w:rsid w:val="00AF2EAB"/>
    <w:rsid w:val="00AF4D0C"/>
    <w:rsid w:val="00AF7994"/>
    <w:rsid w:val="00B03B0E"/>
    <w:rsid w:val="00B06111"/>
    <w:rsid w:val="00B06A03"/>
    <w:rsid w:val="00B07199"/>
    <w:rsid w:val="00B07C77"/>
    <w:rsid w:val="00B12BE3"/>
    <w:rsid w:val="00B155D6"/>
    <w:rsid w:val="00B173B2"/>
    <w:rsid w:val="00B21F5F"/>
    <w:rsid w:val="00B22468"/>
    <w:rsid w:val="00B23C28"/>
    <w:rsid w:val="00B27771"/>
    <w:rsid w:val="00B40DE7"/>
    <w:rsid w:val="00B413E6"/>
    <w:rsid w:val="00B41830"/>
    <w:rsid w:val="00B46697"/>
    <w:rsid w:val="00B54B94"/>
    <w:rsid w:val="00B57399"/>
    <w:rsid w:val="00B65385"/>
    <w:rsid w:val="00B666AF"/>
    <w:rsid w:val="00B7496E"/>
    <w:rsid w:val="00B8715B"/>
    <w:rsid w:val="00BB6B20"/>
    <w:rsid w:val="00BC5FDE"/>
    <w:rsid w:val="00BC7EBC"/>
    <w:rsid w:val="00BD1732"/>
    <w:rsid w:val="00BD22E9"/>
    <w:rsid w:val="00BD405F"/>
    <w:rsid w:val="00BD59F7"/>
    <w:rsid w:val="00BD79A0"/>
    <w:rsid w:val="00BE2CEE"/>
    <w:rsid w:val="00BE67A1"/>
    <w:rsid w:val="00BF380A"/>
    <w:rsid w:val="00BF3D53"/>
    <w:rsid w:val="00C00C14"/>
    <w:rsid w:val="00C02048"/>
    <w:rsid w:val="00C0279C"/>
    <w:rsid w:val="00C058DE"/>
    <w:rsid w:val="00C05A7F"/>
    <w:rsid w:val="00C128E9"/>
    <w:rsid w:val="00C17B62"/>
    <w:rsid w:val="00C2260D"/>
    <w:rsid w:val="00C37FEB"/>
    <w:rsid w:val="00C40A34"/>
    <w:rsid w:val="00C44547"/>
    <w:rsid w:val="00C445B8"/>
    <w:rsid w:val="00C578D0"/>
    <w:rsid w:val="00C61481"/>
    <w:rsid w:val="00C6762D"/>
    <w:rsid w:val="00C7658B"/>
    <w:rsid w:val="00C76C57"/>
    <w:rsid w:val="00C85379"/>
    <w:rsid w:val="00C85FE8"/>
    <w:rsid w:val="00C925F5"/>
    <w:rsid w:val="00C97AAC"/>
    <w:rsid w:val="00CA07D7"/>
    <w:rsid w:val="00CA65BC"/>
    <w:rsid w:val="00CB7044"/>
    <w:rsid w:val="00CC18CE"/>
    <w:rsid w:val="00CC5CC5"/>
    <w:rsid w:val="00CC6125"/>
    <w:rsid w:val="00CD2F9A"/>
    <w:rsid w:val="00CD4A98"/>
    <w:rsid w:val="00CE18FE"/>
    <w:rsid w:val="00CE3273"/>
    <w:rsid w:val="00CE3DC8"/>
    <w:rsid w:val="00CE5341"/>
    <w:rsid w:val="00CE60CE"/>
    <w:rsid w:val="00CF41A4"/>
    <w:rsid w:val="00CF4CC3"/>
    <w:rsid w:val="00D104FE"/>
    <w:rsid w:val="00D1109E"/>
    <w:rsid w:val="00D2521D"/>
    <w:rsid w:val="00D26E59"/>
    <w:rsid w:val="00D36A01"/>
    <w:rsid w:val="00D377E7"/>
    <w:rsid w:val="00D43613"/>
    <w:rsid w:val="00D47F6B"/>
    <w:rsid w:val="00D511D2"/>
    <w:rsid w:val="00D51EE7"/>
    <w:rsid w:val="00D52116"/>
    <w:rsid w:val="00D54349"/>
    <w:rsid w:val="00D55D1C"/>
    <w:rsid w:val="00D668E3"/>
    <w:rsid w:val="00D71D7B"/>
    <w:rsid w:val="00D82C48"/>
    <w:rsid w:val="00D9033F"/>
    <w:rsid w:val="00D914C5"/>
    <w:rsid w:val="00D97CC0"/>
    <w:rsid w:val="00DA4A61"/>
    <w:rsid w:val="00DA52DD"/>
    <w:rsid w:val="00DB0CCF"/>
    <w:rsid w:val="00DB4E59"/>
    <w:rsid w:val="00DD0E4A"/>
    <w:rsid w:val="00DD484D"/>
    <w:rsid w:val="00DF2294"/>
    <w:rsid w:val="00DF4660"/>
    <w:rsid w:val="00E04C45"/>
    <w:rsid w:val="00E06F90"/>
    <w:rsid w:val="00E2091A"/>
    <w:rsid w:val="00E21AB3"/>
    <w:rsid w:val="00E224A5"/>
    <w:rsid w:val="00E22E30"/>
    <w:rsid w:val="00E25C21"/>
    <w:rsid w:val="00E27FB3"/>
    <w:rsid w:val="00E32040"/>
    <w:rsid w:val="00E32739"/>
    <w:rsid w:val="00E41125"/>
    <w:rsid w:val="00E43396"/>
    <w:rsid w:val="00E4572C"/>
    <w:rsid w:val="00E5224D"/>
    <w:rsid w:val="00E6074A"/>
    <w:rsid w:val="00E61A53"/>
    <w:rsid w:val="00E623FD"/>
    <w:rsid w:val="00E638B7"/>
    <w:rsid w:val="00E63A52"/>
    <w:rsid w:val="00E67ED5"/>
    <w:rsid w:val="00E70F1B"/>
    <w:rsid w:val="00E72C04"/>
    <w:rsid w:val="00E77AA6"/>
    <w:rsid w:val="00E806CD"/>
    <w:rsid w:val="00E80E4A"/>
    <w:rsid w:val="00E81784"/>
    <w:rsid w:val="00EA2414"/>
    <w:rsid w:val="00EB12B9"/>
    <w:rsid w:val="00EC46EB"/>
    <w:rsid w:val="00EC78E2"/>
    <w:rsid w:val="00ED3B67"/>
    <w:rsid w:val="00EF05BF"/>
    <w:rsid w:val="00EF4684"/>
    <w:rsid w:val="00EF6F63"/>
    <w:rsid w:val="00F02CDA"/>
    <w:rsid w:val="00F030D2"/>
    <w:rsid w:val="00F100CE"/>
    <w:rsid w:val="00F12A42"/>
    <w:rsid w:val="00F17BF5"/>
    <w:rsid w:val="00F2437F"/>
    <w:rsid w:val="00F24F3B"/>
    <w:rsid w:val="00F274A8"/>
    <w:rsid w:val="00F33332"/>
    <w:rsid w:val="00F445B8"/>
    <w:rsid w:val="00F5658F"/>
    <w:rsid w:val="00F658E8"/>
    <w:rsid w:val="00F6773F"/>
    <w:rsid w:val="00F7248D"/>
    <w:rsid w:val="00F74EFE"/>
    <w:rsid w:val="00F80633"/>
    <w:rsid w:val="00F81983"/>
    <w:rsid w:val="00F86574"/>
    <w:rsid w:val="00F86BBC"/>
    <w:rsid w:val="00F93102"/>
    <w:rsid w:val="00F94A9E"/>
    <w:rsid w:val="00FA55EB"/>
    <w:rsid w:val="00FB0F83"/>
    <w:rsid w:val="00FB7AA2"/>
    <w:rsid w:val="00FC137D"/>
    <w:rsid w:val="00FC4AB1"/>
    <w:rsid w:val="00FD3263"/>
    <w:rsid w:val="00FD66B3"/>
    <w:rsid w:val="00FE494C"/>
    <w:rsid w:val="00FE7FFE"/>
    <w:rsid w:val="00FF34C3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28"/>
      <w:u w:val="single"/>
    </w:rPr>
  </w:style>
  <w:style w:type="paragraph" w:styleId="Subtitle">
    <w:name w:val="Subtitle"/>
    <w:basedOn w:val="Normal"/>
    <w:next w:val="BodyText"/>
    <w:qFormat/>
    <w:rPr>
      <w:rFonts w:ascii="Verdana" w:hAnsi="Verdana"/>
      <w:b/>
      <w:bCs/>
      <w:sz w:val="22"/>
      <w:szCs w:val="28"/>
    </w:rPr>
  </w:style>
  <w:style w:type="paragraph" w:customStyle="1" w:styleId="Normalverdana">
    <w:name w:val="Normal+verdana"/>
    <w:basedOn w:val="Normal"/>
    <w:link w:val="NormalverdanaChar"/>
    <w:rsid w:val="00B666AF"/>
    <w:pPr>
      <w:tabs>
        <w:tab w:val="num" w:pos="180"/>
      </w:tabs>
      <w:suppressAutoHyphens w:val="0"/>
      <w:ind w:left="720"/>
      <w:jc w:val="both"/>
    </w:pPr>
    <w:rPr>
      <w:sz w:val="18"/>
      <w:szCs w:val="18"/>
      <w:lang/>
    </w:rPr>
  </w:style>
  <w:style w:type="character" w:customStyle="1" w:styleId="NormalverdanaChar">
    <w:name w:val="Normal+verdana Char"/>
    <w:link w:val="Normalverdana"/>
    <w:rsid w:val="00B666AF"/>
    <w:rPr>
      <w:sz w:val="18"/>
      <w:szCs w:val="18"/>
    </w:rPr>
  </w:style>
  <w:style w:type="character" w:styleId="Hyperlink">
    <w:name w:val="Hyperlink"/>
    <w:uiPriority w:val="99"/>
    <w:unhideWhenUsed/>
    <w:rsid w:val="00607C23"/>
    <w:rPr>
      <w:color w:val="0000FF"/>
      <w:u w:val="single"/>
    </w:rPr>
  </w:style>
  <w:style w:type="paragraph" w:customStyle="1" w:styleId="normal0">
    <w:name w:val="normal"/>
    <w:rsid w:val="005C4BB4"/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C763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gathullah.3874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87F-CDEA-472F-B75C-4131010C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Login</cp:lastModifiedBy>
  <cp:revision>2</cp:revision>
  <cp:lastPrinted>2015-03-31T06:45:00Z</cp:lastPrinted>
  <dcterms:created xsi:type="dcterms:W3CDTF">2019-02-09T08:01:00Z</dcterms:created>
  <dcterms:modified xsi:type="dcterms:W3CDTF">2019-02-09T08:01:00Z</dcterms:modified>
</cp:coreProperties>
</file>