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1" w:rsidRDefault="007A509B" w:rsidP="007A509B">
      <w:pPr>
        <w:ind w:right="85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9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09B" w:rsidRDefault="007A509B" w:rsidP="007A509B">
      <w:pPr>
        <w:ind w:right="8500"/>
        <w:jc w:val="center"/>
        <w:rPr>
          <w:rFonts w:ascii="Cambria" w:eastAsia="Cambria" w:hAnsi="Cambria" w:cs="Cambria"/>
        </w:rPr>
      </w:pPr>
    </w:p>
    <w:p w:rsidR="007A509B" w:rsidRDefault="007A509B" w:rsidP="007A509B">
      <w:pPr>
        <w:ind w:right="8500"/>
        <w:jc w:val="center"/>
        <w:rPr>
          <w:sz w:val="20"/>
          <w:szCs w:val="20"/>
        </w:rPr>
      </w:pPr>
    </w:p>
    <w:p w:rsidR="00F90C11" w:rsidRDefault="00F90C11">
      <w:pPr>
        <w:spacing w:line="165" w:lineRule="exact"/>
        <w:rPr>
          <w:sz w:val="24"/>
          <w:szCs w:val="24"/>
        </w:rPr>
      </w:pPr>
    </w:p>
    <w:p w:rsidR="00F90C11" w:rsidRDefault="007A509B">
      <w:pPr>
        <w:ind w:left="50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56"/>
          <w:szCs w:val="56"/>
        </w:rPr>
        <w:t>Harikrishnan</w:t>
      </w:r>
      <w:proofErr w:type="spellEnd"/>
    </w:p>
    <w:p w:rsidR="00F90C11" w:rsidRDefault="00F90C11">
      <w:pPr>
        <w:spacing w:line="200" w:lineRule="exact"/>
        <w:rPr>
          <w:sz w:val="24"/>
          <w:szCs w:val="24"/>
        </w:rPr>
      </w:pPr>
    </w:p>
    <w:p w:rsidR="00F90C11" w:rsidRDefault="00F90C11">
      <w:pPr>
        <w:spacing w:line="200" w:lineRule="exact"/>
        <w:rPr>
          <w:sz w:val="24"/>
          <w:szCs w:val="24"/>
        </w:rPr>
      </w:pPr>
    </w:p>
    <w:p w:rsidR="00F90C11" w:rsidRDefault="00F90C11">
      <w:pPr>
        <w:spacing w:line="355" w:lineRule="exact"/>
        <w:rPr>
          <w:sz w:val="24"/>
          <w:szCs w:val="24"/>
        </w:rPr>
      </w:pPr>
    </w:p>
    <w:p w:rsidR="007A509B" w:rsidRPr="007A509B" w:rsidRDefault="007A509B">
      <w:pPr>
        <w:ind w:left="480"/>
        <w:rPr>
          <w:rFonts w:eastAsia="Times New Roman"/>
          <w:color w:val="546C7C"/>
          <w:sz w:val="28"/>
          <w:szCs w:val="28"/>
          <w:u w:val="single"/>
        </w:rPr>
      </w:pPr>
      <w:r w:rsidRPr="007A509B">
        <w:rPr>
          <w:rFonts w:eastAsia="Times New Roman"/>
          <w:color w:val="546C7C"/>
          <w:sz w:val="28"/>
          <w:szCs w:val="28"/>
          <w:u w:val="single"/>
        </w:rPr>
        <w:t xml:space="preserve">Email: </w:t>
      </w:r>
      <w:hyperlink r:id="rId6" w:history="1">
        <w:r w:rsidRPr="007A509B">
          <w:rPr>
            <w:rStyle w:val="Hyperlink"/>
            <w:rFonts w:eastAsia="Times New Roman"/>
            <w:sz w:val="28"/>
            <w:szCs w:val="28"/>
          </w:rPr>
          <w:t>harikrishanan.387502@2freemail.com</w:t>
        </w:r>
      </w:hyperlink>
      <w:r w:rsidRPr="007A509B">
        <w:rPr>
          <w:rFonts w:eastAsia="Times New Roman"/>
          <w:color w:val="546C7C"/>
          <w:sz w:val="28"/>
          <w:szCs w:val="28"/>
          <w:u w:val="single"/>
        </w:rPr>
        <w:t xml:space="preserve"> </w:t>
      </w:r>
    </w:p>
    <w:p w:rsidR="00F90C11" w:rsidRDefault="007A509B">
      <w:pPr>
        <w:ind w:left="480"/>
        <w:rPr>
          <w:sz w:val="20"/>
          <w:szCs w:val="20"/>
        </w:rPr>
      </w:pPr>
      <w:r>
        <w:rPr>
          <w:rFonts w:eastAsia="Times New Roman"/>
          <w:color w:val="546C7C"/>
          <w:sz w:val="48"/>
          <w:szCs w:val="48"/>
          <w:u w:val="single"/>
        </w:rPr>
        <w:t>Objectives</w:t>
      </w:r>
    </w:p>
    <w:p w:rsidR="00F90C11" w:rsidRDefault="00F90C11">
      <w:pPr>
        <w:spacing w:line="265" w:lineRule="exact"/>
        <w:rPr>
          <w:sz w:val="24"/>
          <w:szCs w:val="24"/>
        </w:rPr>
      </w:pPr>
    </w:p>
    <w:p w:rsidR="00F90C11" w:rsidRDefault="007A509B">
      <w:pPr>
        <w:spacing w:line="234" w:lineRule="auto"/>
        <w:ind w:left="480" w:right="4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Proactive and dedicated person desiring job as a safety officer on your company in order to utilize skill in communication, maintaining safe atmosphere </w:t>
      </w:r>
      <w:r>
        <w:rPr>
          <w:rFonts w:eastAsia="Times New Roman"/>
          <w:sz w:val="24"/>
          <w:szCs w:val="24"/>
        </w:rPr>
        <w:t>for work and delivering presentation.</w:t>
      </w:r>
    </w:p>
    <w:p w:rsidR="00F90C11" w:rsidRDefault="00F90C11">
      <w:pPr>
        <w:spacing w:line="280" w:lineRule="exact"/>
        <w:rPr>
          <w:sz w:val="24"/>
          <w:szCs w:val="24"/>
        </w:rPr>
      </w:pPr>
    </w:p>
    <w:p w:rsidR="00F90C11" w:rsidRDefault="007A509B">
      <w:pPr>
        <w:ind w:left="480"/>
        <w:rPr>
          <w:sz w:val="20"/>
          <w:szCs w:val="20"/>
        </w:rPr>
      </w:pPr>
      <w:r>
        <w:rPr>
          <w:rFonts w:eastAsia="Times New Roman"/>
          <w:color w:val="546C7C"/>
          <w:sz w:val="48"/>
          <w:szCs w:val="48"/>
          <w:u w:val="single"/>
        </w:rPr>
        <w:t>Professional Profile</w:t>
      </w:r>
    </w:p>
    <w:p w:rsidR="00F90C11" w:rsidRDefault="00F90C11">
      <w:pPr>
        <w:spacing w:line="289" w:lineRule="exact"/>
        <w:rPr>
          <w:sz w:val="24"/>
          <w:szCs w:val="24"/>
        </w:rPr>
      </w:pPr>
    </w:p>
    <w:p w:rsidR="00F90C11" w:rsidRDefault="007A509B">
      <w:pPr>
        <w:numPr>
          <w:ilvl w:val="0"/>
          <w:numId w:val="1"/>
        </w:numPr>
        <w:tabs>
          <w:tab w:val="left" w:pos="1360"/>
        </w:tabs>
        <w:ind w:left="1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Mechanical Engineer</w:t>
      </w:r>
    </w:p>
    <w:p w:rsidR="00F90C11" w:rsidRDefault="00F90C11">
      <w:pPr>
        <w:spacing w:line="14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1"/>
        </w:numPr>
        <w:tabs>
          <w:tab w:val="left" w:pos="1360"/>
        </w:tabs>
        <w:ind w:left="1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Safety Officer, Health and Safety Management System</w:t>
      </w:r>
    </w:p>
    <w:p w:rsidR="00F90C11" w:rsidRDefault="00F90C11">
      <w:pPr>
        <w:spacing w:line="14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1"/>
        </w:numPr>
        <w:tabs>
          <w:tab w:val="left" w:pos="1360"/>
        </w:tabs>
        <w:ind w:left="1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QA/QC In welding inspection, Piping&amp; Pipeline Engineering.</w:t>
      </w:r>
    </w:p>
    <w:p w:rsidR="00F90C11" w:rsidRDefault="00F90C11">
      <w:pPr>
        <w:spacing w:line="12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1"/>
        </w:numPr>
        <w:tabs>
          <w:tab w:val="left" w:pos="1360"/>
        </w:tabs>
        <w:ind w:left="1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Inventory management</w:t>
      </w:r>
    </w:p>
    <w:p w:rsidR="00F90C11" w:rsidRDefault="00F90C11">
      <w:pPr>
        <w:spacing w:line="326" w:lineRule="exact"/>
        <w:rPr>
          <w:sz w:val="24"/>
          <w:szCs w:val="24"/>
        </w:rPr>
      </w:pPr>
    </w:p>
    <w:p w:rsidR="00F90C11" w:rsidRDefault="007A509B">
      <w:pPr>
        <w:ind w:left="480"/>
        <w:rPr>
          <w:sz w:val="20"/>
          <w:szCs w:val="20"/>
        </w:rPr>
      </w:pPr>
      <w:r>
        <w:rPr>
          <w:rFonts w:eastAsia="Times New Roman"/>
          <w:color w:val="546C7C"/>
          <w:sz w:val="48"/>
          <w:szCs w:val="48"/>
          <w:u w:val="single"/>
        </w:rPr>
        <w:t>Skills</w:t>
      </w:r>
    </w:p>
    <w:p w:rsidR="00F90C11" w:rsidRDefault="00F90C11">
      <w:pPr>
        <w:spacing w:line="114" w:lineRule="exact"/>
        <w:rPr>
          <w:sz w:val="24"/>
          <w:szCs w:val="24"/>
        </w:rPr>
      </w:pPr>
    </w:p>
    <w:p w:rsidR="00F90C11" w:rsidRDefault="007A509B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Windows 7, Windows 8.</w:t>
      </w:r>
    </w:p>
    <w:p w:rsidR="00F90C11" w:rsidRDefault="00F90C11">
      <w:pPr>
        <w:spacing w:line="14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 Package.</w:t>
      </w:r>
    </w:p>
    <w:p w:rsidR="00F90C11" w:rsidRDefault="00F90C11">
      <w:pPr>
        <w:spacing w:line="9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Solid Works 2014, Auto cad.</w:t>
      </w:r>
    </w:p>
    <w:p w:rsidR="00F90C11" w:rsidRDefault="00F90C11">
      <w:pPr>
        <w:spacing w:line="12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Oracle Warehouse Management System.</w:t>
      </w:r>
    </w:p>
    <w:p w:rsidR="00F90C11" w:rsidRDefault="00F90C11">
      <w:pPr>
        <w:spacing w:line="326" w:lineRule="exact"/>
        <w:rPr>
          <w:sz w:val="24"/>
          <w:szCs w:val="24"/>
        </w:rPr>
      </w:pPr>
    </w:p>
    <w:p w:rsidR="00F90C11" w:rsidRDefault="007A509B">
      <w:pPr>
        <w:ind w:left="480"/>
        <w:rPr>
          <w:sz w:val="20"/>
          <w:szCs w:val="20"/>
        </w:rPr>
      </w:pPr>
      <w:r>
        <w:rPr>
          <w:rFonts w:eastAsia="Times New Roman"/>
          <w:color w:val="546C7C"/>
          <w:sz w:val="48"/>
          <w:szCs w:val="48"/>
          <w:u w:val="single"/>
        </w:rPr>
        <w:t>Relevant Work Experience</w:t>
      </w:r>
    </w:p>
    <w:p w:rsidR="00F90C11" w:rsidRDefault="00F90C11">
      <w:pPr>
        <w:spacing w:line="363" w:lineRule="exact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480"/>
        <w:gridCol w:w="20"/>
      </w:tblGrid>
      <w:tr w:rsidR="00F90C11">
        <w:trPr>
          <w:trHeight w:val="258"/>
        </w:trPr>
        <w:tc>
          <w:tcPr>
            <w:tcW w:w="1480" w:type="dxa"/>
            <w:vAlign w:val="bottom"/>
          </w:tcPr>
          <w:p w:rsidR="00F90C11" w:rsidRDefault="007A509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2016-2018</w:t>
            </w:r>
          </w:p>
        </w:tc>
        <w:tc>
          <w:tcPr>
            <w:tcW w:w="8480" w:type="dxa"/>
            <w:vMerge w:val="restart"/>
            <w:vAlign w:val="bottom"/>
          </w:tcPr>
          <w:p w:rsidR="00F90C11" w:rsidRDefault="007A509B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HSE ADVISOR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167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vMerge/>
            <w:vAlign w:val="bottom"/>
          </w:tcPr>
          <w:p w:rsidR="00F90C11" w:rsidRDefault="00F90C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337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INTEGRATED NATONAL LOGISTICS, DUBAI, DWC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300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Regularly monitor safety standards and procedures in the </w:t>
            </w:r>
            <w:r>
              <w:rPr>
                <w:rFonts w:eastAsia="Times New Roman"/>
              </w:rPr>
              <w:t>warehouse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0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spacing w:line="24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therefor ensuring smooth running of daily shift in safety related matter.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66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 Monitoring all company safety activities and inspect all place on daily basis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2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rectify nonconformance.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71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Provide safe working environment for workers </w:t>
            </w:r>
            <w:r>
              <w:rPr>
                <w:rFonts w:eastAsia="Times New Roman"/>
              </w:rPr>
              <w:t>and arrange all personal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7"/>
        </w:trPr>
        <w:tc>
          <w:tcPr>
            <w:tcW w:w="1480" w:type="dxa"/>
            <w:vAlign w:val="bottom"/>
          </w:tcPr>
          <w:p w:rsidR="00F90C11" w:rsidRDefault="00F90C11"/>
        </w:tc>
        <w:tc>
          <w:tcPr>
            <w:tcW w:w="8480" w:type="dxa"/>
            <w:vAlign w:val="bottom"/>
          </w:tcPr>
          <w:p w:rsidR="00F90C11" w:rsidRDefault="007A509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protective equipment’s to them.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71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 Conduct the OHS training and other OHS awareness programme for all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7"/>
        </w:trPr>
        <w:tc>
          <w:tcPr>
            <w:tcW w:w="1480" w:type="dxa"/>
            <w:vAlign w:val="bottom"/>
          </w:tcPr>
          <w:p w:rsidR="00F90C11" w:rsidRDefault="00F90C11"/>
        </w:tc>
        <w:tc>
          <w:tcPr>
            <w:tcW w:w="8480" w:type="dxa"/>
            <w:vAlign w:val="bottom"/>
          </w:tcPr>
          <w:p w:rsidR="00F90C11" w:rsidRDefault="007A509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employees.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69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 Assist safety manager in investigating accident or incident to identify condition that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9"/>
        </w:trPr>
        <w:tc>
          <w:tcPr>
            <w:tcW w:w="1480" w:type="dxa"/>
            <w:vAlign w:val="bottom"/>
          </w:tcPr>
          <w:p w:rsidR="00F90C11" w:rsidRDefault="00F90C11"/>
        </w:tc>
        <w:tc>
          <w:tcPr>
            <w:tcW w:w="8480" w:type="dxa"/>
            <w:vAlign w:val="bottom"/>
          </w:tcPr>
          <w:p w:rsidR="00F90C11" w:rsidRDefault="007A509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cause </w:t>
            </w:r>
            <w:r>
              <w:rPr>
                <w:rFonts w:eastAsia="Times New Roman"/>
              </w:rPr>
              <w:t>accident and take action to prevent reoccurrence.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66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</w:t>
            </w:r>
            <w:r>
              <w:rPr>
                <w:rFonts w:eastAsia="Times New Roman"/>
                <w:color w:val="171717"/>
              </w:rPr>
              <w:t>Delivered all weekly minutes and reports accurately and in a timely fashion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66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</w:t>
            </w:r>
            <w:r>
              <w:rPr>
                <w:rFonts w:eastAsia="Times New Roman"/>
                <w:color w:val="171717"/>
              </w:rPr>
              <w:t>Helps to implement OSHA programs for state safety, health and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2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color w:val="171717"/>
              </w:rPr>
              <w:t>environmental regulations.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66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</w:t>
            </w:r>
            <w:r>
              <w:rPr>
                <w:rFonts w:eastAsia="Times New Roman"/>
                <w:color w:val="171717"/>
              </w:rPr>
              <w:t xml:space="preserve">Communicate with </w:t>
            </w:r>
            <w:r>
              <w:rPr>
                <w:rFonts w:eastAsia="Times New Roman"/>
                <w:color w:val="171717"/>
              </w:rPr>
              <w:t>management to improve and ensure proper working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  <w:tr w:rsidR="00F90C11">
        <w:trPr>
          <w:trHeight w:val="252"/>
        </w:trPr>
        <w:tc>
          <w:tcPr>
            <w:tcW w:w="1480" w:type="dxa"/>
            <w:vAlign w:val="bottom"/>
          </w:tcPr>
          <w:p w:rsidR="00F90C11" w:rsidRDefault="00F90C11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bottom"/>
          </w:tcPr>
          <w:p w:rsidR="00F90C11" w:rsidRDefault="007A509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color w:val="171717"/>
              </w:rPr>
              <w:t>styles and safety measures for company at present and future project.</w:t>
            </w:r>
          </w:p>
        </w:tc>
        <w:tc>
          <w:tcPr>
            <w:tcW w:w="0" w:type="dxa"/>
            <w:vAlign w:val="bottom"/>
          </w:tcPr>
          <w:p w:rsidR="00F90C11" w:rsidRDefault="00F90C11">
            <w:pPr>
              <w:rPr>
                <w:sz w:val="1"/>
                <w:szCs w:val="1"/>
              </w:rPr>
            </w:pPr>
          </w:p>
        </w:tc>
      </w:tr>
    </w:tbl>
    <w:p w:rsidR="00F90C11" w:rsidRDefault="00F90C11">
      <w:pPr>
        <w:sectPr w:rsidR="00F90C11">
          <w:pgSz w:w="12240" w:h="15840"/>
          <w:pgMar w:top="480" w:right="1160" w:bottom="669" w:left="240" w:header="0" w:footer="0" w:gutter="0"/>
          <w:cols w:space="720" w:equalWidth="0">
            <w:col w:w="10840"/>
          </w:cols>
        </w:sectPr>
      </w:pPr>
    </w:p>
    <w:p w:rsidR="00F90C11" w:rsidRDefault="007A509B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Harikrishnan – Resume</w:t>
      </w:r>
    </w:p>
    <w:p w:rsidR="00F90C11" w:rsidRDefault="00F90C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-1.4pt,8.25pt" to="541.7pt,8.25pt" o:allowincell="f" strokecolor="#546c7c" strokeweight=".20458mm"/>
        </w:pict>
      </w:r>
    </w:p>
    <w:p w:rsidR="00F90C11" w:rsidRDefault="00F90C11">
      <w:pPr>
        <w:spacing w:line="345" w:lineRule="exact"/>
        <w:rPr>
          <w:sz w:val="20"/>
          <w:szCs w:val="20"/>
        </w:rPr>
      </w:pPr>
    </w:p>
    <w:p w:rsidR="00F90C11" w:rsidRDefault="007A509B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2015-2016</w:t>
      </w:r>
    </w:p>
    <w:p w:rsidR="00F90C11" w:rsidRDefault="007A509B">
      <w:pPr>
        <w:ind w:left="2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SERVICE ADVISOR</w:t>
      </w:r>
    </w:p>
    <w:p w:rsidR="00F90C11" w:rsidRDefault="00F90C11">
      <w:pPr>
        <w:spacing w:line="151" w:lineRule="exact"/>
        <w:rPr>
          <w:sz w:val="20"/>
          <w:szCs w:val="20"/>
        </w:rPr>
      </w:pPr>
    </w:p>
    <w:p w:rsidR="00F90C11" w:rsidRDefault="007A509B">
      <w:pPr>
        <w:ind w:left="2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SARADHI AUTOMOBILES, INDIA</w:t>
      </w:r>
    </w:p>
    <w:p w:rsidR="00F90C11" w:rsidRDefault="00F90C11">
      <w:pPr>
        <w:spacing w:line="281" w:lineRule="exact"/>
        <w:rPr>
          <w:sz w:val="20"/>
          <w:szCs w:val="20"/>
        </w:rPr>
      </w:pPr>
    </w:p>
    <w:p w:rsidR="00F90C11" w:rsidRDefault="007A509B">
      <w:pPr>
        <w:tabs>
          <w:tab w:val="left" w:pos="3320"/>
        </w:tabs>
        <w:spacing w:line="234" w:lineRule="auto"/>
        <w:ind w:left="3340" w:right="5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Interpret customer concerns for </w:t>
      </w:r>
      <w:r>
        <w:rPr>
          <w:rFonts w:eastAsia="Times New Roman"/>
          <w:sz w:val="24"/>
          <w:szCs w:val="24"/>
        </w:rPr>
        <w:t>auto mechanic, so that the mechanic can diagnose and repair problem correctly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60"/>
        <w:gridCol w:w="8740"/>
      </w:tblGrid>
      <w:tr w:rsidR="00F90C11">
        <w:trPr>
          <w:trHeight w:val="206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17"/>
                <w:szCs w:val="17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spacing w:line="20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•   Translate complicated problem of machine into simple language, which can</w:t>
            </w:r>
          </w:p>
        </w:tc>
      </w:tr>
      <w:tr w:rsidR="00F90C11">
        <w:trPr>
          <w:trHeight w:val="264"/>
        </w:trPr>
        <w:tc>
          <w:tcPr>
            <w:tcW w:w="1940" w:type="dxa"/>
            <w:vAlign w:val="bottom"/>
          </w:tcPr>
          <w:p w:rsidR="00F90C11" w:rsidRDefault="00F90C11"/>
        </w:tc>
        <w:tc>
          <w:tcPr>
            <w:tcW w:w="160" w:type="dxa"/>
            <w:vAlign w:val="bottom"/>
          </w:tcPr>
          <w:p w:rsidR="00F90C11" w:rsidRDefault="00F90C11"/>
        </w:tc>
        <w:tc>
          <w:tcPr>
            <w:tcW w:w="8740" w:type="dxa"/>
            <w:vAlign w:val="bottom"/>
          </w:tcPr>
          <w:p w:rsidR="00F90C11" w:rsidRDefault="007A509B">
            <w:pPr>
              <w:spacing w:line="264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understand by the customer</w:t>
            </w:r>
          </w:p>
        </w:tc>
      </w:tr>
      <w:tr w:rsidR="00F90C11">
        <w:trPr>
          <w:trHeight w:val="326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 Work with customers to schedule service and handle </w:t>
            </w:r>
            <w:r>
              <w:rPr>
                <w:rFonts w:eastAsia="Times New Roman"/>
                <w:sz w:val="24"/>
                <w:szCs w:val="24"/>
              </w:rPr>
              <w:t>administrative aspects of</w:t>
            </w:r>
          </w:p>
        </w:tc>
      </w:tr>
      <w:tr w:rsidR="00F90C11">
        <w:trPr>
          <w:trHeight w:val="278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customer service department.</w:t>
            </w:r>
          </w:p>
        </w:tc>
      </w:tr>
      <w:tr w:rsidR="00F90C11">
        <w:trPr>
          <w:trHeight w:val="948"/>
        </w:trPr>
        <w:tc>
          <w:tcPr>
            <w:tcW w:w="2100" w:type="dxa"/>
            <w:gridSpan w:val="2"/>
            <w:vAlign w:val="bottom"/>
          </w:tcPr>
          <w:p w:rsidR="00F90C11" w:rsidRDefault="007A509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546C7C"/>
                <w:sz w:val="48"/>
                <w:szCs w:val="48"/>
              </w:rPr>
              <w:t>Education</w:t>
            </w:r>
          </w:p>
        </w:tc>
        <w:tc>
          <w:tcPr>
            <w:tcW w:w="87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</w:tr>
      <w:tr w:rsidR="00F90C11">
        <w:trPr>
          <w:trHeight w:val="456"/>
        </w:trPr>
        <w:tc>
          <w:tcPr>
            <w:tcW w:w="1940" w:type="dxa"/>
            <w:tcBorders>
              <w:top w:val="single" w:sz="8" w:space="0" w:color="546C7C"/>
            </w:tcBorders>
            <w:vAlign w:val="bottom"/>
          </w:tcPr>
          <w:p w:rsidR="00F90C11" w:rsidRDefault="007A50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2011-2014</w:t>
            </w: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E3033"/>
                <w:sz w:val="28"/>
                <w:szCs w:val="28"/>
              </w:rPr>
              <w:t>B Tech., (Mechanical Engineering)</w:t>
            </w:r>
          </w:p>
        </w:tc>
      </w:tr>
      <w:tr w:rsidR="00F90C11">
        <w:trPr>
          <w:trHeight w:val="346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Hindustan College of Engineering &amp;Technology</w:t>
            </w:r>
          </w:p>
        </w:tc>
      </w:tr>
      <w:tr w:rsidR="00F90C11">
        <w:trPr>
          <w:trHeight w:val="329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Board of Kerala University.</w:t>
            </w:r>
          </w:p>
        </w:tc>
      </w:tr>
      <w:tr w:rsidR="00F90C11">
        <w:trPr>
          <w:trHeight w:val="446"/>
        </w:trPr>
        <w:tc>
          <w:tcPr>
            <w:tcW w:w="1940" w:type="dxa"/>
            <w:vAlign w:val="bottom"/>
          </w:tcPr>
          <w:p w:rsidR="00F90C11" w:rsidRDefault="007A50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2011</w:t>
            </w: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E3033"/>
                <w:sz w:val="28"/>
                <w:szCs w:val="28"/>
              </w:rPr>
              <w:t>Higher Secondary</w:t>
            </w:r>
          </w:p>
        </w:tc>
      </w:tr>
      <w:tr w:rsidR="00F90C11">
        <w:trPr>
          <w:trHeight w:val="341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Govt. Higher Secondary School </w:t>
            </w:r>
            <w:r>
              <w:rPr>
                <w:rFonts w:ascii="Cambria" w:eastAsia="Cambria" w:hAnsi="Cambria" w:cs="Cambria"/>
              </w:rPr>
              <w:t>Pakalkury</w:t>
            </w:r>
          </w:p>
        </w:tc>
      </w:tr>
      <w:tr w:rsidR="00F90C11">
        <w:trPr>
          <w:trHeight w:val="336"/>
        </w:trPr>
        <w:tc>
          <w:tcPr>
            <w:tcW w:w="194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0C11" w:rsidRDefault="00F90C1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90C11" w:rsidRDefault="007A509B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Trivandrum</w:t>
            </w:r>
          </w:p>
        </w:tc>
      </w:tr>
    </w:tbl>
    <w:p w:rsidR="00F90C11" w:rsidRDefault="00F90C11">
      <w:pPr>
        <w:spacing w:line="244" w:lineRule="exact"/>
        <w:rPr>
          <w:sz w:val="20"/>
          <w:szCs w:val="20"/>
        </w:rPr>
      </w:pPr>
    </w:p>
    <w:p w:rsidR="00F90C11" w:rsidRDefault="007A509B">
      <w:pPr>
        <w:ind w:left="80"/>
        <w:rPr>
          <w:sz w:val="20"/>
          <w:szCs w:val="20"/>
        </w:rPr>
      </w:pPr>
      <w:r>
        <w:rPr>
          <w:rFonts w:eastAsia="Times New Roman"/>
          <w:color w:val="546C7C"/>
          <w:sz w:val="48"/>
          <w:szCs w:val="48"/>
          <w:u w:val="single"/>
        </w:rPr>
        <w:t>Certified Training Courses</w:t>
      </w:r>
    </w:p>
    <w:p w:rsidR="00F90C11" w:rsidRDefault="00F90C11">
      <w:pPr>
        <w:spacing w:line="200" w:lineRule="exact"/>
        <w:rPr>
          <w:sz w:val="20"/>
          <w:szCs w:val="20"/>
        </w:rPr>
      </w:pPr>
    </w:p>
    <w:p w:rsidR="00F90C11" w:rsidRDefault="00F90C11">
      <w:pPr>
        <w:spacing w:line="254" w:lineRule="exact"/>
        <w:rPr>
          <w:sz w:val="20"/>
          <w:szCs w:val="20"/>
        </w:rPr>
      </w:pPr>
    </w:p>
    <w:p w:rsidR="00F90C11" w:rsidRDefault="007A509B">
      <w:pPr>
        <w:numPr>
          <w:ilvl w:val="0"/>
          <w:numId w:val="3"/>
        </w:numPr>
        <w:tabs>
          <w:tab w:val="left" w:pos="2980"/>
        </w:tabs>
        <w:ind w:left="298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National Examination Board in Occupational Safety and Health (</w:t>
      </w:r>
      <w:r>
        <w:rPr>
          <w:rFonts w:eastAsia="Times New Roman"/>
          <w:b/>
          <w:bCs/>
          <w:color w:val="212121"/>
          <w:sz w:val="24"/>
          <w:szCs w:val="24"/>
        </w:rPr>
        <w:t>NEBOSH</w:t>
      </w:r>
      <w:r>
        <w:rPr>
          <w:rFonts w:eastAsia="Times New Roman"/>
          <w:color w:val="212121"/>
          <w:sz w:val="24"/>
          <w:szCs w:val="24"/>
        </w:rPr>
        <w:t>)</w:t>
      </w:r>
    </w:p>
    <w:p w:rsidR="00F90C11" w:rsidRDefault="00F90C11">
      <w:pPr>
        <w:spacing w:line="200" w:lineRule="exact"/>
        <w:rPr>
          <w:rFonts w:eastAsia="Times New Roman"/>
          <w:sz w:val="24"/>
          <w:szCs w:val="24"/>
        </w:rPr>
      </w:pPr>
    </w:p>
    <w:p w:rsidR="00F90C11" w:rsidRDefault="00F90C11">
      <w:pPr>
        <w:spacing w:line="229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3"/>
        </w:numPr>
        <w:tabs>
          <w:tab w:val="left" w:pos="2980"/>
        </w:tabs>
        <w:ind w:left="29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Fire safety fundamentals and proper use of fire extinguishers from Emirates</w:t>
      </w:r>
    </w:p>
    <w:p w:rsidR="00F90C11" w:rsidRDefault="00F90C11">
      <w:pPr>
        <w:spacing w:line="9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3"/>
        </w:numPr>
        <w:tabs>
          <w:tab w:val="left" w:pos="2980"/>
        </w:tabs>
        <w:ind w:left="29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Civil Defense Academy.</w:t>
      </w:r>
    </w:p>
    <w:p w:rsidR="00F90C11" w:rsidRDefault="00F90C11">
      <w:pPr>
        <w:spacing w:line="200" w:lineRule="exact"/>
        <w:rPr>
          <w:rFonts w:eastAsia="Times New Roman"/>
          <w:sz w:val="24"/>
          <w:szCs w:val="24"/>
        </w:rPr>
      </w:pPr>
    </w:p>
    <w:p w:rsidR="00F90C11" w:rsidRDefault="00F90C11">
      <w:pPr>
        <w:spacing w:line="232" w:lineRule="exact"/>
        <w:rPr>
          <w:rFonts w:eastAsia="Times New Roman"/>
          <w:sz w:val="24"/>
          <w:szCs w:val="24"/>
        </w:rPr>
      </w:pPr>
    </w:p>
    <w:p w:rsidR="00F90C11" w:rsidRDefault="007A509B">
      <w:pPr>
        <w:numPr>
          <w:ilvl w:val="0"/>
          <w:numId w:val="3"/>
        </w:numPr>
        <w:tabs>
          <w:tab w:val="left" w:pos="2980"/>
        </w:tabs>
        <w:ind w:left="29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NDT (Non-Destructive </w:t>
      </w:r>
      <w:r>
        <w:rPr>
          <w:rFonts w:eastAsia="Times New Roman"/>
          <w:sz w:val="24"/>
          <w:szCs w:val="24"/>
        </w:rPr>
        <w:t>Testing) LEVEL II Certification</w:t>
      </w:r>
    </w:p>
    <w:p w:rsidR="00F90C11" w:rsidRDefault="00F90C11">
      <w:pPr>
        <w:spacing w:line="78" w:lineRule="exact"/>
        <w:rPr>
          <w:sz w:val="20"/>
          <w:szCs w:val="20"/>
        </w:rPr>
      </w:pPr>
    </w:p>
    <w:p w:rsidR="00F90C11" w:rsidRDefault="007A509B">
      <w:pPr>
        <w:ind w:left="80"/>
        <w:rPr>
          <w:sz w:val="20"/>
          <w:szCs w:val="20"/>
        </w:rPr>
      </w:pPr>
      <w:r>
        <w:rPr>
          <w:rFonts w:eastAsia="Times New Roman"/>
          <w:color w:val="546C7C"/>
          <w:sz w:val="48"/>
          <w:szCs w:val="48"/>
          <w:u w:val="single"/>
        </w:rPr>
        <w:t>Personal Information</w:t>
      </w:r>
    </w:p>
    <w:p w:rsidR="00F90C11" w:rsidRDefault="00F90C11">
      <w:pPr>
        <w:spacing w:line="66" w:lineRule="exact"/>
        <w:rPr>
          <w:sz w:val="20"/>
          <w:szCs w:val="20"/>
        </w:r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360"/>
        <w:gridCol w:w="1800"/>
      </w:tblGrid>
      <w:tr w:rsidR="00F90C11">
        <w:trPr>
          <w:trHeight w:val="276"/>
        </w:trPr>
        <w:tc>
          <w:tcPr>
            <w:tcW w:w="1780" w:type="dxa"/>
            <w:vAlign w:val="bottom"/>
          </w:tcPr>
          <w:p w:rsidR="00F90C11" w:rsidRDefault="00F90C1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90C11" w:rsidRDefault="00F90C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90C11" w:rsidRDefault="00F90C11">
            <w:pPr>
              <w:ind w:left="100"/>
              <w:rPr>
                <w:sz w:val="20"/>
                <w:szCs w:val="20"/>
              </w:rPr>
            </w:pPr>
          </w:p>
        </w:tc>
      </w:tr>
      <w:tr w:rsidR="007A509B">
        <w:trPr>
          <w:trHeight w:val="389"/>
        </w:trPr>
        <w:tc>
          <w:tcPr>
            <w:tcW w:w="1780" w:type="dxa"/>
            <w:vAlign w:val="bottom"/>
          </w:tcPr>
          <w:p w:rsidR="007A509B" w:rsidRDefault="007A509B" w:rsidP="00A31B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360" w:type="dxa"/>
            <w:vAlign w:val="bottom"/>
          </w:tcPr>
          <w:p w:rsidR="007A509B" w:rsidRDefault="007A509B" w:rsidP="00A31B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7A509B" w:rsidRDefault="007A509B" w:rsidP="007A50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Harikrishnan</w:t>
            </w:r>
            <w:proofErr w:type="spellEnd"/>
          </w:p>
        </w:tc>
      </w:tr>
      <w:tr w:rsidR="007A509B">
        <w:trPr>
          <w:trHeight w:val="386"/>
        </w:trPr>
        <w:tc>
          <w:tcPr>
            <w:tcW w:w="1780" w:type="dxa"/>
            <w:vAlign w:val="bottom"/>
          </w:tcPr>
          <w:p w:rsidR="007A509B" w:rsidRDefault="007A50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360" w:type="dxa"/>
            <w:vAlign w:val="bottom"/>
          </w:tcPr>
          <w:p w:rsidR="007A509B" w:rsidRDefault="007A509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7A509B" w:rsidRDefault="007A5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7A509B">
        <w:trPr>
          <w:trHeight w:val="370"/>
        </w:trPr>
        <w:tc>
          <w:tcPr>
            <w:tcW w:w="1780" w:type="dxa"/>
            <w:vAlign w:val="bottom"/>
          </w:tcPr>
          <w:p w:rsidR="007A509B" w:rsidRDefault="007A50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160" w:type="dxa"/>
            <w:gridSpan w:val="2"/>
            <w:vAlign w:val="bottom"/>
          </w:tcPr>
          <w:p w:rsidR="007A509B" w:rsidRDefault="007A509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: 12-05-1993</w:t>
            </w:r>
          </w:p>
        </w:tc>
      </w:tr>
      <w:tr w:rsidR="007A509B">
        <w:trPr>
          <w:trHeight w:val="377"/>
        </w:trPr>
        <w:tc>
          <w:tcPr>
            <w:tcW w:w="1780" w:type="dxa"/>
            <w:vAlign w:val="bottom"/>
          </w:tcPr>
          <w:p w:rsidR="007A509B" w:rsidRDefault="007A50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vAlign w:val="bottom"/>
          </w:tcPr>
          <w:p w:rsidR="007A509B" w:rsidRDefault="007A509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:</w:t>
            </w:r>
          </w:p>
        </w:tc>
        <w:tc>
          <w:tcPr>
            <w:tcW w:w="1800" w:type="dxa"/>
            <w:vAlign w:val="bottom"/>
          </w:tcPr>
          <w:p w:rsidR="007A509B" w:rsidRDefault="007A50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F90C11" w:rsidRDefault="00F90C11">
      <w:pPr>
        <w:spacing w:line="1" w:lineRule="exact"/>
        <w:rPr>
          <w:sz w:val="20"/>
          <w:szCs w:val="20"/>
        </w:rPr>
      </w:pPr>
    </w:p>
    <w:sectPr w:rsidR="00F90C11" w:rsidSect="00F90C11">
      <w:pgSz w:w="12240" w:h="15840"/>
      <w:pgMar w:top="718" w:right="680" w:bottom="1440" w:left="72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93E9AB2"/>
    <w:lvl w:ilvl="0" w:tplc="306E5410">
      <w:start w:val="1"/>
      <w:numFmt w:val="bullet"/>
      <w:lvlText w:val="•"/>
      <w:lvlJc w:val="left"/>
    </w:lvl>
    <w:lvl w:ilvl="1" w:tplc="63CE4C6C">
      <w:numFmt w:val="decimal"/>
      <w:lvlText w:val=""/>
      <w:lvlJc w:val="left"/>
    </w:lvl>
    <w:lvl w:ilvl="2" w:tplc="28B0303E">
      <w:numFmt w:val="decimal"/>
      <w:lvlText w:val=""/>
      <w:lvlJc w:val="left"/>
    </w:lvl>
    <w:lvl w:ilvl="3" w:tplc="0C9E8F34">
      <w:numFmt w:val="decimal"/>
      <w:lvlText w:val=""/>
      <w:lvlJc w:val="left"/>
    </w:lvl>
    <w:lvl w:ilvl="4" w:tplc="59EAEFC8">
      <w:numFmt w:val="decimal"/>
      <w:lvlText w:val=""/>
      <w:lvlJc w:val="left"/>
    </w:lvl>
    <w:lvl w:ilvl="5" w:tplc="932ED2DE">
      <w:numFmt w:val="decimal"/>
      <w:lvlText w:val=""/>
      <w:lvlJc w:val="left"/>
    </w:lvl>
    <w:lvl w:ilvl="6" w:tplc="2D4E7D88">
      <w:numFmt w:val="decimal"/>
      <w:lvlText w:val=""/>
      <w:lvlJc w:val="left"/>
    </w:lvl>
    <w:lvl w:ilvl="7" w:tplc="2E34FA0A">
      <w:numFmt w:val="decimal"/>
      <w:lvlText w:val=""/>
      <w:lvlJc w:val="left"/>
    </w:lvl>
    <w:lvl w:ilvl="8" w:tplc="183028DC">
      <w:numFmt w:val="decimal"/>
      <w:lvlText w:val=""/>
      <w:lvlJc w:val="left"/>
    </w:lvl>
  </w:abstractNum>
  <w:abstractNum w:abstractNumId="1">
    <w:nsid w:val="00004AE1"/>
    <w:multiLevelType w:val="hybridMultilevel"/>
    <w:tmpl w:val="C6205F86"/>
    <w:lvl w:ilvl="0" w:tplc="24E81AA8">
      <w:start w:val="1"/>
      <w:numFmt w:val="bullet"/>
      <w:lvlText w:val="•"/>
      <w:lvlJc w:val="left"/>
    </w:lvl>
    <w:lvl w:ilvl="1" w:tplc="E18E8AD4">
      <w:numFmt w:val="decimal"/>
      <w:lvlText w:val=""/>
      <w:lvlJc w:val="left"/>
    </w:lvl>
    <w:lvl w:ilvl="2" w:tplc="84DEBCF0">
      <w:numFmt w:val="decimal"/>
      <w:lvlText w:val=""/>
      <w:lvlJc w:val="left"/>
    </w:lvl>
    <w:lvl w:ilvl="3" w:tplc="D0722976">
      <w:numFmt w:val="decimal"/>
      <w:lvlText w:val=""/>
      <w:lvlJc w:val="left"/>
    </w:lvl>
    <w:lvl w:ilvl="4" w:tplc="0F72F1E2">
      <w:numFmt w:val="decimal"/>
      <w:lvlText w:val=""/>
      <w:lvlJc w:val="left"/>
    </w:lvl>
    <w:lvl w:ilvl="5" w:tplc="FBCA331A">
      <w:numFmt w:val="decimal"/>
      <w:lvlText w:val=""/>
      <w:lvlJc w:val="left"/>
    </w:lvl>
    <w:lvl w:ilvl="6" w:tplc="BF3E68EA">
      <w:numFmt w:val="decimal"/>
      <w:lvlText w:val=""/>
      <w:lvlJc w:val="left"/>
    </w:lvl>
    <w:lvl w:ilvl="7" w:tplc="4B3A471C">
      <w:numFmt w:val="decimal"/>
      <w:lvlText w:val=""/>
      <w:lvlJc w:val="left"/>
    </w:lvl>
    <w:lvl w:ilvl="8" w:tplc="738E6AB4">
      <w:numFmt w:val="decimal"/>
      <w:lvlText w:val=""/>
      <w:lvlJc w:val="left"/>
    </w:lvl>
  </w:abstractNum>
  <w:abstractNum w:abstractNumId="2">
    <w:nsid w:val="00006784"/>
    <w:multiLevelType w:val="hybridMultilevel"/>
    <w:tmpl w:val="1110061E"/>
    <w:lvl w:ilvl="0" w:tplc="F4748AB6">
      <w:start w:val="1"/>
      <w:numFmt w:val="bullet"/>
      <w:lvlText w:val="•"/>
      <w:lvlJc w:val="left"/>
    </w:lvl>
    <w:lvl w:ilvl="1" w:tplc="DF5A1CA2">
      <w:numFmt w:val="decimal"/>
      <w:lvlText w:val=""/>
      <w:lvlJc w:val="left"/>
    </w:lvl>
    <w:lvl w:ilvl="2" w:tplc="F006C7FE">
      <w:numFmt w:val="decimal"/>
      <w:lvlText w:val=""/>
      <w:lvlJc w:val="left"/>
    </w:lvl>
    <w:lvl w:ilvl="3" w:tplc="00A64464">
      <w:numFmt w:val="decimal"/>
      <w:lvlText w:val=""/>
      <w:lvlJc w:val="left"/>
    </w:lvl>
    <w:lvl w:ilvl="4" w:tplc="1E3648C8">
      <w:numFmt w:val="decimal"/>
      <w:lvlText w:val=""/>
      <w:lvlJc w:val="left"/>
    </w:lvl>
    <w:lvl w:ilvl="5" w:tplc="9718E3E6">
      <w:numFmt w:val="decimal"/>
      <w:lvlText w:val=""/>
      <w:lvlJc w:val="left"/>
    </w:lvl>
    <w:lvl w:ilvl="6" w:tplc="A9BE6FC8">
      <w:numFmt w:val="decimal"/>
      <w:lvlText w:val=""/>
      <w:lvlJc w:val="left"/>
    </w:lvl>
    <w:lvl w:ilvl="7" w:tplc="CC40277E">
      <w:numFmt w:val="decimal"/>
      <w:lvlText w:val=""/>
      <w:lvlJc w:val="left"/>
    </w:lvl>
    <w:lvl w:ilvl="8" w:tplc="7A7674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C11"/>
    <w:rsid w:val="007A509B"/>
    <w:rsid w:val="00F9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krishanan.3875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2019-01-22T09:29:00Z</dcterms:created>
  <dcterms:modified xsi:type="dcterms:W3CDTF">2019-02-07T12:28:00Z</dcterms:modified>
</cp:coreProperties>
</file>