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7DF" w:rsidRPr="00135C10" w:rsidRDefault="00FA0307" w:rsidP="00B27B1F">
      <w:pPr>
        <w:pStyle w:val="Heading6"/>
        <w:ind w:left="-1800" w:firstLine="270"/>
        <w:jc w:val="center"/>
        <w:rPr>
          <w:rFonts w:ascii="Cambria" w:hAnsi="Cambria" w:cs="Tahoma"/>
          <w:b/>
          <w:i w:val="0"/>
          <w:iCs w:val="0"/>
          <w:sz w:val="36"/>
          <w:u w:val="double"/>
        </w:rPr>
      </w:pPr>
      <w:r>
        <w:rPr>
          <w:rFonts w:ascii="Cambria" w:hAnsi="Cambria" w:cs="Tahoma"/>
          <w:i w:val="0"/>
          <w:iCs w:val="0"/>
          <w:sz w:val="36"/>
        </w:rPr>
        <w:t xml:space="preserve"> </w:t>
      </w:r>
      <w:r w:rsidR="00B27B1F" w:rsidRPr="00135C10">
        <w:rPr>
          <w:rFonts w:ascii="Cambria" w:hAnsi="Cambria" w:cs="Tahoma"/>
          <w:i w:val="0"/>
          <w:iCs w:val="0"/>
          <w:sz w:val="36"/>
        </w:rPr>
        <w:t xml:space="preserve">               </w:t>
      </w:r>
      <w:r w:rsidR="00B817DF" w:rsidRPr="00135C10">
        <w:rPr>
          <w:rFonts w:ascii="Cambria" w:hAnsi="Cambria" w:cs="Tahoma"/>
          <w:b/>
          <w:i w:val="0"/>
          <w:iCs w:val="0"/>
          <w:sz w:val="36"/>
          <w:u w:val="double"/>
        </w:rPr>
        <w:t>Curriculum Vitae</w:t>
      </w:r>
    </w:p>
    <w:p w:rsidR="00952E21" w:rsidRPr="00135C10" w:rsidRDefault="00FA3EFD" w:rsidP="00B817DF">
      <w:pPr>
        <w:pStyle w:val="Heading6"/>
        <w:rPr>
          <w:rFonts w:ascii="Cambria" w:hAnsi="Cambria" w:cs="Tahoma"/>
          <w:b/>
          <w:noProof/>
          <w:sz w:val="18"/>
          <w:lang w:val="en-US"/>
        </w:rPr>
      </w:pPr>
      <w:r w:rsidRPr="00135C10">
        <w:rPr>
          <w:rFonts w:ascii="Cambria" w:hAnsi="Cambria" w:cs="Tahoma"/>
          <w:i w:val="0"/>
          <w:noProof/>
          <w:sz w:val="18"/>
          <w:lang w:val="en-US"/>
        </w:rPr>
        <w:tab/>
      </w:r>
      <w:r w:rsidRPr="00135C10">
        <w:rPr>
          <w:rFonts w:ascii="Cambria" w:hAnsi="Cambria" w:cs="Tahoma"/>
          <w:i w:val="0"/>
          <w:noProof/>
          <w:sz w:val="18"/>
          <w:lang w:val="en-US"/>
        </w:rPr>
        <w:tab/>
      </w:r>
      <w:r w:rsidRPr="00135C10">
        <w:rPr>
          <w:rFonts w:ascii="Cambria" w:hAnsi="Cambria" w:cs="Tahoma"/>
          <w:i w:val="0"/>
          <w:noProof/>
          <w:sz w:val="18"/>
          <w:lang w:val="en-US"/>
        </w:rPr>
        <w:tab/>
      </w:r>
      <w:r w:rsidRPr="00135C10">
        <w:rPr>
          <w:rFonts w:ascii="Cambria" w:hAnsi="Cambria" w:cs="Tahoma"/>
          <w:i w:val="0"/>
          <w:noProof/>
          <w:sz w:val="18"/>
          <w:lang w:val="en-US"/>
        </w:rPr>
        <w:tab/>
      </w:r>
      <w:r w:rsidR="00BA4595" w:rsidRPr="00135C10">
        <w:rPr>
          <w:rFonts w:ascii="Cambria" w:hAnsi="Cambria" w:cs="Tahoma"/>
          <w:i w:val="0"/>
          <w:noProof/>
          <w:sz w:val="18"/>
          <w:lang w:val="en-US"/>
        </w:rPr>
        <w:t xml:space="preserve">                  </w:t>
      </w:r>
      <w:r w:rsidR="005B06D8" w:rsidRPr="00135C10">
        <w:rPr>
          <w:rFonts w:ascii="Cambria" w:hAnsi="Cambria" w:cs="Tahoma"/>
          <w:i w:val="0"/>
          <w:noProof/>
          <w:sz w:val="18"/>
          <w:lang w:val="en-US"/>
        </w:rPr>
        <w:t xml:space="preserve"> </w:t>
      </w:r>
      <w:r w:rsidR="00D72A02" w:rsidRPr="00135C10">
        <w:rPr>
          <w:rFonts w:ascii="Cambria" w:hAnsi="Cambria" w:cs="Tahoma"/>
          <w:i w:val="0"/>
          <w:noProof/>
          <w:sz w:val="18"/>
          <w:lang w:val="en-US"/>
        </w:rPr>
        <w:t xml:space="preserve">   </w:t>
      </w:r>
    </w:p>
    <w:p w:rsidR="00166AE8" w:rsidRPr="00135C10" w:rsidRDefault="006C4FFE" w:rsidP="006C4FFE">
      <w:pPr>
        <w:spacing w:line="120" w:lineRule="auto"/>
        <w:rPr>
          <w:rFonts w:ascii="Cambria" w:hAnsi="Cambria" w:cs="Tahoma"/>
          <w:b/>
          <w:szCs w:val="20"/>
        </w:rPr>
      </w:pPr>
      <w:r w:rsidRPr="00135C10">
        <w:rPr>
          <w:rFonts w:ascii="Cambria" w:hAnsi="Cambria"/>
          <w:i/>
          <w:sz w:val="28"/>
          <w:szCs w:val="32"/>
        </w:rPr>
        <w:pict>
          <v:line id="_x0000_s1026" style="position:absolute;z-index:251654144" from="1.2pt,.25pt" to="528.55pt,.25pt">
            <v:stroke startarrow="diamond" startarrowwidth="narrow" startarrowlength="short" endarrow="diamond" endarrowwidth="narrow" endarrowlength="short"/>
          </v:line>
        </w:pict>
      </w:r>
    </w:p>
    <w:p w:rsidR="00533B48" w:rsidRDefault="00EC37B7" w:rsidP="00EC37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8568"/>
        </w:tabs>
        <w:rPr>
          <w:rFonts w:ascii="Cambria" w:hAnsi="Cambria"/>
          <w:b/>
          <w:iCs/>
          <w:sz w:val="24"/>
        </w:rPr>
      </w:pPr>
      <w:r w:rsidRPr="0066681B">
        <w:rPr>
          <w:rFonts w:ascii="Cambria" w:hAnsi="Cambria"/>
          <w:b/>
          <w:noProof/>
          <w:sz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398.7pt;margin-top:13pt;width:107pt;height:116.3pt;z-index:251661312;mso-wrap-style:none" strokeweight=".25pt">
            <v:textbox style="mso-next-textbox:#_x0000_s1064;mso-fit-shape-to-text:t">
              <w:txbxContent>
                <w:p w:rsidR="00EC37B7" w:rsidRDefault="00AB397D" w:rsidP="00EC37B7">
                  <w:r>
                    <w:rPr>
                      <w:rFonts w:ascii="Verdana" w:hAnsi="Verdana"/>
                      <w:noProof/>
                      <w:szCs w:val="22"/>
                      <w:lang w:val="en-US"/>
                    </w:rPr>
                    <w:drawing>
                      <wp:inline distT="0" distB="0" distL="0" distR="0">
                        <wp:extent cx="1170305" cy="1380490"/>
                        <wp:effectExtent l="19050" t="0" r="0" b="0"/>
                        <wp:docPr id="1" name="Picture 1" descr="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0305" cy="1380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6681B">
        <w:rPr>
          <w:rFonts w:ascii="Cambria" w:hAnsi="Cambria"/>
          <w:b/>
          <w:iCs/>
          <w:sz w:val="24"/>
        </w:rPr>
        <w:t xml:space="preserve"> </w:t>
      </w:r>
      <w:r w:rsidR="00533B48">
        <w:rPr>
          <w:rFonts w:ascii="Cambria" w:hAnsi="Cambria"/>
          <w:b/>
          <w:iCs/>
          <w:sz w:val="24"/>
        </w:rPr>
        <w:t>Satish</w:t>
      </w:r>
    </w:p>
    <w:p w:rsidR="00EC37B7" w:rsidRPr="0066681B" w:rsidRDefault="00533B48" w:rsidP="00EC37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8568"/>
        </w:tabs>
        <w:rPr>
          <w:rFonts w:ascii="Cambria" w:hAnsi="Cambria"/>
          <w:b/>
          <w:sz w:val="24"/>
        </w:rPr>
      </w:pPr>
      <w:r>
        <w:rPr>
          <w:rFonts w:ascii="Cambria" w:hAnsi="Cambria"/>
          <w:b/>
          <w:iCs/>
          <w:sz w:val="24"/>
        </w:rPr>
        <w:t xml:space="preserve">Email: </w:t>
      </w:r>
      <w:hyperlink r:id="rId6" w:history="1">
        <w:r w:rsidRPr="00B1735A">
          <w:rPr>
            <w:rStyle w:val="Hyperlink"/>
            <w:rFonts w:ascii="Cambria" w:hAnsi="Cambria"/>
            <w:b/>
            <w:iCs/>
            <w:sz w:val="24"/>
          </w:rPr>
          <w:t>satish.387934@2freemail.com</w:t>
        </w:r>
      </w:hyperlink>
      <w:r>
        <w:rPr>
          <w:rFonts w:ascii="Cambria" w:hAnsi="Cambria"/>
          <w:b/>
          <w:iCs/>
          <w:sz w:val="24"/>
        </w:rPr>
        <w:t xml:space="preserve"> </w:t>
      </w:r>
      <w:r w:rsidR="00EC37B7" w:rsidRPr="0066681B">
        <w:rPr>
          <w:rFonts w:ascii="Cambria" w:hAnsi="Cambria"/>
          <w:b/>
          <w:iCs/>
          <w:sz w:val="24"/>
        </w:rPr>
        <w:tab/>
      </w:r>
    </w:p>
    <w:p w:rsidR="004F4F4C" w:rsidRDefault="004F4F4C" w:rsidP="00110446">
      <w:pPr>
        <w:rPr>
          <w:rFonts w:ascii="Cambria" w:hAnsi="Cambria"/>
          <w:caps/>
          <w:szCs w:val="22"/>
        </w:rPr>
      </w:pPr>
    </w:p>
    <w:p w:rsidR="00533B48" w:rsidRDefault="00533B48" w:rsidP="00110446">
      <w:pPr>
        <w:rPr>
          <w:rFonts w:ascii="Cambria" w:hAnsi="Cambria"/>
          <w:caps/>
          <w:szCs w:val="22"/>
        </w:rPr>
      </w:pPr>
    </w:p>
    <w:p w:rsidR="00533B48" w:rsidRDefault="00533B48" w:rsidP="00110446">
      <w:pPr>
        <w:rPr>
          <w:rFonts w:ascii="Cambria" w:hAnsi="Cambria"/>
          <w:caps/>
          <w:szCs w:val="22"/>
        </w:rPr>
      </w:pPr>
    </w:p>
    <w:p w:rsidR="00533B48" w:rsidRDefault="00533B48" w:rsidP="00110446">
      <w:pPr>
        <w:rPr>
          <w:rFonts w:ascii="Cambria" w:hAnsi="Cambria"/>
          <w:caps/>
          <w:szCs w:val="22"/>
        </w:rPr>
      </w:pPr>
    </w:p>
    <w:p w:rsidR="00533B48" w:rsidRDefault="00533B48" w:rsidP="00110446">
      <w:pPr>
        <w:rPr>
          <w:rFonts w:ascii="Cambria" w:hAnsi="Cambria"/>
          <w:caps/>
          <w:szCs w:val="22"/>
        </w:rPr>
      </w:pPr>
    </w:p>
    <w:p w:rsidR="00533B48" w:rsidRDefault="00533B48" w:rsidP="00110446">
      <w:pPr>
        <w:rPr>
          <w:rFonts w:ascii="Cambria" w:hAnsi="Cambria"/>
          <w:caps/>
          <w:szCs w:val="22"/>
        </w:rPr>
      </w:pPr>
    </w:p>
    <w:p w:rsidR="00533B48" w:rsidRPr="00135C10" w:rsidRDefault="00533B48" w:rsidP="00110446">
      <w:pPr>
        <w:rPr>
          <w:rFonts w:ascii="Cambria" w:hAnsi="Cambria"/>
          <w:caps/>
          <w:szCs w:val="22"/>
        </w:rPr>
      </w:pPr>
    </w:p>
    <w:p w:rsidR="0035721C" w:rsidRPr="00135C10" w:rsidRDefault="00EC37B7" w:rsidP="00F6685D">
      <w:pPr>
        <w:spacing w:line="300" w:lineRule="atLeast"/>
        <w:rPr>
          <w:rFonts w:ascii="Cambria" w:hAnsi="Cambria"/>
          <w:caps/>
          <w:sz w:val="24"/>
        </w:rPr>
      </w:pPr>
      <w:r w:rsidRPr="00135C10">
        <w:rPr>
          <w:rFonts w:ascii="Cambria" w:hAnsi="Cambria"/>
          <w:b/>
          <w:caps/>
          <w:sz w:val="24"/>
          <w:u w:val="single"/>
        </w:rPr>
        <w:t>CAREER</w:t>
      </w:r>
      <w:r w:rsidR="00C56C32" w:rsidRPr="00135C10">
        <w:rPr>
          <w:rFonts w:ascii="Cambria" w:hAnsi="Cambria"/>
          <w:b/>
          <w:caps/>
          <w:sz w:val="24"/>
          <w:u w:val="single"/>
        </w:rPr>
        <w:t xml:space="preserve"> </w:t>
      </w:r>
      <w:r w:rsidR="00B817DF" w:rsidRPr="00135C10">
        <w:rPr>
          <w:rFonts w:ascii="Cambria" w:hAnsi="Cambria"/>
          <w:b/>
          <w:caps/>
          <w:sz w:val="24"/>
          <w:u w:val="single"/>
        </w:rPr>
        <w:t>Objective</w:t>
      </w:r>
    </w:p>
    <w:p w:rsidR="000C2233" w:rsidRDefault="00E34CDD" w:rsidP="00EC37B7">
      <w:pPr>
        <w:jc w:val="both"/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pict>
          <v:line id="_x0000_s1042" style="position:absolute;left:0;text-align:left;z-index:251656192" from=".6pt,1.1pt" to="528.55pt,1.1pt">
            <v:stroke startarrow="diamond" startarrowwidth="narrow" startarrowlength="short" endarrow="diamond" endarrowwidth="narrow" endarrowlength="short"/>
          </v:line>
        </w:pict>
      </w:r>
      <w:r w:rsidR="000C2233">
        <w:rPr>
          <w:rFonts w:ascii="Cambria" w:hAnsi="Cambria"/>
          <w:szCs w:val="22"/>
        </w:rPr>
        <w:t xml:space="preserve"> </w:t>
      </w:r>
    </w:p>
    <w:p w:rsidR="00B817DF" w:rsidRDefault="00EC37B7" w:rsidP="00EC37B7">
      <w:pPr>
        <w:jc w:val="both"/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>To be part of dynamic and progressive organization that will offer challenging role to showcase my skill set and experience gained during my previous stint and my academic qualification. To understand, adapt &amp; implement current organizational practices and make positive contribution in a growing organization through out of box thinking.</w:t>
      </w:r>
    </w:p>
    <w:p w:rsidR="000C2233" w:rsidRPr="00135C10" w:rsidRDefault="000C2233" w:rsidP="00EC37B7">
      <w:pPr>
        <w:jc w:val="both"/>
        <w:rPr>
          <w:rFonts w:ascii="Cambria" w:hAnsi="Cambria"/>
          <w:szCs w:val="22"/>
        </w:rPr>
      </w:pPr>
    </w:p>
    <w:p w:rsidR="00721F07" w:rsidRPr="00135C10" w:rsidRDefault="00631806" w:rsidP="00721F07">
      <w:pPr>
        <w:pStyle w:val="Heading1"/>
        <w:spacing w:line="300" w:lineRule="atLeast"/>
        <w:rPr>
          <w:rFonts w:ascii="Cambria" w:hAnsi="Cambria" w:cs="Times New Roman"/>
          <w:caps/>
          <w:color w:val="auto"/>
          <w:u w:val="single"/>
        </w:rPr>
      </w:pPr>
      <w:r w:rsidRPr="00135C10">
        <w:rPr>
          <w:rFonts w:ascii="Cambria" w:hAnsi="Cambria" w:cs="Times New Roman"/>
          <w:caps/>
          <w:color w:val="auto"/>
          <w:u w:val="single"/>
        </w:rPr>
        <w:t>CORE COMPETENCIES</w:t>
      </w:r>
    </w:p>
    <w:p w:rsidR="00B817DF" w:rsidRPr="00135C10" w:rsidRDefault="00721F07" w:rsidP="005A4A9A">
      <w:pPr>
        <w:pStyle w:val="BodyTextIndent"/>
        <w:tabs>
          <w:tab w:val="left" w:pos="1440"/>
        </w:tabs>
        <w:ind w:left="0"/>
        <w:rPr>
          <w:rFonts w:ascii="Cambria" w:eastAsia="Times New Roman" w:hAnsi="Cambria"/>
          <w:sz w:val="22"/>
          <w:szCs w:val="22"/>
          <w:lang w:val="en-GB"/>
        </w:rPr>
      </w:pPr>
      <w:r w:rsidRPr="00135C10">
        <w:rPr>
          <w:rFonts w:ascii="Cambria" w:hAnsi="Cambria"/>
          <w:sz w:val="22"/>
          <w:szCs w:val="22"/>
        </w:rPr>
        <w:pict>
          <v:line id="_x0000_s1040" style="position:absolute;z-index:251655168" from=".2pt,1.45pt" to="528.55pt,1.45pt">
            <v:stroke startarrow="diamond" startarrowwidth="narrow" startarrowlength="short" endarrow="diamond" endarrowwidth="narrow" endarrowlength="short"/>
          </v:line>
        </w:pict>
      </w:r>
    </w:p>
    <w:p w:rsidR="00F94EFA" w:rsidRPr="00135C10" w:rsidRDefault="00F94EFA" w:rsidP="00F94EFA">
      <w:pPr>
        <w:numPr>
          <w:ilvl w:val="0"/>
          <w:numId w:val="10"/>
        </w:numPr>
        <w:spacing w:line="280" w:lineRule="atLeast"/>
        <w:ind w:left="360" w:right="90"/>
        <w:jc w:val="both"/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 xml:space="preserve">Accounting &amp; Finance </w:t>
      </w:r>
      <w:r w:rsidRPr="00135C10">
        <w:rPr>
          <w:rFonts w:ascii="Cambria" w:hAnsi="Cambria"/>
          <w:szCs w:val="22"/>
        </w:rPr>
        <w:tab/>
      </w:r>
      <w:r w:rsidRPr="00135C10">
        <w:rPr>
          <w:rFonts w:ascii="Cambria" w:hAnsi="Cambria"/>
          <w:szCs w:val="22"/>
        </w:rPr>
        <w:tab/>
        <w:t xml:space="preserve">Journal Entries up to Finalization of Financial Statements </w:t>
      </w:r>
      <w:r w:rsidRPr="00135C10">
        <w:rPr>
          <w:rFonts w:ascii="Cambria" w:hAnsi="Cambria"/>
          <w:szCs w:val="22"/>
        </w:rPr>
        <w:tab/>
      </w:r>
    </w:p>
    <w:p w:rsidR="00F94EFA" w:rsidRPr="00135C10" w:rsidRDefault="00F94EFA" w:rsidP="00F94EFA">
      <w:pPr>
        <w:numPr>
          <w:ilvl w:val="0"/>
          <w:numId w:val="10"/>
        </w:numPr>
        <w:spacing w:line="280" w:lineRule="atLeast"/>
        <w:ind w:left="360" w:right="90"/>
        <w:jc w:val="both"/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 xml:space="preserve">Management Reporting </w:t>
      </w:r>
      <w:r w:rsidRPr="00135C10">
        <w:rPr>
          <w:rFonts w:ascii="Cambria" w:hAnsi="Cambria"/>
          <w:szCs w:val="22"/>
        </w:rPr>
        <w:tab/>
      </w:r>
      <w:r w:rsidRPr="00135C10">
        <w:rPr>
          <w:rFonts w:ascii="Cambria" w:hAnsi="Cambria"/>
          <w:szCs w:val="22"/>
        </w:rPr>
        <w:tab/>
        <w:t>Creating and preparing periodic management repo</w:t>
      </w:r>
      <w:r w:rsidR="00FA35EB" w:rsidRPr="00135C10">
        <w:rPr>
          <w:rFonts w:ascii="Cambria" w:hAnsi="Cambria"/>
          <w:szCs w:val="22"/>
        </w:rPr>
        <w:t>r</w:t>
      </w:r>
      <w:r w:rsidRPr="00135C10">
        <w:rPr>
          <w:rFonts w:ascii="Cambria" w:hAnsi="Cambria"/>
          <w:szCs w:val="22"/>
        </w:rPr>
        <w:t>ts</w:t>
      </w:r>
    </w:p>
    <w:p w:rsidR="00F94EFA" w:rsidRPr="00135C10" w:rsidRDefault="00F94EFA" w:rsidP="00F94EFA">
      <w:pPr>
        <w:numPr>
          <w:ilvl w:val="0"/>
          <w:numId w:val="10"/>
        </w:numPr>
        <w:spacing w:line="280" w:lineRule="atLeast"/>
        <w:ind w:left="360" w:right="90"/>
        <w:jc w:val="both"/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>IFRS</w:t>
      </w:r>
      <w:r w:rsidRPr="00135C10">
        <w:rPr>
          <w:rFonts w:ascii="Cambria" w:hAnsi="Cambria"/>
          <w:szCs w:val="22"/>
        </w:rPr>
        <w:tab/>
      </w:r>
      <w:r w:rsidRPr="00135C10">
        <w:rPr>
          <w:rFonts w:ascii="Cambria" w:hAnsi="Cambria"/>
          <w:szCs w:val="22"/>
        </w:rPr>
        <w:tab/>
      </w:r>
      <w:r w:rsidRPr="00135C10">
        <w:rPr>
          <w:rFonts w:ascii="Cambria" w:hAnsi="Cambria"/>
          <w:szCs w:val="22"/>
        </w:rPr>
        <w:tab/>
      </w:r>
      <w:r w:rsidRPr="00135C10">
        <w:rPr>
          <w:rFonts w:ascii="Cambria" w:hAnsi="Cambria"/>
          <w:szCs w:val="22"/>
        </w:rPr>
        <w:tab/>
        <w:t>Detailed knowledge of IFRS &amp; Accounting standards</w:t>
      </w:r>
    </w:p>
    <w:p w:rsidR="00F94EFA" w:rsidRPr="00135C10" w:rsidRDefault="00F94EFA" w:rsidP="00F94EFA">
      <w:pPr>
        <w:numPr>
          <w:ilvl w:val="0"/>
          <w:numId w:val="10"/>
        </w:numPr>
        <w:spacing w:line="280" w:lineRule="atLeast"/>
        <w:ind w:left="360" w:right="90"/>
        <w:jc w:val="both"/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 xml:space="preserve">Direct &amp; Indirect Taxation </w:t>
      </w:r>
      <w:r w:rsidR="001220A4" w:rsidRPr="00135C10">
        <w:rPr>
          <w:rFonts w:ascii="Cambria" w:hAnsi="Cambria"/>
          <w:szCs w:val="22"/>
        </w:rPr>
        <w:t xml:space="preserve"> </w:t>
      </w:r>
      <w:r w:rsidRPr="00135C10">
        <w:rPr>
          <w:rFonts w:ascii="Cambria" w:hAnsi="Cambria"/>
          <w:szCs w:val="22"/>
        </w:rPr>
        <w:tab/>
        <w:t>Comprehensive knowledge of VAT and other Indirect Tax</w:t>
      </w:r>
    </w:p>
    <w:p w:rsidR="000C2233" w:rsidRDefault="00FD7022" w:rsidP="00FD7022">
      <w:pPr>
        <w:numPr>
          <w:ilvl w:val="0"/>
          <w:numId w:val="10"/>
        </w:numPr>
        <w:tabs>
          <w:tab w:val="left" w:pos="180"/>
        </w:tabs>
        <w:spacing w:line="280" w:lineRule="atLeast"/>
        <w:ind w:left="180" w:hanging="180"/>
        <w:jc w:val="both"/>
        <w:rPr>
          <w:rFonts w:ascii="Cambria" w:hAnsi="Cambria"/>
          <w:szCs w:val="22"/>
        </w:rPr>
      </w:pPr>
      <w:r>
        <w:rPr>
          <w:rFonts w:ascii="Cambria" w:hAnsi="Cambria"/>
          <w:szCs w:val="22"/>
        </w:rPr>
        <w:t xml:space="preserve">    Auditing</w:t>
      </w:r>
      <w:r>
        <w:rPr>
          <w:rFonts w:ascii="Cambria" w:hAnsi="Cambria"/>
          <w:szCs w:val="22"/>
        </w:rPr>
        <w:tab/>
      </w:r>
      <w:r>
        <w:rPr>
          <w:rFonts w:ascii="Cambria" w:hAnsi="Cambria"/>
          <w:szCs w:val="22"/>
        </w:rPr>
        <w:tab/>
        <w:t xml:space="preserve">                </w:t>
      </w:r>
      <w:r>
        <w:rPr>
          <w:rFonts w:ascii="Cambria" w:hAnsi="Cambria"/>
          <w:szCs w:val="22"/>
        </w:rPr>
        <w:tab/>
      </w:r>
      <w:r w:rsidR="00F94EFA" w:rsidRPr="00135C10">
        <w:rPr>
          <w:rFonts w:ascii="Cambria" w:hAnsi="Cambria"/>
          <w:szCs w:val="22"/>
        </w:rPr>
        <w:t>Seasoned External Auditor</w:t>
      </w:r>
      <w:r w:rsidR="00631806" w:rsidRPr="00135C10">
        <w:rPr>
          <w:rFonts w:ascii="Cambria" w:hAnsi="Cambria"/>
          <w:szCs w:val="22"/>
        </w:rPr>
        <w:t xml:space="preserve"> </w:t>
      </w:r>
    </w:p>
    <w:p w:rsidR="00867066" w:rsidRPr="00135C10" w:rsidRDefault="00631806" w:rsidP="00F94EFA">
      <w:pPr>
        <w:spacing w:line="280" w:lineRule="atLeast"/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 xml:space="preserve">                         </w:t>
      </w:r>
    </w:p>
    <w:p w:rsidR="00D01B5C" w:rsidRPr="00135C10" w:rsidRDefault="00EC37B7" w:rsidP="00604264">
      <w:pPr>
        <w:pStyle w:val="Heading1"/>
        <w:spacing w:line="300" w:lineRule="atLeast"/>
        <w:rPr>
          <w:rFonts w:ascii="Cambria" w:hAnsi="Cambria" w:cs="Tahoma"/>
          <w:b w:val="0"/>
          <w:caps/>
          <w:color w:val="auto"/>
          <w:sz w:val="22"/>
          <w:u w:val="single"/>
        </w:rPr>
      </w:pPr>
      <w:r w:rsidRPr="00135C10">
        <w:rPr>
          <w:rFonts w:ascii="Cambria" w:hAnsi="Cambria" w:cs="Tahoma"/>
          <w:caps/>
          <w:color w:val="auto"/>
          <w:u w:val="single"/>
        </w:rPr>
        <w:t>WORK</w:t>
      </w:r>
      <w:r w:rsidR="00B817DF" w:rsidRPr="00135C10">
        <w:rPr>
          <w:rFonts w:ascii="Cambria" w:hAnsi="Cambria" w:cs="Tahoma"/>
          <w:caps/>
          <w:color w:val="auto"/>
          <w:u w:val="single"/>
        </w:rPr>
        <w:t xml:space="preserve"> EXPERIENCE</w:t>
      </w:r>
    </w:p>
    <w:p w:rsidR="00B70822" w:rsidRPr="00135C10" w:rsidRDefault="00B70822" w:rsidP="00110446">
      <w:pPr>
        <w:rPr>
          <w:rFonts w:ascii="Cambria" w:hAnsi="Cambria" w:cs="Lucida Sans Unicode"/>
          <w:sz w:val="24"/>
          <w:u w:val="single"/>
        </w:rPr>
      </w:pPr>
      <w:r w:rsidRPr="00135C10">
        <w:rPr>
          <w:rFonts w:ascii="Cambria" w:hAnsi="Cambria"/>
          <w:i/>
          <w:sz w:val="28"/>
          <w:szCs w:val="32"/>
        </w:rPr>
        <w:pict>
          <v:line id="_x0000_s1044" style="position:absolute;z-index:251657216" from="1.2pt,.65pt" to="528.55pt,.65pt">
            <v:stroke startarrow="diamond" startarrowwidth="narrow" startarrowlength="short" endarrow="diamond" endarrowwidth="narrow" endarrowlength="short"/>
          </v:line>
        </w:pict>
      </w:r>
    </w:p>
    <w:p w:rsidR="00B7775D" w:rsidRPr="00135C10" w:rsidRDefault="00EC37B7" w:rsidP="00B7775D">
      <w:pPr>
        <w:rPr>
          <w:rFonts w:ascii="Cambria" w:hAnsi="Cambria"/>
          <w:b/>
          <w:szCs w:val="22"/>
          <w:u w:val="single"/>
        </w:rPr>
      </w:pPr>
      <w:r w:rsidRPr="00135C10">
        <w:rPr>
          <w:rFonts w:ascii="Cambria" w:hAnsi="Cambria" w:cs="Lucida Sans Unicode"/>
          <w:b/>
          <w:sz w:val="24"/>
          <w:u w:val="single"/>
        </w:rPr>
        <w:t xml:space="preserve">Bharat Sanchar Nigam Limited (BSNL) </w:t>
      </w:r>
      <w:r w:rsidR="00686F34" w:rsidRPr="00135C10">
        <w:rPr>
          <w:rFonts w:ascii="Cambria" w:hAnsi="Cambria"/>
          <w:b/>
          <w:szCs w:val="22"/>
          <w:u w:val="single"/>
        </w:rPr>
        <w:t>- India</w:t>
      </w:r>
      <w:r w:rsidRPr="00135C10">
        <w:rPr>
          <w:rFonts w:ascii="Cambria" w:hAnsi="Cambria"/>
          <w:b/>
          <w:szCs w:val="22"/>
          <w:u w:val="single"/>
        </w:rPr>
        <w:t xml:space="preserve"> Nov 2015 to Dec 2018 - Junior Accounts Officer</w:t>
      </w:r>
    </w:p>
    <w:p w:rsidR="00EC37B7" w:rsidRPr="00135C10" w:rsidRDefault="00EC37B7" w:rsidP="00EC37B7">
      <w:pPr>
        <w:jc w:val="both"/>
        <w:rPr>
          <w:rFonts w:ascii="Cambria" w:hAnsi="Cambria"/>
          <w:b/>
          <w:szCs w:val="22"/>
        </w:rPr>
      </w:pPr>
    </w:p>
    <w:p w:rsidR="00EC37B7" w:rsidRPr="00135C10" w:rsidRDefault="00EC37B7" w:rsidP="00EC37B7">
      <w:pPr>
        <w:jc w:val="both"/>
        <w:rPr>
          <w:rFonts w:ascii="Cambria" w:hAnsi="Cambria"/>
          <w:b/>
          <w:szCs w:val="22"/>
        </w:rPr>
      </w:pPr>
      <w:r w:rsidRPr="00135C10">
        <w:rPr>
          <w:rFonts w:ascii="Cambria" w:hAnsi="Cambria"/>
          <w:b/>
          <w:szCs w:val="22"/>
        </w:rPr>
        <w:t xml:space="preserve">BSNL is a largest telecom operator in India, an entity owned and </w:t>
      </w:r>
      <w:r w:rsidR="001C371E" w:rsidRPr="00135C10">
        <w:rPr>
          <w:rFonts w:ascii="Cambria" w:hAnsi="Cambria"/>
          <w:b/>
          <w:szCs w:val="22"/>
        </w:rPr>
        <w:t>managed</w:t>
      </w:r>
      <w:r w:rsidRPr="00135C10">
        <w:rPr>
          <w:rFonts w:ascii="Cambria" w:hAnsi="Cambria"/>
          <w:b/>
          <w:szCs w:val="22"/>
        </w:rPr>
        <w:t xml:space="preserve"> by Government of India. Key responsibilities include following:</w:t>
      </w:r>
    </w:p>
    <w:p w:rsidR="00457C47" w:rsidRPr="00135C10" w:rsidRDefault="00457C47" w:rsidP="00EC37B7">
      <w:pPr>
        <w:jc w:val="both"/>
        <w:rPr>
          <w:rFonts w:ascii="Cambria" w:hAnsi="Cambria" w:cs="Lucida Sans Unicode"/>
          <w:sz w:val="24"/>
          <w:u w:val="single"/>
        </w:rPr>
      </w:pPr>
    </w:p>
    <w:p w:rsidR="007003C8" w:rsidRPr="00135C10" w:rsidRDefault="007003C8" w:rsidP="007003C8">
      <w:pPr>
        <w:numPr>
          <w:ilvl w:val="0"/>
          <w:numId w:val="5"/>
        </w:numPr>
        <w:jc w:val="both"/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>Assisted Senior Accountant for preparation of quarterly, half yearly and annual financial statements in accordance with IFRS.</w:t>
      </w:r>
    </w:p>
    <w:p w:rsidR="007003C8" w:rsidRPr="00135C10" w:rsidRDefault="007003C8" w:rsidP="007003C8">
      <w:pPr>
        <w:numPr>
          <w:ilvl w:val="0"/>
          <w:numId w:val="5"/>
        </w:numPr>
        <w:jc w:val="both"/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 xml:space="preserve">Co-ordination with Company’s External Auditors by providing them with support schedule, required information to complete Audit on time. </w:t>
      </w:r>
    </w:p>
    <w:p w:rsidR="007003C8" w:rsidRPr="00135C10" w:rsidRDefault="007003C8" w:rsidP="007003C8">
      <w:pPr>
        <w:numPr>
          <w:ilvl w:val="0"/>
          <w:numId w:val="5"/>
        </w:numPr>
        <w:jc w:val="both"/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 xml:space="preserve">Providing support and needed information to various departments for preparation of yearly budgets and business plan.  </w:t>
      </w:r>
    </w:p>
    <w:p w:rsidR="008968F8" w:rsidRPr="00135C10" w:rsidRDefault="007003C8" w:rsidP="00F241AC">
      <w:pPr>
        <w:numPr>
          <w:ilvl w:val="0"/>
          <w:numId w:val="5"/>
        </w:numPr>
        <w:jc w:val="both"/>
        <w:rPr>
          <w:rFonts w:ascii="Cambria" w:hAnsi="Cambria" w:cs="Lucida Sans Unicode"/>
        </w:rPr>
      </w:pPr>
      <w:r w:rsidRPr="00135C10">
        <w:rPr>
          <w:rFonts w:ascii="Cambria" w:hAnsi="Cambria"/>
          <w:szCs w:val="22"/>
        </w:rPr>
        <w:t>Preparation of monthly management reporting pack such as report on capital expenditure, reconciliation of debtor’s head, analysis of vendors and bank position on a monthly basis.</w:t>
      </w:r>
      <w:r w:rsidR="008968F8" w:rsidRPr="00135C10">
        <w:rPr>
          <w:rFonts w:ascii="Cambria" w:hAnsi="Cambria" w:cs="Lucida Sans Unicode"/>
        </w:rPr>
        <w:t xml:space="preserve">    </w:t>
      </w:r>
    </w:p>
    <w:p w:rsidR="007003C8" w:rsidRPr="00135C10" w:rsidRDefault="007003C8" w:rsidP="007003C8">
      <w:pPr>
        <w:numPr>
          <w:ilvl w:val="0"/>
          <w:numId w:val="5"/>
        </w:numPr>
        <w:jc w:val="both"/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>Review of Trial Balance, scrutinise ledger and various other bookings made by other users of the system (SAP). And highlight any discrepancies to the relevant department for rectification.</w:t>
      </w:r>
    </w:p>
    <w:p w:rsidR="007003C8" w:rsidRPr="00135C10" w:rsidRDefault="007003C8" w:rsidP="007003C8">
      <w:pPr>
        <w:numPr>
          <w:ilvl w:val="0"/>
          <w:numId w:val="5"/>
        </w:numPr>
        <w:jc w:val="both"/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 xml:space="preserve">Preparation of Value Added Tax (VAT) invoices on a monthly basis, maintenance of regulatory records such as (Form C &amp; Form F) and submitting them to dealer’s time to time. </w:t>
      </w:r>
    </w:p>
    <w:p w:rsidR="00074927" w:rsidRPr="00135C10" w:rsidRDefault="007003C8" w:rsidP="00F241AC">
      <w:pPr>
        <w:numPr>
          <w:ilvl w:val="0"/>
          <w:numId w:val="5"/>
        </w:numPr>
        <w:jc w:val="both"/>
        <w:rPr>
          <w:rFonts w:ascii="Cambria" w:hAnsi="Cambria" w:cs="Lucida Sans Unicode"/>
        </w:rPr>
      </w:pPr>
      <w:r w:rsidRPr="00135C10">
        <w:rPr>
          <w:rFonts w:ascii="Cambria" w:hAnsi="Cambria"/>
          <w:szCs w:val="22"/>
        </w:rPr>
        <w:t>Preparation of VAT returns, calculation of VAT liability and presenting the same to relevant Governmental Authority on time to avoid any penalty or fine</w:t>
      </w:r>
      <w:r w:rsidRPr="00135C10">
        <w:rPr>
          <w:rFonts w:ascii="Cambria" w:hAnsi="Cambria" w:cs="Lucida Sans Unicode"/>
        </w:rPr>
        <w:t>.</w:t>
      </w:r>
    </w:p>
    <w:p w:rsidR="00B7775D" w:rsidRPr="00135C10" w:rsidRDefault="007003C8" w:rsidP="00F241AC">
      <w:pPr>
        <w:numPr>
          <w:ilvl w:val="0"/>
          <w:numId w:val="5"/>
        </w:numPr>
        <w:rPr>
          <w:rFonts w:ascii="Cambria" w:hAnsi="Cambria" w:cs="Lucida Sans Unicode"/>
        </w:rPr>
      </w:pPr>
      <w:r w:rsidRPr="00135C10">
        <w:rPr>
          <w:rFonts w:ascii="Cambria" w:hAnsi="Cambria"/>
          <w:szCs w:val="22"/>
        </w:rPr>
        <w:t>Assisted Senior Accountant for completing Departmental Audits of VAT/Service Tax/GST from Government Auditors.</w:t>
      </w:r>
    </w:p>
    <w:p w:rsidR="007003C8" w:rsidRPr="00135C10" w:rsidRDefault="007003C8" w:rsidP="00F241AC">
      <w:pPr>
        <w:numPr>
          <w:ilvl w:val="0"/>
          <w:numId w:val="5"/>
        </w:numPr>
        <w:rPr>
          <w:rFonts w:ascii="Cambria" w:hAnsi="Cambria" w:cs="Lucida Sans Unicode"/>
        </w:rPr>
      </w:pPr>
      <w:r w:rsidRPr="00135C10">
        <w:rPr>
          <w:rFonts w:ascii="Cambria" w:hAnsi="Cambria"/>
          <w:szCs w:val="22"/>
        </w:rPr>
        <w:t>Any rectification works related to VAT returns, Tax deducted at Source (TDS) returns, and Service Tax returns as required by local authority.</w:t>
      </w:r>
    </w:p>
    <w:p w:rsidR="007003C8" w:rsidRPr="00135C10" w:rsidRDefault="007003C8" w:rsidP="00F241AC">
      <w:pPr>
        <w:numPr>
          <w:ilvl w:val="0"/>
          <w:numId w:val="5"/>
        </w:numPr>
        <w:rPr>
          <w:rFonts w:ascii="Cambria" w:hAnsi="Cambria" w:cs="Lucida Sans Unicode"/>
        </w:rPr>
      </w:pPr>
      <w:r w:rsidRPr="00135C10">
        <w:rPr>
          <w:rFonts w:ascii="Cambria" w:hAnsi="Cambria"/>
          <w:szCs w:val="22"/>
        </w:rPr>
        <w:t xml:space="preserve">Worked as a project Co </w:t>
      </w:r>
      <w:r w:rsidR="000C2233" w:rsidRPr="00135C10">
        <w:rPr>
          <w:rFonts w:ascii="Cambria" w:hAnsi="Cambria"/>
          <w:szCs w:val="22"/>
        </w:rPr>
        <w:t>Coordinator</w:t>
      </w:r>
      <w:r w:rsidRPr="00135C10">
        <w:rPr>
          <w:rFonts w:ascii="Cambria" w:hAnsi="Cambria"/>
          <w:szCs w:val="22"/>
        </w:rPr>
        <w:t xml:space="preserve"> for implementation of bank reconciliation module (FICO) in world’s best ERP system SAP.</w:t>
      </w:r>
    </w:p>
    <w:p w:rsidR="007003C8" w:rsidRPr="00135C10" w:rsidRDefault="007003C8" w:rsidP="00F241AC">
      <w:pPr>
        <w:numPr>
          <w:ilvl w:val="0"/>
          <w:numId w:val="5"/>
        </w:numPr>
        <w:rPr>
          <w:rFonts w:ascii="Cambria" w:hAnsi="Cambria" w:cs="Lucida Sans Unicode"/>
        </w:rPr>
      </w:pPr>
      <w:r w:rsidRPr="00135C10">
        <w:rPr>
          <w:rFonts w:ascii="Cambria" w:hAnsi="Cambria"/>
          <w:szCs w:val="22"/>
        </w:rPr>
        <w:t>Preparation of bank reconciliation on a monthly, quarterly, half yearly and annually basis and submitting to Circle Office.</w:t>
      </w:r>
    </w:p>
    <w:p w:rsidR="007003C8" w:rsidRPr="00135C10" w:rsidRDefault="007003C8" w:rsidP="00F241AC">
      <w:pPr>
        <w:numPr>
          <w:ilvl w:val="0"/>
          <w:numId w:val="5"/>
        </w:numPr>
        <w:rPr>
          <w:rFonts w:ascii="Cambria" w:hAnsi="Cambria" w:cs="Lucida Sans Unicode"/>
        </w:rPr>
      </w:pPr>
      <w:r w:rsidRPr="00135C10">
        <w:rPr>
          <w:rFonts w:ascii="Cambria" w:hAnsi="Cambria"/>
          <w:szCs w:val="22"/>
        </w:rPr>
        <w:lastRenderedPageBreak/>
        <w:t>Used to provide guidance to new joined staff and trainees relating to VAT, GST Service Tax or any other matter.</w:t>
      </w:r>
    </w:p>
    <w:p w:rsidR="007003C8" w:rsidRPr="00135C10" w:rsidRDefault="007003C8" w:rsidP="00F241AC">
      <w:pPr>
        <w:numPr>
          <w:ilvl w:val="0"/>
          <w:numId w:val="5"/>
        </w:numPr>
        <w:rPr>
          <w:rFonts w:ascii="Cambria" w:hAnsi="Cambria" w:cs="Lucida Sans Unicode"/>
        </w:rPr>
      </w:pPr>
      <w:r w:rsidRPr="00135C10">
        <w:rPr>
          <w:rFonts w:ascii="Cambria" w:hAnsi="Cambria"/>
          <w:szCs w:val="22"/>
        </w:rPr>
        <w:t>Ad hoc reports by management such as report on receipt and payments, income and expenses or any other report on time to time.</w:t>
      </w:r>
    </w:p>
    <w:p w:rsidR="007003C8" w:rsidRPr="00135C10" w:rsidRDefault="007003C8" w:rsidP="007003C8">
      <w:pPr>
        <w:numPr>
          <w:ilvl w:val="0"/>
          <w:numId w:val="5"/>
        </w:numPr>
        <w:jc w:val="both"/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>Providing reports to management for various Receipts, Payments, Income and Expense</w:t>
      </w:r>
    </w:p>
    <w:p w:rsidR="00857D33" w:rsidRPr="00135C10" w:rsidRDefault="00857D33" w:rsidP="00F241AC">
      <w:pPr>
        <w:rPr>
          <w:rFonts w:ascii="Cambria" w:hAnsi="Cambria" w:cs="Lucida Sans Unicode"/>
        </w:rPr>
      </w:pPr>
    </w:p>
    <w:p w:rsidR="00857D33" w:rsidRPr="00135C10" w:rsidRDefault="00721083" w:rsidP="003E1FAC">
      <w:pPr>
        <w:rPr>
          <w:rFonts w:ascii="Cambria" w:hAnsi="Cambria" w:cs="Lucida Sans Unicode"/>
          <w:b/>
          <w:sz w:val="24"/>
          <w:u w:val="single"/>
        </w:rPr>
      </w:pPr>
      <w:r w:rsidRPr="00135C10">
        <w:rPr>
          <w:rFonts w:ascii="Cambria" w:hAnsi="Cambria" w:cs="Lucida Sans Unicode"/>
          <w:b/>
          <w:sz w:val="24"/>
          <w:u w:val="single"/>
        </w:rPr>
        <w:t>N.J.THAKKER &amp; Co.</w:t>
      </w:r>
      <w:r w:rsidR="00E16E9E">
        <w:rPr>
          <w:rFonts w:ascii="Cambria" w:hAnsi="Cambria" w:cs="Lucida Sans Unicode"/>
          <w:b/>
          <w:sz w:val="24"/>
          <w:u w:val="single"/>
        </w:rPr>
        <w:t xml:space="preserve"> </w:t>
      </w:r>
      <w:r w:rsidRPr="00135C10">
        <w:rPr>
          <w:rFonts w:ascii="Cambria" w:hAnsi="Cambria" w:cs="Lucida Sans Unicode"/>
          <w:b/>
          <w:sz w:val="24"/>
          <w:u w:val="single"/>
        </w:rPr>
        <w:t>(Chartered Accountants</w:t>
      </w:r>
      <w:r w:rsidR="00692188">
        <w:rPr>
          <w:rFonts w:ascii="Cambria" w:hAnsi="Cambria" w:cs="Lucida Sans Unicode"/>
          <w:b/>
          <w:sz w:val="24"/>
          <w:u w:val="single"/>
        </w:rPr>
        <w:t>)</w:t>
      </w:r>
      <w:r w:rsidR="00686F34">
        <w:rPr>
          <w:rFonts w:ascii="Cambria" w:hAnsi="Cambria" w:cs="Lucida Sans Unicode"/>
          <w:b/>
          <w:sz w:val="24"/>
          <w:u w:val="single"/>
        </w:rPr>
        <w:t xml:space="preserve"> -</w:t>
      </w:r>
      <w:r w:rsidR="00692188">
        <w:rPr>
          <w:rFonts w:ascii="Cambria" w:hAnsi="Cambria" w:cs="Lucida Sans Unicode"/>
          <w:b/>
          <w:sz w:val="24"/>
          <w:u w:val="single"/>
        </w:rPr>
        <w:t xml:space="preserve"> </w:t>
      </w:r>
      <w:r w:rsidR="005E3A5F" w:rsidRPr="00135C10">
        <w:rPr>
          <w:rFonts w:ascii="Cambria" w:hAnsi="Cambria" w:cs="Lucida Sans Unicode"/>
          <w:b/>
          <w:sz w:val="24"/>
          <w:u w:val="single"/>
        </w:rPr>
        <w:t>India</w:t>
      </w:r>
      <w:r w:rsidR="00692188">
        <w:rPr>
          <w:rFonts w:ascii="Cambria" w:hAnsi="Cambria" w:cs="Lucida Sans Unicode"/>
          <w:b/>
          <w:sz w:val="24"/>
          <w:u w:val="single"/>
        </w:rPr>
        <w:t xml:space="preserve"> –</w:t>
      </w:r>
      <w:r w:rsidR="005E3A5F" w:rsidRPr="00135C10">
        <w:rPr>
          <w:rFonts w:ascii="Cambria" w:hAnsi="Cambria" w:cs="Lucida Sans Unicode"/>
          <w:b/>
          <w:sz w:val="24"/>
          <w:u w:val="single"/>
        </w:rPr>
        <w:t xml:space="preserve"> Aug </w:t>
      </w:r>
      <w:r w:rsidR="00686F34" w:rsidRPr="00135C10">
        <w:rPr>
          <w:rFonts w:ascii="Cambria" w:hAnsi="Cambria" w:cs="Lucida Sans Unicode"/>
          <w:b/>
          <w:sz w:val="24"/>
          <w:u w:val="single"/>
        </w:rPr>
        <w:t>2011 to</w:t>
      </w:r>
      <w:r w:rsidR="005E3A5F" w:rsidRPr="00135C10">
        <w:rPr>
          <w:rFonts w:ascii="Cambria" w:hAnsi="Cambria" w:cs="Lucida Sans Unicode"/>
          <w:b/>
          <w:sz w:val="24"/>
          <w:u w:val="single"/>
        </w:rPr>
        <w:t xml:space="preserve"> Aug 2014</w:t>
      </w:r>
      <w:r w:rsidR="00E16E9E">
        <w:rPr>
          <w:rFonts w:ascii="Cambria" w:hAnsi="Cambria" w:cs="Lucida Sans Unicode"/>
          <w:b/>
          <w:sz w:val="24"/>
          <w:u w:val="single"/>
        </w:rPr>
        <w:t xml:space="preserve"> </w:t>
      </w:r>
      <w:r w:rsidR="005E3A5F" w:rsidRPr="00135C10">
        <w:rPr>
          <w:rFonts w:ascii="Cambria" w:hAnsi="Cambria" w:cs="Lucida Sans Unicode"/>
          <w:b/>
          <w:sz w:val="24"/>
          <w:u w:val="single"/>
        </w:rPr>
        <w:t>– Article Assistant</w:t>
      </w:r>
    </w:p>
    <w:p w:rsidR="005E3A5F" w:rsidRPr="00135C10" w:rsidRDefault="005E3A5F" w:rsidP="00DE4DEF">
      <w:pPr>
        <w:rPr>
          <w:rFonts w:ascii="Cambria" w:hAnsi="Cambria" w:cs="Lucida Sans Unicode"/>
          <w:i/>
        </w:rPr>
      </w:pPr>
      <w:r w:rsidRPr="00135C10">
        <w:rPr>
          <w:rFonts w:ascii="Cambria" w:hAnsi="Cambria" w:cs="Lucida Sans Unicode"/>
          <w:i/>
        </w:rPr>
        <w:t xml:space="preserve"> </w:t>
      </w:r>
    </w:p>
    <w:p w:rsidR="005E3A5F" w:rsidRPr="00135C10" w:rsidRDefault="005E3A5F" w:rsidP="005E3A5F">
      <w:pPr>
        <w:jc w:val="both"/>
        <w:rPr>
          <w:rFonts w:ascii="Cambria" w:hAnsi="Cambria" w:cs="Lucida Sans Unicode"/>
          <w:b/>
        </w:rPr>
      </w:pPr>
      <w:r w:rsidRPr="00135C10">
        <w:rPr>
          <w:rFonts w:ascii="Cambria" w:hAnsi="Cambria" w:cs="Lucida Sans Unicode"/>
          <w:b/>
        </w:rPr>
        <w:t xml:space="preserve">N.J.THAKKER &amp; Co. </w:t>
      </w:r>
      <w:r w:rsidR="005E2CD1" w:rsidRPr="00135C10">
        <w:rPr>
          <w:rFonts w:ascii="Cambria" w:hAnsi="Cambria" w:cs="Lucida Sans Unicode"/>
          <w:b/>
        </w:rPr>
        <w:t>is Mid</w:t>
      </w:r>
      <w:r w:rsidRPr="00135C10">
        <w:rPr>
          <w:rFonts w:ascii="Cambria" w:hAnsi="Cambria" w:cs="Lucida Sans Unicode"/>
          <w:b/>
        </w:rPr>
        <w:t>-Tier Chartered Accountants Firm based out in Anand(Gujarat) India.</w:t>
      </w:r>
      <w:r w:rsidR="000C2233">
        <w:rPr>
          <w:rFonts w:ascii="Cambria" w:hAnsi="Cambria" w:cs="Lucida Sans Unicode"/>
          <w:b/>
        </w:rPr>
        <w:t xml:space="preserve"> </w:t>
      </w:r>
      <w:r w:rsidRPr="00135C10">
        <w:rPr>
          <w:rFonts w:ascii="Cambria" w:hAnsi="Cambria" w:cs="Lucida Sans Unicode"/>
          <w:b/>
        </w:rPr>
        <w:t>Key responsibilities includes following:</w:t>
      </w:r>
    </w:p>
    <w:p w:rsidR="005E3A5F" w:rsidRPr="00135C10" w:rsidRDefault="005E3A5F" w:rsidP="005E3A5F">
      <w:pPr>
        <w:ind w:left="720"/>
        <w:rPr>
          <w:rFonts w:ascii="Cambria" w:hAnsi="Cambria" w:cs="Lucida Sans Unicode"/>
        </w:rPr>
      </w:pPr>
    </w:p>
    <w:p w:rsidR="00457C47" w:rsidRPr="00135C10" w:rsidRDefault="00457C47" w:rsidP="00772108">
      <w:pPr>
        <w:numPr>
          <w:ilvl w:val="0"/>
          <w:numId w:val="4"/>
        </w:numPr>
        <w:rPr>
          <w:rFonts w:ascii="Cambria" w:hAnsi="Cambria" w:cs="Lucida Sans Unicode"/>
        </w:rPr>
      </w:pPr>
      <w:r w:rsidRPr="00135C10">
        <w:rPr>
          <w:rFonts w:ascii="Cambria" w:hAnsi="Cambria"/>
          <w:szCs w:val="22"/>
        </w:rPr>
        <w:t>Preparing financial statements including monthly and annual accounts of Clients</w:t>
      </w:r>
      <w:r w:rsidRPr="00135C10">
        <w:rPr>
          <w:rFonts w:ascii="Cambria" w:hAnsi="Cambria" w:cs="Lucida Sans Unicode"/>
        </w:rPr>
        <w:t xml:space="preserve"> </w:t>
      </w:r>
    </w:p>
    <w:p w:rsidR="00F273E3" w:rsidRPr="00135C10" w:rsidRDefault="00457C47" w:rsidP="00772108">
      <w:pPr>
        <w:numPr>
          <w:ilvl w:val="0"/>
          <w:numId w:val="4"/>
        </w:numPr>
        <w:rPr>
          <w:rFonts w:ascii="Cambria" w:hAnsi="Cambria" w:cs="Lucida Sans Unicode"/>
        </w:rPr>
      </w:pPr>
      <w:r w:rsidRPr="00135C10">
        <w:rPr>
          <w:rFonts w:ascii="Cambria" w:hAnsi="Cambria"/>
          <w:szCs w:val="22"/>
        </w:rPr>
        <w:t>Preparation of Credit Monitoring Arrangement (CMA) data on behalf of Clients to submit credit proposal to Bank for fund raising.</w:t>
      </w:r>
      <w:r w:rsidR="00F273E3" w:rsidRPr="00135C10">
        <w:rPr>
          <w:rFonts w:ascii="Cambria" w:hAnsi="Cambria" w:cs="Lucida Sans Unicode"/>
        </w:rPr>
        <w:t>.</w:t>
      </w:r>
    </w:p>
    <w:p w:rsidR="00F43EAE" w:rsidRPr="00135C10" w:rsidRDefault="00457C47" w:rsidP="00F43EAE">
      <w:pPr>
        <w:numPr>
          <w:ilvl w:val="0"/>
          <w:numId w:val="4"/>
        </w:numPr>
        <w:jc w:val="both"/>
        <w:rPr>
          <w:rFonts w:ascii="Cambria" w:hAnsi="Cambria" w:cs="Lucida Sans Unicode"/>
        </w:rPr>
      </w:pPr>
      <w:r w:rsidRPr="00135C10">
        <w:rPr>
          <w:rFonts w:ascii="Cambria" w:hAnsi="Cambria"/>
          <w:szCs w:val="22"/>
        </w:rPr>
        <w:t>Preparation and submission of stock statement as required in Bank Norm on regular basis</w:t>
      </w:r>
      <w:r w:rsidR="00F43EAE" w:rsidRPr="00135C10">
        <w:rPr>
          <w:rFonts w:ascii="Cambria" w:hAnsi="Cambria" w:cs="Lucida Sans Unicode"/>
        </w:rPr>
        <w:t>,</w:t>
      </w:r>
    </w:p>
    <w:p w:rsidR="00457C47" w:rsidRPr="00135C10" w:rsidRDefault="00457C47" w:rsidP="00457C47">
      <w:pPr>
        <w:numPr>
          <w:ilvl w:val="0"/>
          <w:numId w:val="4"/>
        </w:numPr>
        <w:jc w:val="both"/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>Conducted Tax Audit as required under Income Tax act, 1961 of various Proprietorship firms, Partnership firms and Private Limited Companies</w:t>
      </w:r>
    </w:p>
    <w:p w:rsidR="00457C47" w:rsidRPr="00135C10" w:rsidRDefault="00457C47" w:rsidP="00457C47">
      <w:pPr>
        <w:numPr>
          <w:ilvl w:val="0"/>
          <w:numId w:val="4"/>
        </w:numPr>
        <w:jc w:val="both"/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>Conducted Concurrent, Internal, External, Revenue Audit of various Co-Operative &amp;, Nationalized Banks in line with guidelines from Reserve Bank of India (RBI)</w:t>
      </w:r>
    </w:p>
    <w:p w:rsidR="00334DAE" w:rsidRPr="00135C10" w:rsidRDefault="00457C47" w:rsidP="009C1F46">
      <w:pPr>
        <w:numPr>
          <w:ilvl w:val="0"/>
          <w:numId w:val="4"/>
        </w:numPr>
        <w:jc w:val="both"/>
        <w:rPr>
          <w:rFonts w:ascii="Cambria" w:hAnsi="Cambria" w:cs="Lucida Sans Unicode"/>
        </w:rPr>
      </w:pPr>
      <w:r w:rsidRPr="00135C10">
        <w:rPr>
          <w:rFonts w:ascii="Cambria" w:hAnsi="Cambria"/>
          <w:szCs w:val="22"/>
        </w:rPr>
        <w:t>Preparation and filing of Income Tax returns of Partnership Firms, Companies, Sole proprietorship as per Income Tax act, 1961</w:t>
      </w:r>
    </w:p>
    <w:p w:rsidR="00B817DF" w:rsidRPr="00135C10" w:rsidRDefault="00B817DF" w:rsidP="005A4A9A">
      <w:pPr>
        <w:rPr>
          <w:rFonts w:ascii="Cambria" w:hAnsi="Cambria" w:cs="Tahoma"/>
          <w:sz w:val="20"/>
        </w:rPr>
      </w:pPr>
    </w:p>
    <w:p w:rsidR="00D01B5C" w:rsidRPr="00135C10" w:rsidRDefault="00096D70" w:rsidP="00D01B5C">
      <w:pPr>
        <w:pStyle w:val="Heading1"/>
        <w:spacing w:line="300" w:lineRule="atLeast"/>
        <w:rPr>
          <w:rFonts w:ascii="Cambria" w:hAnsi="Cambria" w:cs="Tahoma"/>
          <w:caps/>
          <w:color w:val="auto"/>
          <w:sz w:val="22"/>
          <w:u w:val="single"/>
        </w:rPr>
      </w:pPr>
      <w:r>
        <w:rPr>
          <w:rFonts w:ascii="Cambria" w:hAnsi="Cambria" w:cs="Tahoma"/>
          <w:caps/>
          <w:color w:val="auto"/>
          <w:sz w:val="22"/>
          <w:u w:val="single"/>
        </w:rPr>
        <w:t>EDUCATIONAL</w:t>
      </w:r>
      <w:r w:rsidR="00C72B1D" w:rsidRPr="00135C10">
        <w:rPr>
          <w:rFonts w:ascii="Cambria" w:hAnsi="Cambria" w:cs="Tahoma"/>
          <w:caps/>
          <w:color w:val="auto"/>
          <w:sz w:val="22"/>
          <w:u w:val="single"/>
        </w:rPr>
        <w:t xml:space="preserve"> QUALIFICATION</w:t>
      </w:r>
    </w:p>
    <w:p w:rsidR="00B817DF" w:rsidRPr="00135C10" w:rsidRDefault="00D01B5C" w:rsidP="0064051F">
      <w:pPr>
        <w:pStyle w:val="Heading6"/>
        <w:spacing w:line="120" w:lineRule="auto"/>
        <w:rPr>
          <w:rFonts w:ascii="Cambria" w:hAnsi="Cambria" w:cs="Tahoma"/>
          <w:sz w:val="20"/>
        </w:rPr>
      </w:pPr>
      <w:r w:rsidRPr="00135C10">
        <w:rPr>
          <w:rFonts w:ascii="Cambria" w:hAnsi="Cambria"/>
          <w:i w:val="0"/>
          <w:sz w:val="28"/>
          <w:szCs w:val="32"/>
        </w:rPr>
        <w:pict>
          <v:line id="_x0000_s1045" style="position:absolute;z-index:251658240" from="1.2pt,1.95pt" to="527.55pt,1.95pt">
            <v:stroke startarrow="diamond" startarrowwidth="narrow" startarrowlength="short" endarrow="diamond" endarrowwidth="narrow" endarrowlength="short"/>
          </v:line>
        </w:pict>
      </w:r>
    </w:p>
    <w:p w:rsidR="00B85979" w:rsidRPr="00135C10" w:rsidRDefault="00B261F9" w:rsidP="005A4A9A">
      <w:pPr>
        <w:jc w:val="both"/>
        <w:rPr>
          <w:rFonts w:ascii="Cambria" w:eastAsia="MS Mincho" w:hAnsi="Cambria" w:cs="Lucida Sans Unicode"/>
          <w:sz w:val="20"/>
        </w:rPr>
      </w:pPr>
      <w:r w:rsidRPr="00135C10">
        <w:rPr>
          <w:rFonts w:ascii="Cambria" w:eastAsia="MS Mincho" w:hAnsi="Cambria" w:cs="Lucida Sans Unicode"/>
          <w:sz w:val="20"/>
        </w:rPr>
        <w:t xml:space="preserve"> </w:t>
      </w:r>
    </w:p>
    <w:tbl>
      <w:tblPr>
        <w:tblW w:w="10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4"/>
        <w:gridCol w:w="2724"/>
        <w:gridCol w:w="1260"/>
        <w:gridCol w:w="2700"/>
        <w:gridCol w:w="1580"/>
      </w:tblGrid>
      <w:tr w:rsidR="00B85979" w:rsidRPr="00135C10" w:rsidTr="008A4D04">
        <w:trPr>
          <w:cantSplit/>
          <w:trHeight w:val="314"/>
        </w:trPr>
        <w:tc>
          <w:tcPr>
            <w:tcW w:w="206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5979" w:rsidRPr="00135C10" w:rsidRDefault="00B85979" w:rsidP="004F130A">
            <w:pPr>
              <w:rPr>
                <w:rFonts w:ascii="Cambria" w:hAnsi="Cambria" w:cs="Tahoma"/>
                <w:b/>
                <w:szCs w:val="22"/>
              </w:rPr>
            </w:pPr>
            <w:r w:rsidRPr="00135C10">
              <w:rPr>
                <w:rFonts w:ascii="Cambria" w:hAnsi="Cambria" w:cs="Tahoma"/>
                <w:b/>
                <w:szCs w:val="22"/>
              </w:rPr>
              <w:t>Professional</w:t>
            </w:r>
          </w:p>
          <w:p w:rsidR="00B85979" w:rsidRPr="00135C10" w:rsidRDefault="00B85979" w:rsidP="004F130A">
            <w:pPr>
              <w:rPr>
                <w:rFonts w:ascii="Cambria" w:hAnsi="Cambria" w:cs="Tahoma"/>
                <w:szCs w:val="22"/>
              </w:rPr>
            </w:pPr>
            <w:r w:rsidRPr="00135C10">
              <w:rPr>
                <w:rFonts w:ascii="Cambria" w:hAnsi="Cambria" w:cs="Tahoma"/>
                <w:b/>
                <w:szCs w:val="22"/>
              </w:rPr>
              <w:t>Qualifications</w:t>
            </w:r>
          </w:p>
        </w:tc>
        <w:tc>
          <w:tcPr>
            <w:tcW w:w="2724" w:type="dxa"/>
            <w:tcBorders>
              <w:left w:val="single" w:sz="4" w:space="0" w:color="auto"/>
            </w:tcBorders>
            <w:shd w:val="clear" w:color="auto" w:fill="D9D9D9"/>
          </w:tcPr>
          <w:p w:rsidR="00B85979" w:rsidRPr="00A40EE6" w:rsidRDefault="00B85979" w:rsidP="00A40EE6">
            <w:pPr>
              <w:tabs>
                <w:tab w:val="center" w:pos="1049"/>
              </w:tabs>
              <w:jc w:val="center"/>
              <w:rPr>
                <w:rFonts w:ascii="Cambria" w:hAnsi="Cambria" w:cs="Tahoma"/>
                <w:b/>
                <w:bCs/>
                <w:szCs w:val="22"/>
              </w:rPr>
            </w:pPr>
            <w:r w:rsidRPr="00A40EE6">
              <w:rPr>
                <w:rFonts w:ascii="Cambria" w:hAnsi="Cambria" w:cs="Tahoma"/>
                <w:b/>
                <w:bCs/>
                <w:szCs w:val="22"/>
              </w:rPr>
              <w:t>Examination</w:t>
            </w:r>
          </w:p>
        </w:tc>
        <w:tc>
          <w:tcPr>
            <w:tcW w:w="1260" w:type="dxa"/>
            <w:shd w:val="clear" w:color="auto" w:fill="D9D9D9"/>
          </w:tcPr>
          <w:p w:rsidR="00B85979" w:rsidRPr="00A40EE6" w:rsidRDefault="00B85979" w:rsidP="00A40EE6">
            <w:pPr>
              <w:jc w:val="center"/>
              <w:rPr>
                <w:rFonts w:ascii="Cambria" w:hAnsi="Cambria" w:cs="Tahoma"/>
                <w:b/>
                <w:bCs/>
                <w:szCs w:val="22"/>
              </w:rPr>
            </w:pPr>
            <w:r w:rsidRPr="00A40EE6">
              <w:rPr>
                <w:rFonts w:ascii="Cambria" w:hAnsi="Cambria" w:cs="Tahoma"/>
                <w:b/>
                <w:bCs/>
                <w:szCs w:val="22"/>
              </w:rPr>
              <w:t>Year</w:t>
            </w:r>
          </w:p>
        </w:tc>
        <w:tc>
          <w:tcPr>
            <w:tcW w:w="2700" w:type="dxa"/>
            <w:shd w:val="clear" w:color="auto" w:fill="D9D9D9"/>
          </w:tcPr>
          <w:p w:rsidR="00B85979" w:rsidRPr="00A40EE6" w:rsidRDefault="00B85979" w:rsidP="00A40EE6">
            <w:pPr>
              <w:jc w:val="center"/>
              <w:rPr>
                <w:rFonts w:ascii="Cambria" w:hAnsi="Cambria"/>
                <w:b/>
              </w:rPr>
            </w:pPr>
            <w:r w:rsidRPr="00A40EE6">
              <w:rPr>
                <w:rFonts w:ascii="Cambria" w:hAnsi="Cambria"/>
                <w:b/>
              </w:rPr>
              <w:t>Institution</w:t>
            </w:r>
          </w:p>
        </w:tc>
        <w:tc>
          <w:tcPr>
            <w:tcW w:w="1580" w:type="dxa"/>
            <w:shd w:val="clear" w:color="auto" w:fill="D9D9D9"/>
          </w:tcPr>
          <w:p w:rsidR="00B85979" w:rsidRPr="00A40EE6" w:rsidRDefault="00B85979" w:rsidP="00A40EE6">
            <w:pPr>
              <w:jc w:val="center"/>
              <w:rPr>
                <w:rFonts w:ascii="Cambria" w:hAnsi="Cambria" w:cs="Tahoma"/>
                <w:b/>
                <w:bCs/>
                <w:szCs w:val="22"/>
              </w:rPr>
            </w:pPr>
            <w:r w:rsidRPr="00A40EE6">
              <w:rPr>
                <w:rFonts w:ascii="Cambria" w:hAnsi="Cambria" w:cs="Tahoma"/>
                <w:b/>
                <w:bCs/>
                <w:szCs w:val="22"/>
              </w:rPr>
              <w:t>Performance</w:t>
            </w:r>
          </w:p>
        </w:tc>
      </w:tr>
      <w:tr w:rsidR="00B85979" w:rsidRPr="00135C10" w:rsidTr="008A4D04">
        <w:trPr>
          <w:cantSplit/>
          <w:trHeight w:val="165"/>
        </w:trPr>
        <w:tc>
          <w:tcPr>
            <w:tcW w:w="206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5979" w:rsidRPr="00135C10" w:rsidRDefault="00B85979" w:rsidP="004F130A">
            <w:pPr>
              <w:rPr>
                <w:rFonts w:ascii="Cambria" w:hAnsi="Cambria" w:cs="Tahoma"/>
                <w:szCs w:val="22"/>
              </w:rPr>
            </w:pPr>
          </w:p>
        </w:tc>
        <w:tc>
          <w:tcPr>
            <w:tcW w:w="2724" w:type="dxa"/>
            <w:tcBorders>
              <w:left w:val="single" w:sz="4" w:space="0" w:color="auto"/>
            </w:tcBorders>
            <w:vAlign w:val="center"/>
          </w:tcPr>
          <w:p w:rsidR="00B85979" w:rsidRPr="00135C10" w:rsidRDefault="00B85979" w:rsidP="008A4D04">
            <w:pPr>
              <w:rPr>
                <w:rFonts w:ascii="Cambria" w:hAnsi="Cambria" w:cs="Tahoma"/>
                <w:szCs w:val="22"/>
              </w:rPr>
            </w:pPr>
            <w:r w:rsidRPr="00135C10">
              <w:rPr>
                <w:rFonts w:ascii="Cambria" w:hAnsi="Cambria" w:cs="Tahoma"/>
                <w:szCs w:val="22"/>
              </w:rPr>
              <w:t>C</w:t>
            </w:r>
            <w:r w:rsidR="00E321AF" w:rsidRPr="00135C10">
              <w:rPr>
                <w:rFonts w:ascii="Cambria" w:hAnsi="Cambria" w:cs="Tahoma"/>
                <w:szCs w:val="22"/>
              </w:rPr>
              <w:t>hartered</w:t>
            </w:r>
            <w:r w:rsidR="008A4D04" w:rsidRPr="00135C10">
              <w:rPr>
                <w:rFonts w:ascii="Cambria" w:hAnsi="Cambria" w:cs="Tahoma"/>
                <w:szCs w:val="22"/>
              </w:rPr>
              <w:t xml:space="preserve"> A</w:t>
            </w:r>
            <w:r w:rsidR="00E321AF" w:rsidRPr="00135C10">
              <w:rPr>
                <w:rFonts w:ascii="Cambria" w:hAnsi="Cambria" w:cs="Tahoma"/>
                <w:szCs w:val="22"/>
              </w:rPr>
              <w:t>ccountancy</w:t>
            </w:r>
          </w:p>
        </w:tc>
        <w:tc>
          <w:tcPr>
            <w:tcW w:w="1260" w:type="dxa"/>
            <w:vAlign w:val="center"/>
          </w:tcPr>
          <w:p w:rsidR="00B85979" w:rsidRPr="00135C10" w:rsidRDefault="00B85979" w:rsidP="004F130A">
            <w:pPr>
              <w:jc w:val="center"/>
              <w:rPr>
                <w:rFonts w:ascii="Cambria" w:hAnsi="Cambria" w:cs="Tahoma"/>
                <w:szCs w:val="22"/>
              </w:rPr>
            </w:pPr>
            <w:r w:rsidRPr="00135C10">
              <w:rPr>
                <w:rFonts w:ascii="Cambria" w:hAnsi="Cambria" w:cs="Tahoma"/>
                <w:szCs w:val="22"/>
              </w:rPr>
              <w:t>May 2015</w:t>
            </w:r>
          </w:p>
        </w:tc>
        <w:tc>
          <w:tcPr>
            <w:tcW w:w="2700" w:type="dxa"/>
            <w:vAlign w:val="center"/>
          </w:tcPr>
          <w:p w:rsidR="00B85979" w:rsidRPr="00135C10" w:rsidRDefault="00BB036D" w:rsidP="00BB036D">
            <w:pPr>
              <w:rPr>
                <w:rFonts w:ascii="Cambria" w:hAnsi="Cambria" w:cs="Tahoma"/>
                <w:szCs w:val="22"/>
              </w:rPr>
            </w:pPr>
            <w:r w:rsidRPr="00135C10">
              <w:rPr>
                <w:rFonts w:ascii="Cambria" w:hAnsi="Cambria" w:cs="Tahoma"/>
                <w:szCs w:val="22"/>
              </w:rPr>
              <w:t>The Institute of Chartered Accountant of India (ICAI)</w:t>
            </w:r>
          </w:p>
        </w:tc>
        <w:tc>
          <w:tcPr>
            <w:tcW w:w="1580" w:type="dxa"/>
            <w:vAlign w:val="center"/>
          </w:tcPr>
          <w:p w:rsidR="00B85979" w:rsidRPr="00135C10" w:rsidRDefault="00B85979" w:rsidP="007D03F6">
            <w:pPr>
              <w:jc w:val="center"/>
              <w:rPr>
                <w:rFonts w:ascii="Cambria" w:eastAsia="Arial Unicode MS" w:hAnsi="Cambria" w:cs="Tahoma"/>
                <w:szCs w:val="22"/>
              </w:rPr>
            </w:pPr>
            <w:r w:rsidRPr="00135C10">
              <w:rPr>
                <w:rFonts w:ascii="Cambria" w:eastAsia="Arial Unicode MS" w:hAnsi="Cambria" w:cs="Tahoma"/>
                <w:szCs w:val="22"/>
              </w:rPr>
              <w:t>5</w:t>
            </w:r>
            <w:r w:rsidR="007D03F6" w:rsidRPr="00135C10">
              <w:rPr>
                <w:rFonts w:ascii="Cambria" w:eastAsia="Arial Unicode MS" w:hAnsi="Cambria" w:cs="Tahoma"/>
                <w:szCs w:val="22"/>
              </w:rPr>
              <w:t>5.50</w:t>
            </w:r>
            <w:r w:rsidRPr="00135C10">
              <w:rPr>
                <w:rFonts w:ascii="Cambria" w:eastAsia="Arial Unicode MS" w:hAnsi="Cambria" w:cs="Tahoma"/>
                <w:szCs w:val="22"/>
              </w:rPr>
              <w:t>%</w:t>
            </w:r>
          </w:p>
        </w:tc>
      </w:tr>
      <w:tr w:rsidR="00B85979" w:rsidRPr="00135C10" w:rsidTr="008A4D04">
        <w:trPr>
          <w:cantSplit/>
          <w:trHeight w:val="165"/>
        </w:trPr>
        <w:tc>
          <w:tcPr>
            <w:tcW w:w="206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5979" w:rsidRPr="00135C10" w:rsidRDefault="00B85979" w:rsidP="004F130A">
            <w:pPr>
              <w:rPr>
                <w:rFonts w:ascii="Cambria" w:hAnsi="Cambria" w:cs="Tahoma"/>
                <w:szCs w:val="22"/>
              </w:rPr>
            </w:pPr>
          </w:p>
        </w:tc>
        <w:tc>
          <w:tcPr>
            <w:tcW w:w="2724" w:type="dxa"/>
            <w:tcBorders>
              <w:left w:val="single" w:sz="4" w:space="0" w:color="auto"/>
            </w:tcBorders>
            <w:vAlign w:val="center"/>
          </w:tcPr>
          <w:p w:rsidR="00B85979" w:rsidRPr="00135C10" w:rsidRDefault="00B85979" w:rsidP="004F130A">
            <w:pPr>
              <w:rPr>
                <w:rFonts w:ascii="Cambria" w:hAnsi="Cambria" w:cs="Tahoma"/>
                <w:szCs w:val="22"/>
              </w:rPr>
            </w:pPr>
            <w:r w:rsidRPr="00135C10">
              <w:rPr>
                <w:rFonts w:ascii="Cambria" w:hAnsi="Cambria" w:cs="Tahoma"/>
                <w:szCs w:val="22"/>
              </w:rPr>
              <w:t>C</w:t>
            </w:r>
            <w:r w:rsidR="00E321AF" w:rsidRPr="00135C10">
              <w:rPr>
                <w:rFonts w:ascii="Cambria" w:hAnsi="Cambria" w:cs="Tahoma"/>
                <w:szCs w:val="22"/>
              </w:rPr>
              <w:t xml:space="preserve">ompany Secretary- Executive </w:t>
            </w:r>
          </w:p>
        </w:tc>
        <w:tc>
          <w:tcPr>
            <w:tcW w:w="1260" w:type="dxa"/>
            <w:vAlign w:val="center"/>
          </w:tcPr>
          <w:p w:rsidR="00B85979" w:rsidRPr="00135C10" w:rsidRDefault="00BB036D" w:rsidP="00BB036D">
            <w:pPr>
              <w:jc w:val="center"/>
              <w:rPr>
                <w:rFonts w:ascii="Cambria" w:hAnsi="Cambria" w:cs="Tahoma"/>
                <w:szCs w:val="22"/>
              </w:rPr>
            </w:pPr>
            <w:r w:rsidRPr="00135C10">
              <w:rPr>
                <w:rFonts w:ascii="Cambria" w:hAnsi="Cambria" w:cs="Tahoma"/>
                <w:szCs w:val="22"/>
              </w:rPr>
              <w:t>Feb</w:t>
            </w:r>
            <w:r w:rsidR="00B85979" w:rsidRPr="00135C10">
              <w:rPr>
                <w:rFonts w:ascii="Cambria" w:hAnsi="Cambria" w:cs="Tahoma"/>
                <w:szCs w:val="22"/>
              </w:rPr>
              <w:t xml:space="preserve"> 20</w:t>
            </w:r>
            <w:r w:rsidRPr="00135C10">
              <w:rPr>
                <w:rFonts w:ascii="Cambria" w:hAnsi="Cambria" w:cs="Tahoma"/>
                <w:szCs w:val="22"/>
              </w:rPr>
              <w:t>14</w:t>
            </w:r>
          </w:p>
        </w:tc>
        <w:tc>
          <w:tcPr>
            <w:tcW w:w="2700" w:type="dxa"/>
            <w:vAlign w:val="center"/>
          </w:tcPr>
          <w:p w:rsidR="00B85979" w:rsidRPr="00135C10" w:rsidRDefault="00BB036D" w:rsidP="00BB036D">
            <w:pPr>
              <w:rPr>
                <w:rFonts w:ascii="Cambria" w:hAnsi="Cambria" w:cs="Tahoma"/>
                <w:szCs w:val="22"/>
              </w:rPr>
            </w:pPr>
            <w:r w:rsidRPr="00135C10">
              <w:rPr>
                <w:rFonts w:ascii="Cambria" w:hAnsi="Cambria" w:cs="Tahoma"/>
                <w:szCs w:val="22"/>
              </w:rPr>
              <w:t>The Institute of Company Secretaries of India (ICSI)</w:t>
            </w:r>
          </w:p>
        </w:tc>
        <w:tc>
          <w:tcPr>
            <w:tcW w:w="1580" w:type="dxa"/>
            <w:vAlign w:val="center"/>
          </w:tcPr>
          <w:p w:rsidR="00B85979" w:rsidRPr="00135C10" w:rsidRDefault="00B85979" w:rsidP="007D03F6">
            <w:pPr>
              <w:jc w:val="center"/>
              <w:rPr>
                <w:rFonts w:ascii="Cambria" w:eastAsia="Arial Unicode MS" w:hAnsi="Cambria" w:cs="Tahoma"/>
                <w:szCs w:val="22"/>
              </w:rPr>
            </w:pPr>
            <w:r w:rsidRPr="00135C10">
              <w:rPr>
                <w:rFonts w:ascii="Cambria" w:eastAsia="Arial Unicode MS" w:hAnsi="Cambria" w:cs="Tahoma"/>
                <w:szCs w:val="22"/>
              </w:rPr>
              <w:t>5</w:t>
            </w:r>
            <w:r w:rsidR="007D03F6" w:rsidRPr="00135C10">
              <w:rPr>
                <w:rFonts w:ascii="Cambria" w:eastAsia="Arial Unicode MS" w:hAnsi="Cambria" w:cs="Tahoma"/>
                <w:szCs w:val="22"/>
              </w:rPr>
              <w:t>2.14</w:t>
            </w:r>
            <w:r w:rsidRPr="00135C10">
              <w:rPr>
                <w:rFonts w:ascii="Cambria" w:eastAsia="Arial Unicode MS" w:hAnsi="Cambria" w:cs="Tahoma"/>
                <w:szCs w:val="22"/>
              </w:rPr>
              <w:t>%</w:t>
            </w:r>
          </w:p>
        </w:tc>
      </w:tr>
    </w:tbl>
    <w:p w:rsidR="00B85979" w:rsidRPr="00135C10" w:rsidRDefault="00B85979" w:rsidP="00B85979">
      <w:pPr>
        <w:rPr>
          <w:rFonts w:ascii="Cambria" w:hAnsi="Cambria" w:cs="Tahoma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5"/>
        <w:gridCol w:w="2743"/>
        <w:gridCol w:w="1260"/>
        <w:gridCol w:w="2700"/>
        <w:gridCol w:w="1620"/>
      </w:tblGrid>
      <w:tr w:rsidR="00B85979" w:rsidRPr="00135C10" w:rsidTr="008A4D04">
        <w:trPr>
          <w:cantSplit/>
        </w:trPr>
        <w:tc>
          <w:tcPr>
            <w:tcW w:w="204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5979" w:rsidRPr="00135C10" w:rsidRDefault="00B85979" w:rsidP="004F130A">
            <w:pPr>
              <w:rPr>
                <w:rFonts w:ascii="Cambria" w:hAnsi="Cambria" w:cs="Tahoma"/>
                <w:b/>
                <w:szCs w:val="22"/>
              </w:rPr>
            </w:pPr>
            <w:r w:rsidRPr="00135C10">
              <w:rPr>
                <w:rFonts w:ascii="Cambria" w:hAnsi="Cambria" w:cs="Tahoma"/>
                <w:b/>
                <w:szCs w:val="22"/>
              </w:rPr>
              <w:t xml:space="preserve">Academic </w:t>
            </w:r>
          </w:p>
          <w:p w:rsidR="00B85979" w:rsidRPr="00135C10" w:rsidRDefault="00B85979" w:rsidP="004F130A">
            <w:pPr>
              <w:rPr>
                <w:rFonts w:ascii="Cambria" w:hAnsi="Cambria" w:cs="Tahoma"/>
                <w:szCs w:val="22"/>
              </w:rPr>
            </w:pPr>
            <w:r w:rsidRPr="00135C10">
              <w:rPr>
                <w:rFonts w:ascii="Cambria" w:hAnsi="Cambria" w:cs="Tahoma"/>
                <w:b/>
                <w:szCs w:val="22"/>
              </w:rPr>
              <w:t>Qualifications</w:t>
            </w:r>
          </w:p>
        </w:tc>
        <w:tc>
          <w:tcPr>
            <w:tcW w:w="2743" w:type="dxa"/>
            <w:tcBorders>
              <w:left w:val="single" w:sz="4" w:space="0" w:color="auto"/>
            </w:tcBorders>
            <w:vAlign w:val="center"/>
          </w:tcPr>
          <w:p w:rsidR="00B85979" w:rsidRPr="00135C10" w:rsidRDefault="00B85979" w:rsidP="004F130A">
            <w:pPr>
              <w:rPr>
                <w:rFonts w:ascii="Cambria" w:hAnsi="Cambria" w:cs="Tahoma"/>
                <w:szCs w:val="22"/>
              </w:rPr>
            </w:pPr>
            <w:r w:rsidRPr="00135C10">
              <w:rPr>
                <w:rFonts w:ascii="Cambria" w:hAnsi="Cambria" w:cs="Tahoma"/>
                <w:szCs w:val="22"/>
              </w:rPr>
              <w:t>M</w:t>
            </w:r>
            <w:r w:rsidR="00E321AF" w:rsidRPr="00135C10">
              <w:rPr>
                <w:rFonts w:ascii="Cambria" w:hAnsi="Cambria" w:cs="Tahoma"/>
                <w:szCs w:val="22"/>
              </w:rPr>
              <w:t xml:space="preserve">aster of </w:t>
            </w:r>
            <w:r w:rsidR="007D5118" w:rsidRPr="00135C10">
              <w:rPr>
                <w:rFonts w:ascii="Cambria" w:hAnsi="Cambria" w:cs="Tahoma"/>
                <w:szCs w:val="22"/>
              </w:rPr>
              <w:t>Commerce</w:t>
            </w:r>
          </w:p>
        </w:tc>
        <w:tc>
          <w:tcPr>
            <w:tcW w:w="1260" w:type="dxa"/>
            <w:vAlign w:val="center"/>
          </w:tcPr>
          <w:p w:rsidR="00B85979" w:rsidRPr="00135C10" w:rsidRDefault="000D1C43" w:rsidP="004F130A">
            <w:pPr>
              <w:jc w:val="center"/>
              <w:rPr>
                <w:rFonts w:ascii="Cambria" w:hAnsi="Cambria" w:cs="Tahoma"/>
                <w:szCs w:val="22"/>
              </w:rPr>
            </w:pPr>
            <w:r w:rsidRPr="00135C10">
              <w:rPr>
                <w:rFonts w:ascii="Cambria" w:hAnsi="Cambria" w:cs="Tahoma"/>
                <w:szCs w:val="22"/>
              </w:rPr>
              <w:t>Apr</w:t>
            </w:r>
            <w:r w:rsidR="008A4D04" w:rsidRPr="00135C10">
              <w:rPr>
                <w:rFonts w:ascii="Cambria" w:hAnsi="Cambria" w:cs="Tahoma"/>
                <w:szCs w:val="22"/>
              </w:rPr>
              <w:t xml:space="preserve"> </w:t>
            </w:r>
            <w:r w:rsidRPr="00135C10">
              <w:rPr>
                <w:rFonts w:ascii="Cambria" w:hAnsi="Cambria" w:cs="Tahoma"/>
                <w:szCs w:val="22"/>
              </w:rPr>
              <w:t xml:space="preserve"> </w:t>
            </w:r>
            <w:r w:rsidR="00B85979" w:rsidRPr="00135C10">
              <w:rPr>
                <w:rFonts w:ascii="Cambria" w:hAnsi="Cambria" w:cs="Tahoma"/>
                <w:szCs w:val="22"/>
              </w:rPr>
              <w:t>2014</w:t>
            </w:r>
          </w:p>
        </w:tc>
        <w:tc>
          <w:tcPr>
            <w:tcW w:w="2700" w:type="dxa"/>
            <w:vAlign w:val="center"/>
          </w:tcPr>
          <w:p w:rsidR="000D1C43" w:rsidRPr="00135C10" w:rsidRDefault="00B85979" w:rsidP="004F130A">
            <w:pPr>
              <w:rPr>
                <w:rFonts w:ascii="Cambria" w:hAnsi="Cambria" w:cs="Tahoma"/>
                <w:szCs w:val="22"/>
                <w:lang w:val="it-IT"/>
              </w:rPr>
            </w:pPr>
            <w:r w:rsidRPr="00135C10">
              <w:rPr>
                <w:rFonts w:ascii="Cambria" w:hAnsi="Cambria" w:cs="Tahoma"/>
                <w:szCs w:val="22"/>
                <w:lang w:val="it-IT"/>
              </w:rPr>
              <w:t>Dep. Of Business</w:t>
            </w:r>
            <w:r w:rsidR="000D1C43" w:rsidRPr="00135C10">
              <w:rPr>
                <w:rFonts w:ascii="Cambria" w:hAnsi="Cambria" w:cs="Tahoma"/>
                <w:szCs w:val="22"/>
                <w:lang w:val="it-IT"/>
              </w:rPr>
              <w:t xml:space="preserve"> Studies, </w:t>
            </w:r>
            <w:r w:rsidRPr="00135C10">
              <w:rPr>
                <w:rFonts w:ascii="Cambria" w:hAnsi="Cambria" w:cs="Tahoma"/>
                <w:szCs w:val="22"/>
                <w:lang w:val="it-IT"/>
              </w:rPr>
              <w:t>Sardar Patel University,</w:t>
            </w:r>
          </w:p>
          <w:p w:rsidR="00B85979" w:rsidRPr="00135C10" w:rsidRDefault="00B85979" w:rsidP="000D1C43">
            <w:pPr>
              <w:rPr>
                <w:rFonts w:ascii="Cambria" w:hAnsi="Cambria" w:cs="Tahoma"/>
                <w:szCs w:val="22"/>
                <w:lang w:val="it-IT"/>
              </w:rPr>
            </w:pPr>
            <w:r w:rsidRPr="00135C10">
              <w:rPr>
                <w:rFonts w:ascii="Cambria" w:hAnsi="Cambria" w:cs="Tahoma"/>
                <w:szCs w:val="22"/>
                <w:lang w:val="it-IT"/>
              </w:rPr>
              <w:t>V</w:t>
            </w:r>
            <w:r w:rsidR="000D1C43" w:rsidRPr="00135C10">
              <w:rPr>
                <w:rFonts w:ascii="Cambria" w:hAnsi="Cambria" w:cs="Tahoma"/>
                <w:szCs w:val="22"/>
                <w:lang w:val="it-IT"/>
              </w:rPr>
              <w:t>allabh Vidhyanagar</w:t>
            </w:r>
          </w:p>
        </w:tc>
        <w:tc>
          <w:tcPr>
            <w:tcW w:w="1620" w:type="dxa"/>
            <w:vAlign w:val="center"/>
          </w:tcPr>
          <w:p w:rsidR="00B85979" w:rsidRPr="00135C10" w:rsidRDefault="00B85979" w:rsidP="000D1C43">
            <w:pPr>
              <w:jc w:val="center"/>
              <w:rPr>
                <w:rFonts w:ascii="Cambria" w:hAnsi="Cambria" w:cs="Tahoma"/>
                <w:szCs w:val="22"/>
              </w:rPr>
            </w:pPr>
            <w:r w:rsidRPr="00135C10">
              <w:rPr>
                <w:rFonts w:ascii="Cambria" w:hAnsi="Cambria" w:cs="Tahoma"/>
                <w:szCs w:val="22"/>
              </w:rPr>
              <w:t>7</w:t>
            </w:r>
            <w:r w:rsidR="000D1C43" w:rsidRPr="00135C10">
              <w:rPr>
                <w:rFonts w:ascii="Cambria" w:hAnsi="Cambria" w:cs="Tahoma"/>
                <w:szCs w:val="22"/>
              </w:rPr>
              <w:t>1</w:t>
            </w:r>
            <w:r w:rsidRPr="00135C10">
              <w:rPr>
                <w:rFonts w:ascii="Cambria" w:hAnsi="Cambria" w:cs="Tahoma"/>
                <w:szCs w:val="22"/>
              </w:rPr>
              <w:t>.</w:t>
            </w:r>
            <w:r w:rsidR="000D1C43" w:rsidRPr="00135C10">
              <w:rPr>
                <w:rFonts w:ascii="Cambria" w:hAnsi="Cambria" w:cs="Tahoma"/>
                <w:szCs w:val="22"/>
              </w:rPr>
              <w:t>5</w:t>
            </w:r>
            <w:r w:rsidRPr="00135C10">
              <w:rPr>
                <w:rFonts w:ascii="Cambria" w:hAnsi="Cambria" w:cs="Tahoma"/>
                <w:szCs w:val="22"/>
              </w:rPr>
              <w:t>0%</w:t>
            </w:r>
          </w:p>
        </w:tc>
      </w:tr>
      <w:tr w:rsidR="00B85979" w:rsidRPr="00135C10" w:rsidTr="008A4D04">
        <w:trPr>
          <w:cantSplit/>
        </w:trPr>
        <w:tc>
          <w:tcPr>
            <w:tcW w:w="204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5979" w:rsidRPr="00135C10" w:rsidRDefault="00B85979" w:rsidP="004F130A">
            <w:pPr>
              <w:rPr>
                <w:rFonts w:ascii="Cambria" w:hAnsi="Cambria" w:cs="Tahoma"/>
                <w:szCs w:val="22"/>
              </w:rPr>
            </w:pPr>
          </w:p>
        </w:tc>
        <w:tc>
          <w:tcPr>
            <w:tcW w:w="2743" w:type="dxa"/>
            <w:tcBorders>
              <w:left w:val="single" w:sz="4" w:space="0" w:color="auto"/>
            </w:tcBorders>
            <w:vAlign w:val="center"/>
          </w:tcPr>
          <w:p w:rsidR="00B85979" w:rsidRPr="00135C10" w:rsidRDefault="00E321AF" w:rsidP="004F130A">
            <w:pPr>
              <w:rPr>
                <w:rFonts w:ascii="Cambria" w:hAnsi="Cambria" w:cs="Tahoma"/>
                <w:szCs w:val="22"/>
              </w:rPr>
            </w:pPr>
            <w:r w:rsidRPr="00135C10">
              <w:rPr>
                <w:rFonts w:ascii="Cambria" w:hAnsi="Cambria" w:cs="Tahoma"/>
                <w:szCs w:val="22"/>
              </w:rPr>
              <w:t>Bachelor of Commerce</w:t>
            </w:r>
          </w:p>
        </w:tc>
        <w:tc>
          <w:tcPr>
            <w:tcW w:w="1260" w:type="dxa"/>
            <w:vAlign w:val="center"/>
          </w:tcPr>
          <w:p w:rsidR="00B85979" w:rsidRPr="00135C10" w:rsidRDefault="000D1C43" w:rsidP="004F130A">
            <w:pPr>
              <w:jc w:val="center"/>
              <w:rPr>
                <w:rFonts w:ascii="Cambria" w:hAnsi="Cambria" w:cs="Tahoma"/>
                <w:szCs w:val="22"/>
              </w:rPr>
            </w:pPr>
            <w:r w:rsidRPr="00135C10">
              <w:rPr>
                <w:rFonts w:ascii="Cambria" w:hAnsi="Cambria" w:cs="Tahoma"/>
                <w:szCs w:val="22"/>
              </w:rPr>
              <w:t xml:space="preserve">Apr </w:t>
            </w:r>
            <w:r w:rsidR="00B85979" w:rsidRPr="00135C10">
              <w:rPr>
                <w:rFonts w:ascii="Cambria" w:hAnsi="Cambria" w:cs="Tahoma"/>
                <w:szCs w:val="22"/>
              </w:rPr>
              <w:t>2012</w:t>
            </w:r>
          </w:p>
        </w:tc>
        <w:tc>
          <w:tcPr>
            <w:tcW w:w="2700" w:type="dxa"/>
            <w:vAlign w:val="center"/>
          </w:tcPr>
          <w:p w:rsidR="000D1C43" w:rsidRPr="00135C10" w:rsidRDefault="00B85979" w:rsidP="000D1C43">
            <w:pPr>
              <w:rPr>
                <w:rFonts w:ascii="Cambria" w:hAnsi="Cambria" w:cs="Tahoma"/>
                <w:szCs w:val="22"/>
                <w:lang w:val="it-IT"/>
              </w:rPr>
            </w:pPr>
            <w:r w:rsidRPr="00135C10">
              <w:rPr>
                <w:rFonts w:ascii="Cambria" w:hAnsi="Cambria" w:cs="Tahoma"/>
                <w:szCs w:val="22"/>
                <w:lang w:val="it-IT"/>
              </w:rPr>
              <w:t>Anand Commerce</w:t>
            </w:r>
            <w:r w:rsidR="000D1C43" w:rsidRPr="00135C10">
              <w:rPr>
                <w:rFonts w:ascii="Cambria" w:hAnsi="Cambria" w:cs="Tahoma"/>
                <w:szCs w:val="22"/>
                <w:lang w:val="it-IT"/>
              </w:rPr>
              <w:t xml:space="preserve"> College, </w:t>
            </w:r>
            <w:r w:rsidRPr="00135C10">
              <w:rPr>
                <w:rFonts w:ascii="Cambria" w:hAnsi="Cambria" w:cs="Tahoma"/>
                <w:szCs w:val="22"/>
                <w:lang w:val="it-IT"/>
              </w:rPr>
              <w:t>Sardar Patel University,</w:t>
            </w:r>
          </w:p>
          <w:p w:rsidR="00B85979" w:rsidRPr="00135C10" w:rsidRDefault="00B85979" w:rsidP="000D1C43">
            <w:pPr>
              <w:rPr>
                <w:rFonts w:ascii="Cambria" w:hAnsi="Cambria" w:cs="Tahoma"/>
                <w:szCs w:val="22"/>
                <w:lang w:val="it-IT"/>
              </w:rPr>
            </w:pPr>
            <w:r w:rsidRPr="00135C10">
              <w:rPr>
                <w:rFonts w:ascii="Cambria" w:hAnsi="Cambria" w:cs="Tahoma"/>
                <w:szCs w:val="22"/>
                <w:lang w:val="it-IT"/>
              </w:rPr>
              <w:t>V</w:t>
            </w:r>
            <w:r w:rsidR="000D1C43" w:rsidRPr="00135C10">
              <w:rPr>
                <w:rFonts w:ascii="Cambria" w:hAnsi="Cambria" w:cs="Tahoma"/>
                <w:szCs w:val="22"/>
                <w:lang w:val="it-IT"/>
              </w:rPr>
              <w:t>allabh Vidhyanagar</w:t>
            </w:r>
          </w:p>
        </w:tc>
        <w:tc>
          <w:tcPr>
            <w:tcW w:w="1620" w:type="dxa"/>
            <w:vAlign w:val="center"/>
          </w:tcPr>
          <w:p w:rsidR="00B85979" w:rsidRPr="00135C10" w:rsidRDefault="000D1C43" w:rsidP="004F130A">
            <w:pPr>
              <w:jc w:val="center"/>
              <w:rPr>
                <w:rFonts w:ascii="Cambria" w:hAnsi="Cambria" w:cs="Tahoma"/>
                <w:szCs w:val="22"/>
              </w:rPr>
            </w:pPr>
            <w:r w:rsidRPr="00135C10">
              <w:rPr>
                <w:rFonts w:ascii="Cambria" w:hAnsi="Cambria" w:cs="Tahoma"/>
                <w:szCs w:val="22"/>
              </w:rPr>
              <w:t>62.13</w:t>
            </w:r>
            <w:r w:rsidR="00B85979" w:rsidRPr="00135C10">
              <w:rPr>
                <w:rFonts w:ascii="Cambria" w:hAnsi="Cambria" w:cs="Tahoma"/>
                <w:szCs w:val="22"/>
              </w:rPr>
              <w:t>%</w:t>
            </w:r>
          </w:p>
        </w:tc>
      </w:tr>
      <w:tr w:rsidR="00B85979" w:rsidRPr="00135C10" w:rsidTr="008A4D04">
        <w:trPr>
          <w:cantSplit/>
        </w:trPr>
        <w:tc>
          <w:tcPr>
            <w:tcW w:w="204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5979" w:rsidRPr="00135C10" w:rsidRDefault="00B85979" w:rsidP="004F130A">
            <w:pPr>
              <w:rPr>
                <w:rFonts w:ascii="Cambria" w:hAnsi="Cambria" w:cs="Tahoma"/>
                <w:szCs w:val="22"/>
              </w:rPr>
            </w:pPr>
          </w:p>
        </w:tc>
        <w:tc>
          <w:tcPr>
            <w:tcW w:w="2743" w:type="dxa"/>
            <w:tcBorders>
              <w:left w:val="single" w:sz="4" w:space="0" w:color="auto"/>
            </w:tcBorders>
            <w:vAlign w:val="center"/>
          </w:tcPr>
          <w:p w:rsidR="00B85979" w:rsidRPr="00135C10" w:rsidRDefault="00B85979" w:rsidP="00E321AF">
            <w:pPr>
              <w:rPr>
                <w:rFonts w:ascii="Cambria" w:eastAsia="Arial Unicode MS" w:hAnsi="Cambria" w:cs="Tahoma"/>
                <w:szCs w:val="22"/>
              </w:rPr>
            </w:pPr>
            <w:r w:rsidRPr="00135C10">
              <w:rPr>
                <w:rFonts w:ascii="Cambria" w:eastAsia="Arial Unicode MS" w:hAnsi="Cambria" w:cs="Tahoma"/>
                <w:szCs w:val="22"/>
              </w:rPr>
              <w:t>H</w:t>
            </w:r>
            <w:r w:rsidR="00E321AF" w:rsidRPr="00135C10">
              <w:rPr>
                <w:rFonts w:ascii="Cambria" w:eastAsia="Arial Unicode MS" w:hAnsi="Cambria" w:cs="Tahoma"/>
                <w:szCs w:val="22"/>
              </w:rPr>
              <w:t>igher Secondary School (12</w:t>
            </w:r>
            <w:r w:rsidR="00E321AF" w:rsidRPr="00135C10">
              <w:rPr>
                <w:rFonts w:ascii="Cambria" w:eastAsia="Arial Unicode MS" w:hAnsi="Cambria" w:cs="Tahoma"/>
                <w:szCs w:val="22"/>
                <w:vertAlign w:val="superscript"/>
              </w:rPr>
              <w:t>th</w:t>
            </w:r>
            <w:r w:rsidR="00E321AF" w:rsidRPr="00135C10">
              <w:rPr>
                <w:rFonts w:ascii="Cambria" w:eastAsia="Arial Unicode MS" w:hAnsi="Cambria" w:cs="Tahoma"/>
                <w:szCs w:val="22"/>
              </w:rPr>
              <w:t xml:space="preserve"> Commerce)</w:t>
            </w:r>
          </w:p>
        </w:tc>
        <w:tc>
          <w:tcPr>
            <w:tcW w:w="1260" w:type="dxa"/>
            <w:vAlign w:val="center"/>
          </w:tcPr>
          <w:p w:rsidR="00B85979" w:rsidRPr="00135C10" w:rsidRDefault="000D1C43" w:rsidP="004F130A">
            <w:pPr>
              <w:jc w:val="center"/>
              <w:rPr>
                <w:rFonts w:ascii="Cambria" w:eastAsia="Arial Unicode MS" w:hAnsi="Cambria" w:cs="Tahoma"/>
                <w:szCs w:val="22"/>
              </w:rPr>
            </w:pPr>
            <w:r w:rsidRPr="00135C10">
              <w:rPr>
                <w:rFonts w:ascii="Cambria" w:hAnsi="Cambria" w:cs="Tahoma"/>
                <w:szCs w:val="22"/>
              </w:rPr>
              <w:t xml:space="preserve">Mar </w:t>
            </w:r>
            <w:r w:rsidR="00B85979" w:rsidRPr="00135C10">
              <w:rPr>
                <w:rFonts w:ascii="Cambria" w:hAnsi="Cambria" w:cs="Tahoma"/>
                <w:szCs w:val="22"/>
              </w:rPr>
              <w:t>2009</w:t>
            </w:r>
          </w:p>
        </w:tc>
        <w:tc>
          <w:tcPr>
            <w:tcW w:w="2700" w:type="dxa"/>
            <w:vAlign w:val="center"/>
          </w:tcPr>
          <w:p w:rsidR="00B85979" w:rsidRPr="00135C10" w:rsidRDefault="00B85979" w:rsidP="000D1C43">
            <w:pPr>
              <w:rPr>
                <w:rFonts w:ascii="Cambria" w:eastAsia="Arial Unicode MS" w:hAnsi="Cambria" w:cs="Tahoma"/>
                <w:szCs w:val="22"/>
              </w:rPr>
            </w:pPr>
            <w:r w:rsidRPr="00135C10">
              <w:rPr>
                <w:rFonts w:ascii="Cambria" w:hAnsi="Cambria" w:cs="Tahoma"/>
                <w:szCs w:val="22"/>
                <w:lang w:val="it-IT"/>
              </w:rPr>
              <w:t>Gujarat Secondary &amp; Higher Secondary Board,</w:t>
            </w:r>
            <w:r w:rsidR="000D1C43" w:rsidRPr="00135C10">
              <w:rPr>
                <w:rFonts w:ascii="Cambria" w:hAnsi="Cambria" w:cs="Tahoma"/>
                <w:szCs w:val="22"/>
                <w:lang w:val="it-IT"/>
              </w:rPr>
              <w:t xml:space="preserve"> </w:t>
            </w:r>
            <w:r w:rsidRPr="00135C10">
              <w:rPr>
                <w:rFonts w:ascii="Cambria" w:hAnsi="Cambria" w:cs="Tahoma"/>
                <w:szCs w:val="22"/>
                <w:lang w:val="it-IT"/>
              </w:rPr>
              <w:t>Gandhinagar</w:t>
            </w:r>
          </w:p>
        </w:tc>
        <w:tc>
          <w:tcPr>
            <w:tcW w:w="1620" w:type="dxa"/>
            <w:vAlign w:val="center"/>
          </w:tcPr>
          <w:p w:rsidR="00B85979" w:rsidRPr="00135C10" w:rsidRDefault="00B85979" w:rsidP="004F130A">
            <w:pPr>
              <w:jc w:val="center"/>
              <w:rPr>
                <w:rFonts w:ascii="Cambria" w:eastAsia="Arial Unicode MS" w:hAnsi="Cambria" w:cs="Tahoma"/>
                <w:szCs w:val="22"/>
              </w:rPr>
            </w:pPr>
            <w:r w:rsidRPr="00135C10">
              <w:rPr>
                <w:rFonts w:ascii="Cambria" w:eastAsia="Arial Unicode MS" w:hAnsi="Cambria" w:cs="Tahoma"/>
                <w:szCs w:val="22"/>
              </w:rPr>
              <w:t>80.14%</w:t>
            </w:r>
          </w:p>
        </w:tc>
      </w:tr>
    </w:tbl>
    <w:p w:rsidR="00B817DF" w:rsidRPr="00135C10" w:rsidRDefault="00B817DF" w:rsidP="005A4A9A">
      <w:pPr>
        <w:jc w:val="both"/>
        <w:rPr>
          <w:rFonts w:ascii="Cambria" w:eastAsia="MS Mincho" w:hAnsi="Cambria" w:cs="Lucida Sans Unicode"/>
          <w:sz w:val="20"/>
        </w:rPr>
      </w:pPr>
    </w:p>
    <w:p w:rsidR="00B817DF" w:rsidRPr="00135C10" w:rsidRDefault="000502B3" w:rsidP="00B817DF">
      <w:pPr>
        <w:pStyle w:val="Heading9"/>
        <w:rPr>
          <w:rFonts w:ascii="Cambria" w:hAnsi="Cambria"/>
          <w:color w:val="auto"/>
        </w:rPr>
      </w:pPr>
      <w:r w:rsidRPr="00135C10">
        <w:rPr>
          <w:rFonts w:ascii="Cambria" w:hAnsi="Cambria"/>
          <w:color w:val="auto"/>
        </w:rPr>
        <w:t>Computer</w:t>
      </w:r>
      <w:r w:rsidR="00867066" w:rsidRPr="00135C10">
        <w:rPr>
          <w:rFonts w:ascii="Cambria" w:hAnsi="Cambria"/>
          <w:color w:val="auto"/>
        </w:rPr>
        <w:t xml:space="preserve"> </w:t>
      </w:r>
      <w:r w:rsidR="00423E34" w:rsidRPr="00135C10">
        <w:rPr>
          <w:rFonts w:ascii="Cambria" w:hAnsi="Cambria"/>
          <w:color w:val="auto"/>
        </w:rPr>
        <w:t>LITERACY</w:t>
      </w:r>
    </w:p>
    <w:p w:rsidR="00B817DF" w:rsidRPr="00135C10" w:rsidRDefault="00D01B5C" w:rsidP="006C4FFE">
      <w:pPr>
        <w:pStyle w:val="Heading6"/>
        <w:spacing w:line="120" w:lineRule="auto"/>
        <w:rPr>
          <w:rFonts w:ascii="Cambria" w:hAnsi="Cambria" w:cs="Tahoma"/>
          <w:i w:val="0"/>
          <w:noProof/>
          <w:sz w:val="28"/>
          <w:szCs w:val="32"/>
          <w:lang w:val="en-US"/>
        </w:rPr>
      </w:pPr>
      <w:r w:rsidRPr="00135C10">
        <w:rPr>
          <w:rFonts w:ascii="Cambria" w:hAnsi="Cambria"/>
          <w:i w:val="0"/>
          <w:sz w:val="28"/>
          <w:szCs w:val="32"/>
        </w:rPr>
        <w:pict>
          <v:line id="_x0000_s1046" style="position:absolute;z-index:251659264" from="1.2pt,1.95pt" to="527.55pt,1.95pt">
            <v:stroke startarrow="diamond" startarrowwidth="narrow" startarrowlength="short" endarrow="diamond" endarrowwidth="narrow" endarrowlength="short"/>
          </v:line>
        </w:pict>
      </w:r>
    </w:p>
    <w:p w:rsidR="00D40C6B" w:rsidRPr="00135C10" w:rsidRDefault="00D40C6B" w:rsidP="00D40C6B">
      <w:pPr>
        <w:numPr>
          <w:ilvl w:val="0"/>
          <w:numId w:val="7"/>
        </w:numPr>
        <w:jc w:val="both"/>
        <w:rPr>
          <w:rFonts w:ascii="Cambria" w:hAnsi="Cambria" w:cs="Lucida Sans Unicode"/>
        </w:rPr>
      </w:pPr>
      <w:r w:rsidRPr="00135C10">
        <w:rPr>
          <w:rFonts w:ascii="Cambria" w:hAnsi="Cambria" w:cs="Lucida Sans Unicode"/>
        </w:rPr>
        <w:t xml:space="preserve">Proficiency in </w:t>
      </w:r>
      <w:r w:rsidR="0090393C" w:rsidRPr="00135C10">
        <w:rPr>
          <w:rFonts w:ascii="Cambria" w:hAnsi="Cambria" w:cs="Lucida Sans Unicode"/>
        </w:rPr>
        <w:t>MS Office</w:t>
      </w:r>
      <w:r w:rsidR="00434D7B" w:rsidRPr="00135C10">
        <w:rPr>
          <w:rFonts w:ascii="Cambria" w:hAnsi="Cambria" w:cs="Lucida Sans Unicode"/>
        </w:rPr>
        <w:t xml:space="preserve"> (</w:t>
      </w:r>
      <w:r w:rsidR="002556B3" w:rsidRPr="00135C10">
        <w:rPr>
          <w:rFonts w:ascii="Cambria" w:hAnsi="Cambria" w:cs="Lucida Sans Unicode"/>
        </w:rPr>
        <w:t>Excel, Word</w:t>
      </w:r>
      <w:r w:rsidR="00434D7B" w:rsidRPr="00135C10">
        <w:rPr>
          <w:rFonts w:ascii="Cambria" w:hAnsi="Cambria" w:cs="Lucida Sans Unicode"/>
        </w:rPr>
        <w:t xml:space="preserve">, </w:t>
      </w:r>
      <w:r w:rsidR="002556B3" w:rsidRPr="00135C10">
        <w:rPr>
          <w:rFonts w:ascii="Cambria" w:hAnsi="Cambria" w:cs="Lucida Sans Unicode"/>
        </w:rPr>
        <w:t>PowerPoint</w:t>
      </w:r>
      <w:r w:rsidR="00434D7B" w:rsidRPr="00135C10">
        <w:rPr>
          <w:rFonts w:ascii="Cambria" w:hAnsi="Cambria" w:cs="Lucida Sans Unicode"/>
        </w:rPr>
        <w:t>)</w:t>
      </w:r>
      <w:r w:rsidR="00944B6C" w:rsidRPr="00135C10">
        <w:rPr>
          <w:rFonts w:ascii="Cambria" w:hAnsi="Cambria" w:cs="Lucida Sans Unicode"/>
        </w:rPr>
        <w:t xml:space="preserve"> </w:t>
      </w:r>
    </w:p>
    <w:p w:rsidR="006766CE" w:rsidRPr="00135C10" w:rsidRDefault="006766CE" w:rsidP="00D40C6B">
      <w:pPr>
        <w:numPr>
          <w:ilvl w:val="0"/>
          <w:numId w:val="7"/>
        </w:numPr>
        <w:jc w:val="both"/>
        <w:rPr>
          <w:rFonts w:ascii="Cambria" w:hAnsi="Cambria" w:cs="Lucida Sans Unicode"/>
        </w:rPr>
      </w:pPr>
      <w:r w:rsidRPr="00135C10">
        <w:rPr>
          <w:rFonts w:ascii="Cambria" w:hAnsi="Cambria" w:cs="Lucida Sans Unicode"/>
        </w:rPr>
        <w:t xml:space="preserve">Working knowledge of </w:t>
      </w:r>
      <w:r w:rsidR="00944B6C" w:rsidRPr="00135C10">
        <w:rPr>
          <w:rFonts w:ascii="Cambria" w:hAnsi="Cambria" w:cs="Lucida Sans Unicode"/>
        </w:rPr>
        <w:t xml:space="preserve">SAP </w:t>
      </w:r>
      <w:r w:rsidR="00600D1C" w:rsidRPr="00135C10">
        <w:rPr>
          <w:rFonts w:ascii="Cambria" w:hAnsi="Cambria" w:cs="Lucida Sans Unicode"/>
        </w:rPr>
        <w:t>(</w:t>
      </w:r>
      <w:r w:rsidR="00944B6C" w:rsidRPr="00135C10">
        <w:rPr>
          <w:rFonts w:ascii="Cambria" w:hAnsi="Cambria" w:cs="Lucida Sans Unicode"/>
        </w:rPr>
        <w:t>FICO Module)</w:t>
      </w:r>
      <w:r w:rsidR="00434D7B" w:rsidRPr="00135C10">
        <w:rPr>
          <w:rFonts w:ascii="Cambria" w:hAnsi="Cambria" w:cs="Lucida Sans Unicode"/>
        </w:rPr>
        <w:t>,</w:t>
      </w:r>
      <w:r w:rsidR="002556B3" w:rsidRPr="00135C10">
        <w:rPr>
          <w:rFonts w:ascii="Cambria" w:hAnsi="Cambria" w:cs="Lucida Sans Unicode"/>
        </w:rPr>
        <w:t xml:space="preserve"> </w:t>
      </w:r>
      <w:r w:rsidR="00434D7B" w:rsidRPr="00135C10">
        <w:rPr>
          <w:rFonts w:ascii="Cambria" w:hAnsi="Cambria" w:cs="Lucida Sans Unicode"/>
        </w:rPr>
        <w:t>Finacle, Tally ERP 9, KIT-RET &amp; Sat-VAT</w:t>
      </w:r>
      <w:r w:rsidR="002A672F" w:rsidRPr="00135C10">
        <w:rPr>
          <w:rFonts w:ascii="Cambria" w:hAnsi="Cambria" w:cs="Lucida Sans Unicode"/>
        </w:rPr>
        <w:t>, Web Browsing</w:t>
      </w:r>
    </w:p>
    <w:p w:rsidR="00944B6C" w:rsidRPr="00135C10" w:rsidRDefault="002A672F" w:rsidP="00D40C6B">
      <w:pPr>
        <w:numPr>
          <w:ilvl w:val="0"/>
          <w:numId w:val="7"/>
        </w:numPr>
        <w:jc w:val="both"/>
        <w:rPr>
          <w:rFonts w:ascii="Cambria" w:hAnsi="Cambria" w:cs="Lucida Sans Unicode"/>
        </w:rPr>
      </w:pPr>
      <w:r w:rsidRPr="00135C10">
        <w:rPr>
          <w:rFonts w:ascii="Cambria" w:hAnsi="Cambria" w:cs="Lucida Sans Unicode"/>
        </w:rPr>
        <w:t xml:space="preserve">Completed </w:t>
      </w:r>
      <w:r w:rsidR="00944B6C" w:rsidRPr="00135C10">
        <w:rPr>
          <w:rFonts w:ascii="Cambria" w:hAnsi="Cambria" w:cs="Lucida Sans Unicode"/>
        </w:rPr>
        <w:t xml:space="preserve">250 Hours </w:t>
      </w:r>
      <w:r w:rsidRPr="00135C10">
        <w:rPr>
          <w:rFonts w:ascii="Cambria" w:hAnsi="Cambria" w:cs="Lucida Sans Unicode"/>
        </w:rPr>
        <w:t>mandatory computer training required by ICAI</w:t>
      </w:r>
      <w:r w:rsidR="00944B6C" w:rsidRPr="00135C10">
        <w:rPr>
          <w:rFonts w:ascii="Cambria" w:hAnsi="Cambria" w:cs="Lucida Sans Unicode"/>
        </w:rPr>
        <w:t xml:space="preserve"> </w:t>
      </w:r>
    </w:p>
    <w:p w:rsidR="007B0D4F" w:rsidRPr="00135C10" w:rsidRDefault="00525868" w:rsidP="007B0D4F">
      <w:pPr>
        <w:pStyle w:val="Heading9"/>
        <w:rPr>
          <w:rFonts w:ascii="Cambria" w:hAnsi="Cambria"/>
          <w:color w:val="auto"/>
        </w:rPr>
      </w:pPr>
      <w:r w:rsidRPr="00135C10">
        <w:rPr>
          <w:rFonts w:ascii="Cambria" w:hAnsi="Cambria"/>
          <w:color w:val="auto"/>
          <w:lang w:val="en-US"/>
        </w:rPr>
        <w:t>Personal details</w:t>
      </w:r>
    </w:p>
    <w:p w:rsidR="00B817DF" w:rsidRPr="00135C10" w:rsidRDefault="007B0D4F" w:rsidP="0090393C">
      <w:pPr>
        <w:pStyle w:val="Heading6"/>
        <w:spacing w:line="120" w:lineRule="auto"/>
        <w:rPr>
          <w:rFonts w:ascii="Cambria" w:hAnsi="Cambria" w:cs="Tahoma"/>
          <w:i w:val="0"/>
          <w:sz w:val="22"/>
          <w:lang w:val="en-US"/>
        </w:rPr>
      </w:pPr>
      <w:r w:rsidRPr="00135C10">
        <w:rPr>
          <w:rFonts w:ascii="Cambria" w:hAnsi="Cambria"/>
          <w:i w:val="0"/>
          <w:sz w:val="28"/>
          <w:szCs w:val="32"/>
        </w:rPr>
        <w:pict>
          <v:line id="_x0000_s1047" style="position:absolute;z-index:251660288" from="8.1pt,1.95pt" to="527.55pt,1.95pt">
            <v:stroke startarrow="diamond" startarrowwidth="narrow" startarrowlength="short" endarrow="diamond" endarrowwidth="narrow" endarrowlength="short"/>
          </v:line>
        </w:pict>
      </w:r>
    </w:p>
    <w:p w:rsidR="00525868" w:rsidRPr="00135C10" w:rsidRDefault="00525868" w:rsidP="00525868">
      <w:pPr>
        <w:numPr>
          <w:ilvl w:val="0"/>
          <w:numId w:val="11"/>
        </w:numPr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 xml:space="preserve">Date of Birth: </w:t>
      </w:r>
      <w:r w:rsidRPr="00135C10">
        <w:rPr>
          <w:rFonts w:ascii="Cambria" w:hAnsi="Cambria"/>
          <w:szCs w:val="22"/>
        </w:rPr>
        <w:tab/>
      </w:r>
      <w:r w:rsidRPr="00135C10">
        <w:rPr>
          <w:rFonts w:ascii="Cambria" w:hAnsi="Cambria"/>
          <w:szCs w:val="22"/>
        </w:rPr>
        <w:tab/>
        <w:t>27</w:t>
      </w:r>
      <w:r w:rsidRPr="00135C10">
        <w:rPr>
          <w:rFonts w:ascii="Cambria" w:hAnsi="Cambria"/>
          <w:szCs w:val="22"/>
          <w:vertAlign w:val="superscript"/>
        </w:rPr>
        <w:t>th</w:t>
      </w:r>
      <w:r w:rsidRPr="00135C10">
        <w:rPr>
          <w:rFonts w:ascii="Cambria" w:hAnsi="Cambria"/>
          <w:szCs w:val="22"/>
        </w:rPr>
        <w:t xml:space="preserve"> April, 1992</w:t>
      </w:r>
    </w:p>
    <w:p w:rsidR="00525868" w:rsidRPr="00135C10" w:rsidRDefault="00525868" w:rsidP="00525868">
      <w:pPr>
        <w:numPr>
          <w:ilvl w:val="0"/>
          <w:numId w:val="11"/>
        </w:numPr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>Languages Known</w:t>
      </w:r>
      <w:r w:rsidRPr="00135C10">
        <w:rPr>
          <w:rFonts w:ascii="Cambria" w:hAnsi="Cambria"/>
          <w:szCs w:val="22"/>
        </w:rPr>
        <w:tab/>
        <w:t xml:space="preserve">English, Hindi, Gujarati </w:t>
      </w:r>
    </w:p>
    <w:p w:rsidR="00525868" w:rsidRPr="00135C10" w:rsidRDefault="00525868" w:rsidP="00525868">
      <w:pPr>
        <w:numPr>
          <w:ilvl w:val="0"/>
          <w:numId w:val="11"/>
        </w:numPr>
        <w:rPr>
          <w:rFonts w:ascii="Cambria" w:hAnsi="Cambria"/>
          <w:szCs w:val="22"/>
        </w:rPr>
      </w:pPr>
      <w:r w:rsidRPr="00135C10">
        <w:rPr>
          <w:rFonts w:ascii="Cambria" w:hAnsi="Cambria"/>
          <w:szCs w:val="22"/>
        </w:rPr>
        <w:t>Marital Status:</w:t>
      </w:r>
      <w:r w:rsidRPr="00135C10">
        <w:rPr>
          <w:rFonts w:ascii="Cambria" w:hAnsi="Cambria"/>
          <w:szCs w:val="22"/>
        </w:rPr>
        <w:tab/>
      </w:r>
      <w:r w:rsidRPr="00135C10">
        <w:rPr>
          <w:rFonts w:ascii="Cambria" w:hAnsi="Cambria"/>
          <w:szCs w:val="22"/>
        </w:rPr>
        <w:tab/>
        <w:t xml:space="preserve">Married </w:t>
      </w:r>
    </w:p>
    <w:sectPr w:rsidR="00525868" w:rsidRPr="00135C10" w:rsidSect="005D456E">
      <w:pgSz w:w="12240" w:h="15840"/>
      <w:pgMar w:top="270" w:right="900" w:bottom="360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5pt;height:11.5pt" o:bullet="t">
        <v:imagedata r:id="rId1" o:title="mso18C3"/>
      </v:shape>
    </w:pict>
  </w:numPicBullet>
  <w:abstractNum w:abstractNumId="0">
    <w:nsid w:val="0D9C4E4F"/>
    <w:multiLevelType w:val="hybridMultilevel"/>
    <w:tmpl w:val="197AC26C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4913FA"/>
    <w:multiLevelType w:val="hybridMultilevel"/>
    <w:tmpl w:val="27F082FE"/>
    <w:lvl w:ilvl="0" w:tplc="04090007">
      <w:start w:val="1"/>
      <w:numFmt w:val="bullet"/>
      <w:lvlText w:val=""/>
      <w:lvlPicBulletId w:val="0"/>
      <w:lvlJc w:val="left"/>
      <w:pPr>
        <w:ind w:left="8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2">
    <w:nsid w:val="20FD4869"/>
    <w:multiLevelType w:val="hybridMultilevel"/>
    <w:tmpl w:val="A786587C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70272A"/>
    <w:multiLevelType w:val="hybridMultilevel"/>
    <w:tmpl w:val="7130CF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CB733B"/>
    <w:multiLevelType w:val="hybridMultilevel"/>
    <w:tmpl w:val="B8C26D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0C6EE1"/>
    <w:multiLevelType w:val="hybridMultilevel"/>
    <w:tmpl w:val="C9A684C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910"/>
        </w:tabs>
        <w:ind w:left="91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630"/>
        </w:tabs>
        <w:ind w:left="163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350"/>
        </w:tabs>
        <w:ind w:left="235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070"/>
        </w:tabs>
        <w:ind w:left="307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790"/>
        </w:tabs>
        <w:ind w:left="379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510"/>
        </w:tabs>
        <w:ind w:left="451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230"/>
        </w:tabs>
        <w:ind w:left="5230" w:hanging="360"/>
      </w:pPr>
    </w:lvl>
    <w:lvl w:ilvl="8" w:tplc="04090005">
      <w:start w:val="1"/>
      <w:numFmt w:val="decimal"/>
      <w:lvlText w:val="%9."/>
      <w:lvlJc w:val="left"/>
      <w:pPr>
        <w:tabs>
          <w:tab w:val="num" w:pos="5950"/>
        </w:tabs>
        <w:ind w:left="5950" w:hanging="360"/>
      </w:pPr>
    </w:lvl>
  </w:abstractNum>
  <w:abstractNum w:abstractNumId="6">
    <w:nsid w:val="68D9197D"/>
    <w:multiLevelType w:val="hybridMultilevel"/>
    <w:tmpl w:val="F9500B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1C7A5F"/>
    <w:multiLevelType w:val="hybridMultilevel"/>
    <w:tmpl w:val="A872B0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553C18"/>
    <w:multiLevelType w:val="hybridMultilevel"/>
    <w:tmpl w:val="FE86FA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A7021B"/>
    <w:multiLevelType w:val="hybridMultilevel"/>
    <w:tmpl w:val="9BA0DE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3F01"/>
  <w:defaultTabStop w:val="720"/>
  <w:noPunctuationKerning/>
  <w:characterSpacingControl w:val="doNotCompress"/>
  <w:compat/>
  <w:rsids>
    <w:rsidRoot w:val="00B817DF"/>
    <w:rsid w:val="000127C2"/>
    <w:rsid w:val="000161D7"/>
    <w:rsid w:val="00037CE7"/>
    <w:rsid w:val="00037D21"/>
    <w:rsid w:val="000419AB"/>
    <w:rsid w:val="000502B3"/>
    <w:rsid w:val="00051961"/>
    <w:rsid w:val="00055478"/>
    <w:rsid w:val="000559D4"/>
    <w:rsid w:val="00057953"/>
    <w:rsid w:val="00060F43"/>
    <w:rsid w:val="00062B4D"/>
    <w:rsid w:val="000661F5"/>
    <w:rsid w:val="00070923"/>
    <w:rsid w:val="00074927"/>
    <w:rsid w:val="00083853"/>
    <w:rsid w:val="00083F2E"/>
    <w:rsid w:val="00084DF8"/>
    <w:rsid w:val="00090BCB"/>
    <w:rsid w:val="00091F6C"/>
    <w:rsid w:val="00096D70"/>
    <w:rsid w:val="000A4C79"/>
    <w:rsid w:val="000B0D0D"/>
    <w:rsid w:val="000B61A9"/>
    <w:rsid w:val="000B7C08"/>
    <w:rsid w:val="000C2233"/>
    <w:rsid w:val="000C50F0"/>
    <w:rsid w:val="000C7D34"/>
    <w:rsid w:val="000D166C"/>
    <w:rsid w:val="000D1C43"/>
    <w:rsid w:val="000D4C0C"/>
    <w:rsid w:val="000E071E"/>
    <w:rsid w:val="000E25A5"/>
    <w:rsid w:val="00100F5B"/>
    <w:rsid w:val="00102509"/>
    <w:rsid w:val="00110446"/>
    <w:rsid w:val="001105C9"/>
    <w:rsid w:val="001220A4"/>
    <w:rsid w:val="001267CA"/>
    <w:rsid w:val="00131942"/>
    <w:rsid w:val="00135C10"/>
    <w:rsid w:val="001370DB"/>
    <w:rsid w:val="00152E66"/>
    <w:rsid w:val="00156738"/>
    <w:rsid w:val="00160B0F"/>
    <w:rsid w:val="00161A67"/>
    <w:rsid w:val="00166AE8"/>
    <w:rsid w:val="00174190"/>
    <w:rsid w:val="001822BC"/>
    <w:rsid w:val="00183BF0"/>
    <w:rsid w:val="0019004E"/>
    <w:rsid w:val="00191DEE"/>
    <w:rsid w:val="001A1CD2"/>
    <w:rsid w:val="001C09B1"/>
    <w:rsid w:val="001C1D0A"/>
    <w:rsid w:val="001C371E"/>
    <w:rsid w:val="001D4783"/>
    <w:rsid w:val="001F5054"/>
    <w:rsid w:val="001F6BFD"/>
    <w:rsid w:val="00200A17"/>
    <w:rsid w:val="002100FC"/>
    <w:rsid w:val="00212B2E"/>
    <w:rsid w:val="0021371A"/>
    <w:rsid w:val="002166A3"/>
    <w:rsid w:val="00230846"/>
    <w:rsid w:val="0023403E"/>
    <w:rsid w:val="00236F55"/>
    <w:rsid w:val="002451D0"/>
    <w:rsid w:val="00245416"/>
    <w:rsid w:val="002530DA"/>
    <w:rsid w:val="002552B9"/>
    <w:rsid w:val="002556B3"/>
    <w:rsid w:val="00256BAC"/>
    <w:rsid w:val="00264CA6"/>
    <w:rsid w:val="00270125"/>
    <w:rsid w:val="00273DCD"/>
    <w:rsid w:val="002A66B1"/>
    <w:rsid w:val="002A672F"/>
    <w:rsid w:val="002B4319"/>
    <w:rsid w:val="002C0612"/>
    <w:rsid w:val="002C4476"/>
    <w:rsid w:val="002C517F"/>
    <w:rsid w:val="002C6A2B"/>
    <w:rsid w:val="002D0615"/>
    <w:rsid w:val="002D65BC"/>
    <w:rsid w:val="002E74D3"/>
    <w:rsid w:val="002F248E"/>
    <w:rsid w:val="002F5EE0"/>
    <w:rsid w:val="003001D6"/>
    <w:rsid w:val="00325503"/>
    <w:rsid w:val="003264D7"/>
    <w:rsid w:val="003312B4"/>
    <w:rsid w:val="00334DAE"/>
    <w:rsid w:val="00341DCF"/>
    <w:rsid w:val="0034383E"/>
    <w:rsid w:val="003469E8"/>
    <w:rsid w:val="00351BF7"/>
    <w:rsid w:val="00353B2B"/>
    <w:rsid w:val="0035721C"/>
    <w:rsid w:val="003603E1"/>
    <w:rsid w:val="00365C6F"/>
    <w:rsid w:val="003679AE"/>
    <w:rsid w:val="00371C27"/>
    <w:rsid w:val="00391297"/>
    <w:rsid w:val="00391E04"/>
    <w:rsid w:val="00397146"/>
    <w:rsid w:val="00397DCC"/>
    <w:rsid w:val="003A47CB"/>
    <w:rsid w:val="003A47EB"/>
    <w:rsid w:val="003B471C"/>
    <w:rsid w:val="003B4E5B"/>
    <w:rsid w:val="003B6BBB"/>
    <w:rsid w:val="003D2E8D"/>
    <w:rsid w:val="003E1FAC"/>
    <w:rsid w:val="003E3E93"/>
    <w:rsid w:val="003E555B"/>
    <w:rsid w:val="003F0D78"/>
    <w:rsid w:val="00400730"/>
    <w:rsid w:val="00403EFF"/>
    <w:rsid w:val="00407E98"/>
    <w:rsid w:val="004116DC"/>
    <w:rsid w:val="0041430B"/>
    <w:rsid w:val="004173BD"/>
    <w:rsid w:val="004174D5"/>
    <w:rsid w:val="004206C5"/>
    <w:rsid w:val="00422BFF"/>
    <w:rsid w:val="00423E34"/>
    <w:rsid w:val="00425104"/>
    <w:rsid w:val="00434C28"/>
    <w:rsid w:val="00434D7B"/>
    <w:rsid w:val="00435563"/>
    <w:rsid w:val="00435FE1"/>
    <w:rsid w:val="00452492"/>
    <w:rsid w:val="00457C47"/>
    <w:rsid w:val="00464F14"/>
    <w:rsid w:val="0047412D"/>
    <w:rsid w:val="004857D3"/>
    <w:rsid w:val="00486E0A"/>
    <w:rsid w:val="00491CC3"/>
    <w:rsid w:val="004B0BBA"/>
    <w:rsid w:val="004B53B5"/>
    <w:rsid w:val="004C0527"/>
    <w:rsid w:val="004C1034"/>
    <w:rsid w:val="004C13DE"/>
    <w:rsid w:val="004C7160"/>
    <w:rsid w:val="004D049C"/>
    <w:rsid w:val="004D3A29"/>
    <w:rsid w:val="004D7BEE"/>
    <w:rsid w:val="004D7D95"/>
    <w:rsid w:val="004E2AD9"/>
    <w:rsid w:val="004E5CC0"/>
    <w:rsid w:val="004E5EBB"/>
    <w:rsid w:val="004F130A"/>
    <w:rsid w:val="004F139F"/>
    <w:rsid w:val="004F3DCE"/>
    <w:rsid w:val="004F48E8"/>
    <w:rsid w:val="004F4F4C"/>
    <w:rsid w:val="0050115F"/>
    <w:rsid w:val="00514E0C"/>
    <w:rsid w:val="00515B78"/>
    <w:rsid w:val="0051708E"/>
    <w:rsid w:val="00525868"/>
    <w:rsid w:val="0053294F"/>
    <w:rsid w:val="00533B48"/>
    <w:rsid w:val="00534A27"/>
    <w:rsid w:val="0054233A"/>
    <w:rsid w:val="0054317C"/>
    <w:rsid w:val="00551845"/>
    <w:rsid w:val="005523F0"/>
    <w:rsid w:val="00552FF2"/>
    <w:rsid w:val="00553058"/>
    <w:rsid w:val="00554841"/>
    <w:rsid w:val="0055645B"/>
    <w:rsid w:val="005568D3"/>
    <w:rsid w:val="0056016B"/>
    <w:rsid w:val="005666EB"/>
    <w:rsid w:val="00571E63"/>
    <w:rsid w:val="00574489"/>
    <w:rsid w:val="00576F62"/>
    <w:rsid w:val="00585620"/>
    <w:rsid w:val="005935E7"/>
    <w:rsid w:val="005A4A9A"/>
    <w:rsid w:val="005B01B8"/>
    <w:rsid w:val="005B06D8"/>
    <w:rsid w:val="005B37A2"/>
    <w:rsid w:val="005C4CDC"/>
    <w:rsid w:val="005D2E5F"/>
    <w:rsid w:val="005D456E"/>
    <w:rsid w:val="005D5B9F"/>
    <w:rsid w:val="005E2CD1"/>
    <w:rsid w:val="005E3A5F"/>
    <w:rsid w:val="005E63B1"/>
    <w:rsid w:val="005E7D0C"/>
    <w:rsid w:val="00600D1C"/>
    <w:rsid w:val="00601CCE"/>
    <w:rsid w:val="00604264"/>
    <w:rsid w:val="006073FC"/>
    <w:rsid w:val="00607B82"/>
    <w:rsid w:val="0061036F"/>
    <w:rsid w:val="0062161E"/>
    <w:rsid w:val="00631806"/>
    <w:rsid w:val="00633D9B"/>
    <w:rsid w:val="0063475D"/>
    <w:rsid w:val="0064051F"/>
    <w:rsid w:val="006432C9"/>
    <w:rsid w:val="00645EA5"/>
    <w:rsid w:val="00650A35"/>
    <w:rsid w:val="00650EEF"/>
    <w:rsid w:val="00661246"/>
    <w:rsid w:val="006620E3"/>
    <w:rsid w:val="0066380C"/>
    <w:rsid w:val="0066681B"/>
    <w:rsid w:val="006702A4"/>
    <w:rsid w:val="00670403"/>
    <w:rsid w:val="006766CE"/>
    <w:rsid w:val="00681029"/>
    <w:rsid w:val="00686F34"/>
    <w:rsid w:val="00690BE9"/>
    <w:rsid w:val="00692188"/>
    <w:rsid w:val="00693081"/>
    <w:rsid w:val="00696300"/>
    <w:rsid w:val="00696F14"/>
    <w:rsid w:val="006977C4"/>
    <w:rsid w:val="006B14C2"/>
    <w:rsid w:val="006B38E8"/>
    <w:rsid w:val="006B62BA"/>
    <w:rsid w:val="006C4FFE"/>
    <w:rsid w:val="006C51FC"/>
    <w:rsid w:val="006D5963"/>
    <w:rsid w:val="006E7A4C"/>
    <w:rsid w:val="006F3E20"/>
    <w:rsid w:val="007003C8"/>
    <w:rsid w:val="007022BD"/>
    <w:rsid w:val="00721083"/>
    <w:rsid w:val="00721F07"/>
    <w:rsid w:val="00722F87"/>
    <w:rsid w:val="0072376F"/>
    <w:rsid w:val="00736558"/>
    <w:rsid w:val="007428CF"/>
    <w:rsid w:val="00747D0B"/>
    <w:rsid w:val="00752D84"/>
    <w:rsid w:val="00765501"/>
    <w:rsid w:val="0076675A"/>
    <w:rsid w:val="00770C4D"/>
    <w:rsid w:val="00772108"/>
    <w:rsid w:val="0077265A"/>
    <w:rsid w:val="007921AF"/>
    <w:rsid w:val="007A0389"/>
    <w:rsid w:val="007A2C07"/>
    <w:rsid w:val="007A59CF"/>
    <w:rsid w:val="007A6463"/>
    <w:rsid w:val="007B0D4F"/>
    <w:rsid w:val="007B3593"/>
    <w:rsid w:val="007C1201"/>
    <w:rsid w:val="007D03F6"/>
    <w:rsid w:val="007D110D"/>
    <w:rsid w:val="007D5118"/>
    <w:rsid w:val="007D65C2"/>
    <w:rsid w:val="007E03E1"/>
    <w:rsid w:val="007F0635"/>
    <w:rsid w:val="007F13A2"/>
    <w:rsid w:val="007F75FC"/>
    <w:rsid w:val="00802538"/>
    <w:rsid w:val="00806ABC"/>
    <w:rsid w:val="00823091"/>
    <w:rsid w:val="0082441A"/>
    <w:rsid w:val="008246BA"/>
    <w:rsid w:val="00832C07"/>
    <w:rsid w:val="00835B08"/>
    <w:rsid w:val="00857D33"/>
    <w:rsid w:val="00861F8B"/>
    <w:rsid w:val="00867066"/>
    <w:rsid w:val="00875F95"/>
    <w:rsid w:val="008831B2"/>
    <w:rsid w:val="00885D09"/>
    <w:rsid w:val="00890B77"/>
    <w:rsid w:val="008968F8"/>
    <w:rsid w:val="008A4D04"/>
    <w:rsid w:val="008C602E"/>
    <w:rsid w:val="008C6A5D"/>
    <w:rsid w:val="008D1637"/>
    <w:rsid w:val="008D752E"/>
    <w:rsid w:val="008E2E20"/>
    <w:rsid w:val="008E32AA"/>
    <w:rsid w:val="008F374F"/>
    <w:rsid w:val="008F3B76"/>
    <w:rsid w:val="008F50F2"/>
    <w:rsid w:val="00901935"/>
    <w:rsid w:val="0090393C"/>
    <w:rsid w:val="00904928"/>
    <w:rsid w:val="00913BEB"/>
    <w:rsid w:val="00932D6F"/>
    <w:rsid w:val="00936E98"/>
    <w:rsid w:val="00944B6C"/>
    <w:rsid w:val="009451D5"/>
    <w:rsid w:val="00952E21"/>
    <w:rsid w:val="00960A78"/>
    <w:rsid w:val="009657C8"/>
    <w:rsid w:val="00965F41"/>
    <w:rsid w:val="00966151"/>
    <w:rsid w:val="00967E5B"/>
    <w:rsid w:val="009858FC"/>
    <w:rsid w:val="00995318"/>
    <w:rsid w:val="00995C43"/>
    <w:rsid w:val="009A0E7F"/>
    <w:rsid w:val="009A7BE0"/>
    <w:rsid w:val="009B06EA"/>
    <w:rsid w:val="009B2BAC"/>
    <w:rsid w:val="009C1F46"/>
    <w:rsid w:val="009C24A7"/>
    <w:rsid w:val="009C4785"/>
    <w:rsid w:val="009C52EB"/>
    <w:rsid w:val="009C553C"/>
    <w:rsid w:val="009D38AF"/>
    <w:rsid w:val="009D5ED9"/>
    <w:rsid w:val="009E46DE"/>
    <w:rsid w:val="009F597E"/>
    <w:rsid w:val="00A20755"/>
    <w:rsid w:val="00A32BFC"/>
    <w:rsid w:val="00A40EE6"/>
    <w:rsid w:val="00A41883"/>
    <w:rsid w:val="00A50098"/>
    <w:rsid w:val="00A507E2"/>
    <w:rsid w:val="00A60D2E"/>
    <w:rsid w:val="00A63365"/>
    <w:rsid w:val="00A72318"/>
    <w:rsid w:val="00A76157"/>
    <w:rsid w:val="00A81877"/>
    <w:rsid w:val="00A83A73"/>
    <w:rsid w:val="00A93003"/>
    <w:rsid w:val="00A96AD3"/>
    <w:rsid w:val="00A970AA"/>
    <w:rsid w:val="00AA2B99"/>
    <w:rsid w:val="00AA4386"/>
    <w:rsid w:val="00AA4790"/>
    <w:rsid w:val="00AA5914"/>
    <w:rsid w:val="00AA6485"/>
    <w:rsid w:val="00AB397D"/>
    <w:rsid w:val="00AB69E3"/>
    <w:rsid w:val="00AC49DA"/>
    <w:rsid w:val="00AD7BDC"/>
    <w:rsid w:val="00AE25FA"/>
    <w:rsid w:val="00AE39A8"/>
    <w:rsid w:val="00AE7273"/>
    <w:rsid w:val="00AF1120"/>
    <w:rsid w:val="00AF1DF6"/>
    <w:rsid w:val="00AF37BE"/>
    <w:rsid w:val="00B00A5F"/>
    <w:rsid w:val="00B209AD"/>
    <w:rsid w:val="00B2124D"/>
    <w:rsid w:val="00B239F6"/>
    <w:rsid w:val="00B261F9"/>
    <w:rsid w:val="00B2632E"/>
    <w:rsid w:val="00B27B1F"/>
    <w:rsid w:val="00B3093B"/>
    <w:rsid w:val="00B34998"/>
    <w:rsid w:val="00B363BD"/>
    <w:rsid w:val="00B36880"/>
    <w:rsid w:val="00B409FD"/>
    <w:rsid w:val="00B424BB"/>
    <w:rsid w:val="00B54AF3"/>
    <w:rsid w:val="00B63323"/>
    <w:rsid w:val="00B66B28"/>
    <w:rsid w:val="00B70526"/>
    <w:rsid w:val="00B70822"/>
    <w:rsid w:val="00B71738"/>
    <w:rsid w:val="00B7425B"/>
    <w:rsid w:val="00B75997"/>
    <w:rsid w:val="00B7775D"/>
    <w:rsid w:val="00B80615"/>
    <w:rsid w:val="00B817DF"/>
    <w:rsid w:val="00B853A0"/>
    <w:rsid w:val="00B85979"/>
    <w:rsid w:val="00B907EE"/>
    <w:rsid w:val="00BA4595"/>
    <w:rsid w:val="00BB036D"/>
    <w:rsid w:val="00BB1AC4"/>
    <w:rsid w:val="00BC251B"/>
    <w:rsid w:val="00BC7E80"/>
    <w:rsid w:val="00BD0848"/>
    <w:rsid w:val="00BD1A1B"/>
    <w:rsid w:val="00BD44C6"/>
    <w:rsid w:val="00BF6CAB"/>
    <w:rsid w:val="00C0035D"/>
    <w:rsid w:val="00C211B1"/>
    <w:rsid w:val="00C23E02"/>
    <w:rsid w:val="00C42A01"/>
    <w:rsid w:val="00C504EB"/>
    <w:rsid w:val="00C54C65"/>
    <w:rsid w:val="00C56C32"/>
    <w:rsid w:val="00C57B84"/>
    <w:rsid w:val="00C60729"/>
    <w:rsid w:val="00C71968"/>
    <w:rsid w:val="00C722E0"/>
    <w:rsid w:val="00C72B1D"/>
    <w:rsid w:val="00C82A50"/>
    <w:rsid w:val="00C908C8"/>
    <w:rsid w:val="00C91A46"/>
    <w:rsid w:val="00C952E7"/>
    <w:rsid w:val="00CA3631"/>
    <w:rsid w:val="00CB363F"/>
    <w:rsid w:val="00CB7514"/>
    <w:rsid w:val="00CC0953"/>
    <w:rsid w:val="00CC29E2"/>
    <w:rsid w:val="00CC47C1"/>
    <w:rsid w:val="00CD0A62"/>
    <w:rsid w:val="00CD146B"/>
    <w:rsid w:val="00CD19B1"/>
    <w:rsid w:val="00CE5F5C"/>
    <w:rsid w:val="00CF4FD9"/>
    <w:rsid w:val="00D01B5C"/>
    <w:rsid w:val="00D058E7"/>
    <w:rsid w:val="00D24A10"/>
    <w:rsid w:val="00D3495D"/>
    <w:rsid w:val="00D363CC"/>
    <w:rsid w:val="00D40C6B"/>
    <w:rsid w:val="00D45090"/>
    <w:rsid w:val="00D52078"/>
    <w:rsid w:val="00D5372D"/>
    <w:rsid w:val="00D6069C"/>
    <w:rsid w:val="00D64594"/>
    <w:rsid w:val="00D709E1"/>
    <w:rsid w:val="00D72A02"/>
    <w:rsid w:val="00D76F47"/>
    <w:rsid w:val="00D7739D"/>
    <w:rsid w:val="00D775C6"/>
    <w:rsid w:val="00D805FB"/>
    <w:rsid w:val="00D85F8F"/>
    <w:rsid w:val="00DA2F80"/>
    <w:rsid w:val="00DB0E48"/>
    <w:rsid w:val="00DB1485"/>
    <w:rsid w:val="00DB5D18"/>
    <w:rsid w:val="00DC7BC6"/>
    <w:rsid w:val="00DE0D57"/>
    <w:rsid w:val="00DE3CB3"/>
    <w:rsid w:val="00DE4DEF"/>
    <w:rsid w:val="00E16E9E"/>
    <w:rsid w:val="00E266F2"/>
    <w:rsid w:val="00E26D19"/>
    <w:rsid w:val="00E30C4C"/>
    <w:rsid w:val="00E321AF"/>
    <w:rsid w:val="00E33141"/>
    <w:rsid w:val="00E34CDD"/>
    <w:rsid w:val="00E6471F"/>
    <w:rsid w:val="00E71483"/>
    <w:rsid w:val="00E876CB"/>
    <w:rsid w:val="00E8770C"/>
    <w:rsid w:val="00E90861"/>
    <w:rsid w:val="00E9679E"/>
    <w:rsid w:val="00EB6030"/>
    <w:rsid w:val="00EB6540"/>
    <w:rsid w:val="00EB7045"/>
    <w:rsid w:val="00EC1B93"/>
    <w:rsid w:val="00EC37B7"/>
    <w:rsid w:val="00EC3FC1"/>
    <w:rsid w:val="00EC5FB2"/>
    <w:rsid w:val="00ED467F"/>
    <w:rsid w:val="00EE0119"/>
    <w:rsid w:val="00EF43F9"/>
    <w:rsid w:val="00F0059B"/>
    <w:rsid w:val="00F0140D"/>
    <w:rsid w:val="00F020BD"/>
    <w:rsid w:val="00F131CD"/>
    <w:rsid w:val="00F13C01"/>
    <w:rsid w:val="00F241AC"/>
    <w:rsid w:val="00F257E9"/>
    <w:rsid w:val="00F273E3"/>
    <w:rsid w:val="00F316D4"/>
    <w:rsid w:val="00F3282F"/>
    <w:rsid w:val="00F350E1"/>
    <w:rsid w:val="00F37A83"/>
    <w:rsid w:val="00F43EAE"/>
    <w:rsid w:val="00F479F8"/>
    <w:rsid w:val="00F6685D"/>
    <w:rsid w:val="00F768DC"/>
    <w:rsid w:val="00F77976"/>
    <w:rsid w:val="00F90276"/>
    <w:rsid w:val="00F94EFA"/>
    <w:rsid w:val="00FA0307"/>
    <w:rsid w:val="00FA35EB"/>
    <w:rsid w:val="00FA3EFD"/>
    <w:rsid w:val="00FA449D"/>
    <w:rsid w:val="00FB74D1"/>
    <w:rsid w:val="00FC20CD"/>
    <w:rsid w:val="00FC62B1"/>
    <w:rsid w:val="00FC6A09"/>
    <w:rsid w:val="00FD7022"/>
    <w:rsid w:val="00FE2CD9"/>
    <w:rsid w:val="00FF1DA0"/>
    <w:rsid w:val="00FF367C"/>
    <w:rsid w:val="00FF3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17DF"/>
    <w:rPr>
      <w:rFonts w:ascii="Georgia" w:hAnsi="Georgia"/>
      <w:sz w:val="22"/>
      <w:szCs w:val="24"/>
      <w:lang w:val="en-GB"/>
    </w:rPr>
  </w:style>
  <w:style w:type="paragraph" w:styleId="Heading1">
    <w:name w:val="heading 1"/>
    <w:basedOn w:val="Normal"/>
    <w:next w:val="Normal"/>
    <w:qFormat/>
    <w:rsid w:val="00B817DF"/>
    <w:pPr>
      <w:keepNext/>
      <w:outlineLvl w:val="0"/>
    </w:pPr>
    <w:rPr>
      <w:rFonts w:ascii="Lucida Sans Unicode" w:hAnsi="Lucida Sans Unicode" w:cs="Lucida Sans Unicode"/>
      <w:b/>
      <w:bCs/>
      <w:color w:val="808080"/>
      <w:sz w:val="24"/>
    </w:rPr>
  </w:style>
  <w:style w:type="paragraph" w:styleId="Heading3">
    <w:name w:val="heading 3"/>
    <w:basedOn w:val="Normal"/>
    <w:next w:val="Normal"/>
    <w:qFormat/>
    <w:rsid w:val="00B817DF"/>
    <w:pPr>
      <w:keepNext/>
      <w:outlineLvl w:val="2"/>
    </w:pPr>
    <w:rPr>
      <w:rFonts w:ascii="Lucida Sans Unicode" w:hAnsi="Lucida Sans Unicode" w:cs="Lucida Sans Unicode"/>
      <w:b/>
      <w:bCs/>
      <w:color w:val="808080"/>
    </w:rPr>
  </w:style>
  <w:style w:type="paragraph" w:styleId="Heading6">
    <w:name w:val="heading 6"/>
    <w:basedOn w:val="Normal"/>
    <w:next w:val="Normal"/>
    <w:qFormat/>
    <w:rsid w:val="00B817DF"/>
    <w:pPr>
      <w:keepNext/>
      <w:outlineLvl w:val="5"/>
    </w:pPr>
    <w:rPr>
      <w:rFonts w:ascii="Times New Roman" w:hAnsi="Times New Roman"/>
      <w:i/>
      <w:iCs/>
      <w:sz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B85979"/>
    <w:pPr>
      <w:spacing w:before="240" w:after="60"/>
      <w:outlineLvl w:val="6"/>
    </w:pPr>
    <w:rPr>
      <w:rFonts w:ascii="Calibri" w:hAnsi="Calibri"/>
      <w:sz w:val="24"/>
      <w:lang/>
    </w:rPr>
  </w:style>
  <w:style w:type="paragraph" w:styleId="Heading9">
    <w:name w:val="heading 9"/>
    <w:basedOn w:val="Normal"/>
    <w:next w:val="Normal"/>
    <w:qFormat/>
    <w:rsid w:val="00B817DF"/>
    <w:pPr>
      <w:keepNext/>
      <w:spacing w:line="300" w:lineRule="atLeast"/>
      <w:jc w:val="both"/>
      <w:outlineLvl w:val="8"/>
    </w:pPr>
    <w:rPr>
      <w:rFonts w:ascii="Arial Narrow" w:hAnsi="Arial Narrow" w:cs="Tahoma"/>
      <w:b/>
      <w:bCs/>
      <w:caps/>
      <w:color w:val="808080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Indent">
    <w:name w:val="Body Text Indent"/>
    <w:basedOn w:val="Normal"/>
    <w:rsid w:val="00B817DF"/>
    <w:pPr>
      <w:ind w:left="-360"/>
    </w:pPr>
    <w:rPr>
      <w:rFonts w:ascii="Times New Roman" w:eastAsia="Times" w:hAnsi="Times New Roman"/>
      <w:sz w:val="24"/>
      <w:szCs w:val="20"/>
      <w:lang w:val="en-US"/>
    </w:rPr>
  </w:style>
  <w:style w:type="paragraph" w:customStyle="1" w:styleId="0-Bodytext">
    <w:name w:val="0-Bodytext"/>
    <w:basedOn w:val="Normal"/>
    <w:next w:val="Normal"/>
    <w:rsid w:val="00B817DF"/>
    <w:pPr>
      <w:tabs>
        <w:tab w:val="left" w:pos="1872"/>
        <w:tab w:val="left" w:pos="2160"/>
      </w:tabs>
      <w:snapToGrid w:val="0"/>
      <w:ind w:left="432"/>
    </w:pPr>
    <w:rPr>
      <w:rFonts w:ascii="Arial" w:hAnsi="Arial"/>
      <w:sz w:val="20"/>
      <w:szCs w:val="20"/>
      <w:lang w:val="en-US"/>
    </w:rPr>
  </w:style>
  <w:style w:type="paragraph" w:customStyle="1" w:styleId="CompanyName">
    <w:name w:val="Company Name"/>
    <w:basedOn w:val="Normal"/>
    <w:next w:val="Normal"/>
    <w:autoRedefine/>
    <w:rsid w:val="00B817DF"/>
    <w:pPr>
      <w:tabs>
        <w:tab w:val="left" w:pos="2160"/>
        <w:tab w:val="right" w:pos="6480"/>
      </w:tabs>
      <w:spacing w:before="240" w:after="40" w:line="220" w:lineRule="atLeast"/>
    </w:pPr>
    <w:rPr>
      <w:rFonts w:ascii="Arial" w:hAnsi="Arial"/>
      <w:sz w:val="20"/>
      <w:szCs w:val="20"/>
    </w:rPr>
  </w:style>
  <w:style w:type="paragraph" w:styleId="DocumentMap">
    <w:name w:val="Document Map"/>
    <w:basedOn w:val="Normal"/>
    <w:link w:val="DocumentMapChar"/>
    <w:rsid w:val="00F3282F"/>
    <w:rPr>
      <w:rFonts w:ascii="Tahoma" w:hAnsi="Tahoma"/>
      <w:sz w:val="16"/>
      <w:szCs w:val="16"/>
      <w:lang/>
    </w:rPr>
  </w:style>
  <w:style w:type="character" w:customStyle="1" w:styleId="DocumentMapChar">
    <w:name w:val="Document Map Char"/>
    <w:link w:val="DocumentMap"/>
    <w:rsid w:val="00F3282F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rsid w:val="00FA3EF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A4595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rsid w:val="00BA4595"/>
    <w:rPr>
      <w:rFonts w:ascii="Tahoma" w:hAnsi="Tahoma" w:cs="Tahoma"/>
      <w:sz w:val="16"/>
      <w:szCs w:val="16"/>
      <w:lang w:val="en-GB"/>
    </w:rPr>
  </w:style>
  <w:style w:type="character" w:customStyle="1" w:styleId="Heading7Char">
    <w:name w:val="Heading 7 Char"/>
    <w:link w:val="Heading7"/>
    <w:semiHidden/>
    <w:rsid w:val="00B85979"/>
    <w:rPr>
      <w:rFonts w:ascii="Calibri" w:eastAsia="Times New Roman" w:hAnsi="Calibri" w:cs="Times New Roman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2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tish.387934@2freemail.com" TargetMode="Externa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USER</Company>
  <LinksUpToDate>false</LinksUpToDate>
  <CharactersWithSpaces>5030</CharactersWithSpaces>
  <SharedDoc>false</SharedDoc>
  <HLinks>
    <vt:vector size="6" baseType="variant">
      <vt:variant>
        <vt:i4>2818075</vt:i4>
      </vt:variant>
      <vt:variant>
        <vt:i4>0</vt:i4>
      </vt:variant>
      <vt:variant>
        <vt:i4>0</vt:i4>
      </vt:variant>
      <vt:variant>
        <vt:i4>5</vt:i4>
      </vt:variant>
      <vt:variant>
        <vt:lpwstr>mailto:satish.387934@2freemail.com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user</dc:creator>
  <cp:lastModifiedBy>348370422</cp:lastModifiedBy>
  <cp:revision>2</cp:revision>
  <dcterms:created xsi:type="dcterms:W3CDTF">2019-02-05T07:10:00Z</dcterms:created>
  <dcterms:modified xsi:type="dcterms:W3CDTF">2019-02-05T07:10:00Z</dcterms:modified>
</cp:coreProperties>
</file>