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CB" w:rsidRDefault="00E500CB" w:rsidP="000A4C50">
      <w:pPr>
        <w:spacing w:after="0"/>
        <w:rPr>
          <w:rFonts w:cstheme="minorHAnsi"/>
          <w:b/>
          <w:bCs/>
          <w:sz w:val="32"/>
          <w:szCs w:val="32"/>
        </w:rPr>
      </w:pPr>
      <w:r w:rsidRPr="000A4C50">
        <w:rPr>
          <w:rFonts w:cstheme="minorHAnsi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205952</wp:posOffset>
            </wp:positionV>
            <wp:extent cx="1252220" cy="1252220"/>
            <wp:effectExtent l="0" t="0" r="5080" b="508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Picture 2" descr="C:\Users\Tariq Mir\Desktop\Tariq 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riq Mir\Desktop\Tariq D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0CB" w:rsidRDefault="00E500CB" w:rsidP="000A4C50">
      <w:pPr>
        <w:spacing w:after="0"/>
        <w:rPr>
          <w:rFonts w:cstheme="minorHAnsi"/>
          <w:b/>
          <w:bCs/>
          <w:sz w:val="32"/>
          <w:szCs w:val="32"/>
        </w:rPr>
      </w:pPr>
    </w:p>
    <w:p w:rsidR="00E500CB" w:rsidRDefault="00E500CB" w:rsidP="000A4C50">
      <w:pPr>
        <w:spacing w:after="0"/>
        <w:rPr>
          <w:rFonts w:cstheme="minorHAnsi"/>
          <w:b/>
          <w:bCs/>
          <w:sz w:val="32"/>
          <w:szCs w:val="32"/>
        </w:rPr>
      </w:pPr>
    </w:p>
    <w:p w:rsidR="00FD6B39" w:rsidRPr="008B33FD" w:rsidRDefault="00D64247" w:rsidP="000A4C5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81449">
        <w:rPr>
          <w:rFonts w:cstheme="minorHAnsi"/>
          <w:b/>
          <w:bCs/>
          <w:sz w:val="32"/>
          <w:szCs w:val="32"/>
        </w:rPr>
        <w:t>TARIQ</w:t>
      </w:r>
      <w:r w:rsidR="000A4C50">
        <w:rPr>
          <w:rFonts w:cstheme="minorHAnsi"/>
          <w:b/>
          <w:bCs/>
          <w:sz w:val="32"/>
          <w:szCs w:val="32"/>
        </w:rPr>
        <w:tab/>
      </w:r>
      <w:r w:rsidR="000A4C50">
        <w:rPr>
          <w:rFonts w:cstheme="minorHAnsi"/>
          <w:b/>
          <w:bCs/>
          <w:sz w:val="32"/>
          <w:szCs w:val="32"/>
        </w:rPr>
        <w:tab/>
      </w:r>
      <w:r w:rsidR="000A4C50">
        <w:rPr>
          <w:rFonts w:cstheme="minorHAnsi"/>
          <w:b/>
          <w:bCs/>
          <w:sz w:val="32"/>
          <w:szCs w:val="32"/>
        </w:rPr>
        <w:tab/>
      </w:r>
      <w:r w:rsidR="000A4C50">
        <w:rPr>
          <w:rFonts w:cstheme="minorHAnsi"/>
          <w:b/>
          <w:bCs/>
          <w:sz w:val="32"/>
          <w:szCs w:val="32"/>
        </w:rPr>
        <w:tab/>
      </w:r>
      <w:r w:rsidR="000A4C50">
        <w:rPr>
          <w:rFonts w:cstheme="minorHAnsi"/>
          <w:b/>
          <w:bCs/>
          <w:sz w:val="32"/>
          <w:szCs w:val="32"/>
        </w:rPr>
        <w:tab/>
      </w:r>
      <w:r w:rsidR="000A4C50">
        <w:rPr>
          <w:rFonts w:cstheme="minorHAnsi"/>
          <w:b/>
          <w:bCs/>
          <w:sz w:val="32"/>
          <w:szCs w:val="32"/>
        </w:rPr>
        <w:tab/>
      </w:r>
      <w:r w:rsidR="000A4C50">
        <w:rPr>
          <w:rFonts w:cstheme="minorHAnsi"/>
          <w:b/>
          <w:bCs/>
          <w:sz w:val="32"/>
          <w:szCs w:val="32"/>
        </w:rPr>
        <w:tab/>
      </w:r>
    </w:p>
    <w:p w:rsidR="00844129" w:rsidRDefault="00844129" w:rsidP="0049148B">
      <w:pPr>
        <w:spacing w:after="0"/>
        <w:rPr>
          <w:rFonts w:cs="Tahoma"/>
          <w:color w:val="000000" w:themeColor="text1"/>
          <w:sz w:val="21"/>
          <w:szCs w:val="21"/>
        </w:rPr>
      </w:pPr>
    </w:p>
    <w:p w:rsidR="00844129" w:rsidRDefault="00844129" w:rsidP="0049148B">
      <w:pPr>
        <w:spacing w:after="0"/>
        <w:rPr>
          <w:rFonts w:cs="Tahoma"/>
          <w:color w:val="000000" w:themeColor="text1"/>
          <w:sz w:val="21"/>
          <w:szCs w:val="21"/>
        </w:rPr>
      </w:pPr>
      <w:r>
        <w:rPr>
          <w:rFonts w:cs="Tahoma"/>
          <w:color w:val="000000" w:themeColor="text1"/>
          <w:sz w:val="21"/>
          <w:szCs w:val="21"/>
        </w:rPr>
        <w:t xml:space="preserve">Email: </w:t>
      </w:r>
      <w:hyperlink r:id="rId6" w:history="1">
        <w:r w:rsidRPr="00AC12DA">
          <w:rPr>
            <w:rStyle w:val="Hyperlink"/>
            <w:rFonts w:cs="Tahoma"/>
            <w:sz w:val="21"/>
            <w:szCs w:val="21"/>
          </w:rPr>
          <w:t>tariq.387981@2freemail.com</w:t>
        </w:r>
      </w:hyperlink>
      <w:r>
        <w:rPr>
          <w:rFonts w:cs="Tahoma"/>
          <w:color w:val="000000" w:themeColor="text1"/>
          <w:sz w:val="21"/>
          <w:szCs w:val="21"/>
        </w:rPr>
        <w:t xml:space="preserve"> </w:t>
      </w:r>
    </w:p>
    <w:p w:rsidR="00561D95" w:rsidRPr="00561D95" w:rsidRDefault="00987131" w:rsidP="0049148B">
      <w:pPr>
        <w:spacing w:after="0"/>
        <w:rPr>
          <w:bCs/>
          <w:iCs/>
          <w:color w:val="0000FF"/>
          <w:sz w:val="21"/>
          <w:szCs w:val="21"/>
          <w:u w:val="single"/>
          <w:lang w:val="fr-FR"/>
        </w:rPr>
      </w:pPr>
      <w:r>
        <w:rPr>
          <w:rFonts w:cs="Tahoma"/>
          <w:color w:val="000000" w:themeColor="text1"/>
          <w:sz w:val="21"/>
          <w:szCs w:val="21"/>
        </w:rPr>
        <w:tab/>
      </w:r>
      <w:r>
        <w:rPr>
          <w:rFonts w:cs="Tahoma"/>
          <w:color w:val="000000" w:themeColor="text1"/>
          <w:sz w:val="21"/>
          <w:szCs w:val="21"/>
        </w:rPr>
        <w:tab/>
      </w:r>
      <w:r>
        <w:rPr>
          <w:rFonts w:cs="Tahoma"/>
          <w:color w:val="000000" w:themeColor="text1"/>
          <w:sz w:val="21"/>
          <w:szCs w:val="21"/>
        </w:rPr>
        <w:tab/>
      </w:r>
      <w:r w:rsidR="004B0D64" w:rsidRPr="004B0D64">
        <w:rPr>
          <w:rFonts w:cstheme="minorHAnsi"/>
          <w:b/>
          <w:bCs/>
          <w:color w:val="3B3838" w:themeColor="background2" w:themeShade="4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30C67" w:rsidRPr="00043282" w:rsidRDefault="0053745C" w:rsidP="00561D95">
      <w:pPr>
        <w:rPr>
          <w:rFonts w:cstheme="minorHAnsi"/>
          <w:b/>
          <w:bCs/>
          <w:color w:val="3B3838" w:themeColor="background2" w:themeShade="40"/>
          <w:sz w:val="21"/>
          <w:szCs w:val="21"/>
        </w:rPr>
      </w:pPr>
      <w:r w:rsidRPr="00043282">
        <w:rPr>
          <w:rFonts w:cstheme="minorHAnsi"/>
          <w:b/>
          <w:bCs/>
          <w:color w:val="3B3838" w:themeColor="background2" w:themeShade="40"/>
          <w:sz w:val="21"/>
          <w:szCs w:val="21"/>
        </w:rPr>
        <w:t xml:space="preserve">PROFESSIONAL </w:t>
      </w:r>
      <w:r w:rsidR="00130C67" w:rsidRPr="00043282">
        <w:rPr>
          <w:rFonts w:cstheme="minorHAnsi"/>
          <w:b/>
          <w:bCs/>
          <w:color w:val="3B3838" w:themeColor="background2" w:themeShade="40"/>
          <w:sz w:val="21"/>
          <w:szCs w:val="21"/>
        </w:rPr>
        <w:t xml:space="preserve">SUMMARY </w:t>
      </w:r>
    </w:p>
    <w:p w:rsidR="00BC7049" w:rsidRPr="00E500CB" w:rsidRDefault="00BC7049" w:rsidP="000529F4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proofErr w:type="gramStart"/>
      <w:r w:rsidRPr="00E500CB">
        <w:rPr>
          <w:rFonts w:cstheme="minorHAnsi"/>
          <w:color w:val="000000" w:themeColor="text1"/>
          <w:sz w:val="20"/>
          <w:szCs w:val="20"/>
        </w:rPr>
        <w:t>Diligent and passionate HR and administration professional with over 8 years of experience in manufacturing and FMCG industry.</w:t>
      </w:r>
      <w:proofErr w:type="gramEnd"/>
      <w:r w:rsidRPr="00E500CB">
        <w:rPr>
          <w:rFonts w:cstheme="minorHAnsi"/>
          <w:color w:val="000000" w:themeColor="text1"/>
          <w:sz w:val="20"/>
          <w:szCs w:val="20"/>
        </w:rPr>
        <w:t xml:space="preserve"> Experienced and well organized with hands on experience in core HR competencies and functions. Sound knowledge of UAE </w:t>
      </w:r>
      <w:proofErr w:type="spellStart"/>
      <w:r w:rsidRPr="00E500CB">
        <w:rPr>
          <w:rFonts w:cstheme="minorHAnsi"/>
          <w:color w:val="000000" w:themeColor="text1"/>
          <w:sz w:val="20"/>
          <w:szCs w:val="20"/>
        </w:rPr>
        <w:t>labor</w:t>
      </w:r>
      <w:proofErr w:type="spellEnd"/>
      <w:r w:rsidRPr="00E500CB">
        <w:rPr>
          <w:rFonts w:cstheme="minorHAnsi"/>
          <w:color w:val="000000" w:themeColor="text1"/>
          <w:sz w:val="20"/>
          <w:szCs w:val="20"/>
        </w:rPr>
        <w:t xml:space="preserve"> laws related to all aspects and administration. </w:t>
      </w:r>
    </w:p>
    <w:p w:rsidR="00C11053" w:rsidRPr="00043282" w:rsidRDefault="00130C67" w:rsidP="00E500CB">
      <w:pPr>
        <w:spacing w:before="240"/>
        <w:rPr>
          <w:rFonts w:cstheme="minorHAnsi"/>
          <w:b/>
          <w:bCs/>
          <w:color w:val="3B3838" w:themeColor="background2" w:themeShade="40"/>
          <w:sz w:val="21"/>
          <w:szCs w:val="21"/>
        </w:rPr>
      </w:pPr>
      <w:r w:rsidRPr="00043282">
        <w:rPr>
          <w:rFonts w:cstheme="minorHAnsi"/>
          <w:b/>
          <w:bCs/>
          <w:color w:val="3B3838" w:themeColor="background2" w:themeShade="40"/>
          <w:sz w:val="21"/>
          <w:szCs w:val="21"/>
        </w:rPr>
        <w:t>AREA</w:t>
      </w:r>
      <w:r w:rsidR="00FD6B39" w:rsidRPr="00043282">
        <w:rPr>
          <w:rFonts w:cstheme="minorHAnsi"/>
          <w:b/>
          <w:bCs/>
          <w:color w:val="3B3838" w:themeColor="background2" w:themeShade="40"/>
          <w:sz w:val="21"/>
          <w:szCs w:val="21"/>
        </w:rPr>
        <w:t>S</w:t>
      </w:r>
      <w:r w:rsidRPr="00043282">
        <w:rPr>
          <w:rFonts w:cstheme="minorHAnsi"/>
          <w:b/>
          <w:bCs/>
          <w:color w:val="3B3838" w:themeColor="background2" w:themeShade="40"/>
          <w:sz w:val="21"/>
          <w:szCs w:val="21"/>
        </w:rPr>
        <w:t xml:space="preserve"> OF EXPERTISE</w:t>
      </w:r>
    </w:p>
    <w:p w:rsidR="001D63DA" w:rsidRPr="0053745C" w:rsidRDefault="001D63DA" w:rsidP="00EC6DF2">
      <w:pPr>
        <w:pStyle w:val="ListParagraph"/>
        <w:numPr>
          <w:ilvl w:val="0"/>
          <w:numId w:val="1"/>
        </w:numPr>
        <w:jc w:val="both"/>
        <w:rPr>
          <w:rFonts w:ascii="Bell MT" w:hAnsi="Bell MT" w:cstheme="minorHAnsi"/>
          <w:sz w:val="19"/>
          <w:szCs w:val="19"/>
        </w:rPr>
        <w:sectPr w:rsidR="001D63DA" w:rsidRPr="0053745C" w:rsidSect="00987616">
          <w:pgSz w:w="12240" w:h="15840"/>
          <w:pgMar w:top="900" w:right="1440" w:bottom="900" w:left="1440" w:header="720" w:footer="720" w:gutter="0"/>
          <w:cols w:space="720"/>
          <w:docGrid w:linePitch="360"/>
        </w:sectPr>
      </w:pPr>
    </w:p>
    <w:p w:rsidR="0053745C" w:rsidRPr="00043282" w:rsidRDefault="0053745C" w:rsidP="00043282">
      <w:pPr>
        <w:spacing w:after="0" w:line="276" w:lineRule="auto"/>
        <w:ind w:left="360" w:right="-390"/>
        <w:jc w:val="both"/>
        <w:rPr>
          <w:rFonts w:cstheme="minorHAnsi"/>
          <w:color w:val="000000" w:themeColor="text1"/>
          <w:sz w:val="20"/>
          <w:szCs w:val="20"/>
        </w:rPr>
      </w:pPr>
      <w:r w:rsidRPr="00043282">
        <w:rPr>
          <w:rFonts w:cstheme="minorHAnsi"/>
          <w:color w:val="000000" w:themeColor="text1"/>
          <w:sz w:val="20"/>
          <w:szCs w:val="20"/>
        </w:rPr>
        <w:lastRenderedPageBreak/>
        <w:t>Recruitment and selection</w:t>
      </w:r>
    </w:p>
    <w:p w:rsidR="001D63DA" w:rsidRPr="00043282" w:rsidRDefault="001D63DA" w:rsidP="00043282">
      <w:pPr>
        <w:spacing w:after="0" w:line="276" w:lineRule="auto"/>
        <w:ind w:right="-390" w:firstLine="360"/>
        <w:jc w:val="both"/>
        <w:rPr>
          <w:rFonts w:cstheme="minorHAnsi"/>
          <w:color w:val="000000" w:themeColor="text1"/>
          <w:sz w:val="20"/>
          <w:szCs w:val="20"/>
        </w:rPr>
      </w:pPr>
      <w:r w:rsidRPr="00043282">
        <w:rPr>
          <w:rFonts w:cstheme="minorHAnsi"/>
          <w:color w:val="000000" w:themeColor="text1"/>
          <w:sz w:val="20"/>
          <w:szCs w:val="20"/>
        </w:rPr>
        <w:t>Orientation &amp; on boarding</w:t>
      </w:r>
    </w:p>
    <w:p w:rsidR="00EC6DF2" w:rsidRPr="00043282" w:rsidRDefault="00EC6DF2" w:rsidP="00043282">
      <w:pPr>
        <w:spacing w:after="0" w:line="276" w:lineRule="auto"/>
        <w:ind w:right="-390" w:firstLine="360"/>
        <w:jc w:val="both"/>
        <w:rPr>
          <w:rFonts w:cstheme="minorHAnsi"/>
          <w:color w:val="000000" w:themeColor="text1"/>
          <w:sz w:val="20"/>
          <w:szCs w:val="20"/>
        </w:rPr>
      </w:pPr>
      <w:r w:rsidRPr="00043282">
        <w:rPr>
          <w:rFonts w:cstheme="minorHAnsi"/>
          <w:color w:val="000000" w:themeColor="text1"/>
          <w:sz w:val="20"/>
          <w:szCs w:val="20"/>
        </w:rPr>
        <w:t xml:space="preserve">Payroll and compensation </w:t>
      </w:r>
    </w:p>
    <w:p w:rsidR="001D63DA" w:rsidRPr="00043282" w:rsidRDefault="001D63DA" w:rsidP="00043282">
      <w:pPr>
        <w:spacing w:after="0" w:line="276" w:lineRule="auto"/>
        <w:ind w:right="-390" w:firstLine="360"/>
        <w:jc w:val="both"/>
        <w:rPr>
          <w:rFonts w:cstheme="minorHAnsi"/>
          <w:color w:val="000000" w:themeColor="text1"/>
          <w:sz w:val="20"/>
          <w:szCs w:val="20"/>
        </w:rPr>
      </w:pPr>
      <w:r w:rsidRPr="00043282">
        <w:rPr>
          <w:rFonts w:cstheme="minorHAnsi"/>
          <w:color w:val="000000" w:themeColor="text1"/>
          <w:sz w:val="20"/>
          <w:szCs w:val="20"/>
        </w:rPr>
        <w:t xml:space="preserve">Training &amp; development </w:t>
      </w:r>
    </w:p>
    <w:p w:rsidR="00EC6DF2" w:rsidRPr="00043282" w:rsidRDefault="00EC6DF2" w:rsidP="00043282">
      <w:pPr>
        <w:spacing w:after="0" w:line="276" w:lineRule="auto"/>
        <w:ind w:right="-390"/>
        <w:jc w:val="both"/>
        <w:rPr>
          <w:rFonts w:cstheme="minorHAnsi"/>
          <w:color w:val="000000" w:themeColor="text1"/>
          <w:sz w:val="20"/>
          <w:szCs w:val="20"/>
        </w:rPr>
      </w:pPr>
      <w:proofErr w:type="gramStart"/>
      <w:r w:rsidRPr="00043282">
        <w:rPr>
          <w:rFonts w:cstheme="minorHAnsi"/>
          <w:color w:val="000000" w:themeColor="text1"/>
          <w:sz w:val="20"/>
          <w:szCs w:val="20"/>
        </w:rPr>
        <w:lastRenderedPageBreak/>
        <w:t>Employees</w:t>
      </w:r>
      <w:proofErr w:type="gramEnd"/>
      <w:r w:rsidRPr="00043282">
        <w:rPr>
          <w:rFonts w:cstheme="minorHAnsi"/>
          <w:color w:val="000000" w:themeColor="text1"/>
          <w:sz w:val="20"/>
          <w:szCs w:val="20"/>
        </w:rPr>
        <w:t xml:space="preserve"> </w:t>
      </w:r>
      <w:r w:rsidR="00257EDE" w:rsidRPr="00043282">
        <w:rPr>
          <w:rFonts w:cstheme="minorHAnsi"/>
          <w:color w:val="000000" w:themeColor="text1"/>
          <w:sz w:val="20"/>
          <w:szCs w:val="20"/>
        </w:rPr>
        <w:t>relations</w:t>
      </w:r>
      <w:r w:rsidRPr="00043282">
        <w:rPr>
          <w:rFonts w:cstheme="minorHAnsi"/>
          <w:color w:val="000000" w:themeColor="text1"/>
          <w:sz w:val="20"/>
          <w:szCs w:val="20"/>
        </w:rPr>
        <w:t xml:space="preserve">  </w:t>
      </w:r>
    </w:p>
    <w:p w:rsidR="00EC6DF2" w:rsidRPr="00043282" w:rsidRDefault="00EC6DF2" w:rsidP="00043282">
      <w:pPr>
        <w:spacing w:after="0" w:line="276" w:lineRule="auto"/>
        <w:ind w:right="-390"/>
        <w:jc w:val="both"/>
        <w:rPr>
          <w:rFonts w:cstheme="minorHAnsi"/>
          <w:color w:val="000000" w:themeColor="text1"/>
          <w:sz w:val="20"/>
          <w:szCs w:val="20"/>
        </w:rPr>
      </w:pPr>
      <w:r w:rsidRPr="00043282">
        <w:rPr>
          <w:rFonts w:cstheme="minorHAnsi"/>
          <w:color w:val="000000" w:themeColor="text1"/>
          <w:sz w:val="20"/>
          <w:szCs w:val="20"/>
        </w:rPr>
        <w:t xml:space="preserve">Leaves &amp; Travel management </w:t>
      </w:r>
    </w:p>
    <w:p w:rsidR="00EC6DF2" w:rsidRPr="00043282" w:rsidRDefault="00257EDE" w:rsidP="00043282">
      <w:pPr>
        <w:spacing w:after="0" w:line="276" w:lineRule="auto"/>
        <w:ind w:right="-390"/>
        <w:jc w:val="both"/>
        <w:rPr>
          <w:rFonts w:cstheme="minorHAnsi"/>
          <w:color w:val="000000" w:themeColor="text1"/>
          <w:sz w:val="20"/>
          <w:szCs w:val="20"/>
        </w:rPr>
      </w:pPr>
      <w:proofErr w:type="gramStart"/>
      <w:r w:rsidRPr="00043282">
        <w:rPr>
          <w:rFonts w:cstheme="minorHAnsi"/>
          <w:color w:val="000000" w:themeColor="text1"/>
          <w:sz w:val="20"/>
          <w:szCs w:val="20"/>
        </w:rPr>
        <w:t>Benefits administration</w:t>
      </w:r>
      <w:r w:rsidR="00EC6DF2" w:rsidRPr="00043282">
        <w:rPr>
          <w:rFonts w:cstheme="minorHAnsi"/>
          <w:color w:val="000000" w:themeColor="text1"/>
          <w:sz w:val="20"/>
          <w:szCs w:val="20"/>
        </w:rPr>
        <w:t>.</w:t>
      </w:r>
      <w:proofErr w:type="gramEnd"/>
      <w:r w:rsidR="00EC6DF2" w:rsidRPr="00043282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1D63DA" w:rsidRPr="00043282" w:rsidRDefault="001D63DA" w:rsidP="00043282">
      <w:pPr>
        <w:spacing w:after="0" w:line="276" w:lineRule="auto"/>
        <w:ind w:right="-390"/>
        <w:jc w:val="both"/>
        <w:rPr>
          <w:rFonts w:cstheme="minorHAnsi"/>
          <w:color w:val="000000" w:themeColor="text1"/>
          <w:sz w:val="20"/>
          <w:szCs w:val="20"/>
        </w:rPr>
      </w:pPr>
      <w:r w:rsidRPr="00043282">
        <w:rPr>
          <w:rFonts w:cstheme="minorHAnsi"/>
          <w:color w:val="000000" w:themeColor="text1"/>
          <w:sz w:val="20"/>
          <w:szCs w:val="20"/>
        </w:rPr>
        <w:t xml:space="preserve">Health and other insurances </w:t>
      </w:r>
    </w:p>
    <w:p w:rsidR="00EC6DF2" w:rsidRPr="00043282" w:rsidRDefault="00EC6DF2" w:rsidP="00043282">
      <w:pPr>
        <w:spacing w:after="0" w:line="276" w:lineRule="auto"/>
        <w:ind w:right="-390"/>
        <w:jc w:val="both"/>
        <w:rPr>
          <w:rFonts w:cstheme="minorHAnsi"/>
          <w:color w:val="000000" w:themeColor="text1"/>
          <w:sz w:val="20"/>
          <w:szCs w:val="20"/>
        </w:rPr>
      </w:pPr>
      <w:r w:rsidRPr="00043282">
        <w:rPr>
          <w:rFonts w:cstheme="minorHAnsi"/>
          <w:color w:val="000000" w:themeColor="text1"/>
          <w:sz w:val="20"/>
          <w:szCs w:val="20"/>
        </w:rPr>
        <w:lastRenderedPageBreak/>
        <w:t>HR policies &amp; Procedures</w:t>
      </w:r>
    </w:p>
    <w:p w:rsidR="00EC6DF2" w:rsidRPr="00043282" w:rsidRDefault="00EC6DF2" w:rsidP="00043282">
      <w:pPr>
        <w:spacing w:after="0" w:line="276" w:lineRule="auto"/>
        <w:ind w:right="-390"/>
        <w:jc w:val="both"/>
        <w:rPr>
          <w:rFonts w:cstheme="minorHAnsi"/>
          <w:color w:val="000000" w:themeColor="text1"/>
          <w:sz w:val="20"/>
          <w:szCs w:val="20"/>
        </w:rPr>
      </w:pPr>
      <w:r w:rsidRPr="00043282">
        <w:rPr>
          <w:rFonts w:cstheme="minorHAnsi"/>
          <w:color w:val="000000" w:themeColor="text1"/>
          <w:sz w:val="20"/>
          <w:szCs w:val="20"/>
        </w:rPr>
        <w:t>Overseeing legal affairs</w:t>
      </w:r>
    </w:p>
    <w:p w:rsidR="001D63DA" w:rsidRPr="00043282" w:rsidRDefault="001D63DA" w:rsidP="00043282">
      <w:pPr>
        <w:spacing w:after="0" w:line="276" w:lineRule="auto"/>
        <w:ind w:right="-390"/>
        <w:jc w:val="both"/>
        <w:rPr>
          <w:rFonts w:cstheme="minorHAnsi"/>
          <w:color w:val="000000" w:themeColor="text1"/>
          <w:sz w:val="20"/>
          <w:szCs w:val="20"/>
        </w:rPr>
      </w:pPr>
      <w:r w:rsidRPr="00043282">
        <w:rPr>
          <w:rFonts w:cstheme="minorHAnsi"/>
          <w:color w:val="000000" w:themeColor="text1"/>
          <w:sz w:val="20"/>
          <w:szCs w:val="20"/>
        </w:rPr>
        <w:t>Gratuity &amp; EOSB calculations</w:t>
      </w:r>
    </w:p>
    <w:p w:rsidR="007A0534" w:rsidRPr="00043282" w:rsidRDefault="00EC6DF2" w:rsidP="00043282">
      <w:pPr>
        <w:spacing w:after="0" w:line="276" w:lineRule="auto"/>
        <w:ind w:right="-390"/>
        <w:jc w:val="both"/>
        <w:rPr>
          <w:rFonts w:cstheme="minorHAnsi"/>
          <w:color w:val="000000" w:themeColor="text1"/>
          <w:sz w:val="20"/>
          <w:szCs w:val="20"/>
        </w:rPr>
      </w:pPr>
      <w:r w:rsidRPr="00043282">
        <w:rPr>
          <w:rFonts w:cstheme="minorHAnsi"/>
          <w:color w:val="000000" w:themeColor="text1"/>
          <w:sz w:val="20"/>
          <w:szCs w:val="20"/>
        </w:rPr>
        <w:t>Performance and</w:t>
      </w:r>
      <w:r w:rsidR="007A0534" w:rsidRPr="00043282">
        <w:rPr>
          <w:rFonts w:cstheme="minorHAnsi"/>
          <w:color w:val="000000" w:themeColor="text1"/>
          <w:sz w:val="20"/>
          <w:szCs w:val="20"/>
        </w:rPr>
        <w:t xml:space="preserve"> appraisal</w:t>
      </w:r>
    </w:p>
    <w:p w:rsidR="007A0534" w:rsidRDefault="007A0534" w:rsidP="007A0534">
      <w:pPr>
        <w:pStyle w:val="ListParagraph"/>
        <w:numPr>
          <w:ilvl w:val="0"/>
          <w:numId w:val="1"/>
        </w:numPr>
        <w:ind w:left="540" w:right="-390" w:hanging="270"/>
        <w:jc w:val="both"/>
        <w:sectPr w:rsidR="007A0534" w:rsidSect="001D63DA">
          <w:type w:val="continuous"/>
          <w:pgSz w:w="12240" w:h="15840"/>
          <w:pgMar w:top="1440" w:right="990" w:bottom="1440" w:left="1350" w:header="720" w:footer="720" w:gutter="0"/>
          <w:cols w:num="3" w:space="270"/>
          <w:docGrid w:linePitch="360"/>
        </w:sectPr>
      </w:pPr>
    </w:p>
    <w:p w:rsidR="00130C67" w:rsidRPr="00043282" w:rsidRDefault="00BC7049" w:rsidP="008B33FD">
      <w:pPr>
        <w:spacing w:before="240"/>
        <w:rPr>
          <w:rFonts w:cstheme="minorHAnsi"/>
          <w:b/>
          <w:bCs/>
          <w:color w:val="3B3838" w:themeColor="background2" w:themeShade="40"/>
          <w:sz w:val="21"/>
          <w:szCs w:val="21"/>
        </w:rPr>
      </w:pPr>
      <w:r w:rsidRPr="00043282">
        <w:rPr>
          <w:rFonts w:cstheme="minorHAnsi"/>
          <w:b/>
          <w:bCs/>
          <w:color w:val="3B3838" w:themeColor="background2" w:themeShade="40"/>
          <w:sz w:val="21"/>
          <w:szCs w:val="21"/>
        </w:rPr>
        <w:lastRenderedPageBreak/>
        <w:t xml:space="preserve">KEY </w:t>
      </w:r>
      <w:r w:rsidR="0053745C" w:rsidRPr="00043282">
        <w:rPr>
          <w:rFonts w:cstheme="minorHAnsi"/>
          <w:b/>
          <w:bCs/>
          <w:color w:val="3B3838" w:themeColor="background2" w:themeShade="40"/>
          <w:sz w:val="21"/>
          <w:szCs w:val="21"/>
        </w:rPr>
        <w:t>ACHIEVE</w:t>
      </w:r>
      <w:r w:rsidRPr="00043282">
        <w:rPr>
          <w:rFonts w:cstheme="minorHAnsi"/>
          <w:b/>
          <w:bCs/>
          <w:color w:val="3B3838" w:themeColor="background2" w:themeShade="40"/>
          <w:sz w:val="21"/>
          <w:szCs w:val="21"/>
        </w:rPr>
        <w:t xml:space="preserve">MENTS </w:t>
      </w:r>
    </w:p>
    <w:p w:rsidR="004F0390" w:rsidRPr="00E500CB" w:rsidRDefault="0053745C" w:rsidP="004F0390">
      <w:pPr>
        <w:pStyle w:val="ListParagraph"/>
        <w:numPr>
          <w:ilvl w:val="0"/>
          <w:numId w:val="3"/>
        </w:numPr>
        <w:spacing w:after="0" w:line="276" w:lineRule="auto"/>
        <w:ind w:left="180" w:hanging="180"/>
        <w:jc w:val="both"/>
        <w:rPr>
          <w:rFonts w:cstheme="minorHAnsi"/>
          <w:color w:val="000000" w:themeColor="text1"/>
          <w:sz w:val="20"/>
          <w:szCs w:val="20"/>
        </w:rPr>
      </w:pPr>
      <w:r w:rsidRPr="00E500CB">
        <w:rPr>
          <w:rFonts w:cstheme="minorHAnsi"/>
          <w:color w:val="000000" w:themeColor="text1"/>
          <w:sz w:val="20"/>
          <w:szCs w:val="20"/>
        </w:rPr>
        <w:t>Developed the HR department</w:t>
      </w:r>
      <w:r w:rsidR="00F70FB4" w:rsidRPr="00E500CB">
        <w:rPr>
          <w:rFonts w:cstheme="minorHAnsi"/>
          <w:color w:val="000000" w:themeColor="text1"/>
          <w:sz w:val="20"/>
          <w:szCs w:val="20"/>
        </w:rPr>
        <w:t>,</w:t>
      </w:r>
      <w:r w:rsidR="004F0390" w:rsidRPr="00E500CB">
        <w:rPr>
          <w:rFonts w:cstheme="minorHAnsi"/>
          <w:color w:val="000000" w:themeColor="text1"/>
          <w:sz w:val="20"/>
          <w:szCs w:val="20"/>
        </w:rPr>
        <w:t xml:space="preserve"> HR team,</w:t>
      </w:r>
      <w:r w:rsidR="00F70FB4" w:rsidRPr="00E500CB">
        <w:rPr>
          <w:rFonts w:cstheme="minorHAnsi"/>
          <w:color w:val="000000" w:themeColor="text1"/>
          <w:sz w:val="20"/>
          <w:szCs w:val="20"/>
        </w:rPr>
        <w:t xml:space="preserve"> policy and procedures </w:t>
      </w:r>
      <w:r w:rsidR="004F0390" w:rsidRPr="00E500CB">
        <w:rPr>
          <w:rFonts w:cstheme="minorHAnsi"/>
          <w:color w:val="000000" w:themeColor="text1"/>
          <w:sz w:val="20"/>
          <w:szCs w:val="20"/>
        </w:rPr>
        <w:t xml:space="preserve">in coordination with the Group HR manager </w:t>
      </w:r>
      <w:r w:rsidR="00F70FB4" w:rsidRPr="00E500CB">
        <w:rPr>
          <w:rFonts w:cstheme="minorHAnsi"/>
          <w:color w:val="000000" w:themeColor="text1"/>
          <w:sz w:val="20"/>
          <w:szCs w:val="20"/>
        </w:rPr>
        <w:t>for the UAE based</w:t>
      </w:r>
      <w:r w:rsidR="004F0390" w:rsidRPr="00E500CB">
        <w:rPr>
          <w:rFonts w:cstheme="minorHAnsi"/>
          <w:color w:val="000000" w:themeColor="text1"/>
          <w:sz w:val="20"/>
          <w:szCs w:val="20"/>
        </w:rPr>
        <w:t xml:space="preserve"> business units in Dubai and that are part of OZCO group KSA. </w:t>
      </w:r>
    </w:p>
    <w:p w:rsidR="00A617D0" w:rsidRPr="00E500CB" w:rsidRDefault="00A617D0" w:rsidP="00471F37">
      <w:pPr>
        <w:pStyle w:val="ListParagraph"/>
        <w:numPr>
          <w:ilvl w:val="0"/>
          <w:numId w:val="3"/>
        </w:numPr>
        <w:spacing w:after="0" w:line="276" w:lineRule="auto"/>
        <w:ind w:left="180" w:hanging="180"/>
        <w:jc w:val="both"/>
        <w:rPr>
          <w:rFonts w:cstheme="minorHAnsi"/>
          <w:color w:val="000000" w:themeColor="text1"/>
          <w:sz w:val="20"/>
          <w:szCs w:val="20"/>
        </w:rPr>
      </w:pPr>
      <w:r w:rsidRPr="00E500CB">
        <w:rPr>
          <w:rFonts w:cstheme="minorHAnsi"/>
          <w:color w:val="000000" w:themeColor="text1"/>
          <w:sz w:val="20"/>
          <w:szCs w:val="20"/>
        </w:rPr>
        <w:t>Slashed benefits administration costs by</w:t>
      </w:r>
      <w:r w:rsidR="00471F37" w:rsidRPr="00E500CB">
        <w:rPr>
          <w:rFonts w:cstheme="minorHAnsi"/>
          <w:color w:val="000000" w:themeColor="text1"/>
          <w:sz w:val="20"/>
          <w:szCs w:val="20"/>
        </w:rPr>
        <w:t xml:space="preserve"> a substantial amount</w:t>
      </w:r>
      <w:r w:rsidRPr="00E500CB">
        <w:rPr>
          <w:rFonts w:cstheme="minorHAnsi"/>
          <w:color w:val="000000" w:themeColor="text1"/>
          <w:sz w:val="20"/>
          <w:szCs w:val="20"/>
        </w:rPr>
        <w:t xml:space="preserve"> by negotiating pricing and fee, while ensuring the continuation and enhancements of services. </w:t>
      </w:r>
    </w:p>
    <w:p w:rsidR="00F70FB4" w:rsidRPr="00E500CB" w:rsidRDefault="00A617D0" w:rsidP="00E81449">
      <w:pPr>
        <w:pStyle w:val="ListParagraph"/>
        <w:numPr>
          <w:ilvl w:val="0"/>
          <w:numId w:val="3"/>
        </w:numPr>
        <w:spacing w:after="0" w:line="276" w:lineRule="auto"/>
        <w:ind w:left="180" w:hanging="180"/>
        <w:jc w:val="both"/>
        <w:rPr>
          <w:rFonts w:cstheme="minorHAnsi"/>
          <w:color w:val="000000" w:themeColor="text1"/>
          <w:sz w:val="20"/>
          <w:szCs w:val="20"/>
        </w:rPr>
      </w:pPr>
      <w:r w:rsidRPr="00E500CB">
        <w:rPr>
          <w:rFonts w:cstheme="minorHAnsi"/>
          <w:color w:val="000000" w:themeColor="text1"/>
          <w:sz w:val="20"/>
          <w:szCs w:val="20"/>
        </w:rPr>
        <w:t xml:space="preserve">Contributed and assisted the functional manager in the development and implementation of ERP (oracle). </w:t>
      </w:r>
    </w:p>
    <w:p w:rsidR="000A7FDE" w:rsidRPr="00E500CB" w:rsidRDefault="00E81449" w:rsidP="00E81449">
      <w:pPr>
        <w:pStyle w:val="ListParagraph"/>
        <w:numPr>
          <w:ilvl w:val="0"/>
          <w:numId w:val="3"/>
        </w:numPr>
        <w:spacing w:after="0" w:line="276" w:lineRule="auto"/>
        <w:ind w:left="180" w:hanging="180"/>
        <w:jc w:val="both"/>
        <w:rPr>
          <w:rFonts w:cstheme="minorHAnsi"/>
          <w:color w:val="000000" w:themeColor="text1"/>
          <w:sz w:val="20"/>
          <w:szCs w:val="20"/>
        </w:rPr>
      </w:pPr>
      <w:r w:rsidRPr="00E500CB">
        <w:rPr>
          <w:rFonts w:cstheme="minorHAnsi"/>
          <w:color w:val="000000" w:themeColor="text1"/>
          <w:sz w:val="20"/>
          <w:szCs w:val="20"/>
        </w:rPr>
        <w:t xml:space="preserve">Introduced and </w:t>
      </w:r>
      <w:r w:rsidR="008B33FD" w:rsidRPr="00E500CB">
        <w:rPr>
          <w:rFonts w:cstheme="minorHAnsi"/>
          <w:color w:val="000000" w:themeColor="text1"/>
          <w:sz w:val="20"/>
          <w:szCs w:val="20"/>
        </w:rPr>
        <w:t>maintained</w:t>
      </w:r>
      <w:r w:rsidR="000A7FDE" w:rsidRPr="00E500CB">
        <w:rPr>
          <w:rFonts w:cstheme="minorHAnsi"/>
          <w:color w:val="000000" w:themeColor="text1"/>
          <w:sz w:val="20"/>
          <w:szCs w:val="20"/>
        </w:rPr>
        <w:t xml:space="preserve"> the open door policy to all associates providing advice and guidance when needed in regards to their issues or concerns and/or grievances.</w:t>
      </w:r>
    </w:p>
    <w:p w:rsidR="00471F37" w:rsidRPr="00E500CB" w:rsidRDefault="00471F37" w:rsidP="000529F4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0" w:line="276" w:lineRule="auto"/>
        <w:ind w:left="180" w:hanging="180"/>
        <w:jc w:val="both"/>
        <w:rPr>
          <w:rFonts w:cstheme="minorHAnsi"/>
          <w:color w:val="000000" w:themeColor="text1"/>
          <w:sz w:val="20"/>
          <w:szCs w:val="20"/>
        </w:rPr>
      </w:pPr>
      <w:r w:rsidRPr="00E500CB">
        <w:rPr>
          <w:rFonts w:cstheme="minorHAnsi"/>
          <w:color w:val="000000" w:themeColor="text1"/>
          <w:sz w:val="20"/>
          <w:szCs w:val="20"/>
        </w:rPr>
        <w:t xml:space="preserve">Revamped the current various company insurances, car leasing, air ticketing, manpower contracts and attendance system and so on. </w:t>
      </w:r>
    </w:p>
    <w:p w:rsidR="000A7FDE" w:rsidRPr="00043282" w:rsidRDefault="002411B4" w:rsidP="00471F37">
      <w:pPr>
        <w:spacing w:before="240"/>
        <w:rPr>
          <w:rFonts w:cstheme="minorHAnsi"/>
          <w:b/>
          <w:bCs/>
          <w:color w:val="0070C0"/>
          <w:sz w:val="21"/>
          <w:szCs w:val="21"/>
        </w:rPr>
      </w:pPr>
      <w:r w:rsidRPr="00043282">
        <w:rPr>
          <w:rFonts w:cstheme="minorHAnsi"/>
          <w:b/>
          <w:bCs/>
          <w:color w:val="0070C0"/>
          <w:sz w:val="21"/>
          <w:szCs w:val="21"/>
        </w:rPr>
        <w:t>WORKING HISTORY</w:t>
      </w:r>
    </w:p>
    <w:p w:rsidR="000A7FDE" w:rsidRPr="00043282" w:rsidRDefault="000529F4" w:rsidP="000529F4">
      <w:pPr>
        <w:spacing w:after="0"/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  <w:r w:rsidRPr="00043282">
        <w:rPr>
          <w:rFonts w:cstheme="minorHAnsi"/>
          <w:b/>
          <w:bCs/>
          <w:color w:val="000000" w:themeColor="text1"/>
          <w:sz w:val="21"/>
          <w:szCs w:val="21"/>
        </w:rPr>
        <w:t xml:space="preserve">ASSISTANT HR MANAGER </w:t>
      </w:r>
    </w:p>
    <w:p w:rsidR="00252289" w:rsidRPr="00252289" w:rsidRDefault="00E81449" w:rsidP="00043282">
      <w:pPr>
        <w:spacing w:line="276" w:lineRule="auto"/>
        <w:rPr>
          <w:rFonts w:cstheme="minorHAnsi"/>
          <w:color w:val="000000" w:themeColor="text1"/>
          <w:sz w:val="21"/>
          <w:szCs w:val="21"/>
        </w:rPr>
      </w:pPr>
      <w:proofErr w:type="spellStart"/>
      <w:r w:rsidRPr="002411B4">
        <w:rPr>
          <w:rFonts w:cstheme="minorHAnsi"/>
          <w:b/>
          <w:bCs/>
          <w:color w:val="000000" w:themeColor="text1"/>
          <w:sz w:val="21"/>
          <w:szCs w:val="21"/>
        </w:rPr>
        <w:t>Nadiya</w:t>
      </w:r>
      <w:proofErr w:type="spellEnd"/>
      <w:r w:rsidRPr="002411B4">
        <w:rPr>
          <w:rFonts w:cstheme="minorHAnsi"/>
          <w:b/>
          <w:bCs/>
          <w:color w:val="000000" w:themeColor="text1"/>
          <w:sz w:val="21"/>
          <w:szCs w:val="21"/>
        </w:rPr>
        <w:t xml:space="preserve"> FZE (</w:t>
      </w:r>
      <w:proofErr w:type="spellStart"/>
      <w:r w:rsidRPr="002411B4">
        <w:rPr>
          <w:rFonts w:cstheme="minorHAnsi"/>
          <w:b/>
          <w:bCs/>
          <w:color w:val="000000" w:themeColor="text1"/>
          <w:sz w:val="21"/>
          <w:szCs w:val="21"/>
        </w:rPr>
        <w:t>Jafza</w:t>
      </w:r>
      <w:proofErr w:type="spellEnd"/>
      <w:r w:rsidRPr="002411B4">
        <w:rPr>
          <w:rFonts w:cstheme="minorHAnsi"/>
          <w:b/>
          <w:bCs/>
          <w:color w:val="000000" w:themeColor="text1"/>
          <w:sz w:val="21"/>
          <w:szCs w:val="21"/>
        </w:rPr>
        <w:t>) &amp; Al-</w:t>
      </w:r>
      <w:proofErr w:type="spellStart"/>
      <w:r w:rsidRPr="002411B4">
        <w:rPr>
          <w:rFonts w:cstheme="minorHAnsi"/>
          <w:b/>
          <w:bCs/>
          <w:color w:val="000000" w:themeColor="text1"/>
          <w:sz w:val="21"/>
          <w:szCs w:val="21"/>
        </w:rPr>
        <w:t>Mealim</w:t>
      </w:r>
      <w:proofErr w:type="spellEnd"/>
      <w:r w:rsidRPr="002411B4">
        <w:rPr>
          <w:rFonts w:cstheme="minorHAnsi"/>
          <w:b/>
          <w:bCs/>
          <w:color w:val="000000" w:themeColor="text1"/>
          <w:sz w:val="21"/>
          <w:szCs w:val="21"/>
        </w:rPr>
        <w:t xml:space="preserve"> Sweets </w:t>
      </w:r>
      <w:r w:rsidR="000529F4" w:rsidRPr="002411B4">
        <w:rPr>
          <w:rFonts w:cstheme="minorHAnsi"/>
          <w:b/>
          <w:bCs/>
          <w:color w:val="000000" w:themeColor="text1"/>
          <w:sz w:val="21"/>
          <w:szCs w:val="21"/>
        </w:rPr>
        <w:t>LLC</w:t>
      </w:r>
      <w:r w:rsidR="0049148B" w:rsidRPr="002411B4">
        <w:rPr>
          <w:rFonts w:cstheme="minorHAnsi"/>
          <w:b/>
          <w:bCs/>
          <w:color w:val="000000" w:themeColor="text1"/>
          <w:sz w:val="21"/>
          <w:szCs w:val="21"/>
        </w:rPr>
        <w:t xml:space="preserve"> </w:t>
      </w:r>
      <w:r w:rsidR="0049148B">
        <w:rPr>
          <w:rFonts w:cstheme="minorHAnsi"/>
          <w:color w:val="000000" w:themeColor="text1"/>
          <w:sz w:val="21"/>
          <w:szCs w:val="21"/>
        </w:rPr>
        <w:t xml:space="preserve">           </w:t>
      </w:r>
      <w:r w:rsidR="00043282">
        <w:rPr>
          <w:rFonts w:cstheme="minorHAnsi"/>
          <w:color w:val="000000" w:themeColor="text1"/>
          <w:sz w:val="21"/>
          <w:szCs w:val="21"/>
        </w:rPr>
        <w:tab/>
      </w:r>
      <w:r w:rsidR="00043282">
        <w:rPr>
          <w:rFonts w:cstheme="minorHAnsi"/>
          <w:color w:val="000000" w:themeColor="text1"/>
          <w:sz w:val="21"/>
          <w:szCs w:val="21"/>
        </w:rPr>
        <w:tab/>
      </w:r>
      <w:r w:rsidR="00043282">
        <w:rPr>
          <w:rFonts w:cstheme="minorHAnsi"/>
          <w:color w:val="000000" w:themeColor="text1"/>
          <w:sz w:val="21"/>
          <w:szCs w:val="21"/>
        </w:rPr>
        <w:tab/>
      </w:r>
      <w:r w:rsidR="0049148B" w:rsidRPr="00043282">
        <w:rPr>
          <w:rFonts w:cstheme="minorHAnsi"/>
          <w:b/>
          <w:bCs/>
          <w:color w:val="000000" w:themeColor="text1"/>
          <w:sz w:val="20"/>
          <w:szCs w:val="20"/>
        </w:rPr>
        <w:t xml:space="preserve">April 2015 to February </w:t>
      </w:r>
      <w:r w:rsidR="00872B81" w:rsidRPr="00043282">
        <w:rPr>
          <w:rFonts w:cstheme="minorHAnsi"/>
          <w:b/>
          <w:bCs/>
          <w:color w:val="000000" w:themeColor="text1"/>
          <w:sz w:val="20"/>
          <w:szCs w:val="20"/>
        </w:rPr>
        <w:t xml:space="preserve">2019 </w:t>
      </w:r>
    </w:p>
    <w:p w:rsidR="00252289" w:rsidRPr="00E500CB" w:rsidRDefault="004F0390" w:rsidP="004F0390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 xml:space="preserve">Successfully managed </w:t>
      </w:r>
      <w:proofErr w:type="gramStart"/>
      <w:r w:rsidRPr="00E500CB">
        <w:rPr>
          <w:rFonts w:eastAsia="Times New Roman" w:cstheme="minorHAnsi"/>
          <w:sz w:val="20"/>
          <w:szCs w:val="20"/>
        </w:rPr>
        <w:t>a strength</w:t>
      </w:r>
      <w:proofErr w:type="gramEnd"/>
      <w:r w:rsidRPr="00E500CB">
        <w:rPr>
          <w:rFonts w:eastAsia="Times New Roman" w:cstheme="minorHAnsi"/>
          <w:sz w:val="20"/>
          <w:szCs w:val="20"/>
        </w:rPr>
        <w:t xml:space="preserve"> of over 200 staff and 4 business units by d</w:t>
      </w:r>
      <w:r w:rsidR="00252289" w:rsidRPr="00E500CB">
        <w:rPr>
          <w:rFonts w:eastAsia="Times New Roman" w:cstheme="minorHAnsi"/>
          <w:sz w:val="20"/>
          <w:szCs w:val="20"/>
        </w:rPr>
        <w:t xml:space="preserve">eveloping and implementing company HR Policies, strategies and procedures </w:t>
      </w:r>
      <w:r w:rsidRPr="00E500CB">
        <w:rPr>
          <w:rFonts w:eastAsia="Times New Roman" w:cstheme="minorHAnsi"/>
          <w:sz w:val="20"/>
          <w:szCs w:val="20"/>
        </w:rPr>
        <w:t xml:space="preserve">ensuring compliance to UAE’s </w:t>
      </w:r>
      <w:proofErr w:type="spellStart"/>
      <w:r w:rsidRPr="00E500CB">
        <w:rPr>
          <w:rFonts w:eastAsia="Times New Roman" w:cstheme="minorHAnsi"/>
          <w:sz w:val="20"/>
          <w:szCs w:val="20"/>
        </w:rPr>
        <w:t>labor</w:t>
      </w:r>
      <w:proofErr w:type="spellEnd"/>
      <w:r w:rsidRPr="00E500CB">
        <w:rPr>
          <w:rFonts w:eastAsia="Times New Roman" w:cstheme="minorHAnsi"/>
          <w:sz w:val="20"/>
          <w:szCs w:val="20"/>
        </w:rPr>
        <w:t xml:space="preserve"> laws.</w:t>
      </w:r>
    </w:p>
    <w:p w:rsidR="00252289" w:rsidRPr="00E500CB" w:rsidRDefault="00252289" w:rsidP="004F0390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>Provid</w:t>
      </w:r>
      <w:r w:rsidR="004F0390" w:rsidRPr="00E500CB">
        <w:rPr>
          <w:rFonts w:eastAsia="Times New Roman" w:cstheme="minorHAnsi"/>
          <w:sz w:val="20"/>
          <w:szCs w:val="20"/>
        </w:rPr>
        <w:t>ing</w:t>
      </w:r>
      <w:r w:rsidRPr="00E500CB">
        <w:rPr>
          <w:rFonts w:eastAsia="Times New Roman" w:cstheme="minorHAnsi"/>
          <w:sz w:val="20"/>
          <w:szCs w:val="20"/>
        </w:rPr>
        <w:t xml:space="preserve"> consultation to management on employee relations issues, and </w:t>
      </w:r>
      <w:proofErr w:type="gramStart"/>
      <w:r w:rsidRPr="00E500CB">
        <w:rPr>
          <w:rFonts w:eastAsia="Times New Roman" w:cstheme="minorHAnsi"/>
          <w:sz w:val="20"/>
          <w:szCs w:val="20"/>
        </w:rPr>
        <w:t>manage</w:t>
      </w:r>
      <w:proofErr w:type="gramEnd"/>
      <w:r w:rsidRPr="00E500CB">
        <w:rPr>
          <w:rFonts w:eastAsia="Times New Roman" w:cstheme="minorHAnsi"/>
          <w:sz w:val="20"/>
          <w:szCs w:val="20"/>
        </w:rPr>
        <w:t xml:space="preserve"> all disciplinary issues within the company. Manage all redundancy situations including calculations, financial guidance and communications to affected employees.</w:t>
      </w:r>
    </w:p>
    <w:p w:rsidR="00252289" w:rsidRPr="00E500CB" w:rsidRDefault="0049148B" w:rsidP="00B2596C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>Managing</w:t>
      </w:r>
      <w:r w:rsidR="00252289" w:rsidRPr="00E500CB">
        <w:rPr>
          <w:rFonts w:eastAsia="Times New Roman" w:cstheme="minorHAnsi"/>
          <w:sz w:val="20"/>
          <w:szCs w:val="20"/>
        </w:rPr>
        <w:t xml:space="preserve"> recruitment and selection of all new employees</w:t>
      </w:r>
      <w:r w:rsidR="004F0390" w:rsidRPr="00E500CB">
        <w:rPr>
          <w:rFonts w:eastAsia="Times New Roman" w:cstheme="minorHAnsi"/>
          <w:sz w:val="20"/>
          <w:szCs w:val="20"/>
        </w:rPr>
        <w:t>, rehires</w:t>
      </w:r>
      <w:r w:rsidR="00252289" w:rsidRPr="00E500CB">
        <w:rPr>
          <w:rFonts w:eastAsia="Times New Roman" w:cstheme="minorHAnsi"/>
          <w:sz w:val="20"/>
          <w:szCs w:val="20"/>
        </w:rPr>
        <w:t xml:space="preserve"> and contracting staff</w:t>
      </w:r>
      <w:r w:rsidR="004F0390" w:rsidRPr="00E500CB">
        <w:rPr>
          <w:rFonts w:eastAsia="Times New Roman" w:cstheme="minorHAnsi"/>
          <w:sz w:val="20"/>
          <w:szCs w:val="20"/>
        </w:rPr>
        <w:t xml:space="preserve"> and transfers</w:t>
      </w:r>
      <w:r w:rsidR="00252289" w:rsidRPr="00E500CB">
        <w:rPr>
          <w:rFonts w:eastAsia="Times New Roman" w:cstheme="minorHAnsi"/>
          <w:sz w:val="20"/>
          <w:szCs w:val="20"/>
        </w:rPr>
        <w:t xml:space="preserve">.  </w:t>
      </w:r>
    </w:p>
    <w:p w:rsidR="00252289" w:rsidRPr="00E500CB" w:rsidRDefault="00252289" w:rsidP="004F0390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>Responsible for the arrangement of training</w:t>
      </w:r>
      <w:r w:rsidR="0049148B" w:rsidRPr="00E500CB">
        <w:rPr>
          <w:rFonts w:eastAsia="Times New Roman" w:cstheme="minorHAnsi"/>
          <w:sz w:val="20"/>
          <w:szCs w:val="20"/>
        </w:rPr>
        <w:t>,</w:t>
      </w:r>
      <w:r w:rsidRPr="00E500CB">
        <w:rPr>
          <w:rFonts w:eastAsia="Times New Roman" w:cstheme="minorHAnsi"/>
          <w:sz w:val="20"/>
          <w:szCs w:val="20"/>
        </w:rPr>
        <w:t xml:space="preserve"> team building events in</w:t>
      </w:r>
      <w:r w:rsidR="005A5554" w:rsidRPr="00E500CB">
        <w:rPr>
          <w:rFonts w:eastAsia="Times New Roman" w:cstheme="minorHAnsi"/>
          <w:sz w:val="20"/>
          <w:szCs w:val="20"/>
        </w:rPr>
        <w:t xml:space="preserve"> coordination of department heads and in</w:t>
      </w:r>
      <w:r w:rsidRPr="00E500CB">
        <w:rPr>
          <w:rFonts w:eastAsia="Times New Roman" w:cstheme="minorHAnsi"/>
          <w:sz w:val="20"/>
          <w:szCs w:val="20"/>
        </w:rPr>
        <w:t xml:space="preserve"> collaboration with </w:t>
      </w:r>
      <w:r w:rsidR="0049148B" w:rsidRPr="00E500CB">
        <w:rPr>
          <w:rFonts w:eastAsia="Times New Roman" w:cstheme="minorHAnsi"/>
          <w:sz w:val="20"/>
          <w:szCs w:val="20"/>
        </w:rPr>
        <w:t xml:space="preserve">third party </w:t>
      </w:r>
      <w:r w:rsidR="004F0390" w:rsidRPr="00E500CB">
        <w:rPr>
          <w:rFonts w:eastAsia="Times New Roman" w:cstheme="minorHAnsi"/>
          <w:sz w:val="20"/>
          <w:szCs w:val="20"/>
        </w:rPr>
        <w:t>trainers</w:t>
      </w:r>
      <w:r w:rsidRPr="00E500CB">
        <w:rPr>
          <w:rFonts w:eastAsia="Times New Roman" w:cstheme="minorHAnsi"/>
          <w:sz w:val="20"/>
          <w:szCs w:val="20"/>
        </w:rPr>
        <w:t>, as per company</w:t>
      </w:r>
      <w:r w:rsidR="005A5554" w:rsidRPr="00E500CB">
        <w:rPr>
          <w:rFonts w:eastAsia="Times New Roman" w:cstheme="minorHAnsi"/>
          <w:sz w:val="20"/>
          <w:szCs w:val="20"/>
        </w:rPr>
        <w:t>’s</w:t>
      </w:r>
      <w:r w:rsidRPr="00E500CB">
        <w:rPr>
          <w:rFonts w:eastAsia="Times New Roman" w:cstheme="minorHAnsi"/>
          <w:sz w:val="20"/>
          <w:szCs w:val="20"/>
        </w:rPr>
        <w:t xml:space="preserve"> </w:t>
      </w:r>
      <w:r w:rsidR="0049148B" w:rsidRPr="00E500CB">
        <w:rPr>
          <w:rFonts w:eastAsia="Times New Roman" w:cstheme="minorHAnsi"/>
          <w:sz w:val="20"/>
          <w:szCs w:val="20"/>
        </w:rPr>
        <w:t xml:space="preserve">budget and </w:t>
      </w:r>
      <w:r w:rsidRPr="00E500CB">
        <w:rPr>
          <w:rFonts w:eastAsia="Times New Roman" w:cstheme="minorHAnsi"/>
          <w:sz w:val="20"/>
          <w:szCs w:val="20"/>
        </w:rPr>
        <w:t xml:space="preserve">policy.  </w:t>
      </w:r>
    </w:p>
    <w:p w:rsidR="002E310B" w:rsidRPr="00987616" w:rsidRDefault="0049148B" w:rsidP="00987616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987616">
        <w:rPr>
          <w:rFonts w:eastAsia="Times New Roman" w:cstheme="minorHAnsi"/>
          <w:sz w:val="20"/>
          <w:szCs w:val="20"/>
        </w:rPr>
        <w:t>Managing and facilitating</w:t>
      </w:r>
      <w:r w:rsidR="00252289" w:rsidRPr="00987616">
        <w:rPr>
          <w:rFonts w:eastAsia="Times New Roman" w:cstheme="minorHAnsi"/>
          <w:sz w:val="20"/>
          <w:szCs w:val="20"/>
        </w:rPr>
        <w:t xml:space="preserve"> </w:t>
      </w:r>
      <w:r w:rsidRPr="00987616">
        <w:rPr>
          <w:rFonts w:eastAsia="Times New Roman" w:cstheme="minorHAnsi"/>
          <w:sz w:val="20"/>
          <w:szCs w:val="20"/>
        </w:rPr>
        <w:t xml:space="preserve">group </w:t>
      </w:r>
      <w:r w:rsidR="00252289" w:rsidRPr="00987616">
        <w:rPr>
          <w:rFonts w:eastAsia="Times New Roman" w:cstheme="minorHAnsi"/>
          <w:sz w:val="20"/>
          <w:szCs w:val="20"/>
        </w:rPr>
        <w:t xml:space="preserve">health Insurance </w:t>
      </w:r>
      <w:r w:rsidRPr="00987616">
        <w:rPr>
          <w:rFonts w:eastAsia="Times New Roman" w:cstheme="minorHAnsi"/>
          <w:sz w:val="20"/>
          <w:szCs w:val="20"/>
        </w:rPr>
        <w:t>policy</w:t>
      </w:r>
      <w:r w:rsidR="00252289" w:rsidRPr="00987616">
        <w:rPr>
          <w:rFonts w:eastAsia="Times New Roman" w:cstheme="minorHAnsi"/>
          <w:sz w:val="20"/>
          <w:szCs w:val="20"/>
        </w:rPr>
        <w:t xml:space="preserve">, workmen compensation, </w:t>
      </w:r>
      <w:r w:rsidRPr="00987616">
        <w:rPr>
          <w:rFonts w:eastAsia="Times New Roman" w:cstheme="minorHAnsi"/>
          <w:sz w:val="20"/>
          <w:szCs w:val="20"/>
        </w:rPr>
        <w:t xml:space="preserve">various </w:t>
      </w:r>
      <w:r w:rsidR="00252289" w:rsidRPr="00987616">
        <w:rPr>
          <w:rFonts w:eastAsia="Times New Roman" w:cstheme="minorHAnsi"/>
          <w:sz w:val="20"/>
          <w:szCs w:val="20"/>
        </w:rPr>
        <w:t>property insurances, vehicles insurance and regi</w:t>
      </w:r>
      <w:r w:rsidR="005A5554" w:rsidRPr="00987616">
        <w:rPr>
          <w:rFonts w:eastAsia="Times New Roman" w:cstheme="minorHAnsi"/>
          <w:sz w:val="20"/>
          <w:szCs w:val="20"/>
        </w:rPr>
        <w:t>stration, long term &amp; short term vehicle leasing etc.</w:t>
      </w:r>
    </w:p>
    <w:p w:rsidR="00E500CB" w:rsidRPr="002E310B" w:rsidRDefault="002E310B" w:rsidP="002E310B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>Managing the day-to-day operations of the department, ensuring security and accuracy of employee records, consistency of practice and maintenance of optimum service levels;</w:t>
      </w:r>
      <w:r w:rsidR="005A5554" w:rsidRPr="002E310B">
        <w:rPr>
          <w:rFonts w:eastAsia="Times New Roman" w:cstheme="minorHAnsi"/>
          <w:sz w:val="20"/>
          <w:szCs w:val="20"/>
        </w:rPr>
        <w:t xml:space="preserve"> </w:t>
      </w:r>
    </w:p>
    <w:p w:rsidR="00987616" w:rsidRDefault="00987616" w:rsidP="00987616">
      <w:pPr>
        <w:spacing w:after="0" w:line="276" w:lineRule="auto"/>
        <w:ind w:left="270"/>
        <w:jc w:val="both"/>
        <w:rPr>
          <w:rFonts w:eastAsia="Times New Roman" w:cstheme="minorHAnsi"/>
          <w:sz w:val="20"/>
          <w:szCs w:val="20"/>
        </w:rPr>
      </w:pPr>
    </w:p>
    <w:p w:rsidR="00987616" w:rsidRDefault="00987616" w:rsidP="00987616">
      <w:pPr>
        <w:spacing w:after="0" w:line="276" w:lineRule="auto"/>
        <w:ind w:left="270"/>
        <w:jc w:val="both"/>
        <w:rPr>
          <w:rFonts w:eastAsia="Times New Roman" w:cstheme="minorHAnsi"/>
          <w:sz w:val="20"/>
          <w:szCs w:val="20"/>
        </w:rPr>
      </w:pPr>
    </w:p>
    <w:p w:rsidR="00987616" w:rsidRDefault="00987616" w:rsidP="00987616">
      <w:pPr>
        <w:spacing w:after="0" w:line="276" w:lineRule="auto"/>
        <w:ind w:left="270"/>
        <w:jc w:val="both"/>
        <w:rPr>
          <w:rFonts w:eastAsia="Times New Roman" w:cstheme="minorHAnsi"/>
          <w:sz w:val="20"/>
          <w:szCs w:val="20"/>
        </w:rPr>
      </w:pPr>
    </w:p>
    <w:p w:rsidR="00987616" w:rsidRDefault="00987616" w:rsidP="00987616">
      <w:pPr>
        <w:spacing w:after="0" w:line="276" w:lineRule="auto"/>
        <w:ind w:left="270"/>
        <w:jc w:val="both"/>
        <w:rPr>
          <w:rFonts w:eastAsia="Times New Roman" w:cstheme="minorHAnsi"/>
          <w:sz w:val="20"/>
          <w:szCs w:val="20"/>
        </w:rPr>
      </w:pPr>
    </w:p>
    <w:p w:rsidR="005A5554" w:rsidRDefault="005A5554" w:rsidP="005A5554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 xml:space="preserve">Supervising the activities of all PRO’s, making sure transparency, timely renewals and compliance to laws. </w:t>
      </w:r>
    </w:p>
    <w:p w:rsidR="00987616" w:rsidRPr="00987616" w:rsidRDefault="00987616" w:rsidP="00987616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>Apply standard HR practices such as disciplinary actions, grievances, counselling, writing employment contracts, etc.</w:t>
      </w:r>
    </w:p>
    <w:p w:rsidR="005A5554" w:rsidRPr="00E500CB" w:rsidRDefault="005A5554" w:rsidP="00B2596C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 xml:space="preserve">Managing and reviewing benefits administration for all employees in the </w:t>
      </w:r>
      <w:proofErr w:type="spellStart"/>
      <w:r w:rsidRPr="00E500CB">
        <w:rPr>
          <w:rFonts w:eastAsia="Times New Roman" w:cstheme="minorHAnsi"/>
          <w:sz w:val="20"/>
          <w:szCs w:val="20"/>
        </w:rPr>
        <w:t>uae</w:t>
      </w:r>
      <w:proofErr w:type="spellEnd"/>
      <w:r w:rsidRPr="00E500CB">
        <w:rPr>
          <w:rFonts w:eastAsia="Times New Roman" w:cstheme="minorHAnsi"/>
          <w:sz w:val="20"/>
          <w:szCs w:val="20"/>
        </w:rPr>
        <w:t xml:space="preserve"> based group companies. </w:t>
      </w:r>
    </w:p>
    <w:p w:rsidR="00252289" w:rsidRPr="00E500CB" w:rsidRDefault="005A5554" w:rsidP="00B2596C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 xml:space="preserve">Assisting the sales teams with travel allowances, visa facilitation and approved reimbursements. </w:t>
      </w:r>
    </w:p>
    <w:p w:rsidR="00252289" w:rsidRPr="00E500CB" w:rsidRDefault="00252289" w:rsidP="005A5554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>Responsible for preparing monthly consolidated reports regarding attendance, overtime and salaries, providing the final report to finance department for disbursement of salaries.</w:t>
      </w:r>
    </w:p>
    <w:p w:rsidR="00252289" w:rsidRPr="00E500CB" w:rsidRDefault="00252289" w:rsidP="005A5554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 xml:space="preserve">Responsible for the renewal of </w:t>
      </w:r>
      <w:r w:rsidR="005A5554" w:rsidRPr="00E500CB">
        <w:rPr>
          <w:rFonts w:eastAsia="Times New Roman" w:cstheme="minorHAnsi"/>
          <w:sz w:val="20"/>
          <w:szCs w:val="20"/>
        </w:rPr>
        <w:t>offices and company’s warehouses</w:t>
      </w:r>
      <w:r w:rsidRPr="00E500CB">
        <w:rPr>
          <w:rFonts w:eastAsia="Times New Roman" w:cstheme="minorHAnsi"/>
          <w:sz w:val="20"/>
          <w:szCs w:val="20"/>
        </w:rPr>
        <w:t xml:space="preserve"> leasing, trade license, establishment card, PO Box and other legal licenses. </w:t>
      </w:r>
    </w:p>
    <w:p w:rsidR="00252289" w:rsidRPr="00E500CB" w:rsidRDefault="002411B4" w:rsidP="002411B4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 xml:space="preserve">Worked actively </w:t>
      </w:r>
      <w:r w:rsidR="00252289" w:rsidRPr="00E500CB">
        <w:rPr>
          <w:rFonts w:eastAsia="Times New Roman" w:cstheme="minorHAnsi"/>
          <w:sz w:val="20"/>
          <w:szCs w:val="20"/>
        </w:rPr>
        <w:t>on the planning and implementation part of Oracle ERP.</w:t>
      </w:r>
    </w:p>
    <w:p w:rsidR="00130C67" w:rsidRPr="00E500CB" w:rsidRDefault="00252289" w:rsidP="00B2596C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 xml:space="preserve">Act as a signatory authority and represent the company </w:t>
      </w:r>
      <w:r w:rsidR="0049148B" w:rsidRPr="00E500CB">
        <w:rPr>
          <w:rFonts w:eastAsia="Times New Roman" w:cstheme="minorHAnsi"/>
          <w:sz w:val="20"/>
          <w:szCs w:val="20"/>
        </w:rPr>
        <w:t xml:space="preserve">in </w:t>
      </w:r>
      <w:r w:rsidRPr="00E500CB">
        <w:rPr>
          <w:rFonts w:eastAsia="Times New Roman" w:cstheme="minorHAnsi"/>
          <w:sz w:val="20"/>
          <w:szCs w:val="20"/>
        </w:rPr>
        <w:t xml:space="preserve">Govt. and semi Govt. entities for all legal affairs such as </w:t>
      </w:r>
      <w:proofErr w:type="spellStart"/>
      <w:r w:rsidRPr="00E500CB">
        <w:rPr>
          <w:rFonts w:eastAsia="Times New Roman" w:cstheme="minorHAnsi"/>
          <w:sz w:val="20"/>
          <w:szCs w:val="20"/>
        </w:rPr>
        <w:t>Jafza</w:t>
      </w:r>
      <w:proofErr w:type="spellEnd"/>
      <w:r w:rsidRPr="00E500CB">
        <w:rPr>
          <w:rFonts w:eastAsia="Times New Roman" w:cstheme="minorHAnsi"/>
          <w:sz w:val="20"/>
          <w:szCs w:val="20"/>
        </w:rPr>
        <w:t xml:space="preserve">, Immigration, </w:t>
      </w:r>
      <w:proofErr w:type="spellStart"/>
      <w:r w:rsidRPr="00E500CB">
        <w:rPr>
          <w:rFonts w:eastAsia="Times New Roman" w:cstheme="minorHAnsi"/>
          <w:sz w:val="20"/>
          <w:szCs w:val="20"/>
        </w:rPr>
        <w:t>Labor</w:t>
      </w:r>
      <w:proofErr w:type="spellEnd"/>
      <w:r w:rsidRPr="00E500CB">
        <w:rPr>
          <w:rFonts w:eastAsia="Times New Roman" w:cstheme="minorHAnsi"/>
          <w:sz w:val="20"/>
          <w:szCs w:val="20"/>
        </w:rPr>
        <w:t xml:space="preserve"> office, </w:t>
      </w:r>
      <w:proofErr w:type="spellStart"/>
      <w:r w:rsidRPr="00E500CB">
        <w:rPr>
          <w:rFonts w:eastAsia="Times New Roman" w:cstheme="minorHAnsi"/>
          <w:sz w:val="20"/>
          <w:szCs w:val="20"/>
        </w:rPr>
        <w:t>Etisalat</w:t>
      </w:r>
      <w:proofErr w:type="spellEnd"/>
      <w:r w:rsidRPr="00E500CB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500CB">
        <w:rPr>
          <w:rFonts w:eastAsia="Times New Roman" w:cstheme="minorHAnsi"/>
          <w:sz w:val="20"/>
          <w:szCs w:val="20"/>
        </w:rPr>
        <w:t>Dewa</w:t>
      </w:r>
      <w:proofErr w:type="spellEnd"/>
      <w:r w:rsidRPr="00E500CB">
        <w:rPr>
          <w:rFonts w:eastAsia="Times New Roman" w:cstheme="minorHAnsi"/>
          <w:sz w:val="20"/>
          <w:szCs w:val="20"/>
        </w:rPr>
        <w:t xml:space="preserve"> etc.</w:t>
      </w:r>
    </w:p>
    <w:p w:rsidR="008252E6" w:rsidRPr="002E310B" w:rsidRDefault="00B30369" w:rsidP="00B2596C">
      <w:pPr>
        <w:spacing w:before="240" w:after="0"/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  <w:r w:rsidRPr="002E310B">
        <w:rPr>
          <w:rFonts w:cstheme="minorHAnsi"/>
          <w:b/>
          <w:bCs/>
          <w:color w:val="000000" w:themeColor="text1"/>
          <w:sz w:val="21"/>
          <w:szCs w:val="21"/>
        </w:rPr>
        <w:t>H</w:t>
      </w:r>
      <w:r w:rsidR="008252E6" w:rsidRPr="002E310B">
        <w:rPr>
          <w:rFonts w:cstheme="minorHAnsi"/>
          <w:b/>
          <w:bCs/>
          <w:color w:val="000000" w:themeColor="text1"/>
          <w:sz w:val="21"/>
          <w:szCs w:val="21"/>
        </w:rPr>
        <w:t xml:space="preserve">R &amp; ADMIN OFFICER </w:t>
      </w:r>
    </w:p>
    <w:p w:rsidR="00B30369" w:rsidRPr="002411B4" w:rsidRDefault="008252E6" w:rsidP="00B30369">
      <w:pPr>
        <w:pStyle w:val="ListParagraph"/>
        <w:ind w:hanging="720"/>
        <w:rPr>
          <w:rFonts w:cstheme="minorHAnsi"/>
          <w:color w:val="3B3838" w:themeColor="background2" w:themeShade="40"/>
          <w:sz w:val="21"/>
          <w:szCs w:val="21"/>
        </w:rPr>
      </w:pPr>
      <w:proofErr w:type="spellStart"/>
      <w:r w:rsidRPr="002411B4">
        <w:rPr>
          <w:rFonts w:cstheme="minorHAnsi"/>
          <w:b/>
          <w:bCs/>
          <w:color w:val="000000" w:themeColor="text1"/>
          <w:sz w:val="21"/>
          <w:szCs w:val="21"/>
        </w:rPr>
        <w:t>Amsar</w:t>
      </w:r>
      <w:proofErr w:type="spellEnd"/>
      <w:r w:rsidRPr="002411B4">
        <w:rPr>
          <w:rFonts w:cstheme="minorHAnsi"/>
          <w:b/>
          <w:bCs/>
          <w:color w:val="000000" w:themeColor="text1"/>
          <w:sz w:val="21"/>
          <w:szCs w:val="21"/>
        </w:rPr>
        <w:t xml:space="preserve"> Wood Manufacturing – Dubai</w:t>
      </w:r>
      <w:r w:rsidRPr="002411B4">
        <w:rPr>
          <w:rFonts w:cstheme="minorHAnsi"/>
          <w:color w:val="000000" w:themeColor="text1"/>
          <w:sz w:val="21"/>
          <w:szCs w:val="21"/>
        </w:rPr>
        <w:t xml:space="preserve"> </w:t>
      </w:r>
      <w:r w:rsidR="00B30369" w:rsidRPr="002411B4">
        <w:rPr>
          <w:rFonts w:cstheme="minorHAnsi"/>
          <w:color w:val="000000" w:themeColor="text1"/>
          <w:sz w:val="21"/>
          <w:szCs w:val="21"/>
        </w:rPr>
        <w:tab/>
      </w:r>
      <w:r w:rsidR="00B30369" w:rsidRPr="002411B4">
        <w:rPr>
          <w:rFonts w:cstheme="minorHAnsi"/>
          <w:color w:val="000000" w:themeColor="text1"/>
          <w:sz w:val="21"/>
          <w:szCs w:val="21"/>
        </w:rPr>
        <w:tab/>
      </w:r>
      <w:r w:rsidR="0007310D" w:rsidRPr="002411B4">
        <w:rPr>
          <w:rFonts w:cstheme="minorHAnsi"/>
          <w:color w:val="000000" w:themeColor="text1"/>
          <w:sz w:val="21"/>
          <w:szCs w:val="21"/>
        </w:rPr>
        <w:tab/>
      </w:r>
      <w:r w:rsidR="0007310D" w:rsidRPr="002411B4">
        <w:rPr>
          <w:rFonts w:cstheme="minorHAnsi"/>
          <w:color w:val="000000" w:themeColor="text1"/>
          <w:sz w:val="21"/>
          <w:szCs w:val="21"/>
        </w:rPr>
        <w:tab/>
      </w:r>
      <w:r w:rsidR="00B30369" w:rsidRPr="002411B4">
        <w:rPr>
          <w:rFonts w:cstheme="minorHAnsi"/>
          <w:b/>
          <w:bCs/>
          <w:color w:val="000000" w:themeColor="text1"/>
          <w:sz w:val="21"/>
          <w:szCs w:val="21"/>
        </w:rPr>
        <w:t>August 2012 to March 2015.</w:t>
      </w:r>
      <w:r w:rsidR="00B30369" w:rsidRPr="002411B4">
        <w:rPr>
          <w:rFonts w:cstheme="minorHAnsi"/>
          <w:color w:val="3B3838" w:themeColor="background2" w:themeShade="40"/>
          <w:sz w:val="21"/>
          <w:szCs w:val="21"/>
        </w:rPr>
        <w:t xml:space="preserve"> </w:t>
      </w:r>
    </w:p>
    <w:p w:rsidR="00A85CB4" w:rsidRPr="00E500CB" w:rsidRDefault="00A85CB4" w:rsidP="006C2FBB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 xml:space="preserve">Executes the recruitment and selection process for all </w:t>
      </w:r>
      <w:r w:rsidR="006C2FBB" w:rsidRPr="00E500CB">
        <w:rPr>
          <w:rFonts w:eastAsia="Times New Roman" w:cstheme="minorHAnsi"/>
          <w:sz w:val="20"/>
          <w:szCs w:val="20"/>
        </w:rPr>
        <w:t xml:space="preserve">levels of </w:t>
      </w:r>
      <w:r w:rsidRPr="00E500CB">
        <w:rPr>
          <w:rFonts w:eastAsia="Times New Roman" w:cstheme="minorHAnsi"/>
          <w:sz w:val="20"/>
          <w:szCs w:val="20"/>
        </w:rPr>
        <w:t>employment</w:t>
      </w:r>
      <w:r w:rsidR="006C2FBB" w:rsidRPr="00E500CB">
        <w:rPr>
          <w:rFonts w:eastAsia="Times New Roman" w:cstheme="minorHAnsi"/>
          <w:sz w:val="20"/>
          <w:szCs w:val="20"/>
        </w:rPr>
        <w:t>,</w:t>
      </w:r>
      <w:r w:rsidRPr="00E500CB">
        <w:rPr>
          <w:rFonts w:eastAsia="Times New Roman" w:cstheme="minorHAnsi"/>
          <w:sz w:val="20"/>
          <w:szCs w:val="20"/>
        </w:rPr>
        <w:t xml:space="preserve"> starting with job postings, screening</w:t>
      </w:r>
      <w:r w:rsidR="006C2FBB" w:rsidRPr="00E500CB">
        <w:rPr>
          <w:rFonts w:eastAsia="Times New Roman" w:cstheme="minorHAnsi"/>
          <w:sz w:val="20"/>
          <w:szCs w:val="20"/>
        </w:rPr>
        <w:t>, interviewing</w:t>
      </w:r>
      <w:r w:rsidRPr="00E500CB">
        <w:rPr>
          <w:rFonts w:eastAsia="Times New Roman" w:cstheme="minorHAnsi"/>
          <w:sz w:val="20"/>
          <w:szCs w:val="20"/>
        </w:rPr>
        <w:t xml:space="preserve"> to extending the final job offer.</w:t>
      </w:r>
    </w:p>
    <w:p w:rsidR="00B2596C" w:rsidRPr="00E500CB" w:rsidRDefault="006C2FBB" w:rsidP="006C2FBB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>Monitoring</w:t>
      </w:r>
      <w:r w:rsidR="00B2596C" w:rsidRPr="00E500CB">
        <w:rPr>
          <w:rFonts w:eastAsia="Times New Roman" w:cstheme="minorHAnsi"/>
          <w:sz w:val="20"/>
          <w:szCs w:val="20"/>
        </w:rPr>
        <w:t xml:space="preserve"> and coordinat</w:t>
      </w:r>
      <w:r w:rsidRPr="00E500CB">
        <w:rPr>
          <w:rFonts w:eastAsia="Times New Roman" w:cstheme="minorHAnsi"/>
          <w:sz w:val="20"/>
          <w:szCs w:val="20"/>
        </w:rPr>
        <w:t>ing</w:t>
      </w:r>
      <w:r w:rsidR="00B2596C" w:rsidRPr="00E500CB">
        <w:rPr>
          <w:rFonts w:eastAsia="Times New Roman" w:cstheme="minorHAnsi"/>
          <w:sz w:val="20"/>
          <w:szCs w:val="20"/>
        </w:rPr>
        <w:t xml:space="preserve"> with the public relation Officer for accomplishments of the visa processing and other related legal procedures pertaining to the recruitment of employees. </w:t>
      </w:r>
    </w:p>
    <w:p w:rsidR="00B2596C" w:rsidRPr="00E500CB" w:rsidRDefault="00B2596C" w:rsidP="006C2FBB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>Drafting job descriptions, official HR forms, memos and correspondence letters, salary certificates, NOCs, experience letters, disciplinary letters, letters to banks, insurance and other stakeholders as required.</w:t>
      </w:r>
    </w:p>
    <w:p w:rsidR="00B2596C" w:rsidRPr="00E500CB" w:rsidRDefault="006C2FBB" w:rsidP="006C2FBB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 xml:space="preserve">Managing employee’s relations, </w:t>
      </w:r>
      <w:r w:rsidR="00B2596C" w:rsidRPr="00E500CB">
        <w:rPr>
          <w:rFonts w:eastAsia="Times New Roman" w:cstheme="minorHAnsi"/>
          <w:sz w:val="20"/>
          <w:szCs w:val="20"/>
        </w:rPr>
        <w:t>absence, disciplinar</w:t>
      </w:r>
      <w:r w:rsidRPr="00E500CB">
        <w:rPr>
          <w:rFonts w:eastAsia="Times New Roman" w:cstheme="minorHAnsi"/>
          <w:sz w:val="20"/>
          <w:szCs w:val="20"/>
        </w:rPr>
        <w:t>y issues</w:t>
      </w:r>
      <w:r w:rsidR="00B2596C" w:rsidRPr="00E500CB">
        <w:rPr>
          <w:rFonts w:eastAsia="Times New Roman" w:cstheme="minorHAnsi"/>
          <w:sz w:val="20"/>
          <w:szCs w:val="20"/>
        </w:rPr>
        <w:t>, grievances, sickness etc. Measure employee satisfaction and identify areas that require improvement. </w:t>
      </w:r>
    </w:p>
    <w:p w:rsidR="00B2596C" w:rsidRPr="00E500CB" w:rsidRDefault="00B2596C" w:rsidP="006C2FBB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>Manage the company Health Insurance – add</w:t>
      </w:r>
      <w:r w:rsidR="006C2FBB" w:rsidRPr="00E500CB">
        <w:rPr>
          <w:rFonts w:eastAsia="Times New Roman" w:cstheme="minorHAnsi"/>
          <w:sz w:val="20"/>
          <w:szCs w:val="20"/>
        </w:rPr>
        <w:t>ing</w:t>
      </w:r>
      <w:r w:rsidRPr="00E500CB">
        <w:rPr>
          <w:rFonts w:eastAsia="Times New Roman" w:cstheme="minorHAnsi"/>
          <w:sz w:val="20"/>
          <w:szCs w:val="20"/>
        </w:rPr>
        <w:t xml:space="preserve"> new employees, remov</w:t>
      </w:r>
      <w:r w:rsidR="006C2FBB" w:rsidRPr="00E500CB">
        <w:rPr>
          <w:rFonts w:eastAsia="Times New Roman" w:cstheme="minorHAnsi"/>
          <w:sz w:val="20"/>
          <w:szCs w:val="20"/>
        </w:rPr>
        <w:t>ing</w:t>
      </w:r>
      <w:r w:rsidRPr="00E500CB">
        <w:rPr>
          <w:rFonts w:eastAsia="Times New Roman" w:cstheme="minorHAnsi"/>
          <w:sz w:val="20"/>
          <w:szCs w:val="20"/>
        </w:rPr>
        <w:t xml:space="preserve"> alumni employees, organiz</w:t>
      </w:r>
      <w:r w:rsidR="006C2FBB" w:rsidRPr="00E500CB">
        <w:rPr>
          <w:rFonts w:eastAsia="Times New Roman" w:cstheme="minorHAnsi"/>
          <w:sz w:val="20"/>
          <w:szCs w:val="20"/>
        </w:rPr>
        <w:t xml:space="preserve">ing </w:t>
      </w:r>
      <w:r w:rsidRPr="00E500CB">
        <w:rPr>
          <w:rFonts w:eastAsia="Times New Roman" w:cstheme="minorHAnsi"/>
          <w:sz w:val="20"/>
          <w:szCs w:val="20"/>
        </w:rPr>
        <w:t>wellness sessions etc. </w:t>
      </w:r>
    </w:p>
    <w:p w:rsidR="00B2596C" w:rsidRPr="00E500CB" w:rsidRDefault="006C2FBB" w:rsidP="006C2FBB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>Served</w:t>
      </w:r>
      <w:r w:rsidR="00B2596C" w:rsidRPr="00E500CB">
        <w:rPr>
          <w:rFonts w:eastAsia="Times New Roman" w:cstheme="minorHAnsi"/>
          <w:sz w:val="20"/>
          <w:szCs w:val="20"/>
        </w:rPr>
        <w:t xml:space="preserve"> as the point of contact for the banks and assist</w:t>
      </w:r>
      <w:r w:rsidRPr="00E500CB">
        <w:rPr>
          <w:rFonts w:eastAsia="Times New Roman" w:cstheme="minorHAnsi"/>
          <w:sz w:val="20"/>
          <w:szCs w:val="20"/>
        </w:rPr>
        <w:t>ed</w:t>
      </w:r>
      <w:r w:rsidR="00B2596C" w:rsidRPr="00E500CB">
        <w:rPr>
          <w:rFonts w:eastAsia="Times New Roman" w:cstheme="minorHAnsi"/>
          <w:sz w:val="20"/>
          <w:szCs w:val="20"/>
        </w:rPr>
        <w:t xml:space="preserve"> the employees in opening of new bank account</w:t>
      </w:r>
      <w:r w:rsidRPr="00E500CB">
        <w:rPr>
          <w:rFonts w:eastAsia="Times New Roman" w:cstheme="minorHAnsi"/>
          <w:sz w:val="20"/>
          <w:szCs w:val="20"/>
        </w:rPr>
        <w:t>s.</w:t>
      </w:r>
    </w:p>
    <w:p w:rsidR="00B2596C" w:rsidRPr="00E500CB" w:rsidRDefault="00B2596C" w:rsidP="006C2FBB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>Manage</w:t>
      </w:r>
      <w:r w:rsidR="006C2FBB" w:rsidRPr="00E500CB">
        <w:rPr>
          <w:rFonts w:eastAsia="Times New Roman" w:cstheme="minorHAnsi"/>
          <w:sz w:val="20"/>
          <w:szCs w:val="20"/>
        </w:rPr>
        <w:t>d</w:t>
      </w:r>
      <w:r w:rsidRPr="00E500CB">
        <w:rPr>
          <w:rFonts w:eastAsia="Times New Roman" w:cstheme="minorHAnsi"/>
          <w:sz w:val="20"/>
          <w:szCs w:val="20"/>
        </w:rPr>
        <w:t xml:space="preserve"> employee requests for documents </w:t>
      </w:r>
      <w:r w:rsidR="006C2FBB" w:rsidRPr="00E500CB">
        <w:rPr>
          <w:rFonts w:eastAsia="Times New Roman" w:cstheme="minorHAnsi"/>
          <w:sz w:val="20"/>
          <w:szCs w:val="20"/>
        </w:rPr>
        <w:t xml:space="preserve">such as </w:t>
      </w:r>
      <w:r w:rsidRPr="00E500CB">
        <w:rPr>
          <w:rFonts w:eastAsia="Times New Roman" w:cstheme="minorHAnsi"/>
          <w:sz w:val="20"/>
          <w:szCs w:val="20"/>
        </w:rPr>
        <w:t>salary letters, salary transfer letters, NOCs etc</w:t>
      </w:r>
      <w:r w:rsidR="006C2FBB" w:rsidRPr="00E500CB">
        <w:rPr>
          <w:rFonts w:eastAsia="Times New Roman" w:cstheme="minorHAnsi"/>
          <w:sz w:val="20"/>
          <w:szCs w:val="20"/>
        </w:rPr>
        <w:t>.</w:t>
      </w:r>
    </w:p>
    <w:p w:rsidR="00B2596C" w:rsidRPr="00E500CB" w:rsidRDefault="00B2596C" w:rsidP="00B2596C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>Follow-up on timelines and deliverables for HR operational tasks, attend staff meetings and prepare meeting minutes and action items</w:t>
      </w:r>
    </w:p>
    <w:p w:rsidR="00B2596C" w:rsidRPr="00E500CB" w:rsidRDefault="006C2FBB" w:rsidP="006C2FBB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>Managed the monthly payroll by preparing attendance, overtime reports</w:t>
      </w:r>
      <w:r w:rsidR="00B2596C" w:rsidRPr="00E500CB">
        <w:rPr>
          <w:rFonts w:eastAsia="Times New Roman" w:cstheme="minorHAnsi"/>
          <w:sz w:val="20"/>
          <w:szCs w:val="20"/>
        </w:rPr>
        <w:t>, and</w:t>
      </w:r>
      <w:r w:rsidRPr="00E500CB">
        <w:rPr>
          <w:rFonts w:eastAsia="Times New Roman" w:cstheme="minorHAnsi"/>
          <w:sz w:val="20"/>
          <w:szCs w:val="20"/>
        </w:rPr>
        <w:t xml:space="preserve"> other elements of monthly salary and handing the final report to</w:t>
      </w:r>
      <w:r w:rsidR="00B2596C" w:rsidRPr="00E500CB">
        <w:rPr>
          <w:rFonts w:eastAsia="Times New Roman" w:cstheme="minorHAnsi"/>
          <w:sz w:val="20"/>
          <w:szCs w:val="20"/>
        </w:rPr>
        <w:t xml:space="preserve"> </w:t>
      </w:r>
      <w:r w:rsidRPr="00E500CB">
        <w:rPr>
          <w:rFonts w:eastAsia="Times New Roman" w:cstheme="minorHAnsi"/>
          <w:sz w:val="20"/>
          <w:szCs w:val="20"/>
        </w:rPr>
        <w:t>f</w:t>
      </w:r>
      <w:r w:rsidR="00B2596C" w:rsidRPr="00E500CB">
        <w:rPr>
          <w:rFonts w:eastAsia="Times New Roman" w:cstheme="minorHAnsi"/>
          <w:sz w:val="20"/>
          <w:szCs w:val="20"/>
        </w:rPr>
        <w:t>inance department</w:t>
      </w:r>
      <w:r w:rsidRPr="00E500CB">
        <w:rPr>
          <w:rFonts w:eastAsia="Times New Roman" w:cstheme="minorHAnsi"/>
          <w:sz w:val="20"/>
          <w:szCs w:val="20"/>
        </w:rPr>
        <w:t>.</w:t>
      </w:r>
    </w:p>
    <w:p w:rsidR="00A85CB4" w:rsidRPr="00E500CB" w:rsidRDefault="00B2596C" w:rsidP="006C2FBB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 xml:space="preserve">Performing all </w:t>
      </w:r>
      <w:r w:rsidR="006C2FBB" w:rsidRPr="00E500CB">
        <w:rPr>
          <w:rFonts w:eastAsia="Times New Roman" w:cstheme="minorHAnsi"/>
          <w:sz w:val="20"/>
          <w:szCs w:val="20"/>
        </w:rPr>
        <w:t xml:space="preserve">other </w:t>
      </w:r>
      <w:r w:rsidRPr="00E500CB">
        <w:rPr>
          <w:rFonts w:eastAsia="Times New Roman" w:cstheme="minorHAnsi"/>
          <w:sz w:val="20"/>
          <w:szCs w:val="20"/>
        </w:rPr>
        <w:t>activities related to logistics and shipments such as duty exemptions, Certificates of origin, port clearance through shipping agents etc.</w:t>
      </w:r>
    </w:p>
    <w:p w:rsidR="0007310D" w:rsidRPr="002411B4" w:rsidRDefault="0007310D" w:rsidP="00B30369">
      <w:pPr>
        <w:spacing w:after="0"/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</w:p>
    <w:p w:rsidR="00B30369" w:rsidRPr="002E310B" w:rsidRDefault="00B30369" w:rsidP="00B30369">
      <w:pPr>
        <w:spacing w:after="0"/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  <w:r w:rsidRPr="002E310B">
        <w:rPr>
          <w:rFonts w:cstheme="minorHAnsi"/>
          <w:b/>
          <w:bCs/>
          <w:color w:val="000000" w:themeColor="text1"/>
          <w:sz w:val="21"/>
          <w:szCs w:val="21"/>
        </w:rPr>
        <w:t xml:space="preserve">HR OFFICER </w:t>
      </w:r>
    </w:p>
    <w:p w:rsidR="00B30369" w:rsidRPr="002411B4" w:rsidRDefault="00B30369" w:rsidP="00255DC0">
      <w:pPr>
        <w:pStyle w:val="ListParagraph"/>
        <w:ind w:hanging="720"/>
        <w:rPr>
          <w:rFonts w:cstheme="minorHAnsi"/>
          <w:color w:val="000000" w:themeColor="text1"/>
          <w:sz w:val="21"/>
          <w:szCs w:val="21"/>
        </w:rPr>
      </w:pPr>
      <w:r w:rsidRPr="002411B4">
        <w:rPr>
          <w:rFonts w:cstheme="minorHAnsi"/>
          <w:b/>
          <w:bCs/>
          <w:color w:val="000000" w:themeColor="text1"/>
          <w:sz w:val="21"/>
          <w:szCs w:val="21"/>
        </w:rPr>
        <w:t>AL-</w:t>
      </w:r>
      <w:proofErr w:type="spellStart"/>
      <w:r w:rsidRPr="002411B4">
        <w:rPr>
          <w:rFonts w:cstheme="minorHAnsi"/>
          <w:b/>
          <w:bCs/>
          <w:color w:val="000000" w:themeColor="text1"/>
          <w:sz w:val="21"/>
          <w:szCs w:val="21"/>
        </w:rPr>
        <w:t>Nibas</w:t>
      </w:r>
      <w:proofErr w:type="spellEnd"/>
      <w:r w:rsidRPr="002411B4">
        <w:rPr>
          <w:rFonts w:cstheme="minorHAnsi"/>
          <w:b/>
          <w:bCs/>
          <w:color w:val="000000" w:themeColor="text1"/>
          <w:sz w:val="21"/>
          <w:szCs w:val="21"/>
        </w:rPr>
        <w:t xml:space="preserve"> General Trading – </w:t>
      </w:r>
      <w:proofErr w:type="spellStart"/>
      <w:r w:rsidRPr="002411B4">
        <w:rPr>
          <w:rFonts w:cstheme="minorHAnsi"/>
          <w:b/>
          <w:bCs/>
          <w:color w:val="000000" w:themeColor="text1"/>
          <w:sz w:val="21"/>
          <w:szCs w:val="21"/>
        </w:rPr>
        <w:t>Sharjah</w:t>
      </w:r>
      <w:proofErr w:type="spellEnd"/>
      <w:r w:rsidRPr="002411B4">
        <w:rPr>
          <w:rFonts w:cstheme="minorHAnsi"/>
          <w:b/>
          <w:bCs/>
          <w:color w:val="000000" w:themeColor="text1"/>
          <w:sz w:val="21"/>
          <w:szCs w:val="21"/>
        </w:rPr>
        <w:t>- UAE</w:t>
      </w:r>
      <w:r w:rsidR="00872B81" w:rsidRPr="002411B4">
        <w:rPr>
          <w:rFonts w:cstheme="minorHAnsi"/>
          <w:color w:val="000000" w:themeColor="text1"/>
          <w:sz w:val="21"/>
          <w:szCs w:val="21"/>
        </w:rPr>
        <w:t xml:space="preserve"> </w:t>
      </w:r>
      <w:r w:rsidR="00872B81" w:rsidRPr="002411B4">
        <w:rPr>
          <w:rFonts w:cstheme="minorHAnsi"/>
          <w:color w:val="000000" w:themeColor="text1"/>
          <w:sz w:val="21"/>
          <w:szCs w:val="21"/>
        </w:rPr>
        <w:tab/>
      </w:r>
      <w:r w:rsidR="00872B81" w:rsidRPr="002411B4">
        <w:rPr>
          <w:rFonts w:cstheme="minorHAnsi"/>
          <w:color w:val="000000" w:themeColor="text1"/>
          <w:sz w:val="21"/>
          <w:szCs w:val="21"/>
        </w:rPr>
        <w:tab/>
      </w:r>
      <w:r w:rsidR="002411B4">
        <w:rPr>
          <w:rFonts w:cstheme="minorHAnsi"/>
          <w:color w:val="000000" w:themeColor="text1"/>
          <w:sz w:val="21"/>
          <w:szCs w:val="21"/>
        </w:rPr>
        <w:tab/>
      </w:r>
      <w:r w:rsidR="002411B4">
        <w:rPr>
          <w:rFonts w:cstheme="minorHAnsi"/>
          <w:color w:val="000000" w:themeColor="text1"/>
          <w:sz w:val="21"/>
          <w:szCs w:val="21"/>
        </w:rPr>
        <w:tab/>
      </w:r>
      <w:r w:rsidR="00872B81" w:rsidRPr="002411B4">
        <w:rPr>
          <w:rFonts w:cstheme="minorHAnsi"/>
          <w:b/>
          <w:bCs/>
          <w:color w:val="000000" w:themeColor="text1"/>
          <w:sz w:val="21"/>
          <w:szCs w:val="21"/>
        </w:rPr>
        <w:t>May 201</w:t>
      </w:r>
      <w:r w:rsidR="00255DC0">
        <w:rPr>
          <w:rFonts w:cstheme="minorHAnsi"/>
          <w:b/>
          <w:bCs/>
          <w:color w:val="000000" w:themeColor="text1"/>
          <w:sz w:val="21"/>
          <w:szCs w:val="21"/>
        </w:rPr>
        <w:t>0</w:t>
      </w:r>
      <w:r w:rsidR="00872B81" w:rsidRPr="002411B4">
        <w:rPr>
          <w:rFonts w:cstheme="minorHAnsi"/>
          <w:b/>
          <w:bCs/>
          <w:color w:val="000000" w:themeColor="text1"/>
          <w:sz w:val="21"/>
          <w:szCs w:val="21"/>
        </w:rPr>
        <w:t xml:space="preserve"> to March 2012</w:t>
      </w:r>
      <w:r w:rsidR="00872B81" w:rsidRPr="002411B4">
        <w:rPr>
          <w:rFonts w:cstheme="minorHAnsi"/>
          <w:color w:val="000000" w:themeColor="text1"/>
          <w:sz w:val="21"/>
          <w:szCs w:val="21"/>
        </w:rPr>
        <w:t>.</w:t>
      </w:r>
    </w:p>
    <w:p w:rsidR="00A85CB4" w:rsidRPr="00E500CB" w:rsidRDefault="00A85CB4" w:rsidP="0001409C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>Liaising &amp; supporting HR Manager on Updating of personal files, documents &amp; employee- master list</w:t>
      </w:r>
      <w:r w:rsidR="0001409C" w:rsidRPr="00E500CB">
        <w:rPr>
          <w:rFonts w:eastAsia="Times New Roman" w:cstheme="minorHAnsi"/>
          <w:sz w:val="20"/>
          <w:szCs w:val="20"/>
        </w:rPr>
        <w:t xml:space="preserve">. </w:t>
      </w:r>
    </w:p>
    <w:p w:rsidR="0001409C" w:rsidRPr="00E500CB" w:rsidRDefault="0001409C" w:rsidP="0001409C">
      <w:pPr>
        <w:numPr>
          <w:ilvl w:val="0"/>
          <w:numId w:val="10"/>
        </w:numPr>
        <w:spacing w:after="0" w:line="276" w:lineRule="auto"/>
        <w:ind w:left="270" w:hanging="270"/>
        <w:jc w:val="highKashida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>Assisting HR Manager in development of new HR policies, processes, procedures and its implementation </w:t>
      </w:r>
    </w:p>
    <w:p w:rsidR="00A85CB4" w:rsidRPr="00E500CB" w:rsidRDefault="00A85CB4" w:rsidP="00A85CB4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>Create, implement and maintain HR process </w:t>
      </w:r>
    </w:p>
    <w:p w:rsidR="00A85CB4" w:rsidRPr="00E500CB" w:rsidRDefault="00A85CB4" w:rsidP="00A85CB4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 xml:space="preserve">Manage Visa process for the company in close cooperation with the PRO (new visa and renewal, medical check, Emirates ID and </w:t>
      </w:r>
      <w:proofErr w:type="spellStart"/>
      <w:r w:rsidRPr="00E500CB">
        <w:rPr>
          <w:rFonts w:eastAsia="Times New Roman" w:cstheme="minorHAnsi"/>
          <w:sz w:val="20"/>
          <w:szCs w:val="20"/>
        </w:rPr>
        <w:t>labor</w:t>
      </w:r>
      <w:proofErr w:type="spellEnd"/>
      <w:r w:rsidRPr="00E500CB">
        <w:rPr>
          <w:rFonts w:eastAsia="Times New Roman" w:cstheme="minorHAnsi"/>
          <w:sz w:val="20"/>
          <w:szCs w:val="20"/>
        </w:rPr>
        <w:t xml:space="preserve"> card)</w:t>
      </w:r>
    </w:p>
    <w:p w:rsidR="00A85CB4" w:rsidRPr="00E500CB" w:rsidRDefault="00A85CB4" w:rsidP="00A72A46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>Monitor</w:t>
      </w:r>
      <w:r w:rsidR="00A72A46" w:rsidRPr="00E500CB">
        <w:rPr>
          <w:rFonts w:eastAsia="Times New Roman" w:cstheme="minorHAnsi"/>
          <w:sz w:val="20"/>
          <w:szCs w:val="20"/>
        </w:rPr>
        <w:t>ing</w:t>
      </w:r>
      <w:r w:rsidRPr="00E500CB">
        <w:rPr>
          <w:rFonts w:eastAsia="Times New Roman" w:cstheme="minorHAnsi"/>
          <w:sz w:val="20"/>
          <w:szCs w:val="20"/>
        </w:rPr>
        <w:t xml:space="preserve"> and manag</w:t>
      </w:r>
      <w:r w:rsidR="00A72A46" w:rsidRPr="00E500CB">
        <w:rPr>
          <w:rFonts w:eastAsia="Times New Roman" w:cstheme="minorHAnsi"/>
          <w:sz w:val="20"/>
          <w:szCs w:val="20"/>
        </w:rPr>
        <w:t>ing</w:t>
      </w:r>
      <w:r w:rsidRPr="00E500CB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E500CB">
        <w:rPr>
          <w:rFonts w:eastAsia="Times New Roman" w:cstheme="minorHAnsi"/>
          <w:sz w:val="20"/>
          <w:szCs w:val="20"/>
        </w:rPr>
        <w:t>sickness</w:t>
      </w:r>
      <w:r w:rsidR="00A72A46" w:rsidRPr="00E500CB">
        <w:rPr>
          <w:rFonts w:eastAsia="Times New Roman" w:cstheme="minorHAnsi"/>
          <w:sz w:val="20"/>
          <w:szCs w:val="20"/>
        </w:rPr>
        <w:t>,</w:t>
      </w:r>
      <w:r w:rsidRPr="00E500CB">
        <w:rPr>
          <w:rFonts w:eastAsia="Times New Roman" w:cstheme="minorHAnsi"/>
          <w:sz w:val="20"/>
          <w:szCs w:val="20"/>
        </w:rPr>
        <w:t xml:space="preserve"> absence cases and facilitate</w:t>
      </w:r>
      <w:proofErr w:type="gramEnd"/>
      <w:r w:rsidRPr="00E500CB">
        <w:rPr>
          <w:rFonts w:eastAsia="Times New Roman" w:cstheme="minorHAnsi"/>
          <w:sz w:val="20"/>
          <w:szCs w:val="20"/>
        </w:rPr>
        <w:t xml:space="preserve"> a timely return to work. </w:t>
      </w:r>
    </w:p>
    <w:p w:rsidR="00A85CB4" w:rsidRPr="00E500CB" w:rsidRDefault="00A85CB4" w:rsidP="00A72A46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>Manag</w:t>
      </w:r>
      <w:r w:rsidR="00A72A46" w:rsidRPr="00E500CB">
        <w:rPr>
          <w:rFonts w:eastAsia="Times New Roman" w:cstheme="minorHAnsi"/>
          <w:sz w:val="20"/>
          <w:szCs w:val="20"/>
        </w:rPr>
        <w:t>ing</w:t>
      </w:r>
      <w:r w:rsidRPr="00E500CB">
        <w:rPr>
          <w:rFonts w:eastAsia="Times New Roman" w:cstheme="minorHAnsi"/>
          <w:sz w:val="20"/>
          <w:szCs w:val="20"/>
        </w:rPr>
        <w:t xml:space="preserve"> employee benefits programs (annual ticket, </w:t>
      </w:r>
      <w:r w:rsidR="00A72A46" w:rsidRPr="00E500CB">
        <w:rPr>
          <w:rFonts w:eastAsia="Times New Roman" w:cstheme="minorHAnsi"/>
          <w:sz w:val="20"/>
          <w:szCs w:val="20"/>
        </w:rPr>
        <w:t>health</w:t>
      </w:r>
      <w:r w:rsidRPr="00E500CB">
        <w:rPr>
          <w:rFonts w:eastAsia="Times New Roman" w:cstheme="minorHAnsi"/>
          <w:sz w:val="20"/>
          <w:szCs w:val="20"/>
        </w:rPr>
        <w:t xml:space="preserve"> </w:t>
      </w:r>
      <w:r w:rsidR="00A72A46" w:rsidRPr="00E500CB">
        <w:rPr>
          <w:rFonts w:eastAsia="Times New Roman" w:cstheme="minorHAnsi"/>
          <w:sz w:val="20"/>
          <w:szCs w:val="20"/>
        </w:rPr>
        <w:t xml:space="preserve">insurance, reimbursements </w:t>
      </w:r>
      <w:r w:rsidRPr="00E500CB">
        <w:rPr>
          <w:rFonts w:eastAsia="Times New Roman" w:cstheme="minorHAnsi"/>
          <w:sz w:val="20"/>
          <w:szCs w:val="20"/>
        </w:rPr>
        <w:t>etc.)</w:t>
      </w:r>
    </w:p>
    <w:p w:rsidR="00A85CB4" w:rsidRPr="00E500CB" w:rsidRDefault="00A85CB4" w:rsidP="001728E5">
      <w:pPr>
        <w:numPr>
          <w:ilvl w:val="0"/>
          <w:numId w:val="10"/>
        </w:numPr>
        <w:spacing w:after="0" w:line="276" w:lineRule="auto"/>
        <w:ind w:left="270" w:hanging="270"/>
        <w:jc w:val="both"/>
        <w:rPr>
          <w:rFonts w:eastAsia="Times New Roman" w:cstheme="minorHAnsi"/>
          <w:sz w:val="20"/>
          <w:szCs w:val="20"/>
        </w:rPr>
      </w:pPr>
      <w:r w:rsidRPr="00E500CB">
        <w:rPr>
          <w:rFonts w:eastAsia="Times New Roman" w:cstheme="minorHAnsi"/>
          <w:sz w:val="20"/>
          <w:szCs w:val="20"/>
        </w:rPr>
        <w:t>Manag</w:t>
      </w:r>
      <w:r w:rsidR="00A72A46" w:rsidRPr="00E500CB">
        <w:rPr>
          <w:rFonts w:eastAsia="Times New Roman" w:cstheme="minorHAnsi"/>
          <w:sz w:val="20"/>
          <w:szCs w:val="20"/>
        </w:rPr>
        <w:t>ing</w:t>
      </w:r>
      <w:r w:rsidRPr="00E500CB">
        <w:rPr>
          <w:rFonts w:eastAsia="Times New Roman" w:cstheme="minorHAnsi"/>
          <w:sz w:val="20"/>
          <w:szCs w:val="20"/>
        </w:rPr>
        <w:t xml:space="preserve"> payroll - prepare input data (addition, deduction, absences, bonus, leaves, overtime etc).</w:t>
      </w:r>
    </w:p>
    <w:p w:rsidR="00A85CB4" w:rsidRPr="00872B81" w:rsidRDefault="00A85CB4" w:rsidP="00872B81">
      <w:pPr>
        <w:pStyle w:val="ListParagraph"/>
        <w:ind w:hanging="720"/>
        <w:rPr>
          <w:rFonts w:cstheme="minorHAnsi"/>
          <w:color w:val="000000" w:themeColor="text1"/>
          <w:sz w:val="21"/>
          <w:szCs w:val="21"/>
        </w:rPr>
      </w:pPr>
    </w:p>
    <w:p w:rsidR="002411B4" w:rsidRDefault="002411B4" w:rsidP="00B30369">
      <w:pPr>
        <w:spacing w:after="0"/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</w:p>
    <w:p w:rsidR="006C2FBB" w:rsidRDefault="006C2FBB" w:rsidP="00B30369">
      <w:pPr>
        <w:spacing w:after="0"/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</w:p>
    <w:p w:rsidR="002E310B" w:rsidRDefault="002E310B" w:rsidP="00B30369">
      <w:pPr>
        <w:spacing w:after="0"/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</w:p>
    <w:p w:rsidR="002E310B" w:rsidRDefault="002E310B" w:rsidP="00B30369">
      <w:pPr>
        <w:spacing w:after="0"/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</w:p>
    <w:p w:rsidR="002E310B" w:rsidRDefault="002E310B" w:rsidP="00B30369">
      <w:pPr>
        <w:spacing w:after="0"/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</w:p>
    <w:p w:rsidR="002E310B" w:rsidRDefault="002E310B" w:rsidP="00B30369">
      <w:pPr>
        <w:spacing w:after="0"/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</w:p>
    <w:p w:rsidR="00B30369" w:rsidRPr="002411B4" w:rsidRDefault="00B30369" w:rsidP="00B30369">
      <w:pPr>
        <w:spacing w:after="0"/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  <w:r w:rsidRPr="002411B4">
        <w:rPr>
          <w:rFonts w:cstheme="minorHAnsi"/>
          <w:b/>
          <w:bCs/>
          <w:color w:val="000000" w:themeColor="text1"/>
          <w:sz w:val="21"/>
          <w:szCs w:val="21"/>
        </w:rPr>
        <w:t>COMMUNITY MOBILIZATION OFFICER</w:t>
      </w:r>
    </w:p>
    <w:p w:rsidR="00B30369" w:rsidRPr="002411B4" w:rsidRDefault="00B30369" w:rsidP="00255DC0">
      <w:pPr>
        <w:pStyle w:val="ListParagraph"/>
        <w:ind w:hanging="720"/>
        <w:rPr>
          <w:rFonts w:cstheme="minorHAnsi"/>
          <w:color w:val="000000" w:themeColor="text1"/>
          <w:sz w:val="21"/>
          <w:szCs w:val="21"/>
        </w:rPr>
      </w:pPr>
      <w:r w:rsidRPr="00651AC7">
        <w:rPr>
          <w:rFonts w:cstheme="minorHAnsi"/>
          <w:b/>
          <w:bCs/>
          <w:color w:val="000000" w:themeColor="text1"/>
          <w:sz w:val="21"/>
          <w:szCs w:val="21"/>
        </w:rPr>
        <w:t>SRSP- UNHCR Project – Pakistan</w:t>
      </w:r>
      <w:r w:rsidRPr="002411B4">
        <w:rPr>
          <w:rFonts w:cstheme="minorHAnsi"/>
          <w:color w:val="000000" w:themeColor="text1"/>
          <w:sz w:val="21"/>
          <w:szCs w:val="21"/>
        </w:rPr>
        <w:t xml:space="preserve"> </w:t>
      </w:r>
      <w:r w:rsidR="00872B81" w:rsidRPr="002411B4">
        <w:rPr>
          <w:rFonts w:cstheme="minorHAnsi"/>
          <w:color w:val="000000" w:themeColor="text1"/>
          <w:sz w:val="21"/>
          <w:szCs w:val="21"/>
        </w:rPr>
        <w:tab/>
      </w:r>
      <w:r w:rsidR="00872B81" w:rsidRPr="002411B4">
        <w:rPr>
          <w:rFonts w:cstheme="minorHAnsi"/>
          <w:color w:val="000000" w:themeColor="text1"/>
          <w:sz w:val="21"/>
          <w:szCs w:val="21"/>
        </w:rPr>
        <w:tab/>
      </w:r>
      <w:r w:rsidR="00651AC7">
        <w:rPr>
          <w:rFonts w:cstheme="minorHAnsi"/>
          <w:color w:val="000000" w:themeColor="text1"/>
          <w:sz w:val="21"/>
          <w:szCs w:val="21"/>
        </w:rPr>
        <w:tab/>
      </w:r>
      <w:r w:rsidR="00651AC7">
        <w:rPr>
          <w:rFonts w:cstheme="minorHAnsi"/>
          <w:color w:val="000000" w:themeColor="text1"/>
          <w:sz w:val="21"/>
          <w:szCs w:val="21"/>
        </w:rPr>
        <w:tab/>
      </w:r>
      <w:r w:rsidR="00651AC7">
        <w:rPr>
          <w:rFonts w:cstheme="minorHAnsi"/>
          <w:color w:val="000000" w:themeColor="text1"/>
          <w:sz w:val="21"/>
          <w:szCs w:val="21"/>
        </w:rPr>
        <w:tab/>
      </w:r>
      <w:bookmarkStart w:id="0" w:name="_GoBack"/>
      <w:bookmarkEnd w:id="0"/>
      <w:r w:rsidRPr="00651AC7">
        <w:rPr>
          <w:rFonts w:cstheme="minorHAnsi"/>
          <w:b/>
          <w:bCs/>
          <w:color w:val="000000" w:themeColor="text1"/>
          <w:sz w:val="21"/>
          <w:szCs w:val="21"/>
        </w:rPr>
        <w:t>November 20</w:t>
      </w:r>
      <w:r w:rsidR="00255DC0" w:rsidRPr="00651AC7">
        <w:rPr>
          <w:rFonts w:cstheme="minorHAnsi"/>
          <w:b/>
          <w:bCs/>
          <w:color w:val="000000" w:themeColor="text1"/>
          <w:sz w:val="21"/>
          <w:szCs w:val="21"/>
        </w:rPr>
        <w:t>09</w:t>
      </w:r>
      <w:r w:rsidRPr="00651AC7">
        <w:rPr>
          <w:rFonts w:cstheme="minorHAnsi"/>
          <w:b/>
          <w:bCs/>
          <w:color w:val="000000" w:themeColor="text1"/>
          <w:sz w:val="21"/>
          <w:szCs w:val="21"/>
        </w:rPr>
        <w:t xml:space="preserve"> to March 201</w:t>
      </w:r>
      <w:r w:rsidR="00255DC0" w:rsidRPr="00651AC7">
        <w:rPr>
          <w:rFonts w:cstheme="minorHAnsi"/>
          <w:b/>
          <w:bCs/>
          <w:color w:val="000000" w:themeColor="text1"/>
          <w:sz w:val="21"/>
          <w:szCs w:val="21"/>
        </w:rPr>
        <w:t>0</w:t>
      </w:r>
      <w:r w:rsidR="00872B81" w:rsidRPr="002411B4">
        <w:rPr>
          <w:rFonts w:cstheme="minorHAnsi"/>
          <w:color w:val="000000" w:themeColor="text1"/>
          <w:sz w:val="21"/>
          <w:szCs w:val="21"/>
        </w:rPr>
        <w:t>.</w:t>
      </w:r>
    </w:p>
    <w:p w:rsidR="00A72A46" w:rsidRPr="002411B4" w:rsidRDefault="00A72A46" w:rsidP="00A72A46">
      <w:pPr>
        <w:numPr>
          <w:ilvl w:val="0"/>
          <w:numId w:val="13"/>
        </w:numPr>
        <w:spacing w:after="0" w:line="276" w:lineRule="auto"/>
        <w:ind w:left="252" w:hanging="162"/>
        <w:jc w:val="both"/>
        <w:rPr>
          <w:rFonts w:cstheme="minorHAnsi"/>
          <w:b/>
        </w:rPr>
      </w:pPr>
      <w:r w:rsidRPr="002411B4">
        <w:rPr>
          <w:rFonts w:cstheme="minorHAnsi"/>
          <w:sz w:val="21"/>
          <w:szCs w:val="21"/>
        </w:rPr>
        <w:t>Conduct</w:t>
      </w:r>
      <w:r>
        <w:rPr>
          <w:rFonts w:cstheme="minorHAnsi"/>
          <w:sz w:val="21"/>
          <w:szCs w:val="21"/>
        </w:rPr>
        <w:t>ing</w:t>
      </w:r>
      <w:r w:rsidRPr="002411B4">
        <w:rPr>
          <w:rFonts w:cstheme="minorHAnsi"/>
          <w:sz w:val="21"/>
          <w:szCs w:val="21"/>
        </w:rPr>
        <w:t xml:space="preserve"> broad based community meetings at the grass root level</w:t>
      </w:r>
      <w:r>
        <w:rPr>
          <w:rFonts w:cstheme="minorHAnsi"/>
          <w:sz w:val="21"/>
          <w:szCs w:val="21"/>
        </w:rPr>
        <w:t xml:space="preserve"> with local communities</w:t>
      </w:r>
      <w:r w:rsidRPr="002411B4">
        <w:rPr>
          <w:rFonts w:cstheme="minorHAnsi"/>
          <w:sz w:val="21"/>
          <w:szCs w:val="21"/>
        </w:rPr>
        <w:t>.</w:t>
      </w:r>
    </w:p>
    <w:p w:rsidR="002411B4" w:rsidRPr="002411B4" w:rsidRDefault="00A72A46" w:rsidP="002411B4">
      <w:pPr>
        <w:numPr>
          <w:ilvl w:val="0"/>
          <w:numId w:val="13"/>
        </w:numPr>
        <w:spacing w:after="0" w:line="276" w:lineRule="auto"/>
        <w:ind w:left="252" w:hanging="162"/>
        <w:jc w:val="both"/>
        <w:rPr>
          <w:rFonts w:cstheme="minorHAnsi"/>
          <w:b/>
        </w:rPr>
      </w:pPr>
      <w:r>
        <w:rPr>
          <w:rFonts w:cstheme="minorHAnsi"/>
          <w:sz w:val="21"/>
          <w:szCs w:val="21"/>
        </w:rPr>
        <w:t>Conducting</w:t>
      </w:r>
      <w:r w:rsidR="002411B4" w:rsidRPr="002411B4">
        <w:rPr>
          <w:rFonts w:cstheme="minorHAnsi"/>
          <w:sz w:val="21"/>
          <w:szCs w:val="21"/>
        </w:rPr>
        <w:t xml:space="preserve"> assessment of the houses</w:t>
      </w:r>
      <w:r>
        <w:rPr>
          <w:rFonts w:cstheme="minorHAnsi"/>
          <w:sz w:val="21"/>
          <w:szCs w:val="21"/>
        </w:rPr>
        <w:t>,</w:t>
      </w:r>
      <w:r w:rsidR="002411B4" w:rsidRPr="002411B4">
        <w:rPr>
          <w:rFonts w:cstheme="minorHAnsi"/>
          <w:sz w:val="21"/>
          <w:szCs w:val="21"/>
        </w:rPr>
        <w:t xml:space="preserve"> damaged during the military operations.</w:t>
      </w:r>
    </w:p>
    <w:p w:rsidR="002411B4" w:rsidRPr="002411B4" w:rsidRDefault="002411B4" w:rsidP="00A72A46">
      <w:pPr>
        <w:numPr>
          <w:ilvl w:val="0"/>
          <w:numId w:val="13"/>
        </w:numPr>
        <w:spacing w:after="0" w:line="276" w:lineRule="auto"/>
        <w:ind w:left="252" w:hanging="162"/>
        <w:jc w:val="both"/>
        <w:rPr>
          <w:rFonts w:cstheme="minorHAnsi"/>
          <w:b/>
        </w:rPr>
      </w:pPr>
      <w:r w:rsidRPr="002411B4">
        <w:rPr>
          <w:rFonts w:cstheme="minorHAnsi"/>
          <w:sz w:val="21"/>
          <w:szCs w:val="21"/>
        </w:rPr>
        <w:t>Manage</w:t>
      </w:r>
      <w:r w:rsidR="00A72A46">
        <w:rPr>
          <w:rFonts w:cstheme="minorHAnsi"/>
          <w:sz w:val="21"/>
          <w:szCs w:val="21"/>
        </w:rPr>
        <w:t>d</w:t>
      </w:r>
      <w:r w:rsidRPr="002411B4">
        <w:rPr>
          <w:rFonts w:cstheme="minorHAnsi"/>
          <w:sz w:val="21"/>
          <w:szCs w:val="21"/>
        </w:rPr>
        <w:t xml:space="preserve"> shelter activates plan established by SRSP</w:t>
      </w:r>
      <w:r w:rsidR="00A72A46">
        <w:rPr>
          <w:rFonts w:cstheme="minorHAnsi"/>
          <w:sz w:val="21"/>
          <w:szCs w:val="21"/>
        </w:rPr>
        <w:t xml:space="preserve"> and UN teams</w:t>
      </w:r>
      <w:r w:rsidRPr="002411B4">
        <w:rPr>
          <w:rFonts w:cstheme="minorHAnsi"/>
          <w:sz w:val="21"/>
          <w:szCs w:val="21"/>
        </w:rPr>
        <w:t>.</w:t>
      </w:r>
    </w:p>
    <w:p w:rsidR="002411B4" w:rsidRPr="002411B4" w:rsidRDefault="002411B4" w:rsidP="002411B4">
      <w:pPr>
        <w:numPr>
          <w:ilvl w:val="0"/>
          <w:numId w:val="13"/>
        </w:numPr>
        <w:spacing w:after="0" w:line="276" w:lineRule="auto"/>
        <w:ind w:left="252" w:hanging="162"/>
        <w:jc w:val="both"/>
        <w:rPr>
          <w:rFonts w:cstheme="minorHAnsi"/>
          <w:b/>
        </w:rPr>
      </w:pPr>
      <w:r w:rsidRPr="002411B4">
        <w:rPr>
          <w:rFonts w:cstheme="minorHAnsi"/>
          <w:sz w:val="21"/>
          <w:szCs w:val="21"/>
        </w:rPr>
        <w:t>Liaise</w:t>
      </w:r>
      <w:r w:rsidR="00A72A46">
        <w:rPr>
          <w:rFonts w:cstheme="minorHAnsi"/>
          <w:sz w:val="21"/>
          <w:szCs w:val="21"/>
        </w:rPr>
        <w:t>d</w:t>
      </w:r>
      <w:r w:rsidRPr="002411B4">
        <w:rPr>
          <w:rFonts w:cstheme="minorHAnsi"/>
          <w:sz w:val="21"/>
          <w:szCs w:val="21"/>
        </w:rPr>
        <w:t xml:space="preserve"> closely with SRSP warehouses to ensure timely delivery </w:t>
      </w:r>
      <w:r w:rsidR="00A72A46">
        <w:rPr>
          <w:rFonts w:cstheme="minorHAnsi"/>
          <w:sz w:val="21"/>
          <w:szCs w:val="21"/>
        </w:rPr>
        <w:t xml:space="preserve">of inventory </w:t>
      </w:r>
      <w:r w:rsidRPr="002411B4">
        <w:rPr>
          <w:rFonts w:cstheme="minorHAnsi"/>
          <w:sz w:val="21"/>
          <w:szCs w:val="21"/>
        </w:rPr>
        <w:t>to site</w:t>
      </w:r>
      <w:r w:rsidR="00A72A46">
        <w:rPr>
          <w:rFonts w:cstheme="minorHAnsi"/>
          <w:sz w:val="21"/>
          <w:szCs w:val="21"/>
        </w:rPr>
        <w:t>s</w:t>
      </w:r>
      <w:r w:rsidRPr="002411B4">
        <w:rPr>
          <w:rFonts w:cstheme="minorHAnsi"/>
          <w:sz w:val="21"/>
          <w:szCs w:val="21"/>
        </w:rPr>
        <w:t>.</w:t>
      </w:r>
    </w:p>
    <w:p w:rsidR="002411B4" w:rsidRPr="002411B4" w:rsidRDefault="002411B4" w:rsidP="00A72A46">
      <w:pPr>
        <w:numPr>
          <w:ilvl w:val="0"/>
          <w:numId w:val="13"/>
        </w:numPr>
        <w:spacing w:after="0" w:line="276" w:lineRule="auto"/>
        <w:ind w:left="252" w:hanging="162"/>
        <w:jc w:val="both"/>
        <w:rPr>
          <w:rFonts w:cstheme="minorHAnsi"/>
          <w:b/>
        </w:rPr>
      </w:pPr>
      <w:r w:rsidRPr="002411B4">
        <w:rPr>
          <w:rFonts w:cstheme="minorHAnsi"/>
          <w:sz w:val="21"/>
          <w:szCs w:val="21"/>
        </w:rPr>
        <w:t>Provid</w:t>
      </w:r>
      <w:r w:rsidR="00A72A46">
        <w:rPr>
          <w:rFonts w:cstheme="minorHAnsi"/>
          <w:sz w:val="21"/>
          <w:szCs w:val="21"/>
        </w:rPr>
        <w:t>ing</w:t>
      </w:r>
      <w:r w:rsidRPr="002411B4">
        <w:rPr>
          <w:rFonts w:cstheme="minorHAnsi"/>
          <w:sz w:val="21"/>
          <w:szCs w:val="21"/>
        </w:rPr>
        <w:t xml:space="preserve"> regular updates to the regional engineer on progress, priorities and constraints verbally and in writing.</w:t>
      </w:r>
    </w:p>
    <w:p w:rsidR="002411B4" w:rsidRPr="002411B4" w:rsidRDefault="002411B4" w:rsidP="00A72A46">
      <w:pPr>
        <w:numPr>
          <w:ilvl w:val="0"/>
          <w:numId w:val="13"/>
        </w:numPr>
        <w:spacing w:after="0" w:line="276" w:lineRule="auto"/>
        <w:ind w:left="252" w:hanging="162"/>
        <w:jc w:val="both"/>
        <w:rPr>
          <w:rFonts w:cstheme="minorHAnsi"/>
          <w:b/>
        </w:rPr>
      </w:pPr>
      <w:r w:rsidRPr="002411B4">
        <w:rPr>
          <w:rFonts w:cstheme="minorHAnsi"/>
          <w:sz w:val="21"/>
          <w:szCs w:val="21"/>
        </w:rPr>
        <w:t>Establish</w:t>
      </w:r>
      <w:r w:rsidR="00A72A46">
        <w:rPr>
          <w:rFonts w:cstheme="minorHAnsi"/>
          <w:sz w:val="21"/>
          <w:szCs w:val="21"/>
        </w:rPr>
        <w:t>ing &amp; ensuring</w:t>
      </w:r>
      <w:r w:rsidRPr="002411B4">
        <w:rPr>
          <w:rFonts w:cstheme="minorHAnsi"/>
          <w:sz w:val="21"/>
          <w:szCs w:val="21"/>
        </w:rPr>
        <w:t xml:space="preserve"> effective working relationship with other team members and</w:t>
      </w:r>
      <w:r w:rsidR="00A72A46">
        <w:rPr>
          <w:rFonts w:cstheme="minorHAnsi"/>
          <w:sz w:val="21"/>
          <w:szCs w:val="21"/>
        </w:rPr>
        <w:t xml:space="preserve"> related</w:t>
      </w:r>
      <w:r w:rsidRPr="002411B4">
        <w:rPr>
          <w:rFonts w:cstheme="minorHAnsi"/>
          <w:sz w:val="21"/>
          <w:szCs w:val="21"/>
        </w:rPr>
        <w:t xml:space="preserve"> stake holders.</w:t>
      </w:r>
    </w:p>
    <w:p w:rsidR="002411B4" w:rsidRPr="002411B4" w:rsidRDefault="002411B4" w:rsidP="002411B4">
      <w:pPr>
        <w:numPr>
          <w:ilvl w:val="0"/>
          <w:numId w:val="13"/>
        </w:numPr>
        <w:spacing w:after="0" w:line="276" w:lineRule="auto"/>
        <w:ind w:left="252" w:hanging="162"/>
        <w:jc w:val="both"/>
        <w:rPr>
          <w:rFonts w:cstheme="minorHAnsi"/>
          <w:b/>
        </w:rPr>
      </w:pPr>
      <w:r w:rsidRPr="002411B4">
        <w:rPr>
          <w:rFonts w:cstheme="minorHAnsi"/>
          <w:sz w:val="21"/>
          <w:szCs w:val="21"/>
        </w:rPr>
        <w:t>Conducting Meetings with law enforcement agencies for security measure and minimizing the risk of danger in the region for the rehabilitation teams.</w:t>
      </w:r>
    </w:p>
    <w:p w:rsidR="0007310D" w:rsidRPr="002411B4" w:rsidRDefault="002411B4" w:rsidP="002411B4">
      <w:pPr>
        <w:numPr>
          <w:ilvl w:val="0"/>
          <w:numId w:val="13"/>
        </w:numPr>
        <w:spacing w:after="240" w:line="276" w:lineRule="auto"/>
        <w:ind w:left="252" w:hanging="162"/>
        <w:jc w:val="both"/>
        <w:rPr>
          <w:rFonts w:cstheme="minorHAnsi"/>
          <w:b/>
        </w:rPr>
      </w:pPr>
      <w:r w:rsidRPr="002411B4">
        <w:rPr>
          <w:rFonts w:cstheme="minorHAnsi"/>
          <w:sz w:val="21"/>
          <w:szCs w:val="21"/>
        </w:rPr>
        <w:t>Providing reports and assistance to the UN monitoring teams.</w:t>
      </w:r>
    </w:p>
    <w:p w:rsidR="00B30369" w:rsidRPr="002411B4" w:rsidRDefault="00B30369" w:rsidP="00B30369">
      <w:pPr>
        <w:jc w:val="both"/>
        <w:rPr>
          <w:b/>
          <w:bCs/>
          <w:color w:val="0070C0"/>
          <w:sz w:val="24"/>
          <w:szCs w:val="24"/>
        </w:rPr>
      </w:pPr>
      <w:r w:rsidRPr="002411B4">
        <w:rPr>
          <w:b/>
          <w:bCs/>
          <w:color w:val="0070C0"/>
          <w:sz w:val="24"/>
          <w:szCs w:val="24"/>
        </w:rPr>
        <w:t>EDUCATION</w:t>
      </w:r>
    </w:p>
    <w:p w:rsidR="00B30369" w:rsidRPr="00A72A46" w:rsidRDefault="00B30369" w:rsidP="00B30369">
      <w:pPr>
        <w:pStyle w:val="ListParagraph"/>
        <w:ind w:hanging="720"/>
        <w:rPr>
          <w:rFonts w:cstheme="minorHAnsi"/>
          <w:color w:val="000000" w:themeColor="text1"/>
          <w:sz w:val="21"/>
          <w:szCs w:val="21"/>
        </w:rPr>
      </w:pPr>
      <w:r w:rsidRPr="00A72A46">
        <w:rPr>
          <w:rFonts w:cstheme="minorHAnsi"/>
          <w:b/>
          <w:bCs/>
          <w:color w:val="000000" w:themeColor="text1"/>
          <w:sz w:val="21"/>
          <w:szCs w:val="21"/>
        </w:rPr>
        <w:t xml:space="preserve">MBA- </w:t>
      </w:r>
      <w:r w:rsidRPr="00A72A46">
        <w:rPr>
          <w:rFonts w:cstheme="minorHAnsi"/>
          <w:color w:val="000000" w:themeColor="text1"/>
          <w:sz w:val="21"/>
          <w:szCs w:val="21"/>
        </w:rPr>
        <w:t>Human Resource Management (</w:t>
      </w:r>
      <w:r w:rsidRPr="00A72A46">
        <w:rPr>
          <w:rFonts w:cstheme="minorHAnsi"/>
          <w:b/>
          <w:bCs/>
          <w:color w:val="000000" w:themeColor="text1"/>
          <w:sz w:val="21"/>
          <w:szCs w:val="21"/>
        </w:rPr>
        <w:t>2007-2009)</w:t>
      </w:r>
    </w:p>
    <w:p w:rsidR="00B30369" w:rsidRPr="00A72A46" w:rsidRDefault="00B30369" w:rsidP="00B30369">
      <w:pPr>
        <w:pStyle w:val="ListParagraph"/>
        <w:ind w:hanging="720"/>
        <w:rPr>
          <w:rFonts w:cstheme="minorHAnsi"/>
          <w:color w:val="000000" w:themeColor="text1"/>
          <w:sz w:val="21"/>
          <w:szCs w:val="21"/>
        </w:rPr>
      </w:pPr>
      <w:r w:rsidRPr="00A72A46">
        <w:rPr>
          <w:rFonts w:cstheme="minorHAnsi"/>
          <w:b/>
          <w:bCs/>
          <w:color w:val="000000" w:themeColor="text1"/>
          <w:sz w:val="21"/>
          <w:szCs w:val="21"/>
        </w:rPr>
        <w:t>Institute of Management Sciences, University of Peshawar –</w:t>
      </w:r>
      <w:r w:rsidRPr="00A72A46">
        <w:rPr>
          <w:rFonts w:cstheme="minorHAnsi"/>
          <w:color w:val="000000" w:themeColor="text1"/>
          <w:sz w:val="21"/>
          <w:szCs w:val="21"/>
        </w:rPr>
        <w:t xml:space="preserve"> </w:t>
      </w:r>
      <w:r w:rsidRPr="00A72A46">
        <w:rPr>
          <w:rFonts w:cstheme="minorHAnsi"/>
          <w:b/>
          <w:bCs/>
          <w:color w:val="000000" w:themeColor="text1"/>
          <w:sz w:val="21"/>
          <w:szCs w:val="21"/>
        </w:rPr>
        <w:t xml:space="preserve">Pakistan </w:t>
      </w:r>
    </w:p>
    <w:p w:rsidR="00B30369" w:rsidRPr="002411B4" w:rsidRDefault="00B30369" w:rsidP="00B30369">
      <w:pPr>
        <w:pStyle w:val="ListParagraph"/>
        <w:ind w:hanging="720"/>
        <w:rPr>
          <w:rFonts w:cstheme="minorHAnsi"/>
          <w:b/>
          <w:bCs/>
          <w:color w:val="3B3838" w:themeColor="background2" w:themeShade="40"/>
          <w:sz w:val="21"/>
          <w:szCs w:val="21"/>
        </w:rPr>
      </w:pPr>
    </w:p>
    <w:p w:rsidR="00B30369" w:rsidRPr="00A72A46" w:rsidRDefault="00B30369" w:rsidP="00B30369">
      <w:pPr>
        <w:pStyle w:val="ListParagraph"/>
        <w:ind w:hanging="720"/>
        <w:rPr>
          <w:rFonts w:cstheme="minorHAnsi"/>
          <w:b/>
          <w:bCs/>
          <w:color w:val="000000" w:themeColor="text1"/>
          <w:sz w:val="21"/>
          <w:szCs w:val="21"/>
        </w:rPr>
      </w:pPr>
      <w:r w:rsidRPr="00A72A46">
        <w:rPr>
          <w:rFonts w:cstheme="minorHAnsi"/>
          <w:b/>
          <w:bCs/>
          <w:color w:val="000000" w:themeColor="text1"/>
          <w:sz w:val="21"/>
          <w:szCs w:val="21"/>
        </w:rPr>
        <w:t xml:space="preserve">BCS HONS </w:t>
      </w:r>
      <w:proofErr w:type="gramStart"/>
      <w:r w:rsidRPr="00A72A46">
        <w:rPr>
          <w:rFonts w:cstheme="minorHAnsi"/>
          <w:b/>
          <w:bCs/>
          <w:color w:val="000000" w:themeColor="text1"/>
          <w:sz w:val="21"/>
          <w:szCs w:val="21"/>
        </w:rPr>
        <w:t xml:space="preserve">-  </w:t>
      </w:r>
      <w:r w:rsidRPr="00A72A46">
        <w:rPr>
          <w:rFonts w:cstheme="minorHAnsi"/>
          <w:color w:val="000000" w:themeColor="text1"/>
          <w:sz w:val="21"/>
          <w:szCs w:val="21"/>
        </w:rPr>
        <w:t>Bachelors</w:t>
      </w:r>
      <w:proofErr w:type="gramEnd"/>
      <w:r w:rsidRPr="00A72A46">
        <w:rPr>
          <w:rFonts w:cstheme="minorHAnsi"/>
          <w:color w:val="000000" w:themeColor="text1"/>
          <w:sz w:val="21"/>
          <w:szCs w:val="21"/>
        </w:rPr>
        <w:t xml:space="preserve"> in Computer Science</w:t>
      </w:r>
      <w:r w:rsidRPr="00A72A46">
        <w:rPr>
          <w:rFonts w:cstheme="minorHAnsi"/>
          <w:b/>
          <w:bCs/>
          <w:color w:val="000000" w:themeColor="text1"/>
          <w:sz w:val="21"/>
          <w:szCs w:val="21"/>
        </w:rPr>
        <w:t xml:space="preserve"> (2003-2006)</w:t>
      </w:r>
    </w:p>
    <w:p w:rsidR="00B30369" w:rsidRPr="00A72A46" w:rsidRDefault="00B30369" w:rsidP="00872B81">
      <w:pPr>
        <w:pStyle w:val="ListParagraph"/>
        <w:ind w:hanging="720"/>
        <w:rPr>
          <w:rFonts w:cstheme="minorHAnsi"/>
          <w:color w:val="000000" w:themeColor="text1"/>
          <w:sz w:val="21"/>
          <w:szCs w:val="21"/>
        </w:rPr>
      </w:pPr>
      <w:r w:rsidRPr="00A72A46">
        <w:rPr>
          <w:rFonts w:cstheme="minorHAnsi"/>
          <w:color w:val="000000" w:themeColor="text1"/>
          <w:sz w:val="21"/>
          <w:szCs w:val="21"/>
        </w:rPr>
        <w:t xml:space="preserve">Department of Computer Science </w:t>
      </w:r>
      <w:r w:rsidRPr="00A72A46">
        <w:rPr>
          <w:rFonts w:cstheme="minorHAnsi"/>
          <w:b/>
          <w:bCs/>
          <w:color w:val="000000" w:themeColor="text1"/>
          <w:sz w:val="21"/>
          <w:szCs w:val="21"/>
        </w:rPr>
        <w:t xml:space="preserve">University of Peshawar – Pakistan </w:t>
      </w:r>
    </w:p>
    <w:p w:rsidR="002411B4" w:rsidRDefault="002411B4" w:rsidP="00B30369">
      <w:pPr>
        <w:spacing w:after="0"/>
        <w:jc w:val="both"/>
        <w:rPr>
          <w:b/>
          <w:bCs/>
          <w:color w:val="000000" w:themeColor="text1"/>
          <w:sz w:val="24"/>
          <w:szCs w:val="24"/>
        </w:rPr>
      </w:pPr>
    </w:p>
    <w:p w:rsidR="00B4681E" w:rsidRPr="002411B4" w:rsidRDefault="002411B4" w:rsidP="002411B4">
      <w:pPr>
        <w:jc w:val="both"/>
        <w:rPr>
          <w:b/>
          <w:bCs/>
          <w:color w:val="0070C0"/>
          <w:sz w:val="24"/>
          <w:szCs w:val="24"/>
        </w:rPr>
      </w:pPr>
      <w:r w:rsidRPr="002411B4">
        <w:rPr>
          <w:b/>
          <w:bCs/>
          <w:color w:val="0070C0"/>
          <w:sz w:val="24"/>
          <w:szCs w:val="24"/>
        </w:rPr>
        <w:t>PERSONAL INFORMATION:</w:t>
      </w:r>
    </w:p>
    <w:p w:rsidR="00B4681E" w:rsidRPr="00A72A46" w:rsidRDefault="00B4681E" w:rsidP="00B4681E">
      <w:pPr>
        <w:spacing w:after="0"/>
        <w:jc w:val="both"/>
        <w:rPr>
          <w:rFonts w:cstheme="minorHAnsi"/>
          <w:color w:val="000000" w:themeColor="text1"/>
          <w:sz w:val="21"/>
          <w:szCs w:val="21"/>
        </w:rPr>
      </w:pPr>
      <w:r w:rsidRPr="00A72A46">
        <w:rPr>
          <w:rFonts w:cstheme="minorHAnsi"/>
          <w:b/>
          <w:bCs/>
          <w:color w:val="000000" w:themeColor="text1"/>
          <w:sz w:val="21"/>
          <w:szCs w:val="21"/>
        </w:rPr>
        <w:t>Date of Birth:</w:t>
      </w:r>
      <w:r w:rsidRPr="00A72A46">
        <w:rPr>
          <w:rFonts w:cstheme="minorHAnsi"/>
          <w:color w:val="000000" w:themeColor="text1"/>
          <w:sz w:val="21"/>
          <w:szCs w:val="21"/>
        </w:rPr>
        <w:tab/>
      </w:r>
      <w:r w:rsidRPr="00A72A46">
        <w:rPr>
          <w:rFonts w:cstheme="minorHAnsi"/>
          <w:color w:val="000000" w:themeColor="text1"/>
          <w:sz w:val="21"/>
          <w:szCs w:val="21"/>
        </w:rPr>
        <w:tab/>
        <w:t>14</w:t>
      </w:r>
      <w:r w:rsidRPr="00A72A46">
        <w:rPr>
          <w:rFonts w:cstheme="minorHAnsi"/>
          <w:color w:val="000000" w:themeColor="text1"/>
          <w:sz w:val="21"/>
          <w:szCs w:val="21"/>
          <w:vertAlign w:val="superscript"/>
        </w:rPr>
        <w:t>th</w:t>
      </w:r>
      <w:r w:rsidRPr="00A72A46">
        <w:rPr>
          <w:rFonts w:cstheme="minorHAnsi"/>
          <w:color w:val="000000" w:themeColor="text1"/>
          <w:sz w:val="21"/>
          <w:szCs w:val="21"/>
        </w:rPr>
        <w:t xml:space="preserve"> April, 1982. </w:t>
      </w:r>
    </w:p>
    <w:p w:rsidR="00B4681E" w:rsidRPr="00A72A46" w:rsidRDefault="00B4681E" w:rsidP="00027189">
      <w:pPr>
        <w:spacing w:after="0"/>
        <w:jc w:val="both"/>
        <w:rPr>
          <w:rFonts w:cstheme="minorHAnsi"/>
          <w:color w:val="000000" w:themeColor="text1"/>
          <w:sz w:val="21"/>
          <w:szCs w:val="21"/>
        </w:rPr>
      </w:pPr>
      <w:r w:rsidRPr="00A72A46">
        <w:rPr>
          <w:rFonts w:cstheme="minorHAnsi"/>
          <w:b/>
          <w:bCs/>
          <w:color w:val="000000" w:themeColor="text1"/>
          <w:sz w:val="21"/>
          <w:szCs w:val="21"/>
        </w:rPr>
        <w:t>Marital Status:</w:t>
      </w:r>
      <w:r w:rsidRPr="00A72A46">
        <w:rPr>
          <w:rFonts w:cstheme="minorHAnsi"/>
          <w:color w:val="000000" w:themeColor="text1"/>
          <w:sz w:val="21"/>
          <w:szCs w:val="21"/>
        </w:rPr>
        <w:tab/>
      </w:r>
      <w:r w:rsidRPr="00A72A46">
        <w:rPr>
          <w:rFonts w:cstheme="minorHAnsi"/>
          <w:color w:val="000000" w:themeColor="text1"/>
          <w:sz w:val="21"/>
          <w:szCs w:val="21"/>
        </w:rPr>
        <w:tab/>
      </w:r>
      <w:r w:rsidR="00027189" w:rsidRPr="00A72A46">
        <w:rPr>
          <w:rFonts w:cstheme="minorHAnsi"/>
          <w:color w:val="000000" w:themeColor="text1"/>
          <w:sz w:val="21"/>
          <w:szCs w:val="21"/>
        </w:rPr>
        <w:t>Married.</w:t>
      </w:r>
    </w:p>
    <w:p w:rsidR="00B4681E" w:rsidRPr="00A72A46" w:rsidRDefault="00B4681E" w:rsidP="00B4681E">
      <w:pPr>
        <w:spacing w:after="0"/>
        <w:jc w:val="both"/>
        <w:rPr>
          <w:rFonts w:cstheme="minorHAnsi"/>
          <w:color w:val="000000" w:themeColor="text1"/>
          <w:sz w:val="21"/>
          <w:szCs w:val="21"/>
        </w:rPr>
      </w:pPr>
      <w:r w:rsidRPr="00A72A46">
        <w:rPr>
          <w:rFonts w:cstheme="minorHAnsi"/>
          <w:b/>
          <w:bCs/>
          <w:color w:val="000000" w:themeColor="text1"/>
          <w:sz w:val="21"/>
          <w:szCs w:val="21"/>
        </w:rPr>
        <w:t>Nationality:</w:t>
      </w:r>
      <w:r w:rsidRPr="00A72A46">
        <w:rPr>
          <w:rFonts w:cstheme="minorHAnsi"/>
          <w:color w:val="000000" w:themeColor="text1"/>
          <w:sz w:val="21"/>
          <w:szCs w:val="21"/>
        </w:rPr>
        <w:t xml:space="preserve"> </w:t>
      </w:r>
      <w:r w:rsidRPr="00A72A46">
        <w:rPr>
          <w:rFonts w:cstheme="minorHAnsi"/>
          <w:color w:val="000000" w:themeColor="text1"/>
          <w:sz w:val="21"/>
          <w:szCs w:val="21"/>
        </w:rPr>
        <w:tab/>
      </w:r>
      <w:r w:rsidRPr="00A72A46">
        <w:rPr>
          <w:rFonts w:cstheme="minorHAnsi"/>
          <w:color w:val="000000" w:themeColor="text1"/>
          <w:sz w:val="21"/>
          <w:szCs w:val="21"/>
        </w:rPr>
        <w:tab/>
        <w:t>Pakistan</w:t>
      </w:r>
      <w:r w:rsidR="00027189" w:rsidRPr="00A72A46">
        <w:rPr>
          <w:rFonts w:cstheme="minorHAnsi"/>
          <w:color w:val="000000" w:themeColor="text1"/>
          <w:sz w:val="21"/>
          <w:szCs w:val="21"/>
        </w:rPr>
        <w:t>.</w:t>
      </w:r>
      <w:r w:rsidRPr="00A72A46">
        <w:rPr>
          <w:rFonts w:cstheme="minorHAnsi"/>
          <w:color w:val="000000" w:themeColor="text1"/>
          <w:sz w:val="21"/>
          <w:szCs w:val="21"/>
        </w:rPr>
        <w:t xml:space="preserve"> </w:t>
      </w:r>
    </w:p>
    <w:p w:rsidR="00B4681E" w:rsidRPr="00A72A46" w:rsidRDefault="00B4681E" w:rsidP="00B4681E">
      <w:pPr>
        <w:spacing w:after="0"/>
        <w:jc w:val="both"/>
        <w:rPr>
          <w:rFonts w:cstheme="minorHAnsi"/>
          <w:color w:val="000000" w:themeColor="text1"/>
          <w:sz w:val="21"/>
          <w:szCs w:val="21"/>
        </w:rPr>
      </w:pPr>
      <w:r w:rsidRPr="00A72A46">
        <w:rPr>
          <w:rFonts w:cstheme="minorHAnsi"/>
          <w:b/>
          <w:bCs/>
          <w:color w:val="000000" w:themeColor="text1"/>
          <w:sz w:val="21"/>
          <w:szCs w:val="21"/>
        </w:rPr>
        <w:t>Languages:</w:t>
      </w:r>
      <w:r w:rsidRPr="00A72A46">
        <w:rPr>
          <w:rFonts w:cstheme="minorHAnsi"/>
          <w:color w:val="000000" w:themeColor="text1"/>
          <w:sz w:val="21"/>
          <w:szCs w:val="21"/>
        </w:rPr>
        <w:tab/>
      </w:r>
      <w:r w:rsidRPr="00A72A46">
        <w:rPr>
          <w:rFonts w:cstheme="minorHAnsi"/>
          <w:color w:val="000000" w:themeColor="text1"/>
          <w:sz w:val="21"/>
          <w:szCs w:val="21"/>
        </w:rPr>
        <w:tab/>
        <w:t>English (Proficient), Urdu /Hindi (Proficient) Arabic- Intermediate</w:t>
      </w:r>
      <w:r w:rsidR="00027189" w:rsidRPr="00A72A46">
        <w:rPr>
          <w:rFonts w:cstheme="minorHAnsi"/>
          <w:color w:val="000000" w:themeColor="text1"/>
          <w:sz w:val="21"/>
          <w:szCs w:val="21"/>
        </w:rPr>
        <w:t>.</w:t>
      </w:r>
    </w:p>
    <w:p w:rsidR="00B4681E" w:rsidRPr="00A72A46" w:rsidRDefault="00B4681E" w:rsidP="00B4681E">
      <w:pPr>
        <w:spacing w:after="0"/>
        <w:jc w:val="both"/>
        <w:rPr>
          <w:rFonts w:cstheme="minorHAnsi"/>
          <w:color w:val="000000" w:themeColor="text1"/>
          <w:sz w:val="21"/>
          <w:szCs w:val="21"/>
        </w:rPr>
      </w:pPr>
      <w:proofErr w:type="gramStart"/>
      <w:r w:rsidRPr="00A72A46">
        <w:rPr>
          <w:rFonts w:cstheme="minorHAnsi"/>
          <w:b/>
          <w:bCs/>
          <w:color w:val="000000" w:themeColor="text1"/>
          <w:sz w:val="21"/>
          <w:szCs w:val="21"/>
        </w:rPr>
        <w:t>Driving License:</w:t>
      </w:r>
      <w:r w:rsidRPr="00A72A46">
        <w:rPr>
          <w:rFonts w:cstheme="minorHAnsi"/>
          <w:color w:val="000000" w:themeColor="text1"/>
          <w:sz w:val="21"/>
          <w:szCs w:val="21"/>
        </w:rPr>
        <w:t xml:space="preserve"> </w:t>
      </w:r>
      <w:r w:rsidRPr="00A72A46">
        <w:rPr>
          <w:rFonts w:cstheme="minorHAnsi"/>
          <w:color w:val="000000" w:themeColor="text1"/>
          <w:sz w:val="21"/>
          <w:szCs w:val="21"/>
        </w:rPr>
        <w:tab/>
      </w:r>
      <w:r w:rsidR="00A72A46">
        <w:rPr>
          <w:rFonts w:cstheme="minorHAnsi"/>
          <w:color w:val="000000" w:themeColor="text1"/>
          <w:sz w:val="21"/>
          <w:szCs w:val="21"/>
        </w:rPr>
        <w:tab/>
      </w:r>
      <w:r w:rsidRPr="00A72A46">
        <w:rPr>
          <w:rFonts w:cstheme="minorHAnsi"/>
          <w:color w:val="000000" w:themeColor="text1"/>
          <w:sz w:val="21"/>
          <w:szCs w:val="21"/>
        </w:rPr>
        <w:t>Valid UAE driving license</w:t>
      </w:r>
      <w:r w:rsidR="00027189" w:rsidRPr="00A72A46">
        <w:rPr>
          <w:rFonts w:cstheme="minorHAnsi"/>
          <w:color w:val="000000" w:themeColor="text1"/>
          <w:sz w:val="21"/>
          <w:szCs w:val="21"/>
        </w:rPr>
        <w:t>.</w:t>
      </w:r>
      <w:proofErr w:type="gramEnd"/>
      <w:r w:rsidRPr="00A72A46">
        <w:rPr>
          <w:rFonts w:cstheme="minorHAnsi"/>
          <w:color w:val="000000" w:themeColor="text1"/>
          <w:sz w:val="21"/>
          <w:szCs w:val="21"/>
        </w:rPr>
        <w:t xml:space="preserve"> </w:t>
      </w:r>
    </w:p>
    <w:p w:rsidR="00B4681E" w:rsidRPr="00A72A46" w:rsidRDefault="00B4681E" w:rsidP="00B30369">
      <w:pPr>
        <w:spacing w:after="0"/>
        <w:jc w:val="both"/>
        <w:rPr>
          <w:rFonts w:cstheme="minorHAnsi"/>
          <w:color w:val="000000" w:themeColor="text1"/>
          <w:sz w:val="21"/>
          <w:szCs w:val="21"/>
        </w:rPr>
      </w:pPr>
      <w:r w:rsidRPr="00A72A46">
        <w:rPr>
          <w:rFonts w:cstheme="minorHAnsi"/>
          <w:b/>
          <w:bCs/>
          <w:color w:val="000000" w:themeColor="text1"/>
          <w:sz w:val="21"/>
          <w:szCs w:val="21"/>
        </w:rPr>
        <w:t xml:space="preserve">Country </w:t>
      </w:r>
      <w:r w:rsidR="00B30369" w:rsidRPr="00A72A46">
        <w:rPr>
          <w:rFonts w:cstheme="minorHAnsi"/>
          <w:b/>
          <w:bCs/>
          <w:color w:val="000000" w:themeColor="text1"/>
          <w:sz w:val="21"/>
          <w:szCs w:val="21"/>
        </w:rPr>
        <w:t>of residence</w:t>
      </w:r>
      <w:r w:rsidRPr="00A72A46">
        <w:rPr>
          <w:rFonts w:cstheme="minorHAnsi"/>
          <w:b/>
          <w:bCs/>
          <w:color w:val="000000" w:themeColor="text1"/>
          <w:sz w:val="21"/>
          <w:szCs w:val="21"/>
        </w:rPr>
        <w:t>:</w:t>
      </w:r>
      <w:r w:rsidRPr="00A72A46">
        <w:rPr>
          <w:rFonts w:cstheme="minorHAnsi"/>
          <w:b/>
          <w:bCs/>
          <w:color w:val="000000" w:themeColor="text1"/>
          <w:sz w:val="21"/>
          <w:szCs w:val="21"/>
        </w:rPr>
        <w:tab/>
      </w:r>
      <w:r w:rsidRPr="00A72A46">
        <w:rPr>
          <w:rFonts w:cstheme="minorHAnsi"/>
          <w:color w:val="000000" w:themeColor="text1"/>
          <w:sz w:val="21"/>
          <w:szCs w:val="21"/>
        </w:rPr>
        <w:t xml:space="preserve">United Arab Emirates. </w:t>
      </w:r>
    </w:p>
    <w:p w:rsidR="00B4681E" w:rsidRPr="002411B4" w:rsidRDefault="00B4681E" w:rsidP="00B4681E">
      <w:pPr>
        <w:spacing w:after="0"/>
        <w:jc w:val="both"/>
        <w:rPr>
          <w:rFonts w:cstheme="minorHAnsi"/>
          <w:color w:val="000000" w:themeColor="text1"/>
        </w:rPr>
      </w:pPr>
    </w:p>
    <w:p w:rsidR="00064273" w:rsidRPr="002411B4" w:rsidRDefault="00027189" w:rsidP="00EA588A">
      <w:pPr>
        <w:spacing w:after="0"/>
        <w:jc w:val="both"/>
        <w:rPr>
          <w:rFonts w:cstheme="minorHAnsi"/>
          <w:color w:val="000000" w:themeColor="text1"/>
        </w:rPr>
      </w:pPr>
      <w:r w:rsidRPr="002411B4">
        <w:rPr>
          <w:rFonts w:cstheme="minorHAnsi"/>
          <w:color w:val="000000" w:themeColor="text1"/>
        </w:rPr>
        <w:t xml:space="preserve"> </w:t>
      </w:r>
    </w:p>
    <w:sectPr w:rsidR="00064273" w:rsidRPr="002411B4" w:rsidSect="00471F37">
      <w:type w:val="continuous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D38"/>
    <w:multiLevelType w:val="hybridMultilevel"/>
    <w:tmpl w:val="F990A6CE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47B67"/>
    <w:multiLevelType w:val="multilevel"/>
    <w:tmpl w:val="0344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92F59"/>
    <w:multiLevelType w:val="hybridMultilevel"/>
    <w:tmpl w:val="5378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56AF8"/>
    <w:multiLevelType w:val="hybridMultilevel"/>
    <w:tmpl w:val="55D4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12D18"/>
    <w:multiLevelType w:val="multilevel"/>
    <w:tmpl w:val="4184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A5257"/>
    <w:multiLevelType w:val="hybridMultilevel"/>
    <w:tmpl w:val="4C9A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93C32"/>
    <w:multiLevelType w:val="hybridMultilevel"/>
    <w:tmpl w:val="9A649E92"/>
    <w:lvl w:ilvl="0" w:tplc="34A400A2">
      <w:start w:val="1"/>
      <w:numFmt w:val="bullet"/>
      <w:lvlText w:val=""/>
      <w:lvlJc w:val="righ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3BE4600B"/>
    <w:multiLevelType w:val="multilevel"/>
    <w:tmpl w:val="9538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93EBC"/>
    <w:multiLevelType w:val="multilevel"/>
    <w:tmpl w:val="F80E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2106D"/>
    <w:multiLevelType w:val="hybridMultilevel"/>
    <w:tmpl w:val="F468C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C51C8A"/>
    <w:multiLevelType w:val="hybridMultilevel"/>
    <w:tmpl w:val="FFF4E070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012ED"/>
    <w:multiLevelType w:val="multilevel"/>
    <w:tmpl w:val="6B0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686418"/>
    <w:multiLevelType w:val="hybridMultilevel"/>
    <w:tmpl w:val="577A6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809E3"/>
    <w:multiLevelType w:val="hybridMultilevel"/>
    <w:tmpl w:val="8DC8DC82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3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247"/>
    <w:rsid w:val="0001409C"/>
    <w:rsid w:val="00015AD5"/>
    <w:rsid w:val="00027189"/>
    <w:rsid w:val="00043282"/>
    <w:rsid w:val="000529F4"/>
    <w:rsid w:val="00064273"/>
    <w:rsid w:val="0007310D"/>
    <w:rsid w:val="000A4C50"/>
    <w:rsid w:val="000A7FDE"/>
    <w:rsid w:val="000E1181"/>
    <w:rsid w:val="00130C67"/>
    <w:rsid w:val="001728E5"/>
    <w:rsid w:val="001D63DA"/>
    <w:rsid w:val="00234449"/>
    <w:rsid w:val="00237EB9"/>
    <w:rsid w:val="00240072"/>
    <w:rsid w:val="002411B4"/>
    <w:rsid w:val="00252289"/>
    <w:rsid w:val="00255DC0"/>
    <w:rsid w:val="00257EDE"/>
    <w:rsid w:val="002621CD"/>
    <w:rsid w:val="002E310B"/>
    <w:rsid w:val="003212BE"/>
    <w:rsid w:val="003D2656"/>
    <w:rsid w:val="00450F6D"/>
    <w:rsid w:val="00471F37"/>
    <w:rsid w:val="0049148B"/>
    <w:rsid w:val="004B0D64"/>
    <w:rsid w:val="004B10B4"/>
    <w:rsid w:val="004C0989"/>
    <w:rsid w:val="004F0390"/>
    <w:rsid w:val="0050668F"/>
    <w:rsid w:val="00507D5D"/>
    <w:rsid w:val="00515FE2"/>
    <w:rsid w:val="0053745C"/>
    <w:rsid w:val="00561D95"/>
    <w:rsid w:val="005A5554"/>
    <w:rsid w:val="005F1486"/>
    <w:rsid w:val="005F5A85"/>
    <w:rsid w:val="0063435F"/>
    <w:rsid w:val="00651AC7"/>
    <w:rsid w:val="00666E4B"/>
    <w:rsid w:val="006C2FBB"/>
    <w:rsid w:val="00716B71"/>
    <w:rsid w:val="007A0534"/>
    <w:rsid w:val="007F4924"/>
    <w:rsid w:val="008252E6"/>
    <w:rsid w:val="00827DFB"/>
    <w:rsid w:val="00844129"/>
    <w:rsid w:val="008568C1"/>
    <w:rsid w:val="008633B7"/>
    <w:rsid w:val="00872B81"/>
    <w:rsid w:val="00886C0C"/>
    <w:rsid w:val="008B33FD"/>
    <w:rsid w:val="008B448A"/>
    <w:rsid w:val="008E7228"/>
    <w:rsid w:val="009535F8"/>
    <w:rsid w:val="00987131"/>
    <w:rsid w:val="00987616"/>
    <w:rsid w:val="00996C03"/>
    <w:rsid w:val="009B4894"/>
    <w:rsid w:val="00A220AC"/>
    <w:rsid w:val="00A617D0"/>
    <w:rsid w:val="00A72A46"/>
    <w:rsid w:val="00A75F64"/>
    <w:rsid w:val="00A85CB4"/>
    <w:rsid w:val="00A86E59"/>
    <w:rsid w:val="00AB583D"/>
    <w:rsid w:val="00B2596C"/>
    <w:rsid w:val="00B30369"/>
    <w:rsid w:val="00B4681E"/>
    <w:rsid w:val="00B6360B"/>
    <w:rsid w:val="00BC6BEC"/>
    <w:rsid w:val="00BC7049"/>
    <w:rsid w:val="00C11053"/>
    <w:rsid w:val="00C4204C"/>
    <w:rsid w:val="00C5411A"/>
    <w:rsid w:val="00CE30C7"/>
    <w:rsid w:val="00D03F90"/>
    <w:rsid w:val="00D64247"/>
    <w:rsid w:val="00D95A76"/>
    <w:rsid w:val="00D96C07"/>
    <w:rsid w:val="00E05C4C"/>
    <w:rsid w:val="00E06BD7"/>
    <w:rsid w:val="00E46D10"/>
    <w:rsid w:val="00E500CB"/>
    <w:rsid w:val="00E81449"/>
    <w:rsid w:val="00EA4C88"/>
    <w:rsid w:val="00EA588A"/>
    <w:rsid w:val="00EB3DF7"/>
    <w:rsid w:val="00EC6DF2"/>
    <w:rsid w:val="00EF5422"/>
    <w:rsid w:val="00F70FB4"/>
    <w:rsid w:val="00FD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42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1053"/>
    <w:pPr>
      <w:ind w:left="720"/>
      <w:contextualSpacing/>
    </w:pPr>
  </w:style>
  <w:style w:type="character" w:customStyle="1" w:styleId="wbzude">
    <w:name w:val="wbzude"/>
    <w:basedOn w:val="DefaultParagraphFont"/>
    <w:rsid w:val="002621CD"/>
  </w:style>
  <w:style w:type="paragraph" w:customStyle="1" w:styleId="Arial">
    <w:name w:val="Arial"/>
    <w:basedOn w:val="Normal"/>
    <w:rsid w:val="008E7228"/>
    <w:pPr>
      <w:spacing w:after="60" w:line="220" w:lineRule="atLeast"/>
    </w:pPr>
    <w:rPr>
      <w:rFonts w:ascii="Tahoma" w:eastAsia="Times New Roman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A85CB4"/>
  </w:style>
  <w:style w:type="paragraph" w:styleId="BalloonText">
    <w:name w:val="Balloon Text"/>
    <w:basedOn w:val="Normal"/>
    <w:link w:val="BalloonTextChar"/>
    <w:uiPriority w:val="99"/>
    <w:semiHidden/>
    <w:unhideWhenUsed/>
    <w:rsid w:val="0001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9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iq.38798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348370422</cp:lastModifiedBy>
  <cp:revision>12</cp:revision>
  <cp:lastPrinted>2019-01-31T12:55:00Z</cp:lastPrinted>
  <dcterms:created xsi:type="dcterms:W3CDTF">2019-01-31T11:27:00Z</dcterms:created>
  <dcterms:modified xsi:type="dcterms:W3CDTF">2019-02-07T07:04:00Z</dcterms:modified>
</cp:coreProperties>
</file>