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CF" w:rsidRPr="009E3DA1" w:rsidRDefault="00CF32CF">
      <w:pPr>
        <w:pStyle w:val="Normal1"/>
        <w:spacing w:after="0" w:line="240" w:lineRule="auto"/>
        <w:rPr>
          <w:rFonts w:ascii="Times New Roman" w:eastAsia="Kartika" w:hAnsi="Times New Roman" w:cs="Times New Roman"/>
          <w:sz w:val="24"/>
          <w:szCs w:val="24"/>
          <w:u w:val="single"/>
        </w:rPr>
      </w:pPr>
    </w:p>
    <w:p w:rsidR="00CF32CF" w:rsidRPr="009E3DA1" w:rsidRDefault="00CF32CF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CF32CF" w:rsidRPr="009E3DA1" w:rsidRDefault="00CF32CF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CF32CF" w:rsidRPr="00DB5932" w:rsidRDefault="0065346C">
      <w:pPr>
        <w:pStyle w:val="Normal1"/>
        <w:tabs>
          <w:tab w:val="left" w:pos="1530"/>
          <w:tab w:val="left" w:pos="2430"/>
          <w:tab w:val="left" w:pos="3330"/>
          <w:tab w:val="left" w:pos="8910"/>
        </w:tabs>
        <w:spacing w:after="0" w:line="240" w:lineRule="auto"/>
        <w:rPr>
          <w:rFonts w:ascii="Times New Roman" w:eastAsia="Cambria" w:hAnsi="Times New Roman" w:cs="Times New Roman"/>
          <w:b/>
          <w:i/>
          <w:sz w:val="28"/>
          <w:szCs w:val="28"/>
          <w:u w:val="single"/>
        </w:rPr>
      </w:pPr>
      <w:r w:rsidRPr="00DB5932">
        <w:rPr>
          <w:rFonts w:ascii="Times New Roman" w:eastAsia="Cambria" w:hAnsi="Times New Roman" w:cs="Times New Roman"/>
          <w:b/>
          <w:i/>
          <w:sz w:val="28"/>
          <w:szCs w:val="28"/>
          <w:u w:val="single"/>
        </w:rPr>
        <w:t>CURRICULUM VITAE</w:t>
      </w:r>
    </w:p>
    <w:p w:rsidR="00CF32CF" w:rsidRPr="009E3DA1" w:rsidRDefault="00681E4C">
      <w:pPr>
        <w:pStyle w:val="Normal1"/>
        <w:tabs>
          <w:tab w:val="left" w:pos="1530"/>
          <w:tab w:val="left" w:pos="2430"/>
          <w:tab w:val="left" w:pos="3330"/>
          <w:tab w:val="left" w:pos="891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981075</wp:posOffset>
            </wp:positionV>
            <wp:extent cx="1152525" cy="1514475"/>
            <wp:effectExtent l="19050" t="0" r="9525" b="0"/>
            <wp:wrapSquare wrapText="bothSides"/>
            <wp:docPr id="2" name="Picture 1" descr="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E4C" w:rsidRDefault="00681E4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81E4C" w:rsidRDefault="00681E4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81E4C" w:rsidRDefault="00681E4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81E4C" w:rsidRDefault="00681E4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81E4C" w:rsidRDefault="00681E4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81E4C" w:rsidRDefault="00681E4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CF32CF" w:rsidRDefault="0065346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9E3DA1">
        <w:rPr>
          <w:rFonts w:ascii="Times New Roman" w:eastAsia="Cambria" w:hAnsi="Times New Roman" w:cs="Times New Roman"/>
          <w:b/>
          <w:sz w:val="24"/>
          <w:szCs w:val="24"/>
        </w:rPr>
        <w:t xml:space="preserve">ANAZ </w:t>
      </w:r>
    </w:p>
    <w:p w:rsidR="0010486E" w:rsidRPr="009E3DA1" w:rsidRDefault="0010486E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5A2832">
          <w:rPr>
            <w:rStyle w:val="Hyperlink"/>
            <w:rFonts w:ascii="Times New Roman" w:eastAsia="Cambria" w:hAnsi="Times New Roman" w:cs="Times New Roman"/>
            <w:b/>
            <w:sz w:val="24"/>
            <w:szCs w:val="24"/>
          </w:rPr>
          <w:t>anaz.387987@2freemail.com</w:t>
        </w:r>
      </w:hyperlink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CF32CF" w:rsidRDefault="00CF32CF">
      <w:pPr>
        <w:pStyle w:val="Normal1"/>
        <w:spacing w:after="0" w:line="240" w:lineRule="auto"/>
        <w:ind w:left="72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10486E" w:rsidRDefault="0010486E">
      <w:pPr>
        <w:pStyle w:val="Normal1"/>
        <w:spacing w:after="0" w:line="240" w:lineRule="auto"/>
        <w:ind w:left="72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10486E" w:rsidRDefault="0010486E">
      <w:pPr>
        <w:pStyle w:val="Normal1"/>
        <w:spacing w:after="0" w:line="240" w:lineRule="auto"/>
        <w:ind w:left="72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10486E" w:rsidRPr="009E3DA1" w:rsidRDefault="0010486E">
      <w:pPr>
        <w:pStyle w:val="Normal1"/>
        <w:spacing w:after="0" w:line="240" w:lineRule="auto"/>
        <w:ind w:left="72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CF32CF" w:rsidRPr="009E3DA1" w:rsidRDefault="00CF32CF">
      <w:pPr>
        <w:pStyle w:val="Normal1"/>
        <w:spacing w:after="0" w:line="240" w:lineRule="auto"/>
        <w:ind w:left="72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CF32CF" w:rsidRPr="009E3DA1" w:rsidRDefault="0065346C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</w:pPr>
      <w:r w:rsidRPr="009E3DA1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  <w:t>Career objective</w:t>
      </w:r>
    </w:p>
    <w:p w:rsidR="00CF32CF" w:rsidRPr="00F105EB" w:rsidRDefault="0065346C" w:rsidP="00F105EB">
      <w:pPr>
        <w:pStyle w:val="Normal1"/>
        <w:spacing w:before="100"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  <w:r w:rsidRPr="009E3DA1">
        <w:rPr>
          <w:rFonts w:ascii="Times New Roman" w:eastAsia="Cambria" w:hAnsi="Times New Roman" w:cs="Times New Roman"/>
          <w:sz w:val="24"/>
          <w:szCs w:val="24"/>
          <w:highlight w:val="white"/>
        </w:rPr>
        <w:t xml:space="preserve">To obtain a challenging position in any multinational companies </w:t>
      </w:r>
      <w:proofErr w:type="gramStart"/>
      <w:r w:rsidRPr="009E3DA1">
        <w:rPr>
          <w:rFonts w:ascii="Times New Roman" w:eastAsia="Cambria" w:hAnsi="Times New Roman" w:cs="Times New Roman"/>
          <w:sz w:val="24"/>
          <w:szCs w:val="24"/>
          <w:highlight w:val="white"/>
        </w:rPr>
        <w:t>which requires a highly motivated person and keeps updating myself and attains the objectives</w:t>
      </w:r>
      <w:r w:rsidRPr="009E3DA1">
        <w:rPr>
          <w:rFonts w:ascii="Times New Roman" w:eastAsia="Kartika" w:hAnsi="Times New Roman" w:cs="Times New Roman"/>
          <w:sz w:val="24"/>
          <w:szCs w:val="24"/>
          <w:highlight w:val="white"/>
        </w:rPr>
        <w:t>.</w:t>
      </w:r>
      <w:proofErr w:type="gramEnd"/>
    </w:p>
    <w:p w:rsidR="00921C6A" w:rsidRPr="009E3DA1" w:rsidRDefault="00921C6A" w:rsidP="00921C6A">
      <w:pPr>
        <w:pStyle w:val="Normal1"/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:rsidR="00CF32CF" w:rsidRDefault="0065346C">
      <w:pPr>
        <w:pStyle w:val="Normal1"/>
        <w:spacing w:before="100"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</w:pPr>
      <w:r w:rsidRPr="009E3DA1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  <w:t>Work Experiences</w:t>
      </w:r>
    </w:p>
    <w:p w:rsidR="00E80CAC" w:rsidRPr="00E80CAC" w:rsidRDefault="00F105EB" w:rsidP="0008508B">
      <w:pPr>
        <w:pStyle w:val="Normal1"/>
        <w:spacing w:before="100" w:after="0" w:line="240" w:lineRule="auto"/>
        <w:ind w:left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Worked as Gateway Cargo Operation </w:t>
      </w:r>
      <w:proofErr w:type="gramStart"/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Agent </w:t>
      </w:r>
      <w:bookmarkStart w:id="0" w:name="_GoBack"/>
      <w:bookmarkEnd w:id="0"/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 India</w:t>
      </w:r>
      <w:proofErr w:type="gramEnd"/>
      <w:r w:rsidRPr="009E3DA1">
        <w:rPr>
          <w:rFonts w:ascii="Times New Roman" w:eastAsia="Cambria" w:hAnsi="Times New Roman" w:cs="Times New Roman"/>
          <w:sz w:val="24"/>
          <w:szCs w:val="24"/>
        </w:rPr>
        <w:t>, Bangalore International Airport Devanahalli (</w:t>
      </w:r>
      <w:r>
        <w:rPr>
          <w:rFonts w:ascii="Times New Roman" w:eastAsia="Cambria" w:hAnsi="Times New Roman" w:cs="Times New Roman"/>
          <w:sz w:val="24"/>
          <w:szCs w:val="24"/>
        </w:rPr>
        <w:t>2017 April to 2018 October</w:t>
      </w:r>
      <w:r w:rsidRPr="009E3DA1">
        <w:rPr>
          <w:rFonts w:ascii="Times New Roman" w:eastAsia="Cambria" w:hAnsi="Times New Roman" w:cs="Times New Roman"/>
          <w:sz w:val="24"/>
          <w:szCs w:val="24"/>
        </w:rPr>
        <w:t>)</w:t>
      </w:r>
    </w:p>
    <w:p w:rsidR="00E80CAC" w:rsidRPr="00E80CAC" w:rsidRDefault="00E80CAC" w:rsidP="00E80CAC">
      <w:pPr>
        <w:pStyle w:val="Normal1"/>
        <w:numPr>
          <w:ilvl w:val="0"/>
          <w:numId w:val="5"/>
        </w:numPr>
        <w:spacing w:before="100" w:after="0" w:line="240" w:lineRule="auto"/>
        <w:rPr>
          <w:rFonts w:ascii="Times New Roman" w:eastAsia="Cambria" w:hAnsi="Times New Roman" w:cs="Times New Roman"/>
          <w:sz w:val="24"/>
          <w:szCs w:val="24"/>
          <w:highlight w:val="white"/>
        </w:rPr>
      </w:pPr>
      <w:r w:rsidRPr="009E3DA1">
        <w:rPr>
          <w:rFonts w:ascii="Times New Roman" w:eastAsia="Cambria" w:hAnsi="Times New Roman" w:cs="Times New Roman"/>
          <w:sz w:val="24"/>
          <w:szCs w:val="24"/>
          <w:highlight w:val="white"/>
        </w:rPr>
        <w:t xml:space="preserve">Worked as </w:t>
      </w:r>
      <w:r>
        <w:rPr>
          <w:rFonts w:ascii="Times New Roman" w:eastAsia="Cambria" w:hAnsi="Times New Roman" w:cs="Times New Roman"/>
          <w:sz w:val="24"/>
          <w:szCs w:val="24"/>
          <w:highlight w:val="white"/>
        </w:rPr>
        <w:t>Ware house assistant</w:t>
      </w:r>
      <w:r w:rsidRPr="009E3DA1">
        <w:rPr>
          <w:rFonts w:ascii="Times New Roman" w:eastAsia="Cambria" w:hAnsi="Times New Roman" w:cs="Times New Roman"/>
          <w:sz w:val="24"/>
          <w:szCs w:val="24"/>
          <w:highlight w:val="white"/>
        </w:rPr>
        <w:t xml:space="preserve"> in Sindhu Logistics PVT Ltd (6month) 2015</w:t>
      </w:r>
    </w:p>
    <w:p w:rsidR="00E80CAC" w:rsidRDefault="00E80CAC" w:rsidP="00E80CAC">
      <w:pPr>
        <w:pStyle w:val="Normal1"/>
        <w:spacing w:before="100"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</w:pPr>
    </w:p>
    <w:p w:rsidR="00E80CAC" w:rsidRDefault="00E80CAC" w:rsidP="00E80CAC">
      <w:pPr>
        <w:pStyle w:val="Normal1"/>
        <w:spacing w:before="100"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</w:pPr>
      <w:r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  <w:t>Job profile &amp; Responsibilities</w:t>
      </w:r>
    </w:p>
    <w:p w:rsidR="00E80CAC" w:rsidRDefault="00E80CAC" w:rsidP="00E80CAC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Handling of inbound and outbound shipment</w:t>
      </w:r>
      <w:r w:rsidRPr="009E3DA1">
        <w:rPr>
          <w:rFonts w:ascii="Times New Roman" w:eastAsia="Cambria" w:hAnsi="Times New Roman" w:cs="Times New Roman"/>
          <w:sz w:val="24"/>
          <w:szCs w:val="24"/>
          <w:highlight w:val="white"/>
        </w:rPr>
        <w:t>.</w:t>
      </w:r>
    </w:p>
    <w:p w:rsidR="00E80CAC" w:rsidRDefault="00E80CAC" w:rsidP="00E80CAC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Customs bond activities</w:t>
      </w:r>
    </w:p>
    <w:p w:rsidR="00E80CAC" w:rsidRDefault="00E80CAC" w:rsidP="00E80CAC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Inventory Checking</w:t>
      </w:r>
    </w:p>
    <w:p w:rsidR="00E80CAC" w:rsidRDefault="00E80CAC" w:rsidP="00E80CAC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Check point captures</w:t>
      </w:r>
    </w:p>
    <w:p w:rsidR="00E80CAC" w:rsidRDefault="00E80CAC" w:rsidP="00E80CAC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ULD buildup</w:t>
      </w:r>
    </w:p>
    <w:p w:rsidR="00E80CAC" w:rsidRDefault="00E80CAC" w:rsidP="00E80CAC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Break bulk process</w:t>
      </w:r>
    </w:p>
    <w:p w:rsidR="00E80CAC" w:rsidRPr="009E3DA1" w:rsidRDefault="00E80CAC" w:rsidP="00E80CAC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DG shipments handling</w:t>
      </w:r>
    </w:p>
    <w:p w:rsidR="00E80CAC" w:rsidRPr="00F105EB" w:rsidRDefault="00E80CAC" w:rsidP="00E80CAC">
      <w:pPr>
        <w:pStyle w:val="Normal1"/>
        <w:spacing w:before="100" w:after="0" w:line="240" w:lineRule="auto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p w:rsidR="00681E4C" w:rsidRDefault="00681E4C" w:rsidP="00E80CAC">
      <w:pPr>
        <w:pStyle w:val="Normal1"/>
        <w:numPr>
          <w:ilvl w:val="0"/>
          <w:numId w:val="5"/>
        </w:numPr>
        <w:spacing w:before="100" w:after="0" w:line="240" w:lineRule="auto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 xml:space="preserve">Worked </w:t>
      </w:r>
      <w:r w:rsidR="00F105EB">
        <w:rPr>
          <w:rFonts w:ascii="Times New Roman" w:eastAsia="Cambria" w:hAnsi="Times New Roman" w:cs="Times New Roman"/>
          <w:sz w:val="24"/>
          <w:szCs w:val="24"/>
          <w:highlight w:val="white"/>
        </w:rPr>
        <w:t>Front Office &amp; Accountant Executive in Hotel Safari Palace, Kerala</w:t>
      </w:r>
      <w:r>
        <w:rPr>
          <w:rFonts w:ascii="Times New Roman" w:eastAsia="Cambria" w:hAnsi="Times New Roman" w:cs="Times New Roman"/>
          <w:sz w:val="24"/>
          <w:szCs w:val="24"/>
          <w:highlight w:val="white"/>
        </w:rPr>
        <w:t>. (201</w:t>
      </w:r>
      <w:r w:rsidR="00F105EB">
        <w:rPr>
          <w:rFonts w:ascii="Times New Roman" w:eastAsia="Cambria" w:hAnsi="Times New Roman" w:cs="Times New Roman"/>
          <w:sz w:val="24"/>
          <w:szCs w:val="24"/>
          <w:highlight w:val="white"/>
        </w:rPr>
        <w:t>2</w:t>
      </w:r>
      <w:r w:rsidR="00DB5932">
        <w:rPr>
          <w:rFonts w:ascii="Times New Roman" w:eastAsia="Cambria" w:hAnsi="Times New Roman" w:cs="Times New Roman"/>
          <w:sz w:val="24"/>
          <w:szCs w:val="24"/>
          <w:highlight w:val="white"/>
        </w:rPr>
        <w:t xml:space="preserve"> July to 2014 Sept)</w:t>
      </w:r>
    </w:p>
    <w:p w:rsidR="00E80CAC" w:rsidRDefault="00E80CAC" w:rsidP="00E80CAC">
      <w:pPr>
        <w:pStyle w:val="Normal1"/>
        <w:spacing w:before="100" w:after="0" w:line="240" w:lineRule="auto"/>
        <w:ind w:left="360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p w:rsidR="00E80CAC" w:rsidRPr="00DB5932" w:rsidRDefault="00E80CAC" w:rsidP="00DB5932">
      <w:pPr>
        <w:pStyle w:val="Normal1"/>
        <w:spacing w:before="100"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</w:pPr>
      <w:r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  <w:t>Job profile &amp; Responsibilities</w:t>
      </w:r>
    </w:p>
    <w:p w:rsidR="00DB5932" w:rsidRDefault="00DB5932" w:rsidP="00DB5932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Greet the guest in Front office</w:t>
      </w:r>
    </w:p>
    <w:p w:rsidR="00DB5932" w:rsidRDefault="00DB5932" w:rsidP="00DB5932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Receive and process reservation process</w:t>
      </w:r>
    </w:p>
    <w:p w:rsidR="00DB5932" w:rsidRDefault="00DB5932" w:rsidP="00DB5932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Customer Service Management</w:t>
      </w:r>
    </w:p>
    <w:p w:rsidR="00DB5932" w:rsidRDefault="00DB5932" w:rsidP="00DB5932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Book keeping duties</w:t>
      </w:r>
    </w:p>
    <w:p w:rsidR="00DB5932" w:rsidRDefault="00DB5932" w:rsidP="00DB5932">
      <w:pPr>
        <w:pStyle w:val="Normal1"/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  <w:highlight w:val="white"/>
        </w:rPr>
      </w:pPr>
      <w:r>
        <w:rPr>
          <w:rFonts w:ascii="Times New Roman" w:eastAsia="Cambria" w:hAnsi="Times New Roman" w:cs="Times New Roman"/>
          <w:sz w:val="24"/>
          <w:szCs w:val="24"/>
          <w:highlight w:val="white"/>
        </w:rPr>
        <w:t>Coordination between all the departments</w:t>
      </w:r>
    </w:p>
    <w:p w:rsidR="00DB5932" w:rsidRPr="009E3DA1" w:rsidRDefault="00DB5932" w:rsidP="00DB5932">
      <w:pPr>
        <w:pStyle w:val="Normal1"/>
        <w:spacing w:before="100" w:after="0" w:line="240" w:lineRule="auto"/>
        <w:ind w:left="720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p w:rsidR="00E80CAC" w:rsidRDefault="00E80CAC" w:rsidP="00E80CAC">
      <w:pPr>
        <w:pStyle w:val="Normal1"/>
        <w:spacing w:before="100" w:after="0" w:line="240" w:lineRule="auto"/>
        <w:ind w:left="720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p w:rsidR="00CF32CF" w:rsidRPr="009E3DA1" w:rsidRDefault="00CF32CF" w:rsidP="00E80CAC">
      <w:pPr>
        <w:pStyle w:val="Normal1"/>
        <w:spacing w:before="100" w:after="0" w:line="240" w:lineRule="auto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p w:rsidR="00F105EB" w:rsidRDefault="00F105EB" w:rsidP="00F105EB">
      <w:pPr>
        <w:pStyle w:val="Normal1"/>
        <w:spacing w:before="100"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</w:pPr>
    </w:p>
    <w:p w:rsidR="00F105EB" w:rsidRDefault="00F105EB" w:rsidP="00F105EB">
      <w:pPr>
        <w:pStyle w:val="Normal1"/>
        <w:spacing w:before="100"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</w:pPr>
    </w:p>
    <w:p w:rsidR="00F105EB" w:rsidRDefault="00F105EB" w:rsidP="00F105EB">
      <w:pPr>
        <w:pStyle w:val="Normal1"/>
        <w:spacing w:before="100" w:after="0" w:line="240" w:lineRule="auto"/>
        <w:rPr>
          <w:rFonts w:ascii="Times New Roman" w:eastAsia="Cambria" w:hAnsi="Times New Roman" w:cs="Times New Roman"/>
          <w:sz w:val="24"/>
          <w:szCs w:val="24"/>
          <w:shd w:val="clear" w:color="auto" w:fill="B8CCE4"/>
        </w:rPr>
      </w:pPr>
      <w:r w:rsidRPr="009E3DA1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B8CCE4"/>
        </w:rPr>
        <w:t xml:space="preserve">Academic </w:t>
      </w:r>
      <w:r w:rsidRPr="009E3DA1">
        <w:rPr>
          <w:rFonts w:ascii="Times New Roman" w:eastAsia="Cambria" w:hAnsi="Times New Roman" w:cs="Times New Roman"/>
          <w:sz w:val="24"/>
          <w:szCs w:val="24"/>
          <w:shd w:val="clear" w:color="auto" w:fill="B8CCE4"/>
        </w:rPr>
        <w:t>Qualifications</w:t>
      </w:r>
    </w:p>
    <w:p w:rsidR="00F105EB" w:rsidRPr="009E3DA1" w:rsidRDefault="00F105EB" w:rsidP="00F105EB">
      <w:pPr>
        <w:pStyle w:val="Normal1"/>
        <w:spacing w:before="100" w:after="0" w:line="240" w:lineRule="auto"/>
        <w:rPr>
          <w:rFonts w:ascii="Times New Roman" w:eastAsia="Cambria" w:hAnsi="Times New Roman" w:cs="Times New Roman"/>
          <w:sz w:val="24"/>
          <w:szCs w:val="24"/>
          <w:shd w:val="clear" w:color="auto" w:fill="B8CCE4"/>
        </w:rPr>
      </w:pPr>
    </w:p>
    <w:p w:rsidR="00F105EB" w:rsidRPr="009E3DA1" w:rsidRDefault="00F105EB" w:rsidP="00F105EB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  <w:b/>
        </w:rPr>
      </w:pPr>
      <w:r w:rsidRPr="009E3DA1">
        <w:rPr>
          <w:rFonts w:ascii="Times New Roman" w:hAnsi="Times New Roman" w:cs="Times New Roman"/>
        </w:rPr>
        <w:t xml:space="preserve">Diploma in Logistics Management (warehouse Management) Sindhu logistics institution 2015 in Bangalore </w:t>
      </w:r>
    </w:p>
    <w:p w:rsidR="00F105EB" w:rsidRDefault="00F105EB" w:rsidP="00F105EB">
      <w:pPr>
        <w:pStyle w:val="Normal1"/>
        <w:spacing w:before="100"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</w:pPr>
    </w:p>
    <w:p w:rsidR="00F105EB" w:rsidRPr="009E3DA1" w:rsidRDefault="00F105EB" w:rsidP="00F105EB">
      <w:pPr>
        <w:pStyle w:val="Normal1"/>
        <w:spacing w:before="100" w:after="0" w:line="240" w:lineRule="auto"/>
        <w:rPr>
          <w:rFonts w:ascii="Times New Roman" w:eastAsia="Kartika" w:hAnsi="Times New Roman" w:cs="Times New Roman"/>
          <w:sz w:val="24"/>
          <w:szCs w:val="24"/>
          <w:highlight w:val="white"/>
        </w:rPr>
      </w:pPr>
      <w:proofErr w:type="gramStart"/>
      <w:r w:rsidRPr="009E3DA1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  <w:t>Education Qualification.</w:t>
      </w:r>
      <w:proofErr w:type="gramEnd"/>
      <w:r w:rsidRPr="009E3DA1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  <w:t xml:space="preserve">      </w:t>
      </w:r>
    </w:p>
    <w:p w:rsidR="00F105EB" w:rsidRPr="009E3DA1" w:rsidRDefault="00F105EB" w:rsidP="00F105EB">
      <w:pPr>
        <w:pStyle w:val="Normal1"/>
        <w:numPr>
          <w:ilvl w:val="0"/>
          <w:numId w:val="4"/>
        </w:numPr>
        <w:spacing w:before="100" w:after="0" w:line="240" w:lineRule="auto"/>
        <w:ind w:left="720" w:hanging="360"/>
        <w:rPr>
          <w:rFonts w:ascii="Times New Roman" w:eastAsia="Kartika" w:hAnsi="Times New Roman" w:cs="Times New Roman"/>
          <w:sz w:val="24"/>
          <w:szCs w:val="24"/>
          <w:highlight w:val="white"/>
        </w:rPr>
      </w:pPr>
      <w:proofErr w:type="spellStart"/>
      <w:r w:rsidRPr="009E3DA1">
        <w:rPr>
          <w:rFonts w:ascii="Times New Roman" w:eastAsia="Cambria" w:hAnsi="Times New Roman" w:cs="Times New Roman"/>
          <w:sz w:val="24"/>
          <w:szCs w:val="24"/>
        </w:rPr>
        <w:t>Bcom</w:t>
      </w:r>
      <w:proofErr w:type="spellEnd"/>
      <w:r w:rsidR="007A7F7D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>(Bachelor of Commerce) 2017</w:t>
      </w:r>
    </w:p>
    <w:p w:rsidR="00F105EB" w:rsidRPr="009E3DA1" w:rsidRDefault="00F105EB" w:rsidP="00F105EB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</w:rPr>
      </w:pPr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+2 Science  </w:t>
      </w:r>
      <w:r w:rsidR="007A7F7D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>(Board of Kerala) 2014</w:t>
      </w:r>
    </w:p>
    <w:p w:rsidR="00F105EB" w:rsidRPr="009E3DA1" w:rsidRDefault="00F105EB" w:rsidP="00F105EB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24"/>
          <w:szCs w:val="24"/>
        </w:rPr>
      </w:pPr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SSLC.            </w:t>
      </w:r>
      <w:r w:rsidR="007A7F7D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>(Board of Kerala)2012</w:t>
      </w:r>
    </w:p>
    <w:p w:rsidR="00CF32CF" w:rsidRPr="009E3DA1" w:rsidRDefault="00CF32CF">
      <w:pPr>
        <w:pStyle w:val="Normal1"/>
        <w:tabs>
          <w:tab w:val="left" w:pos="9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F32CF" w:rsidRPr="009E3DA1" w:rsidRDefault="00CF32CF">
      <w:pPr>
        <w:pStyle w:val="Normal1"/>
        <w:tabs>
          <w:tab w:val="left" w:pos="9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F32CF" w:rsidRPr="009E3DA1" w:rsidRDefault="0065346C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</w:pPr>
      <w:r w:rsidRPr="009E3DA1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  <w:t>Languages known</w:t>
      </w:r>
    </w:p>
    <w:p w:rsidR="00CF32CF" w:rsidRPr="009E3DA1" w:rsidRDefault="00CF32CF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</w:pPr>
    </w:p>
    <w:p w:rsidR="00CF32CF" w:rsidRPr="009E3DA1" w:rsidRDefault="009E3DA1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English   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>Speak, Read</w:t>
      </w:r>
      <w:r w:rsidR="007A7F7D">
        <w:rPr>
          <w:rFonts w:ascii="Times New Roman" w:eastAsia="Cambria" w:hAnsi="Times New Roman" w:cs="Times New Roman"/>
          <w:sz w:val="24"/>
          <w:szCs w:val="24"/>
        </w:rPr>
        <w:t>,</w:t>
      </w:r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 Write </w:t>
      </w:r>
    </w:p>
    <w:p w:rsidR="00CF32CF" w:rsidRPr="009E3DA1" w:rsidRDefault="009E3DA1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E3DA1">
        <w:rPr>
          <w:rFonts w:ascii="Times New Roman" w:eastAsia="Cambria" w:hAnsi="Times New Roman" w:cs="Times New Roman"/>
          <w:sz w:val="24"/>
          <w:szCs w:val="24"/>
        </w:rPr>
        <w:t>Arabic</w:t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  <w:t>Read, Write</w:t>
      </w:r>
    </w:p>
    <w:p w:rsidR="00CF32CF" w:rsidRPr="009E3DA1" w:rsidRDefault="009E3DA1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Hindi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>Speak, Read, Write</w:t>
      </w:r>
    </w:p>
    <w:p w:rsidR="00CA28CB" w:rsidRDefault="009E3DA1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Cambria" w:hAnsi="Times New Roman" w:cs="Times New Roman"/>
          <w:sz w:val="24"/>
          <w:szCs w:val="24"/>
        </w:rPr>
        <w:t xml:space="preserve">Malayalam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Speak, Read, </w:t>
      </w:r>
      <w:r w:rsidR="00CA28CB">
        <w:rPr>
          <w:rFonts w:ascii="Times New Roman" w:eastAsia="Cambria" w:hAnsi="Times New Roman" w:cs="Times New Roman"/>
          <w:sz w:val="24"/>
          <w:szCs w:val="24"/>
        </w:rPr>
        <w:t>Write</w:t>
      </w:r>
      <w:r w:rsidR="0065346C" w:rsidRPr="009E3DA1">
        <w:rPr>
          <w:rFonts w:ascii="Times New Roman" w:eastAsia="Cambria" w:hAnsi="Times New Roman" w:cs="Times New Roman"/>
          <w:sz w:val="24"/>
          <w:szCs w:val="24"/>
        </w:rPr>
        <w:tab/>
      </w:r>
    </w:p>
    <w:p w:rsidR="00CA28CB" w:rsidRDefault="00CA28CB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Tamil                                       Speak</w:t>
      </w:r>
    </w:p>
    <w:p w:rsidR="00CF32CF" w:rsidRPr="009E3DA1" w:rsidRDefault="00CA28CB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Kannada                                  Speak</w:t>
      </w:r>
      <w:r w:rsidR="0065346C" w:rsidRPr="009E3DA1">
        <w:rPr>
          <w:rFonts w:ascii="Times New Roman" w:eastAsia="Cambria" w:hAnsi="Times New Roman" w:cs="Times New Roman"/>
          <w:sz w:val="24"/>
          <w:szCs w:val="24"/>
        </w:rPr>
        <w:tab/>
      </w:r>
    </w:p>
    <w:p w:rsidR="00945001" w:rsidRDefault="00945001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32CF" w:rsidRPr="009E3DA1" w:rsidRDefault="00CF32CF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32CF" w:rsidRDefault="0065346C" w:rsidP="00505A9E">
      <w:pPr>
        <w:pStyle w:val="Normal1"/>
        <w:tabs>
          <w:tab w:val="left" w:pos="6195"/>
        </w:tabs>
        <w:spacing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</w:pPr>
      <w:r w:rsidRPr="009E3DA1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  <w:t xml:space="preserve">Personal profile </w:t>
      </w:r>
    </w:p>
    <w:p w:rsidR="00505A9E" w:rsidRPr="00505A9E" w:rsidRDefault="00505A9E" w:rsidP="00505A9E">
      <w:pPr>
        <w:pStyle w:val="Normal1"/>
        <w:tabs>
          <w:tab w:val="left" w:pos="6195"/>
        </w:tabs>
        <w:spacing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C6D9F1"/>
        </w:rPr>
      </w:pPr>
    </w:p>
    <w:p w:rsidR="00CF32CF" w:rsidRPr="009E3DA1" w:rsidRDefault="0065346C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E3DA1">
        <w:rPr>
          <w:rFonts w:ascii="Times New Roman" w:eastAsia="Cambria" w:hAnsi="Times New Roman" w:cs="Times New Roman"/>
          <w:sz w:val="24"/>
          <w:szCs w:val="24"/>
        </w:rPr>
        <w:t>Marital status</w:t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="00051C00">
        <w:rPr>
          <w:rFonts w:ascii="Times New Roman" w:eastAsia="Cambria" w:hAnsi="Times New Roman" w:cs="Times New Roman"/>
          <w:sz w:val="24"/>
          <w:szCs w:val="24"/>
        </w:rPr>
        <w:t>Single</w:t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</w:p>
    <w:p w:rsidR="00CF32CF" w:rsidRPr="009E3DA1" w:rsidRDefault="0065346C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E3DA1">
        <w:rPr>
          <w:rFonts w:ascii="Times New Roman" w:eastAsia="Cambria" w:hAnsi="Times New Roman" w:cs="Times New Roman"/>
          <w:sz w:val="24"/>
          <w:szCs w:val="24"/>
        </w:rPr>
        <w:t xml:space="preserve">Nationality </w:t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  <w:r w:rsidR="00051C00">
        <w:rPr>
          <w:rFonts w:ascii="Times New Roman" w:eastAsia="Cambria" w:hAnsi="Times New Roman" w:cs="Times New Roman"/>
          <w:sz w:val="24"/>
          <w:szCs w:val="24"/>
        </w:rPr>
        <w:t>India</w:t>
      </w:r>
      <w:r w:rsidRPr="009E3DA1">
        <w:rPr>
          <w:rFonts w:ascii="Times New Roman" w:eastAsia="Cambria" w:hAnsi="Times New Roman" w:cs="Times New Roman"/>
          <w:sz w:val="24"/>
          <w:szCs w:val="24"/>
        </w:rPr>
        <w:tab/>
      </w:r>
    </w:p>
    <w:sectPr w:rsidR="00CF32CF" w:rsidRPr="009E3DA1" w:rsidSect="00CF32CF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615"/>
    <w:multiLevelType w:val="multilevel"/>
    <w:tmpl w:val="446A175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9C8176E"/>
    <w:multiLevelType w:val="multilevel"/>
    <w:tmpl w:val="737CDF1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AB323CD"/>
    <w:multiLevelType w:val="hybridMultilevel"/>
    <w:tmpl w:val="7FE85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09CB"/>
    <w:multiLevelType w:val="multilevel"/>
    <w:tmpl w:val="C5A4D5F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C750888"/>
    <w:multiLevelType w:val="multilevel"/>
    <w:tmpl w:val="D48A3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F32CF"/>
    <w:rsid w:val="00047564"/>
    <w:rsid w:val="00051C00"/>
    <w:rsid w:val="0008508B"/>
    <w:rsid w:val="0010486E"/>
    <w:rsid w:val="00176107"/>
    <w:rsid w:val="00180BE0"/>
    <w:rsid w:val="00210AE2"/>
    <w:rsid w:val="002649F3"/>
    <w:rsid w:val="0033342C"/>
    <w:rsid w:val="004B0205"/>
    <w:rsid w:val="00500607"/>
    <w:rsid w:val="00505A9E"/>
    <w:rsid w:val="0065346C"/>
    <w:rsid w:val="006714CE"/>
    <w:rsid w:val="00681E4C"/>
    <w:rsid w:val="00705E6B"/>
    <w:rsid w:val="00756DAF"/>
    <w:rsid w:val="007A7F7D"/>
    <w:rsid w:val="007C47BD"/>
    <w:rsid w:val="008158D8"/>
    <w:rsid w:val="00843819"/>
    <w:rsid w:val="008615C6"/>
    <w:rsid w:val="00921C6A"/>
    <w:rsid w:val="00945001"/>
    <w:rsid w:val="009B51CA"/>
    <w:rsid w:val="009E3DA1"/>
    <w:rsid w:val="00A449DC"/>
    <w:rsid w:val="00C37E25"/>
    <w:rsid w:val="00CA28CB"/>
    <w:rsid w:val="00CF32CF"/>
    <w:rsid w:val="00DB5932"/>
    <w:rsid w:val="00DE03D2"/>
    <w:rsid w:val="00E80CAC"/>
    <w:rsid w:val="00F105EB"/>
    <w:rsid w:val="00F1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25"/>
  </w:style>
  <w:style w:type="paragraph" w:styleId="Heading1">
    <w:name w:val="heading 1"/>
    <w:basedOn w:val="Normal1"/>
    <w:next w:val="Normal1"/>
    <w:rsid w:val="00CF32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F32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F32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F32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F32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F32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32CF"/>
  </w:style>
  <w:style w:type="paragraph" w:styleId="Title">
    <w:name w:val="Title"/>
    <w:basedOn w:val="Normal1"/>
    <w:next w:val="Normal1"/>
    <w:rsid w:val="00CF32C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F32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z.3879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Spike.db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dcterms:created xsi:type="dcterms:W3CDTF">2019-02-07T06:46:00Z</dcterms:created>
  <dcterms:modified xsi:type="dcterms:W3CDTF">2019-02-17T15:16:00Z</dcterms:modified>
</cp:coreProperties>
</file>