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C" w:rsidRDefault="00B00C97">
      <w:pPr>
        <w:ind w:left="2060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5612765</wp:posOffset>
            </wp:positionH>
            <wp:positionV relativeFrom="page">
              <wp:posOffset>790575</wp:posOffset>
            </wp:positionV>
            <wp:extent cx="1293495" cy="1680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OPARINDE </w:t>
      </w:r>
    </w:p>
    <w:p w:rsidR="00B00C97" w:rsidRPr="00B00C97" w:rsidRDefault="00B00C97">
      <w:pPr>
        <w:ind w:left="2060"/>
        <w:rPr>
          <w:sz w:val="24"/>
          <w:szCs w:val="24"/>
        </w:rPr>
      </w:pPr>
      <w:r w:rsidRPr="00B00C97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Email: </w:t>
      </w:r>
      <w:hyperlink r:id="rId6" w:history="1">
        <w:r w:rsidRPr="00B00C97">
          <w:rPr>
            <w:rStyle w:val="Hyperlink"/>
            <w:rFonts w:ascii="Arial Narrow" w:eastAsia="Arial Narrow" w:hAnsi="Arial Narrow" w:cs="Arial Narrow"/>
            <w:b/>
            <w:bCs/>
            <w:sz w:val="24"/>
            <w:szCs w:val="24"/>
          </w:rPr>
          <w:t>oparinde.388016@2freemail.com</w:t>
        </w:r>
      </w:hyperlink>
      <w:r w:rsidRPr="00B00C97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F5764C" w:rsidRPr="00B00C97" w:rsidRDefault="00F5764C">
      <w:pPr>
        <w:spacing w:line="145" w:lineRule="exact"/>
        <w:rPr>
          <w:sz w:val="24"/>
          <w:szCs w:val="24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  <w:u w:val="single"/>
        </w:rPr>
        <w:t>PERSONAL INFORMATION</w:t>
      </w:r>
    </w:p>
    <w:p w:rsidR="00F5764C" w:rsidRDefault="00F5764C">
      <w:pPr>
        <w:spacing w:line="198" w:lineRule="exact"/>
        <w:rPr>
          <w:sz w:val="24"/>
          <w:szCs w:val="24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Marital status: Single</w:t>
      </w:r>
    </w:p>
    <w:p w:rsidR="00F5764C" w:rsidRDefault="00B00C97">
      <w:pPr>
        <w:tabs>
          <w:tab w:val="left" w:pos="142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Nigerian</w:t>
      </w:r>
    </w:p>
    <w:p w:rsidR="00F5764C" w:rsidRDefault="00B00C97">
      <w:pPr>
        <w:tabs>
          <w:tab w:val="left" w:pos="146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23rd Oct, 1985.</w:t>
      </w:r>
    </w:p>
    <w:p w:rsidR="00F5764C" w:rsidRDefault="00F5764C">
      <w:pPr>
        <w:spacing w:line="200" w:lineRule="exact"/>
        <w:rPr>
          <w:sz w:val="24"/>
          <w:szCs w:val="24"/>
        </w:rPr>
      </w:pPr>
    </w:p>
    <w:p w:rsidR="00F5764C" w:rsidRDefault="00F5764C">
      <w:pPr>
        <w:spacing w:line="293" w:lineRule="exact"/>
        <w:rPr>
          <w:sz w:val="24"/>
          <w:szCs w:val="24"/>
        </w:rPr>
      </w:pPr>
    </w:p>
    <w:p w:rsidR="00F5764C" w:rsidRDefault="00B00C97">
      <w:pPr>
        <w:ind w:right="-21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SECURITY OFFICER</w:t>
      </w:r>
    </w:p>
    <w:p w:rsidR="00F5764C" w:rsidRDefault="00B00C97">
      <w:pPr>
        <w:spacing w:line="236" w:lineRule="auto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OBJECTIVE</w:t>
      </w:r>
    </w:p>
    <w:p w:rsidR="00F5764C" w:rsidRDefault="00F576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0,-.45pt" to="75.5pt,-.45pt" o:allowincell="f" strokeweight=".42331mm"/>
        </w:pict>
      </w:r>
    </w:p>
    <w:p w:rsidR="00F5764C" w:rsidRDefault="00F5764C">
      <w:pPr>
        <w:spacing w:line="49" w:lineRule="exact"/>
        <w:rPr>
          <w:sz w:val="24"/>
          <w:szCs w:val="24"/>
        </w:rPr>
      </w:pPr>
    </w:p>
    <w:p w:rsidR="00F5764C" w:rsidRDefault="00B00C97">
      <w:pPr>
        <w:spacing w:line="232" w:lineRule="auto"/>
        <w:ind w:right="2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A highly </w:t>
      </w:r>
      <w:r>
        <w:rPr>
          <w:rFonts w:ascii="Times" w:eastAsia="Times" w:hAnsi="Times" w:cs="Times"/>
          <w:sz w:val="26"/>
          <w:szCs w:val="26"/>
        </w:rPr>
        <w:t xml:space="preserve">resourceful, flexible, innovative, and enthusiastic security guard. Experienced in promoting a safe environment for staff and customers and able to respond effectively to crimes, fires and medical emergencies. Having extensive knowledge of relevant safety </w:t>
      </w:r>
      <w:r>
        <w:rPr>
          <w:rFonts w:ascii="Times" w:eastAsia="Times" w:hAnsi="Times" w:cs="Times"/>
          <w:sz w:val="26"/>
          <w:szCs w:val="26"/>
        </w:rPr>
        <w:t>equipment, policies, procedures, and strategies to deal with emergency situations. Possessing excellent written and oral communication skills and able to write reports to managers about daily activities and irregularities. Looking for a position with an ex</w:t>
      </w:r>
      <w:r>
        <w:rPr>
          <w:rFonts w:ascii="Times" w:eastAsia="Times" w:hAnsi="Times" w:cs="Times"/>
          <w:sz w:val="26"/>
          <w:szCs w:val="26"/>
        </w:rPr>
        <w:t>citing and ambitious company that provides room for progression.</w:t>
      </w:r>
    </w:p>
    <w:p w:rsidR="00F5764C" w:rsidRDefault="00F5764C">
      <w:pPr>
        <w:spacing w:line="200" w:lineRule="exact"/>
        <w:rPr>
          <w:sz w:val="24"/>
          <w:szCs w:val="24"/>
        </w:rPr>
      </w:pPr>
    </w:p>
    <w:p w:rsidR="00F5764C" w:rsidRDefault="00F5764C">
      <w:pPr>
        <w:spacing w:line="319" w:lineRule="exact"/>
        <w:rPr>
          <w:sz w:val="24"/>
          <w:szCs w:val="24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SKILLS AND STRENGTHS</w:t>
      </w:r>
    </w:p>
    <w:p w:rsidR="00F5764C" w:rsidRDefault="00F576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0,-.45pt" to="160.8pt,-.45pt" o:allowincell="f" strokeweight=".42331mm"/>
        </w:pict>
      </w:r>
    </w:p>
    <w:p w:rsidR="00F5764C" w:rsidRDefault="00F5764C">
      <w:pPr>
        <w:spacing w:line="224" w:lineRule="exact"/>
        <w:rPr>
          <w:sz w:val="24"/>
          <w:szCs w:val="24"/>
        </w:rPr>
      </w:pPr>
    </w:p>
    <w:p w:rsidR="00F5764C" w:rsidRDefault="00B00C97">
      <w:pPr>
        <w:numPr>
          <w:ilvl w:val="0"/>
          <w:numId w:val="1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Excellent oral and written communication skills</w:t>
      </w:r>
    </w:p>
    <w:p w:rsidR="00F5764C" w:rsidRDefault="00F5764C">
      <w:pPr>
        <w:spacing w:line="100" w:lineRule="exact"/>
        <w:rPr>
          <w:rFonts w:eastAsia="Times New Roman"/>
          <w:b/>
          <w:bCs/>
          <w:sz w:val="24"/>
          <w:szCs w:val="24"/>
        </w:rPr>
      </w:pPr>
    </w:p>
    <w:p w:rsidR="00F5764C" w:rsidRDefault="00B00C97">
      <w:pPr>
        <w:numPr>
          <w:ilvl w:val="0"/>
          <w:numId w:val="1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Great attention to detail</w:t>
      </w:r>
    </w:p>
    <w:p w:rsidR="00F5764C" w:rsidRDefault="00F5764C">
      <w:pPr>
        <w:spacing w:line="100" w:lineRule="exact"/>
        <w:rPr>
          <w:rFonts w:eastAsia="Times New Roman"/>
          <w:b/>
          <w:bCs/>
          <w:sz w:val="24"/>
          <w:szCs w:val="24"/>
        </w:rPr>
      </w:pPr>
    </w:p>
    <w:p w:rsidR="00F5764C" w:rsidRDefault="00B00C97">
      <w:pPr>
        <w:numPr>
          <w:ilvl w:val="0"/>
          <w:numId w:val="1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Strong interpersonal and analytic skills</w:t>
      </w:r>
    </w:p>
    <w:p w:rsidR="00F5764C" w:rsidRDefault="00F5764C">
      <w:pPr>
        <w:spacing w:line="98" w:lineRule="exact"/>
        <w:rPr>
          <w:rFonts w:eastAsia="Times New Roman"/>
          <w:b/>
          <w:bCs/>
          <w:sz w:val="24"/>
          <w:szCs w:val="24"/>
        </w:rPr>
      </w:pPr>
    </w:p>
    <w:p w:rsidR="00F5764C" w:rsidRDefault="00B00C97">
      <w:pPr>
        <w:numPr>
          <w:ilvl w:val="0"/>
          <w:numId w:val="1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Ability to perform advanced mathematical </w:t>
      </w:r>
      <w:r>
        <w:rPr>
          <w:rFonts w:ascii="Times" w:eastAsia="Times" w:hAnsi="Times" w:cs="Times"/>
          <w:sz w:val="24"/>
          <w:szCs w:val="24"/>
        </w:rPr>
        <w:t>calculations</w:t>
      </w:r>
    </w:p>
    <w:p w:rsidR="00F5764C" w:rsidRDefault="00F5764C">
      <w:pPr>
        <w:spacing w:line="100" w:lineRule="exact"/>
        <w:rPr>
          <w:rFonts w:eastAsia="Times New Roman"/>
          <w:b/>
          <w:bCs/>
          <w:sz w:val="24"/>
          <w:szCs w:val="24"/>
        </w:rPr>
      </w:pPr>
    </w:p>
    <w:p w:rsidR="00F5764C" w:rsidRDefault="00B00C97">
      <w:pPr>
        <w:numPr>
          <w:ilvl w:val="0"/>
          <w:numId w:val="1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Demonstrated ability to work in a fast paced environment.</w:t>
      </w:r>
    </w:p>
    <w:p w:rsidR="00F5764C" w:rsidRDefault="00F5764C">
      <w:pPr>
        <w:spacing w:line="200" w:lineRule="exact"/>
        <w:rPr>
          <w:sz w:val="24"/>
          <w:szCs w:val="24"/>
        </w:rPr>
      </w:pPr>
    </w:p>
    <w:p w:rsidR="00F5764C" w:rsidRDefault="00F5764C">
      <w:pPr>
        <w:spacing w:line="216" w:lineRule="exact"/>
        <w:rPr>
          <w:sz w:val="24"/>
          <w:szCs w:val="24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PROFESSIONAL EXPERIENCE</w:t>
      </w:r>
    </w:p>
    <w:p w:rsidR="00F5764C" w:rsidRDefault="00B00C97">
      <w:pPr>
        <w:tabs>
          <w:tab w:val="left" w:pos="5020"/>
        </w:tabs>
        <w:spacing w:line="238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January 2013: MAX &amp; INN Lagos, Nigeria,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Security Officer</w:t>
      </w:r>
    </w:p>
    <w:p w:rsidR="00F5764C" w:rsidRDefault="00F5764C">
      <w:pPr>
        <w:spacing w:line="294" w:lineRule="exact"/>
        <w:rPr>
          <w:sz w:val="24"/>
          <w:szCs w:val="24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UNITED ARAB EMIRATE JOB EXPERIENCE</w:t>
      </w:r>
    </w:p>
    <w:p w:rsidR="00F5764C" w:rsidRDefault="00F5764C">
      <w:pPr>
        <w:spacing w:line="37" w:lineRule="exact"/>
        <w:rPr>
          <w:sz w:val="24"/>
          <w:szCs w:val="24"/>
        </w:rPr>
      </w:pPr>
    </w:p>
    <w:p w:rsidR="00F5764C" w:rsidRDefault="00B00C97">
      <w:pPr>
        <w:tabs>
          <w:tab w:val="left" w:pos="114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April 2017</w:t>
      </w:r>
      <w:r>
        <w:rPr>
          <w:rFonts w:ascii="Times" w:eastAsia="Times" w:hAnsi="Times" w:cs="Times"/>
          <w:b/>
          <w:bCs/>
        </w:rPr>
        <w:tab/>
        <w:t xml:space="preserve">: </w:t>
      </w:r>
      <w:r>
        <w:rPr>
          <w:rFonts w:ascii="Times" w:eastAsia="Times" w:hAnsi="Times" w:cs="Times"/>
          <w:sz w:val="24"/>
          <w:szCs w:val="24"/>
        </w:rPr>
        <w:t>Loss prevention officer</w:t>
      </w:r>
      <w:r>
        <w:rPr>
          <w:rFonts w:ascii="Times" w:eastAsia="Times" w:hAnsi="Times" w:cs="Times"/>
        </w:rPr>
        <w:t>,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  <w:sz w:val="24"/>
          <w:szCs w:val="24"/>
        </w:rPr>
        <w:t>Ten Markets general Tradin</w:t>
      </w:r>
      <w:r>
        <w:rPr>
          <w:rFonts w:ascii="Times" w:eastAsia="Times" w:hAnsi="Times" w:cs="Times"/>
          <w:sz w:val="24"/>
          <w:szCs w:val="24"/>
        </w:rPr>
        <w:t>g store, Sharjah, UAE.</w:t>
      </w:r>
    </w:p>
    <w:p w:rsidR="00F5764C" w:rsidRDefault="00F5764C">
      <w:pPr>
        <w:spacing w:line="358" w:lineRule="exact"/>
        <w:rPr>
          <w:sz w:val="24"/>
          <w:szCs w:val="24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Responsibilities</w:t>
      </w:r>
    </w:p>
    <w:p w:rsidR="00F5764C" w:rsidRDefault="00F5764C">
      <w:pPr>
        <w:spacing w:line="242" w:lineRule="exact"/>
        <w:rPr>
          <w:sz w:val="24"/>
          <w:szCs w:val="24"/>
        </w:rPr>
      </w:pPr>
    </w:p>
    <w:p w:rsidR="00F5764C" w:rsidRDefault="00B00C97">
      <w:pPr>
        <w:ind w:left="3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DUTIES</w:t>
      </w:r>
    </w:p>
    <w:p w:rsidR="00F5764C" w:rsidRDefault="00B00C97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Providing  a visible onsite security and deterrent  presence.</w:t>
      </w:r>
    </w:p>
    <w:p w:rsidR="00F5764C" w:rsidRDefault="00B00C97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Reporting suspicious or unusual activities.</w:t>
      </w:r>
    </w:p>
    <w:p w:rsidR="00F5764C" w:rsidRDefault="00B00C97">
      <w:pPr>
        <w:numPr>
          <w:ilvl w:val="0"/>
          <w:numId w:val="2"/>
        </w:numPr>
        <w:tabs>
          <w:tab w:val="left" w:pos="900"/>
        </w:tabs>
        <w:spacing w:line="238" w:lineRule="auto"/>
        <w:ind w:left="90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Patrolling &amp; monitoring the shop floor, general building and outside car park.</w:t>
      </w:r>
    </w:p>
    <w:p w:rsidR="00F5764C" w:rsidRDefault="00F5764C">
      <w:pPr>
        <w:spacing w:line="1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F5764C" w:rsidRDefault="00B00C97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Apprehending and </w:t>
      </w:r>
      <w:r>
        <w:rPr>
          <w:rFonts w:ascii="Times" w:eastAsia="Times" w:hAnsi="Times" w:cs="Times"/>
          <w:sz w:val="26"/>
          <w:szCs w:val="26"/>
        </w:rPr>
        <w:t>detaining suspected shoplifters until the arrival of the police.</w:t>
      </w:r>
    </w:p>
    <w:p w:rsidR="00F5764C" w:rsidRDefault="00F5764C">
      <w:pPr>
        <w:sectPr w:rsidR="00F5764C">
          <w:pgSz w:w="12240" w:h="15840"/>
          <w:pgMar w:top="1357" w:right="1440" w:bottom="938" w:left="1440" w:header="0" w:footer="0" w:gutter="0"/>
          <w:cols w:space="720" w:equalWidth="0">
            <w:col w:w="9360"/>
          </w:cols>
        </w:sectPr>
      </w:pPr>
    </w:p>
    <w:p w:rsidR="00F5764C" w:rsidRDefault="00F5764C">
      <w:pPr>
        <w:spacing w:line="76" w:lineRule="exact"/>
        <w:rPr>
          <w:sz w:val="20"/>
          <w:szCs w:val="20"/>
        </w:rPr>
      </w:pPr>
    </w:p>
    <w:p w:rsidR="00F5764C" w:rsidRDefault="00B00C97">
      <w:pPr>
        <w:numPr>
          <w:ilvl w:val="0"/>
          <w:numId w:val="3"/>
        </w:numPr>
        <w:tabs>
          <w:tab w:val="left" w:pos="900"/>
        </w:tabs>
        <w:spacing w:line="206" w:lineRule="auto"/>
        <w:ind w:left="900" w:right="74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Locking up premises and making sure those doors, windows and gates are secured.</w:t>
      </w:r>
    </w:p>
    <w:p w:rsidR="00F5764C" w:rsidRDefault="00F5764C">
      <w:pPr>
        <w:spacing w:line="2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F5764C" w:rsidRDefault="00B00C97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Completing fire alarm and health and safety checks.</w:t>
      </w:r>
    </w:p>
    <w:p w:rsidR="00F5764C" w:rsidRDefault="00F5764C">
      <w:pPr>
        <w:spacing w:line="10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F5764C" w:rsidRDefault="00B00C97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b/>
          <w:bCs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Monitoring and authorizing entrance and depa</w:t>
      </w:r>
      <w:r>
        <w:rPr>
          <w:rFonts w:ascii="Times" w:eastAsia="Times" w:hAnsi="Times" w:cs="Times"/>
          <w:sz w:val="25"/>
          <w:szCs w:val="25"/>
        </w:rPr>
        <w:t>rture of internal and external staff.</w:t>
      </w:r>
    </w:p>
    <w:p w:rsidR="00F5764C" w:rsidRDefault="00B00C97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Attend briefing with a short training about security and safety.</w:t>
      </w:r>
    </w:p>
    <w:p w:rsidR="00F5764C" w:rsidRDefault="00F5764C">
      <w:pPr>
        <w:spacing w:line="400" w:lineRule="exact"/>
        <w:rPr>
          <w:sz w:val="20"/>
          <w:szCs w:val="20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PROFESSIONAL SECURITY QUALIFICATION OBTAINED</w:t>
      </w:r>
    </w:p>
    <w:p w:rsidR="00F5764C" w:rsidRDefault="00F5764C">
      <w:pPr>
        <w:spacing w:line="96" w:lineRule="exact"/>
        <w:rPr>
          <w:sz w:val="20"/>
          <w:szCs w:val="20"/>
        </w:rPr>
      </w:pPr>
    </w:p>
    <w:p w:rsidR="00F5764C" w:rsidRDefault="00B00C9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SIRA / DPS</w:t>
      </w:r>
    </w:p>
    <w:p w:rsidR="00F5764C" w:rsidRDefault="00F5764C">
      <w:pPr>
        <w:spacing w:line="200" w:lineRule="exact"/>
        <w:rPr>
          <w:sz w:val="20"/>
          <w:szCs w:val="20"/>
        </w:rPr>
      </w:pPr>
    </w:p>
    <w:p w:rsidR="00F5764C" w:rsidRDefault="00F5764C">
      <w:pPr>
        <w:spacing w:line="276" w:lineRule="exact"/>
        <w:rPr>
          <w:sz w:val="20"/>
          <w:szCs w:val="20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PROFESSIONAL EXPERIENCE</w:t>
      </w:r>
    </w:p>
    <w:p w:rsidR="00F5764C" w:rsidRDefault="00F5764C">
      <w:pPr>
        <w:spacing w:line="101" w:lineRule="exact"/>
        <w:rPr>
          <w:sz w:val="20"/>
          <w:szCs w:val="20"/>
        </w:rPr>
      </w:pPr>
    </w:p>
    <w:p w:rsidR="00F5764C" w:rsidRDefault="00B00C97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Able to keep accurate and detailed records.</w:t>
      </w:r>
    </w:p>
    <w:p w:rsidR="00F5764C" w:rsidRDefault="00F5764C">
      <w:pPr>
        <w:spacing w:line="100" w:lineRule="exact"/>
        <w:rPr>
          <w:rFonts w:eastAsia="Times New Roman"/>
          <w:b/>
          <w:bCs/>
          <w:sz w:val="24"/>
          <w:szCs w:val="24"/>
        </w:rPr>
      </w:pPr>
    </w:p>
    <w:p w:rsidR="00F5764C" w:rsidRDefault="00B00C97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Possess the ability to </w:t>
      </w:r>
      <w:r>
        <w:rPr>
          <w:rFonts w:ascii="Times" w:eastAsia="Times" w:hAnsi="Times" w:cs="Times"/>
          <w:sz w:val="24"/>
          <w:szCs w:val="24"/>
        </w:rPr>
        <w:t>professionally follow up leads and convert them into sales.</w:t>
      </w:r>
    </w:p>
    <w:p w:rsidR="00F5764C" w:rsidRDefault="00F5764C">
      <w:pPr>
        <w:spacing w:line="98" w:lineRule="exact"/>
        <w:rPr>
          <w:rFonts w:eastAsia="Times New Roman"/>
          <w:b/>
          <w:bCs/>
          <w:sz w:val="24"/>
          <w:szCs w:val="24"/>
        </w:rPr>
      </w:pPr>
    </w:p>
    <w:p w:rsidR="00F5764C" w:rsidRDefault="00B00C97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Fully aware of financial legal obligations and industry regulatory requirements.</w:t>
      </w:r>
    </w:p>
    <w:p w:rsidR="00F5764C" w:rsidRDefault="00F5764C">
      <w:pPr>
        <w:spacing w:line="100" w:lineRule="exact"/>
        <w:rPr>
          <w:rFonts w:eastAsia="Times New Roman"/>
          <w:b/>
          <w:bCs/>
          <w:sz w:val="24"/>
          <w:szCs w:val="24"/>
        </w:rPr>
      </w:pPr>
    </w:p>
    <w:p w:rsidR="00F5764C" w:rsidRDefault="00B00C97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Identifying the needs of customers.</w:t>
      </w:r>
    </w:p>
    <w:p w:rsidR="00F5764C" w:rsidRDefault="00F5764C">
      <w:pPr>
        <w:spacing w:line="100" w:lineRule="exact"/>
        <w:rPr>
          <w:rFonts w:eastAsia="Times New Roman"/>
          <w:b/>
          <w:bCs/>
          <w:sz w:val="24"/>
          <w:szCs w:val="24"/>
        </w:rPr>
      </w:pPr>
    </w:p>
    <w:p w:rsidR="00F5764C" w:rsidRDefault="00B00C97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Highly organized with the ability to prioritize workloads according to urgen</w:t>
      </w:r>
      <w:r>
        <w:rPr>
          <w:rFonts w:ascii="Times" w:eastAsia="Times" w:hAnsi="Times" w:cs="Times"/>
          <w:sz w:val="24"/>
          <w:szCs w:val="24"/>
        </w:rPr>
        <w:t>cy.</w:t>
      </w:r>
    </w:p>
    <w:p w:rsidR="00F5764C" w:rsidRDefault="00F5764C">
      <w:pPr>
        <w:spacing w:line="200" w:lineRule="exact"/>
        <w:rPr>
          <w:sz w:val="20"/>
          <w:szCs w:val="20"/>
        </w:rPr>
      </w:pPr>
    </w:p>
    <w:p w:rsidR="00F5764C" w:rsidRDefault="00F5764C">
      <w:pPr>
        <w:spacing w:line="276" w:lineRule="exact"/>
        <w:rPr>
          <w:sz w:val="20"/>
          <w:szCs w:val="20"/>
        </w:rPr>
      </w:pPr>
    </w:p>
    <w:p w:rsidR="00F5764C" w:rsidRDefault="00B00C97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HOBBIES</w:t>
      </w:r>
    </w:p>
    <w:p w:rsidR="00F5764C" w:rsidRDefault="00F5764C">
      <w:pPr>
        <w:spacing w:line="99" w:lineRule="exact"/>
        <w:rPr>
          <w:sz w:val="20"/>
          <w:szCs w:val="20"/>
        </w:rPr>
      </w:pPr>
    </w:p>
    <w:p w:rsidR="00F5764C" w:rsidRDefault="00B00C9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Monitoring, Keeping Safety and meeting people.</w:t>
      </w:r>
    </w:p>
    <w:sectPr w:rsidR="00F5764C" w:rsidSect="00F5764C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074FC52"/>
    <w:lvl w:ilvl="0" w:tplc="975C0B64">
      <w:start w:val="1"/>
      <w:numFmt w:val="bullet"/>
      <w:lvlText w:val="•"/>
      <w:lvlJc w:val="left"/>
    </w:lvl>
    <w:lvl w:ilvl="1" w:tplc="64E2A9C4">
      <w:numFmt w:val="decimal"/>
      <w:lvlText w:val=""/>
      <w:lvlJc w:val="left"/>
    </w:lvl>
    <w:lvl w:ilvl="2" w:tplc="3C1C73EE">
      <w:numFmt w:val="decimal"/>
      <w:lvlText w:val=""/>
      <w:lvlJc w:val="left"/>
    </w:lvl>
    <w:lvl w:ilvl="3" w:tplc="F410B19C">
      <w:numFmt w:val="decimal"/>
      <w:lvlText w:val=""/>
      <w:lvlJc w:val="left"/>
    </w:lvl>
    <w:lvl w:ilvl="4" w:tplc="1C16E2C0">
      <w:numFmt w:val="decimal"/>
      <w:lvlText w:val=""/>
      <w:lvlJc w:val="left"/>
    </w:lvl>
    <w:lvl w:ilvl="5" w:tplc="9892B5D8">
      <w:numFmt w:val="decimal"/>
      <w:lvlText w:val=""/>
      <w:lvlJc w:val="left"/>
    </w:lvl>
    <w:lvl w:ilvl="6" w:tplc="9E60752A">
      <w:numFmt w:val="decimal"/>
      <w:lvlText w:val=""/>
      <w:lvlJc w:val="left"/>
    </w:lvl>
    <w:lvl w:ilvl="7" w:tplc="2AEC29B4">
      <w:numFmt w:val="decimal"/>
      <w:lvlText w:val=""/>
      <w:lvlJc w:val="left"/>
    </w:lvl>
    <w:lvl w:ilvl="8" w:tplc="2668CBC0">
      <w:numFmt w:val="decimal"/>
      <w:lvlText w:val=""/>
      <w:lvlJc w:val="left"/>
    </w:lvl>
  </w:abstractNum>
  <w:abstractNum w:abstractNumId="1">
    <w:nsid w:val="00002CD6"/>
    <w:multiLevelType w:val="hybridMultilevel"/>
    <w:tmpl w:val="2366865C"/>
    <w:lvl w:ilvl="0" w:tplc="ED0ED0F4">
      <w:start w:val="1"/>
      <w:numFmt w:val="bullet"/>
      <w:lvlText w:val="•"/>
      <w:lvlJc w:val="left"/>
    </w:lvl>
    <w:lvl w:ilvl="1" w:tplc="BD505F3C">
      <w:numFmt w:val="decimal"/>
      <w:lvlText w:val=""/>
      <w:lvlJc w:val="left"/>
    </w:lvl>
    <w:lvl w:ilvl="2" w:tplc="E2C2E71E">
      <w:numFmt w:val="decimal"/>
      <w:lvlText w:val=""/>
      <w:lvlJc w:val="left"/>
    </w:lvl>
    <w:lvl w:ilvl="3" w:tplc="F7BA1DAE">
      <w:numFmt w:val="decimal"/>
      <w:lvlText w:val=""/>
      <w:lvlJc w:val="left"/>
    </w:lvl>
    <w:lvl w:ilvl="4" w:tplc="066E1DCE">
      <w:numFmt w:val="decimal"/>
      <w:lvlText w:val=""/>
      <w:lvlJc w:val="left"/>
    </w:lvl>
    <w:lvl w:ilvl="5" w:tplc="F3049F54">
      <w:numFmt w:val="decimal"/>
      <w:lvlText w:val=""/>
      <w:lvlJc w:val="left"/>
    </w:lvl>
    <w:lvl w:ilvl="6" w:tplc="F2566E28">
      <w:numFmt w:val="decimal"/>
      <w:lvlText w:val=""/>
      <w:lvlJc w:val="left"/>
    </w:lvl>
    <w:lvl w:ilvl="7" w:tplc="79E4ADF4">
      <w:numFmt w:val="decimal"/>
      <w:lvlText w:val=""/>
      <w:lvlJc w:val="left"/>
    </w:lvl>
    <w:lvl w:ilvl="8" w:tplc="0BECE0B2">
      <w:numFmt w:val="decimal"/>
      <w:lvlText w:val=""/>
      <w:lvlJc w:val="left"/>
    </w:lvl>
  </w:abstractNum>
  <w:abstractNum w:abstractNumId="2">
    <w:nsid w:val="00005F90"/>
    <w:multiLevelType w:val="hybridMultilevel"/>
    <w:tmpl w:val="CB26E7A6"/>
    <w:lvl w:ilvl="0" w:tplc="6B529AE2">
      <w:start w:val="1"/>
      <w:numFmt w:val="bullet"/>
      <w:lvlText w:val=""/>
      <w:lvlJc w:val="left"/>
    </w:lvl>
    <w:lvl w:ilvl="1" w:tplc="4EB4B0BE">
      <w:numFmt w:val="decimal"/>
      <w:lvlText w:val=""/>
      <w:lvlJc w:val="left"/>
    </w:lvl>
    <w:lvl w:ilvl="2" w:tplc="1460E5CE">
      <w:numFmt w:val="decimal"/>
      <w:lvlText w:val=""/>
      <w:lvlJc w:val="left"/>
    </w:lvl>
    <w:lvl w:ilvl="3" w:tplc="BCF48A7A">
      <w:numFmt w:val="decimal"/>
      <w:lvlText w:val=""/>
      <w:lvlJc w:val="left"/>
    </w:lvl>
    <w:lvl w:ilvl="4" w:tplc="D898D4D2">
      <w:numFmt w:val="decimal"/>
      <w:lvlText w:val=""/>
      <w:lvlJc w:val="left"/>
    </w:lvl>
    <w:lvl w:ilvl="5" w:tplc="3384A318">
      <w:numFmt w:val="decimal"/>
      <w:lvlText w:val=""/>
      <w:lvlJc w:val="left"/>
    </w:lvl>
    <w:lvl w:ilvl="6" w:tplc="740444A2">
      <w:numFmt w:val="decimal"/>
      <w:lvlText w:val=""/>
      <w:lvlJc w:val="left"/>
    </w:lvl>
    <w:lvl w:ilvl="7" w:tplc="87404510">
      <w:numFmt w:val="decimal"/>
      <w:lvlText w:val=""/>
      <w:lvlJc w:val="left"/>
    </w:lvl>
    <w:lvl w:ilvl="8" w:tplc="FF3AF670">
      <w:numFmt w:val="decimal"/>
      <w:lvlText w:val=""/>
      <w:lvlJc w:val="left"/>
    </w:lvl>
  </w:abstractNum>
  <w:abstractNum w:abstractNumId="3">
    <w:nsid w:val="00006952"/>
    <w:multiLevelType w:val="hybridMultilevel"/>
    <w:tmpl w:val="890E4CA4"/>
    <w:lvl w:ilvl="0" w:tplc="A484FDFE">
      <w:start w:val="1"/>
      <w:numFmt w:val="bullet"/>
      <w:lvlText w:val=""/>
      <w:lvlJc w:val="left"/>
    </w:lvl>
    <w:lvl w:ilvl="1" w:tplc="BF8CE214">
      <w:numFmt w:val="decimal"/>
      <w:lvlText w:val=""/>
      <w:lvlJc w:val="left"/>
    </w:lvl>
    <w:lvl w:ilvl="2" w:tplc="9948F312">
      <w:numFmt w:val="decimal"/>
      <w:lvlText w:val=""/>
      <w:lvlJc w:val="left"/>
    </w:lvl>
    <w:lvl w:ilvl="3" w:tplc="7B4EEE58">
      <w:numFmt w:val="decimal"/>
      <w:lvlText w:val=""/>
      <w:lvlJc w:val="left"/>
    </w:lvl>
    <w:lvl w:ilvl="4" w:tplc="26C6DE7C">
      <w:numFmt w:val="decimal"/>
      <w:lvlText w:val=""/>
      <w:lvlJc w:val="left"/>
    </w:lvl>
    <w:lvl w:ilvl="5" w:tplc="F5905A8E">
      <w:numFmt w:val="decimal"/>
      <w:lvlText w:val=""/>
      <w:lvlJc w:val="left"/>
    </w:lvl>
    <w:lvl w:ilvl="6" w:tplc="85E42410">
      <w:numFmt w:val="decimal"/>
      <w:lvlText w:val=""/>
      <w:lvlJc w:val="left"/>
    </w:lvl>
    <w:lvl w:ilvl="7" w:tplc="CF98A04A">
      <w:numFmt w:val="decimal"/>
      <w:lvlText w:val=""/>
      <w:lvlJc w:val="left"/>
    </w:lvl>
    <w:lvl w:ilvl="8" w:tplc="B48E4E14">
      <w:numFmt w:val="decimal"/>
      <w:lvlText w:val=""/>
      <w:lvlJc w:val="left"/>
    </w:lvl>
  </w:abstractNum>
  <w:abstractNum w:abstractNumId="4">
    <w:nsid w:val="00006DF1"/>
    <w:multiLevelType w:val="hybridMultilevel"/>
    <w:tmpl w:val="26ECA728"/>
    <w:lvl w:ilvl="0" w:tplc="18087472">
      <w:start w:val="1"/>
      <w:numFmt w:val="bullet"/>
      <w:lvlText w:val=""/>
      <w:lvlJc w:val="left"/>
    </w:lvl>
    <w:lvl w:ilvl="1" w:tplc="B49A2ED4">
      <w:numFmt w:val="decimal"/>
      <w:lvlText w:val=""/>
      <w:lvlJc w:val="left"/>
    </w:lvl>
    <w:lvl w:ilvl="2" w:tplc="E03CF37C">
      <w:numFmt w:val="decimal"/>
      <w:lvlText w:val=""/>
      <w:lvlJc w:val="left"/>
    </w:lvl>
    <w:lvl w:ilvl="3" w:tplc="8DA451E0">
      <w:numFmt w:val="decimal"/>
      <w:lvlText w:val=""/>
      <w:lvlJc w:val="left"/>
    </w:lvl>
    <w:lvl w:ilvl="4" w:tplc="962ED260">
      <w:numFmt w:val="decimal"/>
      <w:lvlText w:val=""/>
      <w:lvlJc w:val="left"/>
    </w:lvl>
    <w:lvl w:ilvl="5" w:tplc="4E08EAD0">
      <w:numFmt w:val="decimal"/>
      <w:lvlText w:val=""/>
      <w:lvlJc w:val="left"/>
    </w:lvl>
    <w:lvl w:ilvl="6" w:tplc="D2049DDC">
      <w:numFmt w:val="decimal"/>
      <w:lvlText w:val=""/>
      <w:lvlJc w:val="left"/>
    </w:lvl>
    <w:lvl w:ilvl="7" w:tplc="76844B96">
      <w:numFmt w:val="decimal"/>
      <w:lvlText w:val=""/>
      <w:lvlJc w:val="left"/>
    </w:lvl>
    <w:lvl w:ilvl="8" w:tplc="1AEEA552">
      <w:numFmt w:val="decimal"/>
      <w:lvlText w:val=""/>
      <w:lvlJc w:val="left"/>
    </w:lvl>
  </w:abstractNum>
  <w:abstractNum w:abstractNumId="5">
    <w:nsid w:val="000072AE"/>
    <w:multiLevelType w:val="hybridMultilevel"/>
    <w:tmpl w:val="C9545360"/>
    <w:lvl w:ilvl="0" w:tplc="F1E6A8A0">
      <w:start w:val="1"/>
      <w:numFmt w:val="bullet"/>
      <w:lvlText w:val=""/>
      <w:lvlJc w:val="left"/>
    </w:lvl>
    <w:lvl w:ilvl="1" w:tplc="B71A01DE">
      <w:numFmt w:val="decimal"/>
      <w:lvlText w:val=""/>
      <w:lvlJc w:val="left"/>
    </w:lvl>
    <w:lvl w:ilvl="2" w:tplc="ED96163A">
      <w:numFmt w:val="decimal"/>
      <w:lvlText w:val=""/>
      <w:lvlJc w:val="left"/>
    </w:lvl>
    <w:lvl w:ilvl="3" w:tplc="1D548DBC">
      <w:numFmt w:val="decimal"/>
      <w:lvlText w:val=""/>
      <w:lvlJc w:val="left"/>
    </w:lvl>
    <w:lvl w:ilvl="4" w:tplc="0680B946">
      <w:numFmt w:val="decimal"/>
      <w:lvlText w:val=""/>
      <w:lvlJc w:val="left"/>
    </w:lvl>
    <w:lvl w:ilvl="5" w:tplc="4E08E77C">
      <w:numFmt w:val="decimal"/>
      <w:lvlText w:val=""/>
      <w:lvlJc w:val="left"/>
    </w:lvl>
    <w:lvl w:ilvl="6" w:tplc="3592874A">
      <w:numFmt w:val="decimal"/>
      <w:lvlText w:val=""/>
      <w:lvlJc w:val="left"/>
    </w:lvl>
    <w:lvl w:ilvl="7" w:tplc="C6B83C6E">
      <w:numFmt w:val="decimal"/>
      <w:lvlText w:val=""/>
      <w:lvlJc w:val="left"/>
    </w:lvl>
    <w:lvl w:ilvl="8" w:tplc="C90A200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764C"/>
    <w:rsid w:val="00B00C97"/>
    <w:rsid w:val="00F5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rinde.3880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2019-02-16T15:12:00Z</dcterms:created>
  <dcterms:modified xsi:type="dcterms:W3CDTF">2019-02-16T14:14:00Z</dcterms:modified>
</cp:coreProperties>
</file>