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17" w:rsidRDefault="003D039C">
      <w:pPr>
        <w:spacing w:after="0"/>
        <w:jc w:val="center"/>
        <w:rPr>
          <w:rFonts w:cstheme="minorHAnsi"/>
          <w:b/>
          <w:bCs/>
          <w:sz w:val="20"/>
          <w:szCs w:val="20"/>
        </w:rPr>
      </w:pPr>
      <w:r>
        <w:rPr>
          <w:rFonts w:cstheme="minorHAnsi"/>
          <w:b/>
          <w:bCs/>
          <w:sz w:val="20"/>
          <w:szCs w:val="20"/>
        </w:rPr>
        <w:t xml:space="preserve">ANGELICA </w:t>
      </w:r>
    </w:p>
    <w:tbl>
      <w:tblPr>
        <w:tblpPr w:leftFromText="180" w:rightFromText="180" w:vertAnchor="page" w:horzAnchor="margin" w:tblpY="1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tblGrid>
      <w:tr w:rsidR="002F5A17">
        <w:trPr>
          <w:trHeight w:val="13607"/>
        </w:trPr>
        <w:tc>
          <w:tcPr>
            <w:tcW w:w="2565" w:type="dxa"/>
            <w:tcBorders>
              <w:top w:val="nil"/>
              <w:left w:val="nil"/>
              <w:bottom w:val="nil"/>
              <w:right w:val="nil"/>
            </w:tcBorders>
            <w:shd w:val="clear" w:color="auto" w:fill="D9D9D9" w:themeFill="background1" w:themeFillShade="D9"/>
          </w:tcPr>
          <w:p w:rsidR="002F5A17" w:rsidRDefault="00A56FF1">
            <w:pPr>
              <w:jc w:val="center"/>
              <w:rPr>
                <w:rFonts w:cstheme="minorHAnsi"/>
                <w:noProof/>
                <w:sz w:val="20"/>
                <w:szCs w:val="20"/>
              </w:rPr>
            </w:pPr>
            <w:r>
              <w:rPr>
                <w:rFonts w:cstheme="minorHAnsi"/>
                <w:noProof/>
                <w:sz w:val="20"/>
                <w:szCs w:val="20"/>
              </w:rPr>
              <w:drawing>
                <wp:anchor distT="0" distB="0" distL="114300" distR="114300" simplePos="0" relativeHeight="251661312" behindDoc="1" locked="0" layoutInCell="1" allowOverlap="1">
                  <wp:simplePos x="0" y="0"/>
                  <wp:positionH relativeFrom="column">
                    <wp:posOffset>85725</wp:posOffset>
                  </wp:positionH>
                  <wp:positionV relativeFrom="paragraph">
                    <wp:posOffset>219075</wp:posOffset>
                  </wp:positionV>
                  <wp:extent cx="1143000" cy="1171575"/>
                  <wp:effectExtent l="0" t="0" r="0" b="9525"/>
                  <wp:wrapNone/>
                  <wp:docPr id="2" name="Picture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171575"/>
                          </a:xfrm>
                          <a:prstGeom prst="rect">
                            <a:avLst/>
                          </a:prstGeom>
                          <a:noFill/>
                        </pic:spPr>
                      </pic:pic>
                    </a:graphicData>
                  </a:graphic>
                </wp:anchor>
              </w:drawing>
            </w:r>
          </w:p>
          <w:p w:rsidR="002F5A17" w:rsidRDefault="00A56FF1">
            <w:pPr>
              <w:jc w:val="center"/>
              <w:rPr>
                <w:rFonts w:cstheme="minorHAnsi"/>
                <w:b/>
                <w:bCs/>
                <w:sz w:val="20"/>
                <w:szCs w:val="20"/>
              </w:rPr>
            </w:pPr>
            <w:r>
              <w:rPr>
                <w:rFonts w:cstheme="minorHAnsi"/>
                <w:b/>
                <w:bCs/>
                <w:noProof/>
                <w:sz w:val="20"/>
                <w:szCs w:val="20"/>
              </w:rPr>
              <w:drawing>
                <wp:inline distT="0" distB="0" distL="0" distR="0">
                  <wp:extent cx="1141062" cy="1162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825" cy="1160790"/>
                          </a:xfrm>
                          <a:prstGeom prst="rect">
                            <a:avLst/>
                          </a:prstGeom>
                          <a:noFill/>
                        </pic:spPr>
                      </pic:pic>
                    </a:graphicData>
                  </a:graphic>
                </wp:inline>
              </w:drawing>
            </w:r>
          </w:p>
          <w:p w:rsidR="002F5A17" w:rsidRDefault="002F5A17">
            <w:pPr>
              <w:jc w:val="center"/>
              <w:rPr>
                <w:rFonts w:cstheme="minorHAnsi"/>
                <w:b/>
                <w:bCs/>
                <w:sz w:val="20"/>
                <w:szCs w:val="20"/>
              </w:rPr>
            </w:pPr>
          </w:p>
          <w:p w:rsidR="002F5A17" w:rsidRDefault="002F5A17">
            <w:pPr>
              <w:spacing w:after="0"/>
              <w:jc w:val="center"/>
              <w:rPr>
                <w:rFonts w:cstheme="minorHAnsi"/>
                <w:b/>
                <w:bCs/>
                <w:sz w:val="20"/>
                <w:szCs w:val="20"/>
              </w:rPr>
            </w:pPr>
          </w:p>
          <w:p w:rsidR="002F5A17" w:rsidRDefault="00A56FF1">
            <w:pPr>
              <w:spacing w:after="0"/>
              <w:jc w:val="center"/>
              <w:rPr>
                <w:rFonts w:cstheme="minorHAnsi"/>
                <w:b/>
                <w:bCs/>
                <w:sz w:val="20"/>
                <w:szCs w:val="20"/>
              </w:rPr>
            </w:pPr>
            <w:r>
              <w:rPr>
                <w:rFonts w:cstheme="minorHAnsi"/>
                <w:b/>
                <w:bCs/>
                <w:sz w:val="20"/>
                <w:szCs w:val="20"/>
              </w:rPr>
              <w:t>E-MAIL</w:t>
            </w:r>
          </w:p>
          <w:p w:rsidR="002F5A17" w:rsidRDefault="002F5A17">
            <w:pPr>
              <w:spacing w:after="0"/>
              <w:jc w:val="center"/>
              <w:rPr>
                <w:rFonts w:cstheme="minorHAnsi"/>
                <w:b/>
                <w:bCs/>
                <w:sz w:val="20"/>
                <w:szCs w:val="20"/>
              </w:rPr>
            </w:pPr>
          </w:p>
          <w:p w:rsidR="005E1A5A" w:rsidRDefault="005E1A5A">
            <w:pPr>
              <w:spacing w:after="0"/>
              <w:jc w:val="center"/>
              <w:rPr>
                <w:rFonts w:cstheme="minorHAnsi"/>
                <w:b/>
                <w:bCs/>
                <w:sz w:val="20"/>
                <w:szCs w:val="20"/>
              </w:rPr>
            </w:pPr>
            <w:hyperlink r:id="rId10" w:history="1">
              <w:r w:rsidRPr="005162AD">
                <w:rPr>
                  <w:rStyle w:val="Hyperlink"/>
                  <w:rFonts w:cstheme="minorHAnsi"/>
                  <w:b/>
                  <w:bCs/>
                  <w:sz w:val="20"/>
                  <w:szCs w:val="20"/>
                </w:rPr>
                <w:t>Angelica.388134@2freemail.com</w:t>
              </w:r>
            </w:hyperlink>
            <w:r>
              <w:rPr>
                <w:rFonts w:cstheme="minorHAnsi"/>
                <w:b/>
                <w:bCs/>
                <w:sz w:val="20"/>
                <w:szCs w:val="20"/>
              </w:rPr>
              <w:t xml:space="preserve"> </w:t>
            </w:r>
          </w:p>
          <w:p w:rsidR="005E1A5A" w:rsidRDefault="005E1A5A">
            <w:pPr>
              <w:spacing w:after="0"/>
              <w:jc w:val="center"/>
              <w:rPr>
                <w:rFonts w:cstheme="minorHAnsi"/>
                <w:b/>
                <w:bCs/>
                <w:sz w:val="20"/>
                <w:szCs w:val="20"/>
              </w:rPr>
            </w:pPr>
          </w:p>
          <w:p w:rsidR="002F5A17" w:rsidRDefault="00A56FF1">
            <w:pPr>
              <w:spacing w:after="0"/>
              <w:jc w:val="center"/>
              <w:rPr>
                <w:rFonts w:cstheme="minorHAnsi"/>
                <w:b/>
                <w:bCs/>
                <w:sz w:val="20"/>
                <w:szCs w:val="20"/>
              </w:rPr>
            </w:pPr>
            <w:r>
              <w:rPr>
                <w:rFonts w:cstheme="minorHAnsi"/>
                <w:b/>
                <w:bCs/>
                <w:sz w:val="20"/>
                <w:szCs w:val="20"/>
              </w:rPr>
              <w:t>DATE OF BIRTH</w:t>
            </w:r>
          </w:p>
          <w:p w:rsidR="002F5A17" w:rsidRDefault="00A56FF1">
            <w:pPr>
              <w:spacing w:after="0"/>
              <w:jc w:val="center"/>
              <w:rPr>
                <w:rFonts w:cstheme="minorHAnsi"/>
                <w:sz w:val="20"/>
                <w:szCs w:val="20"/>
              </w:rPr>
            </w:pPr>
            <w:r>
              <w:rPr>
                <w:rFonts w:cstheme="minorHAnsi"/>
                <w:sz w:val="20"/>
                <w:szCs w:val="20"/>
              </w:rPr>
              <w:t>March 2, 1987</w:t>
            </w:r>
          </w:p>
          <w:p w:rsidR="002F5A17" w:rsidRDefault="002F5A17">
            <w:pPr>
              <w:spacing w:after="0"/>
              <w:jc w:val="center"/>
              <w:rPr>
                <w:rFonts w:cstheme="minorHAnsi"/>
                <w:b/>
                <w:bCs/>
                <w:sz w:val="20"/>
                <w:szCs w:val="20"/>
              </w:rPr>
            </w:pPr>
          </w:p>
          <w:p w:rsidR="002F5A17" w:rsidRDefault="00A56FF1">
            <w:pPr>
              <w:spacing w:after="0"/>
              <w:jc w:val="center"/>
              <w:rPr>
                <w:rFonts w:cstheme="minorHAnsi"/>
                <w:b/>
                <w:bCs/>
                <w:sz w:val="20"/>
                <w:szCs w:val="20"/>
              </w:rPr>
            </w:pPr>
            <w:r>
              <w:rPr>
                <w:rFonts w:cstheme="minorHAnsi"/>
                <w:b/>
                <w:bCs/>
                <w:sz w:val="20"/>
                <w:szCs w:val="20"/>
              </w:rPr>
              <w:t>STATUS</w:t>
            </w:r>
          </w:p>
          <w:p w:rsidR="002F5A17" w:rsidRDefault="00A56FF1">
            <w:pPr>
              <w:spacing w:after="0"/>
              <w:jc w:val="center"/>
              <w:rPr>
                <w:rFonts w:cstheme="minorHAnsi"/>
                <w:sz w:val="20"/>
                <w:szCs w:val="20"/>
              </w:rPr>
            </w:pPr>
            <w:r>
              <w:rPr>
                <w:rFonts w:cstheme="minorHAnsi"/>
                <w:sz w:val="20"/>
                <w:szCs w:val="20"/>
              </w:rPr>
              <w:t>Married</w:t>
            </w:r>
          </w:p>
          <w:p w:rsidR="002F5A17" w:rsidRDefault="002F5A17">
            <w:pPr>
              <w:spacing w:after="0"/>
              <w:jc w:val="center"/>
              <w:rPr>
                <w:rFonts w:cstheme="minorHAnsi"/>
                <w:sz w:val="20"/>
                <w:szCs w:val="20"/>
              </w:rPr>
            </w:pPr>
          </w:p>
          <w:p w:rsidR="002F5A17" w:rsidRDefault="00A56FF1">
            <w:pPr>
              <w:spacing w:after="0"/>
              <w:jc w:val="center"/>
              <w:rPr>
                <w:rFonts w:cstheme="minorHAnsi"/>
                <w:b/>
                <w:bCs/>
                <w:sz w:val="20"/>
                <w:szCs w:val="20"/>
              </w:rPr>
            </w:pPr>
            <w:r>
              <w:rPr>
                <w:rFonts w:cstheme="minorHAnsi"/>
                <w:b/>
                <w:bCs/>
                <w:sz w:val="20"/>
                <w:szCs w:val="20"/>
              </w:rPr>
              <w:t>RELIGION</w:t>
            </w:r>
          </w:p>
          <w:p w:rsidR="002F5A17" w:rsidRDefault="00A56FF1">
            <w:pPr>
              <w:spacing w:after="0"/>
              <w:jc w:val="center"/>
              <w:rPr>
                <w:rFonts w:cstheme="minorHAnsi"/>
                <w:sz w:val="20"/>
                <w:szCs w:val="20"/>
              </w:rPr>
            </w:pPr>
            <w:r>
              <w:rPr>
                <w:rFonts w:cstheme="minorHAnsi"/>
                <w:sz w:val="20"/>
                <w:szCs w:val="20"/>
              </w:rPr>
              <w:t>Roman Catholic</w:t>
            </w:r>
          </w:p>
          <w:p w:rsidR="002F5A17" w:rsidRDefault="002F5A17">
            <w:pPr>
              <w:spacing w:after="0"/>
              <w:jc w:val="center"/>
              <w:rPr>
                <w:rFonts w:cstheme="minorHAnsi"/>
                <w:sz w:val="20"/>
                <w:szCs w:val="20"/>
              </w:rPr>
            </w:pPr>
          </w:p>
          <w:p w:rsidR="002F5A17" w:rsidRDefault="00A56FF1">
            <w:pPr>
              <w:spacing w:after="0"/>
              <w:jc w:val="center"/>
              <w:rPr>
                <w:rFonts w:cstheme="minorHAnsi"/>
                <w:b/>
                <w:bCs/>
                <w:sz w:val="20"/>
                <w:szCs w:val="20"/>
              </w:rPr>
            </w:pPr>
            <w:r>
              <w:rPr>
                <w:rFonts w:cstheme="minorHAnsi"/>
                <w:b/>
                <w:bCs/>
                <w:sz w:val="20"/>
                <w:szCs w:val="20"/>
              </w:rPr>
              <w:t>NATIONALITY</w:t>
            </w:r>
          </w:p>
          <w:p w:rsidR="002F5A17" w:rsidRDefault="00A56FF1">
            <w:pPr>
              <w:spacing w:after="0"/>
              <w:jc w:val="center"/>
              <w:rPr>
                <w:rFonts w:cstheme="minorHAnsi"/>
                <w:sz w:val="20"/>
                <w:szCs w:val="20"/>
              </w:rPr>
            </w:pPr>
            <w:r>
              <w:rPr>
                <w:rFonts w:cstheme="minorHAnsi"/>
                <w:sz w:val="20"/>
                <w:szCs w:val="20"/>
              </w:rPr>
              <w:t>Filipino</w:t>
            </w:r>
          </w:p>
          <w:p w:rsidR="002F5A17" w:rsidRDefault="002F5A17">
            <w:pPr>
              <w:spacing w:after="0"/>
              <w:jc w:val="center"/>
              <w:rPr>
                <w:rFonts w:cstheme="minorHAnsi"/>
                <w:sz w:val="20"/>
                <w:szCs w:val="20"/>
              </w:rPr>
            </w:pPr>
          </w:p>
          <w:p w:rsidR="002F5A17" w:rsidRDefault="00A56FF1">
            <w:pPr>
              <w:spacing w:after="0"/>
              <w:jc w:val="center"/>
              <w:rPr>
                <w:rFonts w:cstheme="minorHAnsi"/>
                <w:b/>
                <w:bCs/>
                <w:sz w:val="20"/>
                <w:szCs w:val="20"/>
              </w:rPr>
            </w:pPr>
            <w:r>
              <w:rPr>
                <w:rFonts w:cstheme="minorHAnsi"/>
                <w:b/>
                <w:bCs/>
                <w:sz w:val="20"/>
                <w:szCs w:val="20"/>
              </w:rPr>
              <w:t>LANGUANGES</w:t>
            </w:r>
          </w:p>
          <w:p w:rsidR="002F5A17" w:rsidRDefault="00A56FF1">
            <w:pPr>
              <w:spacing w:after="0"/>
              <w:jc w:val="center"/>
              <w:rPr>
                <w:rFonts w:cstheme="minorHAnsi"/>
                <w:sz w:val="20"/>
                <w:szCs w:val="20"/>
              </w:rPr>
            </w:pPr>
            <w:r>
              <w:rPr>
                <w:rFonts w:cstheme="minorHAnsi"/>
                <w:sz w:val="20"/>
                <w:szCs w:val="20"/>
              </w:rPr>
              <w:t>English</w:t>
            </w:r>
          </w:p>
          <w:p w:rsidR="002F5A17" w:rsidRDefault="00A56FF1">
            <w:pPr>
              <w:spacing w:after="0"/>
              <w:jc w:val="center"/>
              <w:rPr>
                <w:rFonts w:cstheme="minorHAnsi"/>
                <w:sz w:val="20"/>
                <w:szCs w:val="20"/>
              </w:rPr>
            </w:pPr>
            <w:proofErr w:type="spellStart"/>
            <w:r>
              <w:rPr>
                <w:rFonts w:cstheme="minorHAnsi"/>
                <w:sz w:val="20"/>
                <w:szCs w:val="20"/>
              </w:rPr>
              <w:t>Tagalog</w:t>
            </w:r>
            <w:proofErr w:type="spellEnd"/>
          </w:p>
          <w:p w:rsidR="002F5A17" w:rsidRDefault="00A56FF1">
            <w:pPr>
              <w:spacing w:after="0"/>
              <w:jc w:val="center"/>
              <w:rPr>
                <w:rFonts w:cstheme="minorHAnsi"/>
                <w:sz w:val="20"/>
                <w:szCs w:val="20"/>
              </w:rPr>
            </w:pPr>
            <w:r>
              <w:rPr>
                <w:rFonts w:cstheme="minorHAnsi"/>
                <w:sz w:val="20"/>
                <w:szCs w:val="20"/>
              </w:rPr>
              <w:t>Arabic</w:t>
            </w:r>
          </w:p>
          <w:p w:rsidR="002F5A17" w:rsidRDefault="002F5A17">
            <w:pPr>
              <w:spacing w:after="0"/>
              <w:jc w:val="center"/>
              <w:rPr>
                <w:rFonts w:cstheme="minorHAnsi"/>
                <w:sz w:val="20"/>
                <w:szCs w:val="20"/>
              </w:rPr>
            </w:pPr>
          </w:p>
          <w:p w:rsidR="002F5A17" w:rsidRDefault="002F5A17">
            <w:pPr>
              <w:spacing w:after="0"/>
              <w:jc w:val="center"/>
              <w:rPr>
                <w:rFonts w:cstheme="minorHAnsi"/>
                <w:sz w:val="20"/>
                <w:szCs w:val="20"/>
              </w:rPr>
            </w:pPr>
          </w:p>
          <w:p w:rsidR="002F5A17" w:rsidRDefault="002F5A17">
            <w:pPr>
              <w:spacing w:after="0"/>
              <w:jc w:val="center"/>
              <w:rPr>
                <w:rFonts w:cstheme="minorHAnsi"/>
                <w:sz w:val="20"/>
                <w:szCs w:val="20"/>
              </w:rPr>
            </w:pPr>
          </w:p>
          <w:p w:rsidR="002F5A17" w:rsidRDefault="002F5A17">
            <w:pPr>
              <w:spacing w:after="0"/>
              <w:jc w:val="center"/>
              <w:rPr>
                <w:rFonts w:cstheme="minorHAnsi"/>
                <w:b/>
                <w:bCs/>
                <w:sz w:val="20"/>
                <w:szCs w:val="20"/>
              </w:rPr>
            </w:pPr>
          </w:p>
          <w:p w:rsidR="002F5A17" w:rsidRDefault="002F5A17">
            <w:pPr>
              <w:jc w:val="center"/>
              <w:rPr>
                <w:rFonts w:cstheme="minorHAnsi"/>
                <w:b/>
                <w:bCs/>
                <w:sz w:val="20"/>
                <w:szCs w:val="20"/>
              </w:rPr>
            </w:pPr>
          </w:p>
        </w:tc>
      </w:tr>
    </w:tbl>
    <w:p w:rsidR="002F5A17" w:rsidRDefault="00A56FF1">
      <w:pPr>
        <w:spacing w:after="0"/>
        <w:rPr>
          <w:rFonts w:cstheme="minorHAnsi"/>
          <w:b/>
          <w:bCs/>
          <w:sz w:val="20"/>
          <w:szCs w:val="20"/>
        </w:rPr>
      </w:pPr>
      <w:r>
        <w:rPr>
          <w:rFonts w:cstheme="minorHAnsi"/>
          <w:noProof/>
          <w:sz w:val="20"/>
          <w:szCs w:val="20"/>
        </w:rPr>
        <w:drawing>
          <wp:anchor distT="0" distB="0" distL="114300" distR="114300" simplePos="0" relativeHeight="251659264" behindDoc="1" locked="0" layoutInCell="1" allowOverlap="1">
            <wp:simplePos x="0" y="0"/>
            <wp:positionH relativeFrom="column">
              <wp:posOffset>-1664970</wp:posOffset>
            </wp:positionH>
            <wp:positionV relativeFrom="paragraph">
              <wp:posOffset>100330</wp:posOffset>
            </wp:positionV>
            <wp:extent cx="1143000" cy="1171575"/>
            <wp:effectExtent l="0" t="0" r="0" b="9525"/>
            <wp:wrapNone/>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171575"/>
                    </a:xfrm>
                    <a:prstGeom prst="rect">
                      <a:avLst/>
                    </a:prstGeom>
                    <a:noFill/>
                  </pic:spPr>
                </pic:pic>
              </a:graphicData>
            </a:graphic>
          </wp:anchor>
        </w:drawing>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p>
    <w:p w:rsidR="002F5A17" w:rsidRDefault="002F5A17">
      <w:pPr>
        <w:spacing w:after="0"/>
        <w:jc w:val="center"/>
        <w:rPr>
          <w:rFonts w:cstheme="minorHAnsi"/>
          <w:b/>
          <w:bCs/>
          <w:sz w:val="20"/>
          <w:szCs w:val="20"/>
        </w:rPr>
      </w:pPr>
    </w:p>
    <w:p w:rsidR="002F5A17" w:rsidRDefault="005E1A5A">
      <w:pPr>
        <w:spacing w:after="0" w:line="0" w:lineRule="atLeast"/>
        <w:contextualSpacing/>
        <w:rPr>
          <w:rFonts w:cstheme="minorHAnsi"/>
          <w:b/>
          <w:bCs/>
          <w:color w:val="548DD4" w:themeColor="text2" w:themeTint="99"/>
          <w:sz w:val="20"/>
          <w:szCs w:val="20"/>
          <w:u w:val="single"/>
        </w:rPr>
      </w:pPr>
      <w:r>
        <w:rPr>
          <w:rFonts w:cstheme="minorHAnsi"/>
          <w:b/>
          <w:bCs/>
          <w:color w:val="548DD4" w:themeColor="text2" w:themeTint="99"/>
          <w:sz w:val="20"/>
          <w:szCs w:val="20"/>
          <w:u w:val="single"/>
        </w:rPr>
        <w:t>Job Objective</w:t>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t>_______</w:t>
      </w:r>
    </w:p>
    <w:p w:rsidR="005E1A5A" w:rsidRDefault="005E1A5A">
      <w:pPr>
        <w:spacing w:after="0" w:line="0" w:lineRule="atLeast"/>
        <w:contextualSpacing/>
        <w:rPr>
          <w:rFonts w:cstheme="minorHAnsi"/>
          <w:b/>
          <w:bCs/>
          <w:color w:val="548DD4" w:themeColor="text2" w:themeTint="99"/>
          <w:sz w:val="20"/>
          <w:szCs w:val="20"/>
          <w:u w:val="single"/>
        </w:rPr>
      </w:pPr>
    </w:p>
    <w:p w:rsidR="002F5A17" w:rsidRDefault="00A56FF1">
      <w:pPr>
        <w:rPr>
          <w:rFonts w:cstheme="minorHAnsi"/>
          <w:sz w:val="20"/>
          <w:szCs w:val="20"/>
        </w:rPr>
      </w:pPr>
      <w:r>
        <w:rPr>
          <w:rFonts w:cstheme="minorHAnsi"/>
          <w:sz w:val="20"/>
          <w:szCs w:val="20"/>
        </w:rPr>
        <w:t xml:space="preserve"> To obtain a career in health care that will allow me to utilize my knowledge and skills I have obtained via education and work </w:t>
      </w:r>
      <w:proofErr w:type="gramStart"/>
      <w:r>
        <w:rPr>
          <w:rFonts w:cstheme="minorHAnsi"/>
          <w:sz w:val="20"/>
          <w:szCs w:val="20"/>
        </w:rPr>
        <w:t>experiences  and</w:t>
      </w:r>
      <w:proofErr w:type="gramEnd"/>
      <w:r>
        <w:rPr>
          <w:rFonts w:cstheme="minorHAnsi"/>
          <w:sz w:val="20"/>
          <w:szCs w:val="20"/>
        </w:rPr>
        <w:t xml:space="preserve"> where professional and personal growth is enhanced.</w:t>
      </w:r>
    </w:p>
    <w:p w:rsidR="002F5A17" w:rsidRDefault="00A56FF1">
      <w:pPr>
        <w:spacing w:after="0"/>
        <w:rPr>
          <w:rFonts w:cstheme="minorHAnsi"/>
          <w:b/>
          <w:bCs/>
          <w:color w:val="548DD4" w:themeColor="text2" w:themeTint="99"/>
          <w:sz w:val="20"/>
          <w:szCs w:val="20"/>
          <w:u w:val="single"/>
        </w:rPr>
      </w:pPr>
      <w:r>
        <w:rPr>
          <w:rFonts w:cstheme="minorHAnsi"/>
          <w:b/>
          <w:bCs/>
          <w:color w:val="548DD4" w:themeColor="text2" w:themeTint="99"/>
          <w:sz w:val="20"/>
          <w:szCs w:val="20"/>
          <w:u w:val="single"/>
        </w:rPr>
        <w:t>Professional Experience</w:t>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sidR="005E1A5A">
        <w:rPr>
          <w:rFonts w:cstheme="minorHAnsi"/>
          <w:b/>
          <w:bCs/>
          <w:color w:val="548DD4" w:themeColor="text2" w:themeTint="99"/>
          <w:sz w:val="20"/>
          <w:szCs w:val="20"/>
          <w:u w:val="single"/>
        </w:rPr>
        <w:tab/>
      </w:r>
      <w:r w:rsidR="005E1A5A">
        <w:rPr>
          <w:rFonts w:cstheme="minorHAnsi"/>
          <w:b/>
          <w:bCs/>
          <w:color w:val="548DD4" w:themeColor="text2" w:themeTint="99"/>
          <w:sz w:val="20"/>
          <w:szCs w:val="20"/>
          <w:u w:val="single"/>
        </w:rPr>
        <w:tab/>
      </w:r>
      <w:r w:rsidR="005E1A5A">
        <w:rPr>
          <w:rFonts w:cstheme="minorHAnsi"/>
          <w:b/>
          <w:bCs/>
          <w:color w:val="548DD4" w:themeColor="text2" w:themeTint="99"/>
          <w:sz w:val="20"/>
          <w:szCs w:val="20"/>
          <w:u w:val="single"/>
        </w:rPr>
        <w:tab/>
      </w:r>
      <w:r w:rsidR="005E1A5A">
        <w:rPr>
          <w:rFonts w:cstheme="minorHAnsi"/>
          <w:b/>
          <w:bCs/>
          <w:color w:val="548DD4" w:themeColor="text2" w:themeTint="99"/>
          <w:sz w:val="20"/>
          <w:szCs w:val="20"/>
          <w:u w:val="single"/>
        </w:rPr>
        <w:tab/>
      </w:r>
      <w:r w:rsidR="005E1A5A">
        <w:rPr>
          <w:rFonts w:cstheme="minorHAnsi"/>
          <w:b/>
          <w:bCs/>
          <w:color w:val="548DD4" w:themeColor="text2" w:themeTint="99"/>
          <w:sz w:val="20"/>
          <w:szCs w:val="20"/>
          <w:u w:val="single"/>
        </w:rPr>
        <w:tab/>
      </w:r>
    </w:p>
    <w:p w:rsidR="002F5A17" w:rsidRDefault="00A56FF1">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2F5A17" w:rsidRDefault="00A56FF1">
      <w:pPr>
        <w:spacing w:after="0" w:line="240" w:lineRule="auto"/>
        <w:rPr>
          <w:rFonts w:cstheme="minorHAnsi"/>
          <w:b/>
          <w:sz w:val="20"/>
          <w:szCs w:val="20"/>
        </w:rPr>
      </w:pPr>
      <w:r>
        <w:rPr>
          <w:rFonts w:cstheme="minorHAnsi"/>
          <w:sz w:val="20"/>
          <w:szCs w:val="20"/>
        </w:rPr>
        <w:t xml:space="preserve">King Abdullah Medical Complex – Jeddah            </w:t>
      </w:r>
      <w:r>
        <w:rPr>
          <w:rFonts w:cstheme="minorHAnsi"/>
          <w:sz w:val="20"/>
          <w:szCs w:val="20"/>
        </w:rPr>
        <w:tab/>
      </w:r>
      <w:r>
        <w:rPr>
          <w:rFonts w:cstheme="minorHAnsi"/>
          <w:sz w:val="20"/>
          <w:szCs w:val="20"/>
        </w:rPr>
        <w:tab/>
      </w:r>
      <w:r>
        <w:rPr>
          <w:rFonts w:cstheme="minorHAnsi"/>
          <w:b/>
          <w:sz w:val="20"/>
          <w:szCs w:val="20"/>
        </w:rPr>
        <w:t xml:space="preserve">October 29, 2014 up to present </w:t>
      </w:r>
    </w:p>
    <w:p w:rsidR="002F5A17" w:rsidRDefault="00A56FF1">
      <w:pPr>
        <w:rPr>
          <w:rFonts w:cstheme="minorHAnsi"/>
          <w:sz w:val="20"/>
          <w:szCs w:val="20"/>
        </w:rPr>
      </w:pPr>
      <w:r>
        <w:rPr>
          <w:rFonts w:cstheme="minorHAnsi"/>
          <w:sz w:val="20"/>
          <w:szCs w:val="20"/>
        </w:rPr>
        <w:t xml:space="preserve">Position: Emergency Room Staff Nurse   </w:t>
      </w:r>
      <w:r>
        <w:rPr>
          <w:rFonts w:cstheme="minorHAnsi"/>
          <w:sz w:val="20"/>
          <w:szCs w:val="20"/>
        </w:rPr>
        <w:tab/>
      </w:r>
      <w:r>
        <w:rPr>
          <w:rFonts w:cstheme="minorHAnsi"/>
          <w:sz w:val="20"/>
          <w:szCs w:val="20"/>
        </w:rPr>
        <w:tab/>
      </w:r>
      <w:r>
        <w:rPr>
          <w:rFonts w:cstheme="minorHAnsi"/>
          <w:sz w:val="20"/>
          <w:szCs w:val="20"/>
        </w:rPr>
        <w:tab/>
        <w:t xml:space="preserve">North </w:t>
      </w:r>
      <w:proofErr w:type="spellStart"/>
      <w:r>
        <w:rPr>
          <w:rFonts w:cstheme="minorHAnsi"/>
          <w:sz w:val="20"/>
          <w:szCs w:val="20"/>
        </w:rPr>
        <w:t>Obhur</w:t>
      </w:r>
      <w:proofErr w:type="gramStart"/>
      <w:r>
        <w:rPr>
          <w:rFonts w:cstheme="minorHAnsi"/>
          <w:sz w:val="20"/>
          <w:szCs w:val="20"/>
        </w:rPr>
        <w:t>,Jeddah</w:t>
      </w:r>
      <w:proofErr w:type="spellEnd"/>
      <w:proofErr w:type="gramEnd"/>
      <w:r>
        <w:rPr>
          <w:rFonts w:cstheme="minorHAnsi"/>
          <w:sz w:val="20"/>
          <w:szCs w:val="20"/>
        </w:rPr>
        <w:t>, K.S.A.</w:t>
      </w:r>
    </w:p>
    <w:p w:rsidR="002F5A17" w:rsidRDefault="00A56FF1">
      <w:pPr>
        <w:rPr>
          <w:rFonts w:cstheme="minorHAnsi"/>
          <w:sz w:val="20"/>
          <w:szCs w:val="20"/>
        </w:rPr>
      </w:pPr>
      <w:r>
        <w:rPr>
          <w:rFonts w:cstheme="minorHAnsi"/>
          <w:sz w:val="20"/>
          <w:szCs w:val="20"/>
        </w:rPr>
        <w:t>Job Description:</w:t>
      </w:r>
    </w:p>
    <w:p w:rsidR="002F5A17" w:rsidRDefault="00A56FF1">
      <w:pPr>
        <w:spacing w:after="0"/>
        <w:ind w:firstLine="720"/>
        <w:rPr>
          <w:rFonts w:cstheme="minorHAnsi"/>
          <w:sz w:val="20"/>
          <w:szCs w:val="20"/>
        </w:rPr>
      </w:pPr>
      <w:r>
        <w:rPr>
          <w:rFonts w:cstheme="minorHAnsi"/>
          <w:sz w:val="20"/>
          <w:szCs w:val="20"/>
        </w:rPr>
        <w:t>●</w:t>
      </w:r>
      <w:r>
        <w:rPr>
          <w:rFonts w:cstheme="minorHAnsi"/>
          <w:sz w:val="20"/>
          <w:szCs w:val="20"/>
        </w:rPr>
        <w:tab/>
        <w:t>Respond immediately to patients requiring emergency medical services.</w:t>
      </w:r>
    </w:p>
    <w:p w:rsidR="002F5A17" w:rsidRDefault="00A56FF1">
      <w:pPr>
        <w:spacing w:after="0"/>
        <w:ind w:firstLine="720"/>
        <w:rPr>
          <w:rFonts w:cstheme="minorHAnsi"/>
          <w:sz w:val="20"/>
          <w:szCs w:val="20"/>
        </w:rPr>
      </w:pPr>
      <w:proofErr w:type="gramStart"/>
      <w:r>
        <w:rPr>
          <w:rFonts w:cstheme="minorHAnsi"/>
          <w:sz w:val="20"/>
          <w:szCs w:val="20"/>
        </w:rPr>
        <w:t>●</w:t>
      </w:r>
      <w:r>
        <w:rPr>
          <w:rFonts w:cstheme="minorHAnsi"/>
          <w:sz w:val="20"/>
          <w:szCs w:val="20"/>
        </w:rPr>
        <w:tab/>
        <w:t>Attends code blue, cardiac and respiratory cases.</w:t>
      </w:r>
      <w:proofErr w:type="gramEnd"/>
    </w:p>
    <w:p w:rsidR="002F5A17" w:rsidRDefault="00A56FF1">
      <w:pPr>
        <w:spacing w:after="0"/>
        <w:ind w:firstLine="720"/>
        <w:rPr>
          <w:rFonts w:cstheme="minorHAnsi"/>
          <w:sz w:val="20"/>
          <w:szCs w:val="20"/>
        </w:rPr>
      </w:pPr>
      <w:r>
        <w:rPr>
          <w:rFonts w:cstheme="minorHAnsi"/>
          <w:sz w:val="20"/>
          <w:szCs w:val="20"/>
        </w:rPr>
        <w:t>●</w:t>
      </w:r>
      <w:r>
        <w:rPr>
          <w:rFonts w:cstheme="minorHAnsi"/>
          <w:sz w:val="20"/>
          <w:szCs w:val="20"/>
        </w:rPr>
        <w:tab/>
        <w:t>Provides and manages goal-oriented patient care by utilizing established</w:t>
      </w:r>
    </w:p>
    <w:p w:rsidR="002F5A17" w:rsidRDefault="00A56FF1">
      <w:pPr>
        <w:spacing w:after="0"/>
        <w:rPr>
          <w:rFonts w:cstheme="minorHAnsi"/>
          <w:sz w:val="20"/>
          <w:szCs w:val="20"/>
        </w:rPr>
      </w:pPr>
      <w:r>
        <w:rPr>
          <w:rFonts w:cstheme="minorHAnsi"/>
          <w:sz w:val="20"/>
          <w:szCs w:val="20"/>
        </w:rPr>
        <w:tab/>
      </w:r>
      <w:r>
        <w:rPr>
          <w:rFonts w:cstheme="minorHAnsi"/>
          <w:sz w:val="20"/>
          <w:szCs w:val="20"/>
        </w:rPr>
        <w:tab/>
      </w:r>
      <w:proofErr w:type="gramStart"/>
      <w:r>
        <w:rPr>
          <w:rFonts w:cstheme="minorHAnsi"/>
          <w:sz w:val="20"/>
          <w:szCs w:val="20"/>
        </w:rPr>
        <w:t>Nursing processes and principles.</w:t>
      </w:r>
      <w:proofErr w:type="gramEnd"/>
    </w:p>
    <w:p w:rsidR="002F5A17" w:rsidRDefault="00A56FF1">
      <w:pPr>
        <w:spacing w:after="0"/>
        <w:ind w:firstLine="720"/>
        <w:rPr>
          <w:rFonts w:cstheme="minorHAnsi"/>
          <w:sz w:val="20"/>
          <w:szCs w:val="20"/>
        </w:rPr>
      </w:pPr>
      <w:r>
        <w:rPr>
          <w:rFonts w:cstheme="minorHAnsi"/>
          <w:sz w:val="20"/>
          <w:szCs w:val="20"/>
        </w:rPr>
        <w:t>●</w:t>
      </w:r>
      <w:r>
        <w:rPr>
          <w:rFonts w:cstheme="minorHAnsi"/>
          <w:sz w:val="20"/>
          <w:szCs w:val="20"/>
        </w:rPr>
        <w:tab/>
        <w:t xml:space="preserve">Demonstrates awareness of ongoing ER unit needs to provide other team </w:t>
      </w:r>
      <w:r>
        <w:rPr>
          <w:rFonts w:cstheme="minorHAnsi"/>
          <w:sz w:val="20"/>
          <w:szCs w:val="20"/>
        </w:rPr>
        <w:tab/>
      </w:r>
      <w:r>
        <w:rPr>
          <w:rFonts w:cstheme="minorHAnsi"/>
          <w:sz w:val="20"/>
          <w:szCs w:val="20"/>
        </w:rPr>
        <w:tab/>
      </w:r>
      <w:r>
        <w:rPr>
          <w:rFonts w:cstheme="minorHAnsi"/>
          <w:sz w:val="20"/>
          <w:szCs w:val="20"/>
        </w:rPr>
        <w:tab/>
        <w:t xml:space="preserve">members with leadership and direction for reaching optimal nursing care </w:t>
      </w:r>
      <w:r>
        <w:rPr>
          <w:rFonts w:cstheme="minorHAnsi"/>
          <w:sz w:val="20"/>
          <w:szCs w:val="20"/>
        </w:rPr>
        <w:tab/>
      </w:r>
      <w:r>
        <w:rPr>
          <w:rFonts w:cstheme="minorHAnsi"/>
          <w:sz w:val="20"/>
          <w:szCs w:val="20"/>
        </w:rPr>
        <w:tab/>
      </w:r>
      <w:r>
        <w:rPr>
          <w:rFonts w:cstheme="minorHAnsi"/>
          <w:sz w:val="20"/>
          <w:szCs w:val="20"/>
        </w:rPr>
        <w:tab/>
        <w:t>standards.</w:t>
      </w:r>
    </w:p>
    <w:p w:rsidR="002F5A17" w:rsidRDefault="00A56FF1">
      <w:pPr>
        <w:spacing w:after="0"/>
        <w:ind w:firstLine="720"/>
        <w:rPr>
          <w:rFonts w:cstheme="minorHAnsi"/>
          <w:sz w:val="20"/>
          <w:szCs w:val="20"/>
        </w:rPr>
      </w:pPr>
      <w:r>
        <w:rPr>
          <w:rFonts w:cstheme="minorHAnsi"/>
          <w:sz w:val="20"/>
          <w:szCs w:val="20"/>
        </w:rPr>
        <w:t>●</w:t>
      </w:r>
      <w:r>
        <w:rPr>
          <w:rFonts w:cstheme="minorHAnsi"/>
          <w:sz w:val="20"/>
          <w:szCs w:val="20"/>
        </w:rPr>
        <w:tab/>
        <w:t>Give emergency and initial treatments for patients with respiratory cases.</w:t>
      </w:r>
    </w:p>
    <w:p w:rsidR="002F5A17" w:rsidRPr="003D039C" w:rsidRDefault="002F5A17" w:rsidP="003D039C">
      <w:pPr>
        <w:spacing w:after="0" w:line="240" w:lineRule="auto"/>
        <w:rPr>
          <w:rFonts w:cstheme="minorHAnsi"/>
          <w:sz w:val="20"/>
          <w:szCs w:val="20"/>
        </w:rPr>
      </w:pPr>
    </w:p>
    <w:p w:rsidR="002F5A17" w:rsidRDefault="00A56FF1">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
    <w:p w:rsidR="002F5A17" w:rsidRDefault="00A56FF1">
      <w:pPr>
        <w:spacing w:after="0" w:line="240" w:lineRule="auto"/>
        <w:rPr>
          <w:rFonts w:cstheme="minorHAnsi"/>
          <w:sz w:val="20"/>
          <w:szCs w:val="20"/>
        </w:rPr>
      </w:pPr>
      <w:r>
        <w:rPr>
          <w:rFonts w:cstheme="minorHAnsi"/>
          <w:sz w:val="20"/>
          <w:szCs w:val="20"/>
        </w:rPr>
        <w:t xml:space="preserve">Saint </w:t>
      </w:r>
      <w:proofErr w:type="spellStart"/>
      <w:r>
        <w:rPr>
          <w:rFonts w:cstheme="minorHAnsi"/>
          <w:sz w:val="20"/>
          <w:szCs w:val="20"/>
        </w:rPr>
        <w:t>Lukes</w:t>
      </w:r>
      <w:proofErr w:type="spellEnd"/>
      <w:r>
        <w:rPr>
          <w:rFonts w:cstheme="minorHAnsi"/>
          <w:sz w:val="20"/>
          <w:szCs w:val="20"/>
        </w:rPr>
        <w:t xml:space="preserve"> Medical Center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b/>
          <w:sz w:val="20"/>
          <w:szCs w:val="20"/>
        </w:rPr>
        <w:t xml:space="preserve">August 01, 2014-October 07, 2014 </w:t>
      </w:r>
    </w:p>
    <w:p w:rsidR="002F5A17" w:rsidRDefault="00A56FF1">
      <w:pPr>
        <w:spacing w:after="0" w:line="240" w:lineRule="auto"/>
        <w:rPr>
          <w:rFonts w:cstheme="minorHAnsi"/>
          <w:sz w:val="20"/>
          <w:szCs w:val="20"/>
        </w:rPr>
      </w:pPr>
      <w:r>
        <w:rPr>
          <w:rFonts w:cstheme="minorHAnsi"/>
          <w:sz w:val="20"/>
          <w:szCs w:val="20"/>
        </w:rPr>
        <w:t xml:space="preserve">Position: </w:t>
      </w:r>
      <w:proofErr w:type="spellStart"/>
      <w:r>
        <w:rPr>
          <w:rFonts w:cstheme="minorHAnsi"/>
          <w:sz w:val="20"/>
          <w:szCs w:val="20"/>
        </w:rPr>
        <w:t>Neuro</w:t>
      </w:r>
      <w:proofErr w:type="spellEnd"/>
      <w:r>
        <w:rPr>
          <w:rFonts w:cstheme="minorHAnsi"/>
          <w:sz w:val="20"/>
          <w:szCs w:val="20"/>
        </w:rPr>
        <w:t xml:space="preserve"> Intensive Care Unit Private Duty Nurse       </w:t>
      </w:r>
      <w:r>
        <w:rPr>
          <w:rFonts w:cstheme="minorHAnsi"/>
          <w:sz w:val="20"/>
          <w:szCs w:val="20"/>
        </w:rPr>
        <w:tab/>
        <w:t xml:space="preserve">Quezon City Philippines                             </w:t>
      </w:r>
    </w:p>
    <w:p w:rsidR="002F5A17" w:rsidRDefault="002F5A17">
      <w:pPr>
        <w:spacing w:after="0" w:line="240" w:lineRule="auto"/>
        <w:rPr>
          <w:rFonts w:cstheme="minorHAnsi"/>
          <w:sz w:val="20"/>
          <w:szCs w:val="20"/>
        </w:rPr>
      </w:pPr>
    </w:p>
    <w:p w:rsidR="002F5A17" w:rsidRDefault="00A56FF1">
      <w:pPr>
        <w:spacing w:after="0" w:line="240" w:lineRule="auto"/>
        <w:rPr>
          <w:rFonts w:cstheme="minorHAnsi"/>
          <w:sz w:val="20"/>
          <w:szCs w:val="20"/>
        </w:rPr>
      </w:pPr>
      <w:r>
        <w:rPr>
          <w:rFonts w:cstheme="minorHAnsi"/>
          <w:sz w:val="20"/>
          <w:szCs w:val="20"/>
        </w:rPr>
        <w:t xml:space="preserve">Job Description:     </w:t>
      </w:r>
    </w:p>
    <w:p w:rsidR="002F5A17" w:rsidRDefault="002F5A17">
      <w:pPr>
        <w:spacing w:after="0" w:line="240" w:lineRule="auto"/>
        <w:rPr>
          <w:rFonts w:cstheme="minorHAnsi"/>
          <w:sz w:val="20"/>
          <w:szCs w:val="20"/>
        </w:rPr>
      </w:pPr>
    </w:p>
    <w:p w:rsidR="002F5A17" w:rsidRDefault="00A56FF1">
      <w:pPr>
        <w:pStyle w:val="ListParagraph"/>
        <w:numPr>
          <w:ilvl w:val="0"/>
          <w:numId w:val="8"/>
        </w:numPr>
        <w:spacing w:after="0" w:line="240" w:lineRule="auto"/>
        <w:rPr>
          <w:rFonts w:cstheme="minorHAnsi"/>
          <w:sz w:val="20"/>
          <w:szCs w:val="20"/>
        </w:rPr>
      </w:pPr>
      <w:r>
        <w:rPr>
          <w:rFonts w:cstheme="minorHAnsi"/>
          <w:sz w:val="20"/>
          <w:szCs w:val="20"/>
        </w:rPr>
        <w:t xml:space="preserve">Assess and monitor vital signs, </w:t>
      </w:r>
      <w:proofErr w:type="gramStart"/>
      <w:r>
        <w:rPr>
          <w:rFonts w:cstheme="minorHAnsi"/>
          <w:sz w:val="20"/>
          <w:szCs w:val="20"/>
        </w:rPr>
        <w:t>intravenous  infusion</w:t>
      </w:r>
      <w:proofErr w:type="gramEnd"/>
      <w:r>
        <w:rPr>
          <w:rFonts w:cstheme="minorHAnsi"/>
          <w:sz w:val="20"/>
          <w:szCs w:val="20"/>
        </w:rPr>
        <w:t xml:space="preserve"> and  intake and output.</w:t>
      </w:r>
    </w:p>
    <w:p w:rsidR="002F5A17" w:rsidRDefault="00A56FF1">
      <w:pPr>
        <w:pStyle w:val="ListParagraph"/>
        <w:numPr>
          <w:ilvl w:val="0"/>
          <w:numId w:val="8"/>
        </w:numPr>
        <w:spacing w:after="0" w:line="240" w:lineRule="auto"/>
        <w:rPr>
          <w:rFonts w:cstheme="minorHAnsi"/>
          <w:sz w:val="20"/>
          <w:szCs w:val="20"/>
        </w:rPr>
      </w:pPr>
      <w:r>
        <w:rPr>
          <w:rFonts w:cstheme="minorHAnsi"/>
          <w:sz w:val="20"/>
          <w:szCs w:val="20"/>
        </w:rPr>
        <w:t xml:space="preserve">Suction patient on the ventilator, trouble shoot ventilator alarms and refer to attending physician and ICU </w:t>
      </w:r>
      <w:proofErr w:type="gramStart"/>
      <w:r>
        <w:rPr>
          <w:rFonts w:cstheme="minorHAnsi"/>
          <w:sz w:val="20"/>
          <w:szCs w:val="20"/>
        </w:rPr>
        <w:t>nurses  on</w:t>
      </w:r>
      <w:proofErr w:type="gramEnd"/>
      <w:r>
        <w:rPr>
          <w:rFonts w:cstheme="minorHAnsi"/>
          <w:sz w:val="20"/>
          <w:szCs w:val="20"/>
        </w:rPr>
        <w:t xml:space="preserve"> duty whenever  necessary.</w:t>
      </w:r>
    </w:p>
    <w:p w:rsidR="002F5A17" w:rsidRDefault="00A56FF1">
      <w:pPr>
        <w:pStyle w:val="ListParagraph"/>
        <w:numPr>
          <w:ilvl w:val="0"/>
          <w:numId w:val="8"/>
        </w:numPr>
        <w:spacing w:after="0" w:line="240" w:lineRule="auto"/>
        <w:rPr>
          <w:rFonts w:cstheme="minorHAnsi"/>
          <w:sz w:val="20"/>
          <w:szCs w:val="20"/>
        </w:rPr>
      </w:pPr>
      <w:r>
        <w:rPr>
          <w:rFonts w:cstheme="minorHAnsi"/>
          <w:sz w:val="20"/>
          <w:szCs w:val="20"/>
        </w:rPr>
        <w:t>Perform ventilator care support and oxygen saturation determination</w:t>
      </w:r>
      <w:proofErr w:type="gramStart"/>
      <w:r>
        <w:rPr>
          <w:rFonts w:cstheme="minorHAnsi"/>
          <w:sz w:val="20"/>
          <w:szCs w:val="20"/>
        </w:rPr>
        <w:t>..</w:t>
      </w:r>
      <w:proofErr w:type="gramEnd"/>
    </w:p>
    <w:p w:rsidR="002F5A17" w:rsidRDefault="00A56FF1">
      <w:pPr>
        <w:pStyle w:val="ListParagraph"/>
        <w:numPr>
          <w:ilvl w:val="0"/>
          <w:numId w:val="8"/>
        </w:numPr>
        <w:spacing w:after="0" w:line="240" w:lineRule="auto"/>
        <w:rPr>
          <w:rFonts w:cstheme="minorHAnsi"/>
          <w:sz w:val="20"/>
          <w:szCs w:val="20"/>
        </w:rPr>
      </w:pPr>
      <w:r>
        <w:rPr>
          <w:rFonts w:cstheme="minorHAnsi"/>
          <w:sz w:val="20"/>
          <w:szCs w:val="20"/>
        </w:rPr>
        <w:t xml:space="preserve">Perform PEG care, </w:t>
      </w:r>
      <w:proofErr w:type="spellStart"/>
      <w:r>
        <w:rPr>
          <w:rFonts w:cstheme="minorHAnsi"/>
          <w:sz w:val="20"/>
          <w:szCs w:val="20"/>
        </w:rPr>
        <w:t>tracheostomy</w:t>
      </w:r>
      <w:proofErr w:type="spellEnd"/>
      <w:r>
        <w:rPr>
          <w:rFonts w:cstheme="minorHAnsi"/>
          <w:sz w:val="20"/>
          <w:szCs w:val="20"/>
        </w:rPr>
        <w:t xml:space="preserve"> care, catheter care, oral care, promoting good skin care integrity, bed sore risk monitoring</w:t>
      </w:r>
      <w:proofErr w:type="gramStart"/>
      <w:r>
        <w:rPr>
          <w:rFonts w:cstheme="minorHAnsi"/>
          <w:sz w:val="20"/>
          <w:szCs w:val="20"/>
        </w:rPr>
        <w:t xml:space="preserve">,  </w:t>
      </w:r>
      <w:proofErr w:type="spellStart"/>
      <w:r>
        <w:rPr>
          <w:rFonts w:cstheme="minorHAnsi"/>
          <w:sz w:val="20"/>
          <w:szCs w:val="20"/>
        </w:rPr>
        <w:t>nebulization</w:t>
      </w:r>
      <w:proofErr w:type="spellEnd"/>
      <w:proofErr w:type="gramEnd"/>
      <w:r>
        <w:rPr>
          <w:rFonts w:cstheme="minorHAnsi"/>
          <w:sz w:val="20"/>
          <w:szCs w:val="20"/>
        </w:rPr>
        <w:t xml:space="preserve">,  medicine administration, </w:t>
      </w:r>
      <w:proofErr w:type="spellStart"/>
      <w:r>
        <w:rPr>
          <w:rFonts w:cstheme="minorHAnsi"/>
          <w:sz w:val="20"/>
          <w:szCs w:val="20"/>
        </w:rPr>
        <w:t>osteorized</w:t>
      </w:r>
      <w:proofErr w:type="spellEnd"/>
      <w:r>
        <w:rPr>
          <w:rFonts w:cstheme="minorHAnsi"/>
          <w:sz w:val="20"/>
          <w:szCs w:val="20"/>
        </w:rPr>
        <w:t xml:space="preserve"> food feeding via PEG, and  blood sugar monitoring.</w:t>
      </w:r>
    </w:p>
    <w:p w:rsidR="002F5A17" w:rsidRDefault="002F5A17">
      <w:pPr>
        <w:spacing w:after="0" w:line="240" w:lineRule="auto"/>
        <w:rPr>
          <w:rFonts w:cstheme="minorHAnsi"/>
          <w:sz w:val="20"/>
          <w:szCs w:val="20"/>
        </w:rPr>
      </w:pPr>
    </w:p>
    <w:p w:rsidR="002F5A17" w:rsidRDefault="00A56FF1">
      <w:pPr>
        <w:jc w:val="both"/>
        <w:rPr>
          <w:rFonts w:cstheme="minorHAnsi"/>
          <w:b/>
          <w:sz w:val="20"/>
          <w:szCs w:val="20"/>
        </w:rPr>
      </w:pPr>
      <w:r>
        <w:rPr>
          <w:rFonts w:cstheme="minorHAnsi"/>
          <w:b/>
          <w:sz w:val="20"/>
          <w:szCs w:val="20"/>
        </w:rPr>
        <w:t xml:space="preserve">Cases Handled: </w:t>
      </w:r>
      <w:proofErr w:type="spellStart"/>
      <w:r>
        <w:rPr>
          <w:rFonts w:cstheme="minorHAnsi"/>
          <w:sz w:val="20"/>
          <w:szCs w:val="20"/>
        </w:rPr>
        <w:t>Cerebro</w:t>
      </w:r>
      <w:proofErr w:type="spellEnd"/>
      <w:r>
        <w:rPr>
          <w:rFonts w:cstheme="minorHAnsi"/>
          <w:sz w:val="20"/>
          <w:szCs w:val="20"/>
        </w:rPr>
        <w:t xml:space="preserve"> Vascular Accident Pons, Chronic Obstructive Pulmonary Disease, Respiratory Depression, Left Kidney Mass, More Profuse Midbrain Infarct, S/P </w:t>
      </w:r>
      <w:proofErr w:type="spellStart"/>
      <w:r>
        <w:rPr>
          <w:rFonts w:cstheme="minorHAnsi"/>
          <w:sz w:val="20"/>
          <w:szCs w:val="20"/>
        </w:rPr>
        <w:t>Tracheostomy</w:t>
      </w:r>
      <w:proofErr w:type="spellEnd"/>
      <w:r>
        <w:rPr>
          <w:rFonts w:cstheme="minorHAnsi"/>
          <w:sz w:val="20"/>
          <w:szCs w:val="20"/>
        </w:rPr>
        <w:t>, PEG Insertion, S/P CABG, Coronary Artery Disease</w:t>
      </w:r>
    </w:p>
    <w:p w:rsidR="002F5A17" w:rsidRDefault="00A56FF1">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
    <w:p w:rsidR="002F5A17" w:rsidRDefault="002F5A17">
      <w:pPr>
        <w:spacing w:after="0" w:line="240" w:lineRule="auto"/>
        <w:rPr>
          <w:rFonts w:cstheme="minorHAnsi"/>
          <w:sz w:val="20"/>
          <w:szCs w:val="20"/>
        </w:rPr>
      </w:pPr>
    </w:p>
    <w:p w:rsidR="002F5A17" w:rsidRDefault="00A56FF1">
      <w:pPr>
        <w:spacing w:after="0" w:line="240" w:lineRule="auto"/>
        <w:rPr>
          <w:rFonts w:cstheme="minorHAnsi"/>
          <w:bCs/>
          <w:sz w:val="20"/>
          <w:szCs w:val="20"/>
        </w:rPr>
      </w:pPr>
      <w:r>
        <w:rPr>
          <w:rFonts w:cstheme="minorHAnsi"/>
          <w:sz w:val="20"/>
          <w:szCs w:val="20"/>
        </w:rPr>
        <w:t>Makati Medical Center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b/>
          <w:sz w:val="20"/>
          <w:szCs w:val="20"/>
        </w:rPr>
        <w:t>October 1, 2012– January 15, 2012</w:t>
      </w:r>
    </w:p>
    <w:p w:rsidR="002F5A17" w:rsidRDefault="00A56FF1">
      <w:pPr>
        <w:spacing w:after="0" w:line="240" w:lineRule="auto"/>
        <w:rPr>
          <w:rFonts w:cstheme="minorHAnsi"/>
          <w:sz w:val="20"/>
          <w:szCs w:val="20"/>
        </w:rPr>
      </w:pPr>
      <w:r>
        <w:rPr>
          <w:rFonts w:cstheme="minorHAnsi"/>
          <w:sz w:val="20"/>
          <w:szCs w:val="20"/>
        </w:rPr>
        <w:t xml:space="preserve">Position: Medical </w:t>
      </w:r>
      <w:proofErr w:type="spellStart"/>
      <w:r>
        <w:rPr>
          <w:rFonts w:cstheme="minorHAnsi"/>
          <w:sz w:val="20"/>
          <w:szCs w:val="20"/>
        </w:rPr>
        <w:t>Intensvive</w:t>
      </w:r>
      <w:proofErr w:type="spellEnd"/>
      <w:r>
        <w:rPr>
          <w:rFonts w:cstheme="minorHAnsi"/>
          <w:sz w:val="20"/>
          <w:szCs w:val="20"/>
        </w:rPr>
        <w:t xml:space="preserve"> Care Private Duty Nurse       </w:t>
      </w:r>
      <w:r>
        <w:rPr>
          <w:rFonts w:cstheme="minorHAnsi"/>
          <w:sz w:val="20"/>
          <w:szCs w:val="20"/>
        </w:rPr>
        <w:tab/>
        <w:t xml:space="preserve">Makati </w:t>
      </w:r>
      <w:proofErr w:type="gramStart"/>
      <w:r>
        <w:rPr>
          <w:rFonts w:cstheme="minorHAnsi"/>
          <w:sz w:val="20"/>
          <w:szCs w:val="20"/>
        </w:rPr>
        <w:t>City  Philippines</w:t>
      </w:r>
      <w:proofErr w:type="gramEnd"/>
    </w:p>
    <w:p w:rsidR="002F5A17" w:rsidRDefault="002F5A17">
      <w:pPr>
        <w:spacing w:after="0" w:line="240" w:lineRule="auto"/>
        <w:rPr>
          <w:rFonts w:cstheme="minorHAnsi"/>
          <w:sz w:val="20"/>
          <w:szCs w:val="20"/>
        </w:rPr>
      </w:pPr>
    </w:p>
    <w:p w:rsidR="002F5A17" w:rsidRDefault="00A56FF1">
      <w:pPr>
        <w:spacing w:after="0" w:line="240" w:lineRule="auto"/>
        <w:rPr>
          <w:rFonts w:cstheme="minorHAnsi"/>
          <w:sz w:val="20"/>
          <w:szCs w:val="20"/>
        </w:rPr>
      </w:pPr>
      <w:r>
        <w:rPr>
          <w:rFonts w:cstheme="minorHAnsi"/>
          <w:sz w:val="20"/>
          <w:szCs w:val="20"/>
        </w:rPr>
        <w:t xml:space="preserve">Job Description:     </w:t>
      </w:r>
    </w:p>
    <w:p w:rsidR="002F5A17" w:rsidRDefault="00A56FF1">
      <w:pPr>
        <w:pStyle w:val="ListParagraph"/>
        <w:numPr>
          <w:ilvl w:val="0"/>
          <w:numId w:val="8"/>
        </w:numPr>
        <w:spacing w:after="0" w:line="240" w:lineRule="auto"/>
        <w:rPr>
          <w:rFonts w:cstheme="minorHAnsi"/>
          <w:sz w:val="20"/>
          <w:szCs w:val="20"/>
        </w:rPr>
      </w:pPr>
      <w:r>
        <w:rPr>
          <w:rFonts w:cstheme="minorHAnsi"/>
          <w:sz w:val="20"/>
          <w:szCs w:val="20"/>
        </w:rPr>
        <w:t>Suction patient on the ventilator</w:t>
      </w:r>
      <w:proofErr w:type="gramStart"/>
      <w:r>
        <w:rPr>
          <w:rFonts w:cstheme="minorHAnsi"/>
          <w:sz w:val="20"/>
          <w:szCs w:val="20"/>
        </w:rPr>
        <w:t>,  trouble</w:t>
      </w:r>
      <w:proofErr w:type="gramEnd"/>
      <w:r>
        <w:rPr>
          <w:rFonts w:cstheme="minorHAnsi"/>
          <w:sz w:val="20"/>
          <w:szCs w:val="20"/>
        </w:rPr>
        <w:t xml:space="preserve"> shoot ventilator alarms and refer to attending physician and ICU  nurses  on duty whenever  necessary.</w:t>
      </w:r>
    </w:p>
    <w:p w:rsidR="002F5A17" w:rsidRDefault="00A56FF1">
      <w:pPr>
        <w:pStyle w:val="ListParagraph"/>
        <w:numPr>
          <w:ilvl w:val="0"/>
          <w:numId w:val="8"/>
        </w:numPr>
        <w:spacing w:after="0" w:line="240" w:lineRule="auto"/>
        <w:rPr>
          <w:rFonts w:cstheme="minorHAnsi"/>
          <w:sz w:val="20"/>
          <w:szCs w:val="20"/>
        </w:rPr>
      </w:pPr>
      <w:r>
        <w:rPr>
          <w:rFonts w:cstheme="minorHAnsi"/>
          <w:sz w:val="20"/>
          <w:szCs w:val="20"/>
        </w:rPr>
        <w:t>Perform ventilator care support and oxygen saturation determination</w:t>
      </w:r>
      <w:proofErr w:type="gramStart"/>
      <w:r>
        <w:rPr>
          <w:rFonts w:cstheme="minorHAnsi"/>
          <w:sz w:val="20"/>
          <w:szCs w:val="20"/>
        </w:rPr>
        <w:t>..</w:t>
      </w:r>
      <w:proofErr w:type="gramEnd"/>
    </w:p>
    <w:p w:rsidR="002F5A17" w:rsidRDefault="00A56FF1">
      <w:pPr>
        <w:spacing w:after="0" w:line="240" w:lineRule="auto"/>
        <w:rPr>
          <w:rFonts w:cstheme="minorHAnsi"/>
          <w:sz w:val="20"/>
          <w:szCs w:val="20"/>
        </w:rPr>
      </w:pPr>
      <w:r>
        <w:rPr>
          <w:rFonts w:cstheme="minorHAnsi"/>
          <w:sz w:val="20"/>
          <w:szCs w:val="20"/>
        </w:rPr>
        <w:t xml:space="preserve">Perform PEG care, </w:t>
      </w:r>
      <w:proofErr w:type="spellStart"/>
      <w:r>
        <w:rPr>
          <w:rFonts w:cstheme="minorHAnsi"/>
          <w:sz w:val="20"/>
          <w:szCs w:val="20"/>
        </w:rPr>
        <w:t>tracheostomy</w:t>
      </w:r>
      <w:proofErr w:type="spellEnd"/>
      <w:r>
        <w:rPr>
          <w:rFonts w:cstheme="minorHAnsi"/>
          <w:sz w:val="20"/>
          <w:szCs w:val="20"/>
        </w:rPr>
        <w:t xml:space="preserve"> care, catheter care, oral care, promoting good skin care integrity, bed sore risk monitoring</w:t>
      </w:r>
      <w:proofErr w:type="gramStart"/>
      <w:r>
        <w:rPr>
          <w:rFonts w:cstheme="minorHAnsi"/>
          <w:sz w:val="20"/>
          <w:szCs w:val="20"/>
        </w:rPr>
        <w:t xml:space="preserve">,  </w:t>
      </w:r>
      <w:proofErr w:type="spellStart"/>
      <w:r>
        <w:rPr>
          <w:rFonts w:cstheme="minorHAnsi"/>
          <w:sz w:val="20"/>
          <w:szCs w:val="20"/>
        </w:rPr>
        <w:t>nebulization</w:t>
      </w:r>
      <w:proofErr w:type="spellEnd"/>
      <w:proofErr w:type="gramEnd"/>
      <w:r>
        <w:rPr>
          <w:rFonts w:cstheme="minorHAnsi"/>
          <w:sz w:val="20"/>
          <w:szCs w:val="20"/>
        </w:rPr>
        <w:t xml:space="preserve">,  medicine administration, </w:t>
      </w:r>
      <w:proofErr w:type="spellStart"/>
      <w:r>
        <w:rPr>
          <w:rFonts w:cstheme="minorHAnsi"/>
          <w:sz w:val="20"/>
          <w:szCs w:val="20"/>
        </w:rPr>
        <w:t>osteorized</w:t>
      </w:r>
      <w:proofErr w:type="spellEnd"/>
      <w:r>
        <w:rPr>
          <w:rFonts w:cstheme="minorHAnsi"/>
          <w:sz w:val="20"/>
          <w:szCs w:val="20"/>
        </w:rPr>
        <w:t xml:space="preserve"> food </w:t>
      </w:r>
      <w:r>
        <w:rPr>
          <w:rFonts w:cstheme="minorHAnsi"/>
          <w:sz w:val="20"/>
          <w:szCs w:val="20"/>
        </w:rPr>
        <w:lastRenderedPageBreak/>
        <w:t>feeding via PEG, and  blood sugar monitoring.</w:t>
      </w:r>
    </w:p>
    <w:p w:rsidR="002F5A17" w:rsidRDefault="002F5A17">
      <w:pPr>
        <w:spacing w:after="0" w:line="240" w:lineRule="auto"/>
        <w:rPr>
          <w:rFonts w:cstheme="minorHAnsi"/>
          <w:sz w:val="20"/>
          <w:szCs w:val="20"/>
        </w:rPr>
      </w:pPr>
    </w:p>
    <w:p w:rsidR="002F5A17" w:rsidRDefault="00A56FF1">
      <w:pPr>
        <w:spacing w:after="0" w:line="240" w:lineRule="auto"/>
        <w:rPr>
          <w:rFonts w:cstheme="minorHAnsi"/>
          <w:sz w:val="20"/>
          <w:szCs w:val="20"/>
        </w:rPr>
      </w:pPr>
      <w:r>
        <w:rPr>
          <w:rFonts w:cstheme="minorHAnsi"/>
          <w:b/>
          <w:sz w:val="20"/>
          <w:szCs w:val="20"/>
        </w:rPr>
        <w:t xml:space="preserve">Cases Handled: </w:t>
      </w:r>
      <w:r>
        <w:rPr>
          <w:rFonts w:cstheme="minorHAnsi"/>
          <w:sz w:val="20"/>
          <w:szCs w:val="20"/>
        </w:rPr>
        <w:t xml:space="preserve">Cardiac Heart Failure; Post </w:t>
      </w:r>
      <w:proofErr w:type="spellStart"/>
      <w:r>
        <w:rPr>
          <w:rFonts w:cstheme="minorHAnsi"/>
          <w:sz w:val="20"/>
          <w:szCs w:val="20"/>
        </w:rPr>
        <w:t>Gastrostomy</w:t>
      </w:r>
      <w:proofErr w:type="spellEnd"/>
      <w:r>
        <w:rPr>
          <w:rFonts w:cstheme="minorHAnsi"/>
          <w:sz w:val="20"/>
          <w:szCs w:val="20"/>
        </w:rPr>
        <w:t xml:space="preserve">; Post </w:t>
      </w:r>
      <w:proofErr w:type="spellStart"/>
      <w:r>
        <w:rPr>
          <w:rFonts w:cstheme="minorHAnsi"/>
          <w:sz w:val="20"/>
          <w:szCs w:val="20"/>
        </w:rPr>
        <w:t>Tracheostomy</w:t>
      </w:r>
      <w:proofErr w:type="spellEnd"/>
    </w:p>
    <w:p w:rsidR="002F5A17" w:rsidRDefault="002F5A17">
      <w:pPr>
        <w:spacing w:after="0" w:line="240" w:lineRule="auto"/>
        <w:rPr>
          <w:rFonts w:cstheme="minorHAnsi"/>
          <w:sz w:val="20"/>
          <w:szCs w:val="20"/>
        </w:rPr>
      </w:pPr>
    </w:p>
    <w:p w:rsidR="002F5A17" w:rsidRDefault="002F5A17">
      <w:pPr>
        <w:spacing w:after="0" w:line="240" w:lineRule="auto"/>
        <w:rPr>
          <w:rFonts w:cstheme="minorHAnsi"/>
          <w:sz w:val="20"/>
          <w:szCs w:val="20"/>
        </w:rPr>
      </w:pPr>
    </w:p>
    <w:p w:rsidR="002F5A17" w:rsidRDefault="002F5A17">
      <w:pPr>
        <w:spacing w:after="0" w:line="240" w:lineRule="auto"/>
        <w:rPr>
          <w:rFonts w:cstheme="minorHAnsi"/>
          <w:sz w:val="20"/>
          <w:szCs w:val="20"/>
        </w:rPr>
      </w:pPr>
    </w:p>
    <w:p w:rsidR="002F5A17" w:rsidRDefault="00A56FF1">
      <w:pPr>
        <w:spacing w:after="0" w:line="240" w:lineRule="auto"/>
        <w:rPr>
          <w:rFonts w:cstheme="minorHAnsi"/>
          <w:sz w:val="20"/>
          <w:szCs w:val="20"/>
        </w:rPr>
      </w:pPr>
      <w:r>
        <w:rPr>
          <w:rFonts w:cstheme="minorHAnsi"/>
          <w:sz w:val="20"/>
          <w:szCs w:val="20"/>
        </w:rPr>
        <w:t>Jesus, the Good Shepherd Hospital</w:t>
      </w:r>
      <w:r>
        <w:rPr>
          <w:rFonts w:cstheme="minorHAnsi"/>
          <w:sz w:val="20"/>
          <w:szCs w:val="20"/>
        </w:rPr>
        <w:tab/>
      </w:r>
      <w:r>
        <w:rPr>
          <w:rFonts w:cstheme="minorHAnsi"/>
          <w:sz w:val="20"/>
          <w:szCs w:val="20"/>
        </w:rPr>
        <w:tab/>
      </w:r>
      <w:r>
        <w:rPr>
          <w:rFonts w:cstheme="minorHAnsi"/>
          <w:sz w:val="20"/>
          <w:szCs w:val="20"/>
        </w:rPr>
        <w:tab/>
      </w:r>
      <w:r>
        <w:rPr>
          <w:rFonts w:cstheme="minorHAnsi"/>
          <w:b/>
          <w:sz w:val="20"/>
          <w:szCs w:val="20"/>
        </w:rPr>
        <w:t xml:space="preserve">March 29, 2009– August 15, 2011  </w:t>
      </w:r>
    </w:p>
    <w:p w:rsidR="002F5A17" w:rsidRDefault="00A56FF1">
      <w:pPr>
        <w:rPr>
          <w:rFonts w:cstheme="minorHAnsi"/>
          <w:sz w:val="20"/>
          <w:szCs w:val="20"/>
        </w:rPr>
      </w:pPr>
      <w:r>
        <w:rPr>
          <w:rFonts w:cstheme="minorHAnsi"/>
          <w:sz w:val="20"/>
          <w:szCs w:val="20"/>
        </w:rPr>
        <w:t xml:space="preserve">Position: ER Staff Nurse/Pediatrics Staff Nurse             </w:t>
      </w:r>
      <w:proofErr w:type="spellStart"/>
      <w:r>
        <w:rPr>
          <w:rFonts w:cstheme="minorHAnsi"/>
          <w:sz w:val="20"/>
          <w:szCs w:val="20"/>
        </w:rPr>
        <w:t>PoblacionPulilanBulacan</w:t>
      </w:r>
      <w:proofErr w:type="spellEnd"/>
      <w:r>
        <w:rPr>
          <w:rFonts w:cstheme="minorHAnsi"/>
          <w:sz w:val="20"/>
          <w:szCs w:val="20"/>
        </w:rPr>
        <w:t xml:space="preserve"> Philippines</w:t>
      </w:r>
    </w:p>
    <w:p w:rsidR="002F5A17" w:rsidRDefault="00A56FF1">
      <w:pPr>
        <w:rPr>
          <w:rFonts w:cstheme="minorHAnsi"/>
          <w:sz w:val="20"/>
          <w:szCs w:val="20"/>
        </w:rPr>
      </w:pPr>
      <w:r>
        <w:rPr>
          <w:rFonts w:cstheme="minorHAnsi"/>
          <w:sz w:val="20"/>
          <w:szCs w:val="20"/>
        </w:rPr>
        <w:t>Job Description:</w:t>
      </w:r>
    </w:p>
    <w:p w:rsidR="002F5A17" w:rsidRDefault="00A56FF1">
      <w:pPr>
        <w:spacing w:after="0"/>
        <w:ind w:left="2160" w:firstLine="720"/>
        <w:rPr>
          <w:rFonts w:cstheme="minorHAnsi"/>
          <w:sz w:val="20"/>
          <w:szCs w:val="20"/>
        </w:rPr>
      </w:pPr>
      <w:r>
        <w:rPr>
          <w:rFonts w:cstheme="minorHAnsi"/>
          <w:sz w:val="20"/>
          <w:szCs w:val="20"/>
        </w:rPr>
        <w:t>●</w:t>
      </w:r>
      <w:r>
        <w:rPr>
          <w:rFonts w:cstheme="minorHAnsi"/>
          <w:sz w:val="20"/>
          <w:szCs w:val="20"/>
        </w:rPr>
        <w:tab/>
        <w:t xml:space="preserve">Record patient’s medical file and assures good communication skills to assess the                </w:t>
      </w:r>
    </w:p>
    <w:p w:rsidR="002F5A17" w:rsidRDefault="00A56FF1">
      <w:pPr>
        <w:spacing w:after="0"/>
        <w:ind w:left="2160" w:firstLine="720"/>
        <w:rPr>
          <w:rFonts w:cstheme="minorHAnsi"/>
          <w:sz w:val="20"/>
          <w:szCs w:val="20"/>
        </w:rPr>
      </w:pPr>
      <w:proofErr w:type="gramStart"/>
      <w:r>
        <w:rPr>
          <w:rFonts w:cstheme="minorHAnsi"/>
          <w:sz w:val="20"/>
          <w:szCs w:val="20"/>
        </w:rPr>
        <w:t>signs</w:t>
      </w:r>
      <w:proofErr w:type="gramEnd"/>
      <w:r>
        <w:rPr>
          <w:rFonts w:cstheme="minorHAnsi"/>
          <w:sz w:val="20"/>
          <w:szCs w:val="20"/>
        </w:rPr>
        <w:t xml:space="preserve"> and symptoms of the patient. </w:t>
      </w:r>
    </w:p>
    <w:p w:rsidR="002F5A17" w:rsidRDefault="00A56FF1">
      <w:pPr>
        <w:spacing w:after="0" w:line="240" w:lineRule="auto"/>
        <w:ind w:left="1440" w:firstLine="720"/>
        <w:rPr>
          <w:rFonts w:cstheme="minorHAnsi"/>
          <w:sz w:val="20"/>
          <w:szCs w:val="20"/>
        </w:rPr>
      </w:pPr>
      <w:proofErr w:type="gramStart"/>
      <w:r>
        <w:rPr>
          <w:rFonts w:cstheme="minorHAnsi"/>
          <w:sz w:val="20"/>
          <w:szCs w:val="20"/>
        </w:rPr>
        <w:t>●</w:t>
      </w:r>
      <w:r>
        <w:rPr>
          <w:rFonts w:cstheme="minorHAnsi"/>
          <w:sz w:val="20"/>
          <w:szCs w:val="20"/>
        </w:rPr>
        <w:tab/>
        <w:t xml:space="preserve">Transfer patients with life threatening cases to </w:t>
      </w:r>
      <w:proofErr w:type="spellStart"/>
      <w:r>
        <w:rPr>
          <w:rFonts w:cstheme="minorHAnsi"/>
          <w:sz w:val="20"/>
          <w:szCs w:val="20"/>
        </w:rPr>
        <w:t>gov’t</w:t>
      </w:r>
      <w:proofErr w:type="spellEnd"/>
      <w:r>
        <w:rPr>
          <w:rFonts w:cstheme="minorHAnsi"/>
          <w:sz w:val="20"/>
          <w:szCs w:val="20"/>
        </w:rPr>
        <w:t xml:space="preserve"> hospitals.</w:t>
      </w:r>
      <w:proofErr w:type="gramEnd"/>
    </w:p>
    <w:p w:rsidR="002F5A17" w:rsidRDefault="00A56FF1">
      <w:pPr>
        <w:spacing w:after="0"/>
        <w:ind w:left="2160" w:firstLine="720"/>
        <w:rPr>
          <w:rFonts w:cstheme="minorHAnsi"/>
          <w:sz w:val="20"/>
          <w:szCs w:val="20"/>
        </w:rPr>
      </w:pPr>
      <w:r>
        <w:rPr>
          <w:rFonts w:cstheme="minorHAnsi"/>
          <w:sz w:val="20"/>
          <w:szCs w:val="20"/>
        </w:rPr>
        <w:t>●</w:t>
      </w:r>
      <w:r>
        <w:rPr>
          <w:rFonts w:cstheme="minorHAnsi"/>
          <w:sz w:val="20"/>
          <w:szCs w:val="20"/>
        </w:rPr>
        <w:tab/>
        <w:t>Assists in the efficient operation of Emergency Room unit, Operating Room Unit.</w:t>
      </w:r>
    </w:p>
    <w:p w:rsidR="002F5A17" w:rsidRDefault="00A56FF1">
      <w:pPr>
        <w:spacing w:after="0"/>
        <w:ind w:left="2160" w:firstLine="720"/>
        <w:rPr>
          <w:rFonts w:cstheme="minorHAnsi"/>
          <w:sz w:val="20"/>
          <w:szCs w:val="20"/>
        </w:rPr>
      </w:pPr>
      <w:r>
        <w:rPr>
          <w:rFonts w:cstheme="minorHAnsi"/>
          <w:sz w:val="20"/>
          <w:szCs w:val="20"/>
        </w:rPr>
        <w:t>●</w:t>
      </w:r>
      <w:r>
        <w:rPr>
          <w:rFonts w:cstheme="minorHAnsi"/>
          <w:sz w:val="20"/>
          <w:szCs w:val="20"/>
        </w:rPr>
        <w:tab/>
        <w:t xml:space="preserve">Assist the doctor in suturing minor cases. Establishes nursing diagnoses </w:t>
      </w:r>
      <w:r>
        <w:rPr>
          <w:rFonts w:cstheme="minorHAnsi"/>
          <w:sz w:val="20"/>
          <w:szCs w:val="20"/>
        </w:rPr>
        <w:tab/>
      </w:r>
      <w:r>
        <w:rPr>
          <w:rFonts w:cstheme="minorHAnsi"/>
          <w:sz w:val="20"/>
          <w:szCs w:val="20"/>
        </w:rPr>
        <w:tab/>
      </w:r>
      <w:r>
        <w:rPr>
          <w:rFonts w:cstheme="minorHAnsi"/>
          <w:sz w:val="20"/>
          <w:szCs w:val="20"/>
        </w:rPr>
        <w:tab/>
        <w:t xml:space="preserve">and carry out plan for treatment. </w:t>
      </w:r>
      <w:r>
        <w:rPr>
          <w:rFonts w:cstheme="minorHAnsi"/>
          <w:sz w:val="20"/>
          <w:szCs w:val="20"/>
        </w:rPr>
        <w:tab/>
      </w:r>
    </w:p>
    <w:p w:rsidR="002F5A17" w:rsidRDefault="00A56FF1">
      <w:pPr>
        <w:spacing w:after="0" w:line="240" w:lineRule="auto"/>
        <w:rPr>
          <w:rFonts w:cstheme="minorHAnsi"/>
          <w:sz w:val="20"/>
          <w:szCs w:val="20"/>
        </w:rPr>
      </w:pPr>
      <w:r>
        <w:rPr>
          <w:rFonts w:cstheme="minorHAnsi"/>
          <w:sz w:val="20"/>
          <w:szCs w:val="20"/>
        </w:rPr>
        <w:tab/>
        <w:t>●</w:t>
      </w:r>
      <w:r>
        <w:rPr>
          <w:rFonts w:cstheme="minorHAnsi"/>
          <w:sz w:val="20"/>
          <w:szCs w:val="20"/>
        </w:rPr>
        <w:tab/>
        <w:t>Follow the doctor’s order according to patient’s complaint.</w:t>
      </w:r>
    </w:p>
    <w:p w:rsidR="002F5A17" w:rsidRDefault="00A56FF1">
      <w:pPr>
        <w:spacing w:after="0" w:line="240" w:lineRule="auto"/>
        <w:rPr>
          <w:rFonts w:cstheme="minorHAnsi"/>
          <w:sz w:val="20"/>
          <w:szCs w:val="20"/>
        </w:rPr>
      </w:pPr>
      <w:r>
        <w:rPr>
          <w:rFonts w:cstheme="minorHAnsi"/>
          <w:sz w:val="20"/>
          <w:szCs w:val="20"/>
        </w:rPr>
        <w:tab/>
        <w:t>●</w:t>
      </w:r>
      <w:r>
        <w:rPr>
          <w:rFonts w:cstheme="minorHAnsi"/>
          <w:sz w:val="20"/>
          <w:szCs w:val="20"/>
        </w:rPr>
        <w:tab/>
        <w:t xml:space="preserve">Extract blood samples for patients with laboratory investigations for </w:t>
      </w:r>
      <w:r>
        <w:rPr>
          <w:rFonts w:cstheme="minorHAnsi"/>
          <w:sz w:val="20"/>
          <w:szCs w:val="20"/>
        </w:rPr>
        <w:tab/>
      </w:r>
      <w:r>
        <w:rPr>
          <w:rFonts w:cstheme="minorHAnsi"/>
          <w:sz w:val="20"/>
          <w:szCs w:val="20"/>
        </w:rPr>
        <w:tab/>
      </w:r>
      <w:r>
        <w:rPr>
          <w:rFonts w:cstheme="minorHAnsi"/>
          <w:sz w:val="20"/>
          <w:szCs w:val="20"/>
        </w:rPr>
        <w:tab/>
        <w:t xml:space="preserve">                patients seen in ER.</w:t>
      </w:r>
    </w:p>
    <w:p w:rsidR="002F5A17" w:rsidRDefault="00A56FF1">
      <w:pPr>
        <w:spacing w:after="0" w:line="240" w:lineRule="auto"/>
        <w:ind w:left="2160" w:hanging="1440"/>
        <w:rPr>
          <w:rFonts w:cstheme="minorHAnsi"/>
          <w:sz w:val="20"/>
          <w:szCs w:val="20"/>
        </w:rPr>
      </w:pPr>
      <w:r>
        <w:rPr>
          <w:rFonts w:cstheme="minorHAnsi"/>
          <w:sz w:val="20"/>
          <w:szCs w:val="20"/>
        </w:rPr>
        <w:t>●</w:t>
      </w:r>
      <w:r>
        <w:rPr>
          <w:rFonts w:cstheme="minorHAnsi"/>
          <w:sz w:val="20"/>
          <w:szCs w:val="20"/>
        </w:rPr>
        <w:tab/>
        <w:t xml:space="preserve">Admit patients to specified department like ICU, and general ward with proper   </w:t>
      </w:r>
    </w:p>
    <w:p w:rsidR="002F5A17" w:rsidRDefault="00A56FF1">
      <w:pPr>
        <w:spacing w:after="0" w:line="240" w:lineRule="auto"/>
        <w:ind w:left="2160" w:hanging="1440"/>
        <w:rPr>
          <w:rFonts w:cstheme="minorHAnsi"/>
          <w:sz w:val="20"/>
          <w:szCs w:val="20"/>
        </w:rPr>
      </w:pPr>
      <w:proofErr w:type="gramStart"/>
      <w:r>
        <w:rPr>
          <w:rFonts w:cstheme="minorHAnsi"/>
          <w:sz w:val="20"/>
          <w:szCs w:val="20"/>
        </w:rPr>
        <w:t>endorsement</w:t>
      </w:r>
      <w:proofErr w:type="gramEnd"/>
      <w:r>
        <w:rPr>
          <w:rFonts w:cstheme="minorHAnsi"/>
          <w:sz w:val="20"/>
          <w:szCs w:val="20"/>
        </w:rPr>
        <w:t xml:space="preserve"> and patient’s file.       </w:t>
      </w:r>
      <w:r>
        <w:rPr>
          <w:rFonts w:cstheme="minorHAnsi"/>
          <w:sz w:val="20"/>
          <w:szCs w:val="20"/>
        </w:rPr>
        <w:tab/>
      </w:r>
    </w:p>
    <w:tbl>
      <w:tblPr>
        <w:tblpPr w:leftFromText="180" w:rightFromText="180" w:vertAnchor="page" w:horzAnchor="margin"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tblGrid>
      <w:tr w:rsidR="002F5A17">
        <w:trPr>
          <w:trHeight w:val="13284"/>
        </w:trPr>
        <w:tc>
          <w:tcPr>
            <w:tcW w:w="2505" w:type="dxa"/>
            <w:tcBorders>
              <w:top w:val="nil"/>
              <w:left w:val="nil"/>
              <w:bottom w:val="nil"/>
              <w:right w:val="nil"/>
            </w:tcBorders>
            <w:shd w:val="clear" w:color="auto" w:fill="D9D9D9" w:themeFill="background1" w:themeFillShade="D9"/>
          </w:tcPr>
          <w:p w:rsidR="002F5A17" w:rsidRDefault="002F5A17">
            <w:pPr>
              <w:jc w:val="center"/>
              <w:rPr>
                <w:rFonts w:cstheme="minorHAnsi"/>
                <w:b/>
                <w:bCs/>
                <w:sz w:val="20"/>
                <w:szCs w:val="20"/>
              </w:rPr>
            </w:pPr>
          </w:p>
          <w:p w:rsidR="002F5A17" w:rsidRDefault="00A56FF1">
            <w:pPr>
              <w:jc w:val="center"/>
              <w:rPr>
                <w:rFonts w:cstheme="minorHAnsi"/>
                <w:b/>
                <w:bCs/>
                <w:sz w:val="20"/>
                <w:szCs w:val="20"/>
              </w:rPr>
            </w:pPr>
            <w:r>
              <w:rPr>
                <w:rFonts w:cstheme="minorHAnsi"/>
                <w:b/>
                <w:bCs/>
                <w:sz w:val="20"/>
                <w:szCs w:val="20"/>
              </w:rPr>
              <w:t>SKILLS</w:t>
            </w:r>
          </w:p>
          <w:p w:rsidR="002F5A17" w:rsidRDefault="00A56FF1">
            <w:pPr>
              <w:spacing w:after="0"/>
              <w:jc w:val="center"/>
              <w:rPr>
                <w:rFonts w:cstheme="minorHAnsi"/>
                <w:sz w:val="20"/>
                <w:szCs w:val="20"/>
              </w:rPr>
            </w:pPr>
            <w:r>
              <w:rPr>
                <w:rFonts w:cstheme="minorHAnsi"/>
                <w:sz w:val="20"/>
                <w:szCs w:val="20"/>
              </w:rPr>
              <w:t>Arterial Line Insertion</w:t>
            </w:r>
          </w:p>
          <w:p w:rsidR="002F5A17" w:rsidRDefault="00A56FF1">
            <w:pPr>
              <w:spacing w:after="0"/>
              <w:jc w:val="center"/>
              <w:rPr>
                <w:rFonts w:cstheme="minorHAnsi"/>
                <w:sz w:val="20"/>
                <w:szCs w:val="20"/>
              </w:rPr>
            </w:pPr>
            <w:r>
              <w:rPr>
                <w:rFonts w:cstheme="minorHAnsi"/>
                <w:sz w:val="20"/>
                <w:szCs w:val="20"/>
              </w:rPr>
              <w:t>CVC insertion</w:t>
            </w:r>
          </w:p>
          <w:p w:rsidR="002F5A17" w:rsidRDefault="00A56FF1">
            <w:pPr>
              <w:spacing w:after="0"/>
              <w:jc w:val="center"/>
              <w:rPr>
                <w:rFonts w:cstheme="minorHAnsi"/>
                <w:sz w:val="20"/>
                <w:szCs w:val="20"/>
              </w:rPr>
            </w:pPr>
            <w:r>
              <w:rPr>
                <w:rFonts w:cstheme="minorHAnsi"/>
                <w:sz w:val="20"/>
                <w:szCs w:val="20"/>
              </w:rPr>
              <w:t>Pleural Tapping</w:t>
            </w:r>
          </w:p>
          <w:p w:rsidR="002F5A17" w:rsidRDefault="00A56FF1">
            <w:pPr>
              <w:spacing w:after="0"/>
              <w:jc w:val="center"/>
              <w:rPr>
                <w:rFonts w:cstheme="minorHAnsi"/>
                <w:sz w:val="20"/>
                <w:szCs w:val="20"/>
              </w:rPr>
            </w:pPr>
            <w:r>
              <w:rPr>
                <w:rFonts w:cstheme="minorHAnsi"/>
                <w:sz w:val="20"/>
                <w:szCs w:val="20"/>
              </w:rPr>
              <w:t>Chest Tube  Insertion</w:t>
            </w:r>
          </w:p>
          <w:p w:rsidR="002F5A17" w:rsidRDefault="00A56FF1">
            <w:pPr>
              <w:spacing w:after="0"/>
              <w:jc w:val="center"/>
              <w:rPr>
                <w:rFonts w:cstheme="minorHAnsi"/>
                <w:sz w:val="20"/>
                <w:szCs w:val="20"/>
              </w:rPr>
            </w:pPr>
            <w:r>
              <w:rPr>
                <w:rFonts w:cstheme="minorHAnsi"/>
                <w:sz w:val="20"/>
                <w:szCs w:val="20"/>
              </w:rPr>
              <w:t xml:space="preserve">Blood Administration </w:t>
            </w:r>
          </w:p>
          <w:p w:rsidR="002F5A17" w:rsidRDefault="00A56FF1">
            <w:pPr>
              <w:spacing w:after="0"/>
              <w:jc w:val="center"/>
              <w:rPr>
                <w:rFonts w:cstheme="minorHAnsi"/>
                <w:sz w:val="20"/>
                <w:szCs w:val="20"/>
              </w:rPr>
            </w:pPr>
            <w:proofErr w:type="spellStart"/>
            <w:r>
              <w:rPr>
                <w:rFonts w:cstheme="minorHAnsi"/>
                <w:sz w:val="20"/>
                <w:szCs w:val="20"/>
              </w:rPr>
              <w:t>Naso</w:t>
            </w:r>
            <w:proofErr w:type="spellEnd"/>
            <w:r>
              <w:rPr>
                <w:rFonts w:cstheme="minorHAnsi"/>
                <w:sz w:val="20"/>
                <w:szCs w:val="20"/>
              </w:rPr>
              <w:t xml:space="preserve"> Gastric Tube Insertion</w:t>
            </w:r>
          </w:p>
          <w:p w:rsidR="002F5A17" w:rsidRDefault="00A56FF1">
            <w:pPr>
              <w:spacing w:after="0"/>
              <w:jc w:val="center"/>
              <w:rPr>
                <w:rFonts w:cstheme="minorHAnsi"/>
                <w:sz w:val="20"/>
                <w:szCs w:val="20"/>
              </w:rPr>
            </w:pPr>
            <w:r>
              <w:rPr>
                <w:rFonts w:cstheme="minorHAnsi"/>
                <w:sz w:val="20"/>
                <w:szCs w:val="20"/>
              </w:rPr>
              <w:t>Catheter Insertion</w:t>
            </w:r>
          </w:p>
          <w:p w:rsidR="002F5A17" w:rsidRDefault="002F5A17">
            <w:pPr>
              <w:spacing w:after="0"/>
              <w:jc w:val="center"/>
              <w:rPr>
                <w:rFonts w:cstheme="minorHAnsi"/>
                <w:sz w:val="20"/>
                <w:szCs w:val="20"/>
              </w:rPr>
            </w:pPr>
          </w:p>
          <w:p w:rsidR="002F5A17" w:rsidRDefault="002F5A17">
            <w:pPr>
              <w:spacing w:after="0"/>
              <w:jc w:val="center"/>
              <w:rPr>
                <w:rFonts w:cstheme="minorHAnsi"/>
                <w:sz w:val="20"/>
                <w:szCs w:val="20"/>
              </w:rPr>
            </w:pPr>
          </w:p>
          <w:p w:rsidR="002F5A17" w:rsidRDefault="00A56FF1">
            <w:pPr>
              <w:spacing w:after="0"/>
              <w:jc w:val="center"/>
              <w:rPr>
                <w:rFonts w:cstheme="minorHAnsi"/>
                <w:b/>
                <w:bCs/>
                <w:sz w:val="20"/>
                <w:szCs w:val="20"/>
              </w:rPr>
            </w:pPr>
            <w:r>
              <w:rPr>
                <w:rFonts w:cstheme="minorHAnsi"/>
                <w:b/>
                <w:bCs/>
                <w:sz w:val="20"/>
                <w:szCs w:val="20"/>
              </w:rPr>
              <w:t>ADDITIONAL SKILLS</w:t>
            </w:r>
          </w:p>
          <w:p w:rsidR="002F5A17" w:rsidRDefault="00A56FF1">
            <w:pPr>
              <w:spacing w:after="0"/>
              <w:jc w:val="center"/>
              <w:rPr>
                <w:rFonts w:cstheme="minorHAnsi"/>
                <w:b/>
                <w:bCs/>
                <w:sz w:val="20"/>
                <w:szCs w:val="20"/>
              </w:rPr>
            </w:pPr>
            <w:r>
              <w:rPr>
                <w:rFonts w:cstheme="minorHAnsi"/>
                <w:sz w:val="20"/>
                <w:szCs w:val="20"/>
              </w:rPr>
              <w:t>Computer Literate</w:t>
            </w:r>
          </w:p>
          <w:p w:rsidR="002F5A17" w:rsidRDefault="002F5A17">
            <w:pPr>
              <w:spacing w:after="0"/>
              <w:jc w:val="center"/>
              <w:rPr>
                <w:rFonts w:cstheme="minorHAnsi"/>
                <w:b/>
                <w:bCs/>
                <w:sz w:val="20"/>
                <w:szCs w:val="20"/>
              </w:rPr>
            </w:pPr>
          </w:p>
          <w:p w:rsidR="002F5A17" w:rsidRDefault="002F5A17">
            <w:pPr>
              <w:spacing w:after="0"/>
              <w:jc w:val="center"/>
              <w:rPr>
                <w:rFonts w:cstheme="minorHAnsi"/>
                <w:b/>
                <w:bCs/>
                <w:sz w:val="20"/>
                <w:szCs w:val="20"/>
              </w:rPr>
            </w:pPr>
          </w:p>
          <w:p w:rsidR="002F5A17" w:rsidRDefault="00A56FF1">
            <w:pPr>
              <w:spacing w:after="0"/>
              <w:jc w:val="center"/>
              <w:rPr>
                <w:rFonts w:cstheme="minorHAnsi"/>
                <w:b/>
                <w:bCs/>
                <w:sz w:val="20"/>
                <w:szCs w:val="20"/>
              </w:rPr>
            </w:pPr>
            <w:r>
              <w:rPr>
                <w:rFonts w:cstheme="minorHAnsi"/>
                <w:b/>
                <w:bCs/>
                <w:sz w:val="20"/>
                <w:szCs w:val="20"/>
              </w:rPr>
              <w:t>MACHINES OPERATED</w:t>
            </w:r>
          </w:p>
          <w:p w:rsidR="002F5A17" w:rsidRDefault="00A56FF1">
            <w:pPr>
              <w:spacing w:after="0"/>
              <w:jc w:val="center"/>
              <w:rPr>
                <w:rFonts w:cstheme="minorHAnsi"/>
                <w:sz w:val="20"/>
                <w:szCs w:val="20"/>
              </w:rPr>
            </w:pPr>
            <w:r>
              <w:rPr>
                <w:rFonts w:cstheme="minorHAnsi"/>
                <w:sz w:val="20"/>
                <w:szCs w:val="20"/>
              </w:rPr>
              <w:t>Cardiac Monitor MX 800</w:t>
            </w:r>
          </w:p>
          <w:p w:rsidR="002F5A17" w:rsidRDefault="00A56FF1">
            <w:pPr>
              <w:spacing w:after="0"/>
              <w:jc w:val="center"/>
              <w:rPr>
                <w:rFonts w:cstheme="minorHAnsi"/>
                <w:sz w:val="20"/>
                <w:szCs w:val="20"/>
              </w:rPr>
            </w:pPr>
            <w:r>
              <w:rPr>
                <w:rFonts w:cstheme="minorHAnsi"/>
                <w:sz w:val="20"/>
                <w:szCs w:val="20"/>
              </w:rPr>
              <w:t xml:space="preserve">Philips </w:t>
            </w:r>
            <w:proofErr w:type="spellStart"/>
            <w:r>
              <w:rPr>
                <w:rFonts w:cstheme="minorHAnsi"/>
                <w:sz w:val="20"/>
                <w:szCs w:val="20"/>
              </w:rPr>
              <w:t>Defib</w:t>
            </w:r>
            <w:proofErr w:type="spellEnd"/>
            <w:r>
              <w:rPr>
                <w:rFonts w:cstheme="minorHAnsi"/>
                <w:sz w:val="20"/>
                <w:szCs w:val="20"/>
              </w:rPr>
              <w:t xml:space="preserve"> Heart Start</w:t>
            </w:r>
          </w:p>
          <w:p w:rsidR="002F5A17" w:rsidRDefault="00A56FF1">
            <w:pPr>
              <w:spacing w:after="0"/>
              <w:jc w:val="center"/>
              <w:rPr>
                <w:rFonts w:cstheme="minorHAnsi"/>
                <w:sz w:val="20"/>
                <w:szCs w:val="20"/>
              </w:rPr>
            </w:pPr>
            <w:r>
              <w:rPr>
                <w:rFonts w:cstheme="minorHAnsi"/>
                <w:sz w:val="20"/>
                <w:szCs w:val="20"/>
              </w:rPr>
              <w:t xml:space="preserve">Infusion Pump </w:t>
            </w:r>
            <w:proofErr w:type="spellStart"/>
            <w:r>
              <w:rPr>
                <w:rFonts w:cstheme="minorHAnsi"/>
                <w:sz w:val="20"/>
                <w:szCs w:val="20"/>
              </w:rPr>
              <w:t>Infusomat</w:t>
            </w:r>
            <w:proofErr w:type="spellEnd"/>
          </w:p>
          <w:p w:rsidR="002F5A17" w:rsidRDefault="00A56FF1">
            <w:pPr>
              <w:spacing w:after="0"/>
              <w:jc w:val="center"/>
              <w:rPr>
                <w:rFonts w:cstheme="minorHAnsi"/>
                <w:sz w:val="20"/>
                <w:szCs w:val="20"/>
              </w:rPr>
            </w:pPr>
            <w:r>
              <w:rPr>
                <w:rFonts w:cstheme="minorHAnsi"/>
                <w:sz w:val="20"/>
                <w:szCs w:val="20"/>
              </w:rPr>
              <w:t xml:space="preserve">Braun Syringe Pump </w:t>
            </w:r>
          </w:p>
          <w:p w:rsidR="002F5A17" w:rsidRDefault="00A56FF1">
            <w:pPr>
              <w:spacing w:after="0"/>
              <w:jc w:val="center"/>
              <w:rPr>
                <w:rFonts w:cstheme="minorHAnsi"/>
                <w:sz w:val="20"/>
                <w:szCs w:val="20"/>
              </w:rPr>
            </w:pPr>
            <w:r>
              <w:rPr>
                <w:rFonts w:cstheme="minorHAnsi"/>
                <w:sz w:val="20"/>
                <w:szCs w:val="20"/>
              </w:rPr>
              <w:t>Mechanical Ventilator</w:t>
            </w:r>
          </w:p>
          <w:p w:rsidR="002F5A17" w:rsidRDefault="00A56FF1">
            <w:pPr>
              <w:spacing w:after="0"/>
              <w:jc w:val="center"/>
              <w:rPr>
                <w:rFonts w:cstheme="minorHAnsi"/>
                <w:sz w:val="20"/>
                <w:szCs w:val="20"/>
              </w:rPr>
            </w:pPr>
            <w:proofErr w:type="spellStart"/>
            <w:r>
              <w:rPr>
                <w:rFonts w:cstheme="minorHAnsi"/>
                <w:sz w:val="20"/>
                <w:szCs w:val="20"/>
              </w:rPr>
              <w:t>Bipap</w:t>
            </w:r>
            <w:proofErr w:type="spellEnd"/>
          </w:p>
          <w:p w:rsidR="002F5A17" w:rsidRDefault="00A56FF1">
            <w:pPr>
              <w:spacing w:after="0"/>
              <w:jc w:val="center"/>
              <w:rPr>
                <w:rFonts w:cstheme="minorHAnsi"/>
                <w:sz w:val="20"/>
                <w:szCs w:val="20"/>
              </w:rPr>
            </w:pPr>
            <w:r>
              <w:rPr>
                <w:rFonts w:cstheme="minorHAnsi"/>
                <w:sz w:val="20"/>
                <w:szCs w:val="20"/>
              </w:rPr>
              <w:t>ABG/VBG Machine</w:t>
            </w:r>
          </w:p>
          <w:p w:rsidR="002F5A17" w:rsidRDefault="00A56FF1">
            <w:pPr>
              <w:spacing w:after="0"/>
              <w:jc w:val="center"/>
              <w:rPr>
                <w:rFonts w:cstheme="minorHAnsi"/>
                <w:sz w:val="20"/>
                <w:szCs w:val="20"/>
              </w:rPr>
            </w:pPr>
            <w:r>
              <w:rPr>
                <w:rFonts w:cstheme="minorHAnsi"/>
                <w:sz w:val="20"/>
                <w:szCs w:val="20"/>
              </w:rPr>
              <w:t>Blood warmer</w:t>
            </w:r>
          </w:p>
          <w:p w:rsidR="002F5A17" w:rsidRDefault="00A56FF1">
            <w:pPr>
              <w:spacing w:after="0"/>
              <w:jc w:val="center"/>
              <w:rPr>
                <w:rFonts w:cstheme="minorHAnsi"/>
                <w:sz w:val="20"/>
                <w:szCs w:val="20"/>
              </w:rPr>
            </w:pPr>
            <w:r>
              <w:rPr>
                <w:rFonts w:cstheme="minorHAnsi"/>
                <w:sz w:val="20"/>
                <w:szCs w:val="20"/>
              </w:rPr>
              <w:t>I-stat Machine</w:t>
            </w:r>
          </w:p>
          <w:p w:rsidR="002F5A17" w:rsidRDefault="00A56FF1">
            <w:pPr>
              <w:spacing w:after="0"/>
              <w:jc w:val="center"/>
              <w:rPr>
                <w:rFonts w:cstheme="minorHAnsi"/>
                <w:sz w:val="20"/>
                <w:szCs w:val="20"/>
              </w:rPr>
            </w:pPr>
            <w:r>
              <w:rPr>
                <w:rFonts w:cstheme="minorHAnsi"/>
                <w:sz w:val="20"/>
                <w:szCs w:val="20"/>
              </w:rPr>
              <w:t>CVP transducer</w:t>
            </w:r>
          </w:p>
          <w:p w:rsidR="002F5A17" w:rsidRDefault="00A56FF1">
            <w:pPr>
              <w:spacing w:after="0"/>
              <w:jc w:val="center"/>
              <w:rPr>
                <w:rFonts w:cstheme="minorHAnsi"/>
                <w:sz w:val="20"/>
                <w:szCs w:val="20"/>
              </w:rPr>
            </w:pPr>
            <w:r>
              <w:rPr>
                <w:rFonts w:cstheme="minorHAnsi"/>
                <w:sz w:val="20"/>
                <w:szCs w:val="20"/>
              </w:rPr>
              <w:t>ECG Philips</w:t>
            </w:r>
          </w:p>
          <w:p w:rsidR="002F5A17" w:rsidRDefault="002F5A17">
            <w:pPr>
              <w:spacing w:after="0"/>
              <w:jc w:val="center"/>
              <w:rPr>
                <w:rFonts w:cstheme="minorHAnsi"/>
                <w:sz w:val="20"/>
                <w:szCs w:val="20"/>
              </w:rPr>
            </w:pPr>
          </w:p>
          <w:p w:rsidR="002F5A17" w:rsidRDefault="002F5A17">
            <w:pPr>
              <w:spacing w:after="0"/>
              <w:jc w:val="center"/>
              <w:rPr>
                <w:rFonts w:cstheme="minorHAnsi"/>
                <w:sz w:val="20"/>
                <w:szCs w:val="20"/>
              </w:rPr>
            </w:pPr>
          </w:p>
          <w:p w:rsidR="002F5A17" w:rsidRDefault="00A56FF1">
            <w:pPr>
              <w:spacing w:after="0"/>
              <w:jc w:val="center"/>
              <w:rPr>
                <w:rFonts w:cstheme="minorHAnsi"/>
                <w:b/>
                <w:bCs/>
                <w:sz w:val="20"/>
                <w:szCs w:val="20"/>
              </w:rPr>
            </w:pPr>
            <w:r>
              <w:rPr>
                <w:rFonts w:cstheme="minorHAnsi"/>
                <w:b/>
                <w:bCs/>
                <w:sz w:val="20"/>
                <w:szCs w:val="20"/>
              </w:rPr>
              <w:t>CASES HANDLED</w:t>
            </w:r>
          </w:p>
          <w:p w:rsidR="002F5A17" w:rsidRDefault="002F5A17">
            <w:pPr>
              <w:spacing w:after="0"/>
              <w:jc w:val="center"/>
              <w:rPr>
                <w:rFonts w:cstheme="minorHAnsi"/>
                <w:b/>
                <w:bCs/>
                <w:sz w:val="20"/>
                <w:szCs w:val="20"/>
              </w:rPr>
            </w:pPr>
          </w:p>
          <w:p w:rsidR="002F5A17" w:rsidRDefault="00A56FF1">
            <w:pPr>
              <w:spacing w:after="0"/>
              <w:jc w:val="center"/>
              <w:rPr>
                <w:rFonts w:cstheme="minorHAnsi"/>
                <w:sz w:val="20"/>
                <w:szCs w:val="20"/>
              </w:rPr>
            </w:pPr>
            <w:r>
              <w:rPr>
                <w:rFonts w:cstheme="minorHAnsi"/>
                <w:sz w:val="20"/>
                <w:szCs w:val="20"/>
              </w:rPr>
              <w:t>Acute Respiratory Distress</w:t>
            </w:r>
          </w:p>
          <w:p w:rsidR="002F5A17" w:rsidRDefault="00A56FF1">
            <w:pPr>
              <w:spacing w:after="0"/>
              <w:jc w:val="center"/>
              <w:rPr>
                <w:rFonts w:cstheme="minorHAnsi"/>
                <w:sz w:val="20"/>
                <w:szCs w:val="20"/>
              </w:rPr>
            </w:pPr>
            <w:r>
              <w:rPr>
                <w:rFonts w:cstheme="minorHAnsi"/>
                <w:sz w:val="20"/>
                <w:szCs w:val="20"/>
              </w:rPr>
              <w:t>MERS CORONA</w:t>
            </w:r>
          </w:p>
          <w:p w:rsidR="002F5A17" w:rsidRDefault="00A56FF1">
            <w:pPr>
              <w:spacing w:after="0"/>
              <w:jc w:val="center"/>
              <w:rPr>
                <w:rFonts w:cstheme="minorHAnsi"/>
                <w:sz w:val="20"/>
                <w:szCs w:val="20"/>
              </w:rPr>
            </w:pPr>
            <w:proofErr w:type="spellStart"/>
            <w:r>
              <w:rPr>
                <w:rFonts w:cstheme="minorHAnsi"/>
                <w:sz w:val="20"/>
                <w:szCs w:val="20"/>
              </w:rPr>
              <w:t>Polytrauma</w:t>
            </w:r>
            <w:proofErr w:type="spellEnd"/>
            <w:r>
              <w:rPr>
                <w:rFonts w:cstheme="minorHAnsi"/>
                <w:sz w:val="20"/>
                <w:szCs w:val="20"/>
              </w:rPr>
              <w:t xml:space="preserve"> (MVA)</w:t>
            </w:r>
          </w:p>
          <w:p w:rsidR="002F5A17" w:rsidRDefault="00A56FF1">
            <w:pPr>
              <w:spacing w:after="0"/>
              <w:jc w:val="center"/>
              <w:rPr>
                <w:rFonts w:cstheme="minorHAnsi"/>
                <w:sz w:val="20"/>
                <w:szCs w:val="20"/>
              </w:rPr>
            </w:pPr>
            <w:r>
              <w:rPr>
                <w:rFonts w:cstheme="minorHAnsi"/>
                <w:sz w:val="20"/>
                <w:szCs w:val="20"/>
              </w:rPr>
              <w:t>Cardiac Arrest</w:t>
            </w:r>
          </w:p>
          <w:p w:rsidR="002F5A17" w:rsidRDefault="00A56FF1">
            <w:pPr>
              <w:spacing w:after="0"/>
              <w:jc w:val="center"/>
              <w:rPr>
                <w:rFonts w:cstheme="minorHAnsi"/>
                <w:sz w:val="20"/>
                <w:szCs w:val="20"/>
              </w:rPr>
            </w:pPr>
            <w:r>
              <w:rPr>
                <w:rFonts w:cstheme="minorHAnsi"/>
                <w:sz w:val="20"/>
                <w:szCs w:val="20"/>
              </w:rPr>
              <w:t>DM, DKA</w:t>
            </w:r>
          </w:p>
          <w:p w:rsidR="002F5A17" w:rsidRDefault="00A56FF1">
            <w:pPr>
              <w:spacing w:after="0"/>
              <w:jc w:val="center"/>
              <w:rPr>
                <w:rFonts w:cstheme="minorHAnsi"/>
                <w:sz w:val="20"/>
                <w:szCs w:val="20"/>
              </w:rPr>
            </w:pPr>
            <w:r>
              <w:rPr>
                <w:rFonts w:cstheme="minorHAnsi"/>
                <w:sz w:val="20"/>
                <w:szCs w:val="20"/>
              </w:rPr>
              <w:t>Asthma</w:t>
            </w:r>
          </w:p>
          <w:p w:rsidR="002F5A17" w:rsidRDefault="00A56FF1">
            <w:pPr>
              <w:spacing w:after="0"/>
              <w:jc w:val="center"/>
              <w:rPr>
                <w:rFonts w:cstheme="minorHAnsi"/>
                <w:sz w:val="20"/>
                <w:szCs w:val="20"/>
              </w:rPr>
            </w:pPr>
            <w:r>
              <w:rPr>
                <w:rFonts w:cstheme="minorHAnsi"/>
                <w:sz w:val="20"/>
                <w:szCs w:val="20"/>
              </w:rPr>
              <w:t>Respiratory Failure</w:t>
            </w:r>
          </w:p>
          <w:p w:rsidR="002F5A17" w:rsidRDefault="00A56FF1">
            <w:pPr>
              <w:spacing w:after="0"/>
              <w:jc w:val="center"/>
              <w:rPr>
                <w:rFonts w:cstheme="minorHAnsi"/>
                <w:sz w:val="20"/>
                <w:szCs w:val="20"/>
              </w:rPr>
            </w:pPr>
            <w:proofErr w:type="spellStart"/>
            <w:r>
              <w:rPr>
                <w:rFonts w:cstheme="minorHAnsi"/>
                <w:sz w:val="20"/>
                <w:szCs w:val="20"/>
              </w:rPr>
              <w:t>Pnemonia</w:t>
            </w:r>
            <w:proofErr w:type="spellEnd"/>
          </w:p>
          <w:p w:rsidR="002F5A17" w:rsidRDefault="00A56FF1">
            <w:pPr>
              <w:spacing w:after="0"/>
              <w:jc w:val="center"/>
              <w:rPr>
                <w:rFonts w:cstheme="minorHAnsi"/>
                <w:sz w:val="20"/>
                <w:szCs w:val="20"/>
              </w:rPr>
            </w:pPr>
            <w:r>
              <w:rPr>
                <w:rFonts w:cstheme="minorHAnsi"/>
                <w:sz w:val="20"/>
                <w:szCs w:val="20"/>
              </w:rPr>
              <w:t>Chronic Renal Failure</w:t>
            </w:r>
          </w:p>
          <w:p w:rsidR="002F5A17" w:rsidRDefault="00A56FF1">
            <w:pPr>
              <w:spacing w:after="0"/>
              <w:jc w:val="center"/>
              <w:rPr>
                <w:rFonts w:cstheme="minorHAnsi"/>
                <w:sz w:val="20"/>
                <w:szCs w:val="20"/>
              </w:rPr>
            </w:pPr>
            <w:proofErr w:type="spellStart"/>
            <w:r>
              <w:rPr>
                <w:rFonts w:cstheme="minorHAnsi"/>
                <w:sz w:val="20"/>
                <w:szCs w:val="20"/>
              </w:rPr>
              <w:t>Urosepsis</w:t>
            </w:r>
            <w:proofErr w:type="spellEnd"/>
          </w:p>
          <w:p w:rsidR="002F5A17" w:rsidRDefault="00A56FF1">
            <w:pPr>
              <w:spacing w:after="0"/>
              <w:jc w:val="center"/>
              <w:rPr>
                <w:rFonts w:cstheme="minorHAnsi"/>
                <w:sz w:val="20"/>
                <w:szCs w:val="20"/>
              </w:rPr>
            </w:pPr>
            <w:r>
              <w:rPr>
                <w:rFonts w:cstheme="minorHAnsi"/>
                <w:sz w:val="20"/>
                <w:szCs w:val="20"/>
              </w:rPr>
              <w:t>Sickle cell Anemia</w:t>
            </w:r>
          </w:p>
          <w:p w:rsidR="002F5A17" w:rsidRDefault="00A56FF1">
            <w:pPr>
              <w:spacing w:after="0"/>
              <w:jc w:val="center"/>
              <w:rPr>
                <w:rFonts w:cstheme="minorHAnsi"/>
                <w:sz w:val="20"/>
                <w:szCs w:val="20"/>
              </w:rPr>
            </w:pPr>
            <w:proofErr w:type="spellStart"/>
            <w:r>
              <w:rPr>
                <w:rFonts w:cstheme="minorHAnsi"/>
                <w:sz w:val="20"/>
                <w:szCs w:val="20"/>
              </w:rPr>
              <w:t>Parkinsons</w:t>
            </w:r>
            <w:proofErr w:type="spellEnd"/>
            <w:r>
              <w:rPr>
                <w:rFonts w:cstheme="minorHAnsi"/>
                <w:sz w:val="20"/>
                <w:szCs w:val="20"/>
              </w:rPr>
              <w:t xml:space="preserve"> disease</w:t>
            </w:r>
          </w:p>
          <w:p w:rsidR="002F5A17" w:rsidRDefault="002F5A17">
            <w:pPr>
              <w:spacing w:after="0"/>
              <w:jc w:val="center"/>
              <w:rPr>
                <w:rFonts w:cstheme="minorHAnsi"/>
                <w:sz w:val="20"/>
                <w:szCs w:val="20"/>
              </w:rPr>
            </w:pPr>
          </w:p>
        </w:tc>
      </w:tr>
    </w:tbl>
    <w:p w:rsidR="002F5A17" w:rsidRDefault="002F5A17">
      <w:pPr>
        <w:spacing w:after="0"/>
        <w:rPr>
          <w:rFonts w:cstheme="minorHAnsi"/>
          <w:b/>
          <w:bCs/>
          <w:color w:val="548DD4" w:themeColor="text2" w:themeTint="99"/>
          <w:sz w:val="20"/>
          <w:szCs w:val="20"/>
          <w:u w:val="single"/>
        </w:rPr>
      </w:pPr>
    </w:p>
    <w:p w:rsidR="002F5A17" w:rsidRDefault="002F5A17">
      <w:pPr>
        <w:spacing w:after="0"/>
        <w:rPr>
          <w:rFonts w:cstheme="minorHAnsi"/>
          <w:b/>
          <w:bCs/>
          <w:color w:val="548DD4" w:themeColor="text2" w:themeTint="99"/>
          <w:sz w:val="20"/>
          <w:szCs w:val="20"/>
          <w:u w:val="single"/>
        </w:rPr>
      </w:pPr>
    </w:p>
    <w:p w:rsidR="002F5A17" w:rsidRDefault="00A56FF1">
      <w:pPr>
        <w:spacing w:after="0"/>
        <w:rPr>
          <w:rFonts w:cstheme="minorHAnsi"/>
          <w:b/>
          <w:bCs/>
          <w:color w:val="548DD4" w:themeColor="text2" w:themeTint="99"/>
          <w:sz w:val="20"/>
          <w:szCs w:val="20"/>
          <w:u w:val="single"/>
        </w:rPr>
      </w:pPr>
      <w:r>
        <w:rPr>
          <w:rFonts w:cstheme="minorHAnsi"/>
          <w:b/>
          <w:bCs/>
          <w:color w:val="548DD4" w:themeColor="text2" w:themeTint="99"/>
          <w:sz w:val="20"/>
          <w:szCs w:val="20"/>
          <w:u w:val="single"/>
        </w:rPr>
        <w:t>Achievements/Licenses</w:t>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p>
    <w:p w:rsidR="002F5A17" w:rsidRDefault="002F5A17">
      <w:pPr>
        <w:spacing w:after="0"/>
        <w:ind w:left="2160"/>
        <w:rPr>
          <w:rFonts w:cstheme="minorHAnsi"/>
          <w:b/>
          <w:bCs/>
          <w:color w:val="548DD4" w:themeColor="text2" w:themeTint="99"/>
          <w:sz w:val="20"/>
          <w:szCs w:val="20"/>
          <w:u w:val="single"/>
        </w:rPr>
      </w:pPr>
    </w:p>
    <w:p w:rsidR="002F5A17" w:rsidRDefault="00A56FF1">
      <w:pPr>
        <w:pStyle w:val="ListParagraph"/>
        <w:numPr>
          <w:ilvl w:val="0"/>
          <w:numId w:val="6"/>
        </w:numPr>
        <w:spacing w:after="0" w:line="240" w:lineRule="auto"/>
        <w:rPr>
          <w:rFonts w:cstheme="minorHAnsi"/>
          <w:sz w:val="20"/>
          <w:szCs w:val="20"/>
        </w:rPr>
      </w:pPr>
      <w:r>
        <w:rPr>
          <w:rFonts w:cstheme="minorHAnsi"/>
          <w:sz w:val="20"/>
          <w:szCs w:val="20"/>
        </w:rPr>
        <w:t xml:space="preserve">Philippines-RN (Passed the INTEGRATED COMPREHENSIVE NURSES </w:t>
      </w:r>
    </w:p>
    <w:p w:rsidR="002F5A17" w:rsidRDefault="00A56FF1">
      <w:pPr>
        <w:rPr>
          <w:rFonts w:cstheme="minorHAnsi"/>
          <w:sz w:val="20"/>
          <w:szCs w:val="20"/>
        </w:rPr>
      </w:pPr>
      <w:proofErr w:type="gramStart"/>
      <w:r>
        <w:rPr>
          <w:rFonts w:cstheme="minorHAnsi"/>
          <w:sz w:val="20"/>
          <w:szCs w:val="20"/>
        </w:rPr>
        <w:t>LICENSURE  EXAMINATION</w:t>
      </w:r>
      <w:proofErr w:type="gramEnd"/>
      <w:r>
        <w:rPr>
          <w:rFonts w:cstheme="minorHAnsi"/>
          <w:sz w:val="20"/>
          <w:szCs w:val="20"/>
        </w:rPr>
        <w:t xml:space="preserve"> last November 2008 with PRC License number   </w:t>
      </w:r>
      <w:r>
        <w:rPr>
          <w:rFonts w:cstheme="minorHAnsi"/>
          <w:snapToGrid w:val="0"/>
          <w:sz w:val="20"/>
          <w:szCs w:val="20"/>
        </w:rPr>
        <w:t>0530623)</w:t>
      </w:r>
      <w:r>
        <w:rPr>
          <w:rFonts w:cstheme="minorHAnsi"/>
          <w:sz w:val="20"/>
          <w:szCs w:val="20"/>
        </w:rPr>
        <w:t>.</w:t>
      </w:r>
    </w:p>
    <w:p w:rsidR="002F5A17" w:rsidRDefault="00A56FF1">
      <w:pPr>
        <w:pStyle w:val="ListParagraph"/>
        <w:numPr>
          <w:ilvl w:val="0"/>
          <w:numId w:val="10"/>
        </w:numPr>
        <w:rPr>
          <w:rFonts w:cstheme="minorHAnsi"/>
          <w:sz w:val="20"/>
          <w:szCs w:val="20"/>
        </w:rPr>
      </w:pPr>
      <w:r>
        <w:rPr>
          <w:rFonts w:cstheme="minorHAnsi"/>
          <w:sz w:val="20"/>
          <w:szCs w:val="20"/>
        </w:rPr>
        <w:t xml:space="preserve">Saudi Council </w:t>
      </w:r>
      <w:proofErr w:type="gramStart"/>
      <w:r>
        <w:rPr>
          <w:rFonts w:cstheme="minorHAnsi"/>
          <w:sz w:val="20"/>
          <w:szCs w:val="20"/>
        </w:rPr>
        <w:t>Certified  (</w:t>
      </w:r>
      <w:proofErr w:type="gramEnd"/>
      <w:r>
        <w:rPr>
          <w:rFonts w:cstheme="minorHAnsi"/>
          <w:sz w:val="20"/>
          <w:szCs w:val="20"/>
        </w:rPr>
        <w:t xml:space="preserve">Passed the Saudi Council examination last June 14, 2011 at       Makati City,  Philippines with </w:t>
      </w:r>
      <w:r>
        <w:rPr>
          <w:rFonts w:cstheme="minorHAnsi"/>
          <w:snapToGrid w:val="0"/>
          <w:sz w:val="20"/>
          <w:szCs w:val="20"/>
        </w:rPr>
        <w:t>License no: 12-T-N-0048965).</w:t>
      </w:r>
    </w:p>
    <w:p w:rsidR="002F5A17" w:rsidRDefault="002F5A17">
      <w:pPr>
        <w:pStyle w:val="ListParagraph"/>
        <w:widowControl w:val="0"/>
        <w:rPr>
          <w:rFonts w:cstheme="minorHAnsi"/>
          <w:sz w:val="20"/>
          <w:szCs w:val="20"/>
        </w:rPr>
      </w:pPr>
    </w:p>
    <w:p w:rsidR="002F5A17" w:rsidRDefault="00A56FF1">
      <w:pPr>
        <w:pStyle w:val="ListParagraph"/>
        <w:numPr>
          <w:ilvl w:val="0"/>
          <w:numId w:val="6"/>
        </w:numPr>
        <w:spacing w:after="0" w:line="240" w:lineRule="auto"/>
        <w:rPr>
          <w:rFonts w:cstheme="minorHAnsi"/>
          <w:sz w:val="20"/>
          <w:szCs w:val="20"/>
        </w:rPr>
      </w:pPr>
      <w:r>
        <w:rPr>
          <w:rFonts w:cstheme="minorHAnsi"/>
          <w:sz w:val="20"/>
          <w:szCs w:val="20"/>
        </w:rPr>
        <w:t xml:space="preserve">HAAD-RN (Passed the HEALTH AUTHORITY - ABU DHABI NURSES </w:t>
      </w:r>
      <w:proofErr w:type="gramStart"/>
      <w:r>
        <w:rPr>
          <w:rFonts w:cstheme="minorHAnsi"/>
          <w:sz w:val="20"/>
          <w:szCs w:val="20"/>
        </w:rPr>
        <w:t>LICENSURE  EXAMINATION</w:t>
      </w:r>
      <w:proofErr w:type="gramEnd"/>
      <w:r>
        <w:rPr>
          <w:rFonts w:cstheme="minorHAnsi"/>
          <w:sz w:val="20"/>
          <w:szCs w:val="20"/>
        </w:rPr>
        <w:t xml:space="preserve"> last October 16, 2018 at Topaz System Testing Center Jeddah Saudi    Arabia.</w:t>
      </w:r>
    </w:p>
    <w:p w:rsidR="002F5A17" w:rsidRDefault="002F5A17">
      <w:pPr>
        <w:pStyle w:val="ListParagraph"/>
        <w:spacing w:after="0" w:line="240" w:lineRule="auto"/>
        <w:rPr>
          <w:rFonts w:cstheme="minorHAnsi"/>
          <w:sz w:val="20"/>
          <w:szCs w:val="20"/>
        </w:rPr>
      </w:pPr>
    </w:p>
    <w:p w:rsidR="002F5A17" w:rsidRDefault="00A56FF1">
      <w:pPr>
        <w:pStyle w:val="ListParagraph"/>
        <w:numPr>
          <w:ilvl w:val="0"/>
          <w:numId w:val="6"/>
        </w:numPr>
        <w:spacing w:after="0" w:line="240" w:lineRule="auto"/>
        <w:rPr>
          <w:rFonts w:cstheme="minorHAnsi"/>
          <w:sz w:val="20"/>
          <w:szCs w:val="20"/>
        </w:rPr>
      </w:pPr>
      <w:r>
        <w:rPr>
          <w:rFonts w:cstheme="minorHAnsi"/>
          <w:sz w:val="20"/>
          <w:szCs w:val="20"/>
        </w:rPr>
        <w:t xml:space="preserve">ACLS - Advanced Cardiac Life Support (AHA accredited) expires on </w:t>
      </w:r>
      <w:proofErr w:type="gramStart"/>
      <w:r>
        <w:rPr>
          <w:rFonts w:cstheme="minorHAnsi"/>
          <w:sz w:val="20"/>
          <w:szCs w:val="20"/>
        </w:rPr>
        <w:t>August  2019</w:t>
      </w:r>
      <w:proofErr w:type="gramEnd"/>
      <w:r>
        <w:rPr>
          <w:rFonts w:cstheme="minorHAnsi"/>
          <w:sz w:val="20"/>
          <w:szCs w:val="20"/>
        </w:rPr>
        <w:t>.</w:t>
      </w:r>
    </w:p>
    <w:p w:rsidR="002F5A17" w:rsidRDefault="002F5A17">
      <w:pPr>
        <w:pStyle w:val="ListParagraph"/>
        <w:spacing w:after="0" w:line="240" w:lineRule="auto"/>
        <w:rPr>
          <w:rFonts w:cstheme="minorHAnsi"/>
          <w:sz w:val="20"/>
          <w:szCs w:val="20"/>
        </w:rPr>
      </w:pPr>
    </w:p>
    <w:p w:rsidR="002F5A17" w:rsidRDefault="00A56FF1">
      <w:pPr>
        <w:pStyle w:val="ListParagraph"/>
        <w:numPr>
          <w:ilvl w:val="0"/>
          <w:numId w:val="6"/>
        </w:numPr>
        <w:spacing w:after="0" w:line="240" w:lineRule="auto"/>
        <w:rPr>
          <w:rFonts w:cstheme="minorHAnsi"/>
          <w:sz w:val="20"/>
          <w:szCs w:val="20"/>
        </w:rPr>
      </w:pPr>
      <w:r>
        <w:rPr>
          <w:rFonts w:cstheme="minorHAnsi"/>
          <w:sz w:val="20"/>
          <w:szCs w:val="20"/>
        </w:rPr>
        <w:t>BLS - Basic Life Support (AHA accredited) expires on October 2020.</w:t>
      </w:r>
    </w:p>
    <w:p w:rsidR="002F5A17" w:rsidRDefault="002F5A17">
      <w:pPr>
        <w:pStyle w:val="ListParagraph"/>
        <w:spacing w:after="0" w:line="240" w:lineRule="auto"/>
        <w:rPr>
          <w:rFonts w:cstheme="minorHAnsi"/>
          <w:sz w:val="20"/>
          <w:szCs w:val="20"/>
        </w:rPr>
      </w:pPr>
    </w:p>
    <w:p w:rsidR="002F5A17" w:rsidRDefault="00A56FF1">
      <w:pPr>
        <w:pStyle w:val="ListParagraph"/>
        <w:numPr>
          <w:ilvl w:val="0"/>
          <w:numId w:val="10"/>
        </w:numPr>
        <w:spacing w:after="0"/>
        <w:rPr>
          <w:rFonts w:cstheme="minorHAnsi"/>
          <w:sz w:val="20"/>
          <w:szCs w:val="20"/>
        </w:rPr>
      </w:pPr>
      <w:r>
        <w:rPr>
          <w:rFonts w:cstheme="minorHAnsi"/>
          <w:sz w:val="20"/>
          <w:szCs w:val="20"/>
        </w:rPr>
        <w:t>“International Nurses Recognition” at King Abdullah Medical Complex, Jeddah, KSA on May 12, 2015.</w:t>
      </w:r>
    </w:p>
    <w:p w:rsidR="002F5A17" w:rsidRDefault="002F5A17">
      <w:pPr>
        <w:spacing w:after="0"/>
        <w:rPr>
          <w:rFonts w:cstheme="minorHAnsi"/>
          <w:b/>
          <w:bCs/>
          <w:color w:val="548DD4" w:themeColor="text2" w:themeTint="99"/>
          <w:sz w:val="20"/>
          <w:szCs w:val="20"/>
          <w:u w:val="single"/>
        </w:rPr>
      </w:pPr>
    </w:p>
    <w:p w:rsidR="002F5A17" w:rsidRDefault="002F5A17">
      <w:pPr>
        <w:spacing w:after="0"/>
        <w:rPr>
          <w:rFonts w:cstheme="minorHAnsi"/>
          <w:b/>
          <w:bCs/>
          <w:color w:val="548DD4" w:themeColor="text2" w:themeTint="99"/>
          <w:sz w:val="20"/>
          <w:szCs w:val="20"/>
          <w:u w:val="single"/>
        </w:rPr>
      </w:pPr>
    </w:p>
    <w:p w:rsidR="002F5A17" w:rsidRDefault="00A56FF1">
      <w:pPr>
        <w:spacing w:after="0"/>
        <w:rPr>
          <w:rFonts w:cstheme="minorHAnsi"/>
          <w:b/>
          <w:bCs/>
          <w:color w:val="548DD4" w:themeColor="text2" w:themeTint="99"/>
          <w:sz w:val="20"/>
          <w:szCs w:val="20"/>
          <w:u w:val="single"/>
        </w:rPr>
      </w:pPr>
      <w:r>
        <w:rPr>
          <w:rFonts w:cstheme="minorHAnsi"/>
          <w:b/>
          <w:bCs/>
          <w:color w:val="548DD4" w:themeColor="text2" w:themeTint="99"/>
          <w:sz w:val="20"/>
          <w:szCs w:val="20"/>
          <w:u w:val="single"/>
        </w:rPr>
        <w:t>Educational Background</w:t>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p>
    <w:p w:rsidR="002F5A17" w:rsidRDefault="002F5A17">
      <w:pPr>
        <w:spacing w:after="0"/>
        <w:rPr>
          <w:rFonts w:cstheme="minorHAnsi"/>
          <w:b/>
          <w:bCs/>
          <w:color w:val="548DD4" w:themeColor="text2" w:themeTint="99"/>
          <w:sz w:val="20"/>
          <w:szCs w:val="20"/>
          <w:u w:val="single"/>
        </w:rPr>
      </w:pPr>
    </w:p>
    <w:p w:rsidR="002F5A17" w:rsidRDefault="00A56FF1">
      <w:pPr>
        <w:spacing w:after="0"/>
        <w:ind w:firstLine="720"/>
        <w:rPr>
          <w:rFonts w:cstheme="minorHAnsi"/>
          <w:sz w:val="20"/>
          <w:szCs w:val="20"/>
        </w:rPr>
      </w:pPr>
      <w:r>
        <w:rPr>
          <w:rFonts w:cstheme="minorHAnsi"/>
          <w:sz w:val="20"/>
          <w:szCs w:val="20"/>
        </w:rPr>
        <w:t xml:space="preserve">2004-2008 </w:t>
      </w:r>
      <w:r>
        <w:rPr>
          <w:rFonts w:cstheme="minorHAnsi"/>
          <w:sz w:val="20"/>
          <w:szCs w:val="20"/>
        </w:rPr>
        <w:tab/>
      </w:r>
      <w:r>
        <w:rPr>
          <w:rFonts w:cstheme="minorHAnsi"/>
          <w:sz w:val="20"/>
          <w:szCs w:val="20"/>
        </w:rPr>
        <w:tab/>
        <w:t xml:space="preserve">  Our Lady of Fatima University </w:t>
      </w:r>
    </w:p>
    <w:p w:rsidR="002F5A17" w:rsidRDefault="00A56FF1">
      <w:pPr>
        <w:spacing w:after="0"/>
        <w:ind w:firstLine="72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roofErr w:type="gramStart"/>
      <w:r>
        <w:rPr>
          <w:rFonts w:cstheme="minorHAnsi"/>
          <w:sz w:val="20"/>
          <w:szCs w:val="20"/>
        </w:rPr>
        <w:t>Valenzuela  City</w:t>
      </w:r>
      <w:proofErr w:type="gramEnd"/>
      <w:r>
        <w:rPr>
          <w:rFonts w:cstheme="minorHAnsi"/>
          <w:sz w:val="20"/>
          <w:szCs w:val="20"/>
        </w:rPr>
        <w:t xml:space="preserve"> Metro Manila Philippines</w:t>
      </w:r>
    </w:p>
    <w:p w:rsidR="002F5A17" w:rsidRDefault="00A56FF1">
      <w:pPr>
        <w:spacing w:after="0"/>
        <w:ind w:firstLine="72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 xml:space="preserve"> Bachelor of Science in Nursing</w:t>
      </w:r>
    </w:p>
    <w:p w:rsidR="002F5A17" w:rsidRDefault="002F5A17">
      <w:pPr>
        <w:spacing w:after="0"/>
        <w:rPr>
          <w:rFonts w:cstheme="minorHAnsi"/>
          <w:sz w:val="20"/>
          <w:szCs w:val="20"/>
        </w:rPr>
      </w:pPr>
    </w:p>
    <w:p w:rsidR="002F5A17" w:rsidRDefault="00A56FF1">
      <w:pPr>
        <w:spacing w:after="0"/>
        <w:rPr>
          <w:rFonts w:cstheme="minorHAnsi"/>
          <w:sz w:val="20"/>
          <w:szCs w:val="20"/>
        </w:rPr>
      </w:pPr>
      <w:r>
        <w:rPr>
          <w:rFonts w:cstheme="minorHAnsi"/>
          <w:sz w:val="20"/>
          <w:szCs w:val="20"/>
        </w:rPr>
        <w:tab/>
        <w:t>2000-2004</w:t>
      </w:r>
      <w:r>
        <w:rPr>
          <w:rFonts w:cstheme="minorHAnsi"/>
          <w:sz w:val="20"/>
          <w:szCs w:val="20"/>
        </w:rPr>
        <w:tab/>
      </w:r>
      <w:r>
        <w:rPr>
          <w:rFonts w:cstheme="minorHAnsi"/>
          <w:sz w:val="20"/>
          <w:szCs w:val="20"/>
        </w:rPr>
        <w:tab/>
      </w:r>
      <w:proofErr w:type="spellStart"/>
      <w:r>
        <w:rPr>
          <w:rFonts w:cstheme="minorHAnsi"/>
          <w:sz w:val="20"/>
          <w:szCs w:val="20"/>
        </w:rPr>
        <w:t>Liceo</w:t>
      </w:r>
      <w:proofErr w:type="spellEnd"/>
      <w:r>
        <w:rPr>
          <w:rFonts w:cstheme="minorHAnsi"/>
          <w:sz w:val="20"/>
          <w:szCs w:val="20"/>
        </w:rPr>
        <w:t xml:space="preserve"> De </w:t>
      </w:r>
      <w:proofErr w:type="spellStart"/>
      <w:r>
        <w:rPr>
          <w:rFonts w:cstheme="minorHAnsi"/>
          <w:sz w:val="20"/>
          <w:szCs w:val="20"/>
        </w:rPr>
        <w:t>Pulilan</w:t>
      </w:r>
      <w:proofErr w:type="spellEnd"/>
    </w:p>
    <w:p w:rsidR="002F5A17" w:rsidRDefault="00A56FF1">
      <w:pPr>
        <w:spacing w:after="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PulilanBulacan</w:t>
      </w:r>
      <w:proofErr w:type="spellEnd"/>
      <w:r>
        <w:rPr>
          <w:rFonts w:cstheme="minorHAnsi"/>
          <w:sz w:val="20"/>
          <w:szCs w:val="20"/>
        </w:rPr>
        <w:t xml:space="preserve"> Philippines</w:t>
      </w:r>
    </w:p>
    <w:p w:rsidR="002F5A17" w:rsidRDefault="00A56FF1">
      <w:pPr>
        <w:spacing w:after="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Highschool</w:t>
      </w:r>
      <w:proofErr w:type="spellEnd"/>
    </w:p>
    <w:p w:rsidR="002F5A17" w:rsidRDefault="002F5A17">
      <w:pPr>
        <w:spacing w:after="0"/>
        <w:rPr>
          <w:rFonts w:cstheme="minorHAnsi"/>
          <w:sz w:val="20"/>
          <w:szCs w:val="20"/>
        </w:rPr>
      </w:pPr>
    </w:p>
    <w:p w:rsidR="002F5A17" w:rsidRDefault="00A56FF1">
      <w:pPr>
        <w:spacing w:after="0"/>
        <w:rPr>
          <w:rFonts w:cstheme="minorHAnsi"/>
          <w:sz w:val="20"/>
          <w:szCs w:val="20"/>
        </w:rPr>
      </w:pPr>
      <w:r>
        <w:rPr>
          <w:rFonts w:cstheme="minorHAnsi"/>
          <w:sz w:val="20"/>
          <w:szCs w:val="20"/>
        </w:rPr>
        <w:t xml:space="preserve">                 1994-2000</w:t>
      </w:r>
      <w:r>
        <w:rPr>
          <w:rFonts w:cstheme="minorHAnsi"/>
          <w:sz w:val="20"/>
          <w:szCs w:val="20"/>
        </w:rPr>
        <w:tab/>
      </w:r>
      <w:r>
        <w:rPr>
          <w:rFonts w:cstheme="minorHAnsi"/>
          <w:sz w:val="20"/>
          <w:szCs w:val="20"/>
        </w:rPr>
        <w:tab/>
      </w:r>
      <w:proofErr w:type="spellStart"/>
      <w:proofErr w:type="gramStart"/>
      <w:r>
        <w:rPr>
          <w:rFonts w:cstheme="minorHAnsi"/>
          <w:sz w:val="20"/>
          <w:szCs w:val="20"/>
        </w:rPr>
        <w:t>PulilanCentral</w:t>
      </w:r>
      <w:proofErr w:type="spellEnd"/>
      <w:r>
        <w:rPr>
          <w:rFonts w:cstheme="minorHAnsi"/>
          <w:sz w:val="20"/>
          <w:szCs w:val="20"/>
        </w:rPr>
        <w:t xml:space="preserve">  Elementary</w:t>
      </w:r>
      <w:proofErr w:type="gramEnd"/>
      <w:r>
        <w:rPr>
          <w:rFonts w:cstheme="minorHAnsi"/>
          <w:sz w:val="20"/>
          <w:szCs w:val="20"/>
        </w:rPr>
        <w:t xml:space="preserve"> School       </w:t>
      </w:r>
    </w:p>
    <w:p w:rsidR="002F5A17" w:rsidRDefault="003D039C">
      <w:pPr>
        <w:spacing w:after="0"/>
        <w:ind w:left="1440" w:firstLine="720"/>
        <w:rPr>
          <w:rFonts w:cstheme="minorHAnsi"/>
          <w:sz w:val="20"/>
          <w:szCs w:val="20"/>
        </w:rPr>
      </w:pPr>
      <w:r>
        <w:rPr>
          <w:rFonts w:cstheme="minorHAnsi"/>
          <w:sz w:val="20"/>
          <w:szCs w:val="20"/>
        </w:rPr>
        <w:lastRenderedPageBreak/>
        <w:tab/>
      </w:r>
      <w:r>
        <w:rPr>
          <w:rFonts w:cstheme="minorHAnsi"/>
          <w:sz w:val="20"/>
          <w:szCs w:val="20"/>
        </w:rPr>
        <w:tab/>
      </w:r>
      <w:proofErr w:type="spellStart"/>
      <w:r w:rsidR="00A56FF1">
        <w:rPr>
          <w:rFonts w:cstheme="minorHAnsi"/>
          <w:sz w:val="20"/>
          <w:szCs w:val="20"/>
        </w:rPr>
        <w:t>PoblacionPulilanBulacan</w:t>
      </w:r>
      <w:proofErr w:type="spellEnd"/>
      <w:r w:rsidR="00A56FF1">
        <w:rPr>
          <w:rFonts w:cstheme="minorHAnsi"/>
          <w:sz w:val="20"/>
          <w:szCs w:val="20"/>
        </w:rPr>
        <w:t xml:space="preserve"> Philippines</w:t>
      </w:r>
    </w:p>
    <w:p w:rsidR="002F5A17" w:rsidRDefault="00A56FF1">
      <w:pPr>
        <w:spacing w:after="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3D039C">
        <w:rPr>
          <w:rFonts w:cstheme="minorHAnsi"/>
          <w:sz w:val="20"/>
          <w:szCs w:val="20"/>
        </w:rPr>
        <w:tab/>
      </w:r>
      <w:r w:rsidR="003D039C">
        <w:rPr>
          <w:rFonts w:cstheme="minorHAnsi"/>
          <w:sz w:val="20"/>
          <w:szCs w:val="20"/>
        </w:rPr>
        <w:tab/>
      </w:r>
      <w:r w:rsidR="003D039C">
        <w:rPr>
          <w:rFonts w:cstheme="minorHAnsi"/>
          <w:sz w:val="20"/>
          <w:szCs w:val="20"/>
        </w:rPr>
        <w:tab/>
      </w:r>
      <w:r>
        <w:rPr>
          <w:rFonts w:cstheme="minorHAnsi"/>
          <w:sz w:val="20"/>
          <w:szCs w:val="20"/>
        </w:rPr>
        <w:t>Elementary</w:t>
      </w:r>
    </w:p>
    <w:p w:rsidR="002F5A17" w:rsidRDefault="002F5A17">
      <w:pPr>
        <w:spacing w:after="0"/>
        <w:rPr>
          <w:rFonts w:cstheme="minorHAnsi"/>
          <w:sz w:val="20"/>
          <w:szCs w:val="20"/>
        </w:rPr>
      </w:pPr>
    </w:p>
    <w:p w:rsidR="002F5A17" w:rsidRDefault="002F5A17">
      <w:pPr>
        <w:spacing w:after="0"/>
        <w:rPr>
          <w:rFonts w:cstheme="minorHAnsi"/>
          <w:sz w:val="20"/>
          <w:szCs w:val="20"/>
        </w:rPr>
      </w:pPr>
    </w:p>
    <w:p w:rsidR="002F5A17" w:rsidRDefault="00A56FF1">
      <w:pPr>
        <w:shd w:val="clear" w:color="auto" w:fill="595959"/>
        <w:spacing w:after="0"/>
        <w:rPr>
          <w:rFonts w:eastAsia="Calibri" w:cstheme="minorHAnsi"/>
          <w:b/>
          <w:color w:val="FFFFFF"/>
          <w:sz w:val="20"/>
          <w:szCs w:val="20"/>
        </w:rPr>
      </w:pPr>
      <w:r>
        <w:rPr>
          <w:rFonts w:eastAsia="Calibri" w:cstheme="minorHAnsi"/>
          <w:b/>
          <w:color w:val="FFFFFF"/>
          <w:sz w:val="20"/>
          <w:szCs w:val="20"/>
        </w:rPr>
        <w:t>CASES HANDLED – ONE SUMMARY FROM ALL EMPLOYMENT EXPERIENCES</w:t>
      </w:r>
    </w:p>
    <w:p w:rsidR="002F5A17" w:rsidRDefault="002F5A17">
      <w:pPr>
        <w:spacing w:after="0"/>
        <w:rPr>
          <w:rFonts w:eastAsia="Calibri" w:cstheme="minorHAnsi"/>
          <w:b/>
          <w:sz w:val="20"/>
          <w:szCs w:val="20"/>
        </w:rPr>
      </w:pPr>
    </w:p>
    <w:p w:rsidR="002F5A17" w:rsidRDefault="00A56FF1">
      <w:pPr>
        <w:spacing w:after="0"/>
        <w:jc w:val="both"/>
        <w:rPr>
          <w:rFonts w:eastAsia="Calibri" w:cstheme="minorHAnsi"/>
          <w:sz w:val="20"/>
          <w:szCs w:val="20"/>
        </w:rPr>
      </w:pPr>
      <w:r>
        <w:rPr>
          <w:rFonts w:eastAsia="Calibri" w:cstheme="minorHAnsi"/>
          <w:b/>
          <w:sz w:val="20"/>
          <w:szCs w:val="20"/>
        </w:rPr>
        <w:tab/>
      </w:r>
      <w:r>
        <w:rPr>
          <w:rFonts w:eastAsia="Calibri" w:cstheme="minorHAnsi"/>
          <w:sz w:val="20"/>
          <w:szCs w:val="20"/>
        </w:rPr>
        <w:t xml:space="preserve">Brain Injury, Coma, Head Injury, Transient Ischemic Attack, Multiple Sclerosis, Phantom Limb Pain, Quadriplegia, Rabies, Stroke, Tetanus. Coronary Artery Disease, Heart Failure, Arteriosclerotic Heart Disease. Asthma, Chronic Obstructive Pulmonary Disease, Middle East Respiratory Syndrome Corona Virus (MERS-COV), Influenza, H1N1, </w:t>
      </w:r>
      <w:proofErr w:type="spellStart"/>
      <w:r>
        <w:rPr>
          <w:rFonts w:eastAsia="Calibri" w:cstheme="minorHAnsi"/>
          <w:sz w:val="20"/>
          <w:szCs w:val="20"/>
        </w:rPr>
        <w:t>Pneumothorax</w:t>
      </w:r>
      <w:proofErr w:type="spellEnd"/>
      <w:r>
        <w:rPr>
          <w:rFonts w:eastAsia="Calibri" w:cstheme="minorHAnsi"/>
          <w:sz w:val="20"/>
          <w:szCs w:val="20"/>
        </w:rPr>
        <w:t xml:space="preserve">, Pulmonary Tuberculosis, Acute Respiratory Distress Syndrome, Pneumonia, Ventilator-Associated Lung Injury, Chest Trauma, Peptic Ulcer, Appendicitis, Gastroenteritis, Irritable Bowel Syndrome, Poisoning With Ingested Agents, Typhoid Fever, Hyperthyroidism, Hypothyroidism, Diabetes Mellitus, Abnormal Uterine Bleeding, Fibrocystic Breast Changes, Systemic Lupus </w:t>
      </w:r>
      <w:proofErr w:type="spellStart"/>
      <w:r>
        <w:rPr>
          <w:rFonts w:eastAsia="Calibri" w:cstheme="minorHAnsi"/>
          <w:sz w:val="20"/>
          <w:szCs w:val="20"/>
        </w:rPr>
        <w:t>Erethymatosus</w:t>
      </w:r>
      <w:proofErr w:type="spellEnd"/>
      <w:r>
        <w:rPr>
          <w:rFonts w:eastAsia="Calibri" w:cstheme="minorHAnsi"/>
          <w:sz w:val="20"/>
          <w:szCs w:val="20"/>
        </w:rPr>
        <w:t xml:space="preserve">, Allergic Rhinitis, Rheumatoid Arthritis, Herpes Zoster, Pressure Ulcer, Chicken Pox, Spinal Cord Injury, Fracture, Cast Application, Liver Cirrhosis, </w:t>
      </w:r>
      <w:proofErr w:type="spellStart"/>
      <w:r>
        <w:rPr>
          <w:rFonts w:eastAsia="Calibri" w:cstheme="minorHAnsi"/>
          <w:sz w:val="20"/>
          <w:szCs w:val="20"/>
        </w:rPr>
        <w:t>Cholelithiasis</w:t>
      </w:r>
      <w:proofErr w:type="spellEnd"/>
      <w:r>
        <w:rPr>
          <w:rFonts w:eastAsia="Calibri" w:cstheme="minorHAnsi"/>
          <w:sz w:val="20"/>
          <w:szCs w:val="20"/>
        </w:rPr>
        <w:t xml:space="preserve">, Hepatitis, Acute Kidney Injury, Chronic Renal Failure, Urinary Tract Infection, Iron Deficiency </w:t>
      </w:r>
      <w:proofErr w:type="spellStart"/>
      <w:r>
        <w:rPr>
          <w:rFonts w:eastAsia="Calibri" w:cstheme="minorHAnsi"/>
          <w:sz w:val="20"/>
          <w:szCs w:val="20"/>
        </w:rPr>
        <w:t>Anaemia</w:t>
      </w:r>
      <w:proofErr w:type="spellEnd"/>
      <w:r>
        <w:rPr>
          <w:rFonts w:eastAsia="Calibri" w:cstheme="minorHAnsi"/>
          <w:sz w:val="20"/>
          <w:szCs w:val="20"/>
        </w:rPr>
        <w:t xml:space="preserve">, Sickle Cell </w:t>
      </w:r>
      <w:proofErr w:type="spellStart"/>
      <w:r>
        <w:rPr>
          <w:rFonts w:eastAsia="Calibri" w:cstheme="minorHAnsi"/>
          <w:sz w:val="20"/>
          <w:szCs w:val="20"/>
        </w:rPr>
        <w:t>Anaemia</w:t>
      </w:r>
      <w:proofErr w:type="spellEnd"/>
      <w:r>
        <w:rPr>
          <w:rFonts w:eastAsia="Calibri" w:cstheme="minorHAnsi"/>
          <w:sz w:val="20"/>
          <w:szCs w:val="20"/>
        </w:rPr>
        <w:t xml:space="preserve">, </w:t>
      </w:r>
      <w:proofErr w:type="spellStart"/>
      <w:r>
        <w:rPr>
          <w:rFonts w:eastAsia="Calibri" w:cstheme="minorHAnsi"/>
          <w:sz w:val="20"/>
          <w:szCs w:val="20"/>
        </w:rPr>
        <w:t>Haemophilia</w:t>
      </w:r>
      <w:proofErr w:type="spellEnd"/>
      <w:r>
        <w:rPr>
          <w:rFonts w:eastAsia="Calibri" w:cstheme="minorHAnsi"/>
          <w:sz w:val="20"/>
          <w:szCs w:val="20"/>
        </w:rPr>
        <w:t xml:space="preserve">, Disseminated Intravascular Coagulation, Blood Transfusion Therapy.       </w:t>
      </w:r>
    </w:p>
    <w:p w:rsidR="002F5A17" w:rsidRDefault="002F5A17">
      <w:pPr>
        <w:spacing w:after="0"/>
        <w:jc w:val="both"/>
        <w:rPr>
          <w:rFonts w:eastAsia="Calibri" w:cstheme="minorHAnsi"/>
          <w:sz w:val="20"/>
          <w:szCs w:val="20"/>
        </w:rPr>
      </w:pPr>
    </w:p>
    <w:p w:rsidR="002F5A17" w:rsidRDefault="00A56FF1">
      <w:pPr>
        <w:shd w:val="clear" w:color="auto" w:fill="595959"/>
        <w:spacing w:after="0"/>
        <w:rPr>
          <w:rFonts w:eastAsia="Calibri" w:cstheme="minorHAnsi"/>
          <w:b/>
          <w:color w:val="FFFFFF"/>
          <w:sz w:val="20"/>
          <w:szCs w:val="20"/>
        </w:rPr>
      </w:pPr>
      <w:r>
        <w:rPr>
          <w:rFonts w:eastAsia="Calibri" w:cstheme="minorHAnsi"/>
          <w:b/>
          <w:color w:val="FFFFFF"/>
          <w:sz w:val="20"/>
          <w:szCs w:val="20"/>
        </w:rPr>
        <w:t>EQUIPMENT HANDLED - ONE SUMMARY FROM ALL EMPLOYMENT EXPERIENCES</w:t>
      </w:r>
    </w:p>
    <w:p w:rsidR="002F5A17" w:rsidRDefault="00A56FF1">
      <w:pPr>
        <w:spacing w:after="0"/>
        <w:jc w:val="both"/>
        <w:rPr>
          <w:rFonts w:eastAsia="Calibri" w:cstheme="minorHAnsi"/>
          <w:color w:val="0070C0"/>
          <w:sz w:val="20"/>
          <w:szCs w:val="20"/>
        </w:rPr>
      </w:pPr>
      <w:r>
        <w:rPr>
          <w:rFonts w:eastAsia="Calibri" w:cstheme="minorHAnsi"/>
          <w:color w:val="0070C0"/>
          <w:sz w:val="20"/>
          <w:szCs w:val="20"/>
        </w:rPr>
        <w:tab/>
      </w:r>
    </w:p>
    <w:p w:rsidR="002F5A17" w:rsidRDefault="00A56FF1">
      <w:pPr>
        <w:spacing w:after="0"/>
        <w:jc w:val="both"/>
        <w:rPr>
          <w:rFonts w:eastAsia="Calibri" w:cstheme="minorHAnsi"/>
          <w:sz w:val="20"/>
          <w:szCs w:val="20"/>
        </w:rPr>
      </w:pPr>
      <w:r>
        <w:rPr>
          <w:rFonts w:eastAsia="Calibri" w:cstheme="minorHAnsi"/>
          <w:color w:val="0070C0"/>
          <w:sz w:val="20"/>
          <w:szCs w:val="20"/>
        </w:rPr>
        <w:tab/>
      </w:r>
      <w:r>
        <w:rPr>
          <w:rFonts w:eastAsia="Calibri" w:cstheme="minorHAnsi"/>
          <w:sz w:val="20"/>
          <w:szCs w:val="20"/>
        </w:rPr>
        <w:t xml:space="preserve">Mechanical Ventilator, Infusion Pump, Syringe Pump, CVP Manometer, Suction Machine, Defibrillator, Blood Warmer, Nebulizer, Incentive </w:t>
      </w:r>
      <w:proofErr w:type="spellStart"/>
      <w:r>
        <w:rPr>
          <w:rFonts w:eastAsia="Calibri" w:cstheme="minorHAnsi"/>
          <w:sz w:val="20"/>
          <w:szCs w:val="20"/>
        </w:rPr>
        <w:t>Spirometer</w:t>
      </w:r>
      <w:proofErr w:type="spellEnd"/>
      <w:r>
        <w:rPr>
          <w:rFonts w:eastAsia="Calibri" w:cstheme="minorHAnsi"/>
          <w:sz w:val="20"/>
          <w:szCs w:val="20"/>
        </w:rPr>
        <w:t xml:space="preserve">, </w:t>
      </w:r>
      <w:proofErr w:type="spellStart"/>
      <w:r>
        <w:rPr>
          <w:rFonts w:eastAsia="Calibri" w:cstheme="minorHAnsi"/>
          <w:sz w:val="20"/>
          <w:szCs w:val="20"/>
        </w:rPr>
        <w:t>Glucometer</w:t>
      </w:r>
      <w:proofErr w:type="spellEnd"/>
      <w:r>
        <w:rPr>
          <w:rFonts w:eastAsia="Calibri" w:cstheme="minorHAnsi"/>
          <w:sz w:val="20"/>
          <w:szCs w:val="20"/>
        </w:rPr>
        <w:t xml:space="preserve">, Bag Valve Mask Device, Pulse </w:t>
      </w:r>
      <w:proofErr w:type="spellStart"/>
      <w:r>
        <w:rPr>
          <w:rFonts w:eastAsia="Calibri" w:cstheme="minorHAnsi"/>
          <w:sz w:val="20"/>
          <w:szCs w:val="20"/>
        </w:rPr>
        <w:t>Oximeter</w:t>
      </w:r>
      <w:proofErr w:type="spellEnd"/>
      <w:r>
        <w:rPr>
          <w:rFonts w:eastAsia="Calibri" w:cstheme="minorHAnsi"/>
          <w:sz w:val="20"/>
          <w:szCs w:val="20"/>
        </w:rPr>
        <w:t xml:space="preserve">, Cardiac Monitor, BP Apparatus, 12- Lead ECG Machine, Laryngoscope, </w:t>
      </w:r>
      <w:proofErr w:type="spellStart"/>
      <w:r>
        <w:rPr>
          <w:rFonts w:eastAsia="Calibri" w:cstheme="minorHAnsi"/>
          <w:sz w:val="20"/>
          <w:szCs w:val="20"/>
        </w:rPr>
        <w:t>Otoscope</w:t>
      </w:r>
      <w:proofErr w:type="spellEnd"/>
      <w:r>
        <w:rPr>
          <w:rFonts w:eastAsia="Calibri" w:cstheme="minorHAnsi"/>
          <w:sz w:val="20"/>
          <w:szCs w:val="20"/>
        </w:rPr>
        <w:t xml:space="preserve">, Digital Thermometer, Intermittent Pneumatic Compressor Device, Convective Warming System Machine,  Air Mattress, HEPA Filter Machine.       </w:t>
      </w:r>
    </w:p>
    <w:p w:rsidR="002F5A17" w:rsidRDefault="002F5A17">
      <w:pPr>
        <w:spacing w:after="0"/>
        <w:rPr>
          <w:rFonts w:cstheme="minorHAnsi"/>
          <w:sz w:val="20"/>
          <w:szCs w:val="20"/>
        </w:rPr>
      </w:pPr>
    </w:p>
    <w:p w:rsidR="002F5A17" w:rsidRDefault="002F5A17">
      <w:pPr>
        <w:spacing w:after="0"/>
        <w:rPr>
          <w:rFonts w:cstheme="minorHAnsi"/>
          <w:b/>
          <w:bCs/>
          <w:color w:val="548DD4" w:themeColor="text2" w:themeTint="99"/>
          <w:sz w:val="20"/>
          <w:szCs w:val="20"/>
          <w:u w:val="single"/>
        </w:rPr>
      </w:pPr>
    </w:p>
    <w:p w:rsidR="002F5A17" w:rsidRDefault="00A56FF1">
      <w:pPr>
        <w:spacing w:after="0"/>
        <w:rPr>
          <w:rFonts w:cstheme="minorHAnsi"/>
          <w:b/>
          <w:bCs/>
          <w:color w:val="548DD4" w:themeColor="text2" w:themeTint="99"/>
          <w:sz w:val="20"/>
          <w:szCs w:val="20"/>
          <w:u w:val="single"/>
        </w:rPr>
      </w:pPr>
      <w:r>
        <w:rPr>
          <w:rFonts w:cstheme="minorHAnsi"/>
          <w:b/>
          <w:bCs/>
          <w:color w:val="548DD4" w:themeColor="text2" w:themeTint="99"/>
          <w:sz w:val="20"/>
          <w:szCs w:val="20"/>
          <w:u w:val="single"/>
        </w:rPr>
        <w:t>Trainings / Seminars attended</w:t>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r>
        <w:rPr>
          <w:rFonts w:cstheme="minorHAnsi"/>
          <w:b/>
          <w:bCs/>
          <w:color w:val="548DD4" w:themeColor="text2" w:themeTint="99"/>
          <w:sz w:val="20"/>
          <w:szCs w:val="20"/>
          <w:u w:val="single"/>
        </w:rPr>
        <w:tab/>
      </w:r>
    </w:p>
    <w:p w:rsidR="002F5A17" w:rsidRDefault="002F5A17">
      <w:pPr>
        <w:widowControl w:val="0"/>
        <w:tabs>
          <w:tab w:val="left" w:pos="2244"/>
        </w:tabs>
        <w:spacing w:after="0" w:line="240" w:lineRule="auto"/>
        <w:jc w:val="center"/>
        <w:rPr>
          <w:rFonts w:eastAsia="Times New Roman" w:cstheme="minorHAnsi"/>
          <w:color w:val="000000"/>
          <w:sz w:val="20"/>
          <w:szCs w:val="20"/>
        </w:rPr>
      </w:pPr>
    </w:p>
    <w:p w:rsidR="002F5A17" w:rsidRDefault="00A56FF1">
      <w:pPr>
        <w:pStyle w:val="NoSpacing"/>
        <w:rPr>
          <w:rFonts w:cstheme="minorHAnsi"/>
          <w:snapToGrid w:val="0"/>
          <w:sz w:val="20"/>
          <w:szCs w:val="20"/>
        </w:rPr>
      </w:pPr>
      <w:r>
        <w:rPr>
          <w:rFonts w:cstheme="minorHAnsi"/>
          <w:snapToGrid w:val="0"/>
          <w:sz w:val="20"/>
          <w:szCs w:val="20"/>
        </w:rPr>
        <w:t>Basic Life Support for Health Care providers</w:t>
      </w:r>
    </w:p>
    <w:p w:rsidR="002F5A17" w:rsidRDefault="00A56FF1">
      <w:pPr>
        <w:pStyle w:val="NoSpacing"/>
        <w:rPr>
          <w:rFonts w:cstheme="minorHAnsi"/>
          <w:snapToGrid w:val="0"/>
          <w:sz w:val="20"/>
          <w:szCs w:val="20"/>
        </w:rPr>
      </w:pPr>
      <w:r>
        <w:rPr>
          <w:rFonts w:cstheme="minorHAnsi"/>
          <w:iCs/>
          <w:snapToGrid w:val="0"/>
          <w:sz w:val="20"/>
          <w:szCs w:val="20"/>
        </w:rPr>
        <w:t xml:space="preserve">Saudi German Hospital </w:t>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t xml:space="preserve">  15 October 2018</w:t>
      </w:r>
    </w:p>
    <w:p w:rsidR="002F5A17" w:rsidRDefault="00A56FF1">
      <w:pPr>
        <w:pStyle w:val="NoSpacing"/>
        <w:rPr>
          <w:rFonts w:cstheme="minorHAnsi"/>
          <w:iCs/>
          <w:snapToGrid w:val="0"/>
          <w:sz w:val="20"/>
          <w:szCs w:val="20"/>
        </w:rPr>
      </w:pPr>
      <w:proofErr w:type="gramStart"/>
      <w:r>
        <w:rPr>
          <w:rFonts w:cstheme="minorHAnsi"/>
          <w:iCs/>
          <w:snapToGrid w:val="0"/>
          <w:sz w:val="20"/>
          <w:szCs w:val="20"/>
        </w:rPr>
        <w:t>American  Heart</w:t>
      </w:r>
      <w:proofErr w:type="gramEnd"/>
      <w:r>
        <w:rPr>
          <w:rFonts w:cstheme="minorHAnsi"/>
          <w:iCs/>
          <w:snapToGrid w:val="0"/>
          <w:sz w:val="20"/>
          <w:szCs w:val="20"/>
        </w:rPr>
        <w:t xml:space="preserve"> Association</w:t>
      </w:r>
    </w:p>
    <w:p w:rsidR="002F5A17" w:rsidRDefault="00A56FF1">
      <w:pPr>
        <w:pStyle w:val="NoSpacing"/>
        <w:rPr>
          <w:rFonts w:cstheme="minorHAnsi"/>
          <w:iCs/>
          <w:snapToGrid w:val="0"/>
          <w:sz w:val="20"/>
          <w:szCs w:val="20"/>
        </w:rPr>
      </w:pPr>
      <w:r>
        <w:rPr>
          <w:rFonts w:cstheme="minorHAnsi"/>
          <w:iCs/>
          <w:snapToGrid w:val="0"/>
          <w:sz w:val="20"/>
          <w:szCs w:val="20"/>
        </w:rPr>
        <w:t>Jeddah, Saudi Arabia</w:t>
      </w:r>
    </w:p>
    <w:p w:rsidR="002F5A17" w:rsidRDefault="002F5A17">
      <w:pPr>
        <w:pStyle w:val="NoSpacing"/>
        <w:rPr>
          <w:rFonts w:cstheme="minorHAnsi"/>
          <w:snapToGrid w:val="0"/>
          <w:sz w:val="20"/>
          <w:szCs w:val="20"/>
        </w:rPr>
      </w:pPr>
    </w:p>
    <w:p w:rsidR="002F5A17" w:rsidRDefault="002F5A17">
      <w:pPr>
        <w:pStyle w:val="NoSpacing"/>
        <w:rPr>
          <w:rFonts w:cstheme="minorHAnsi"/>
          <w:snapToGrid w:val="0"/>
          <w:sz w:val="20"/>
          <w:szCs w:val="20"/>
        </w:rPr>
      </w:pPr>
    </w:p>
    <w:p w:rsidR="002F5A17" w:rsidRDefault="002F5A17">
      <w:pPr>
        <w:pStyle w:val="NoSpacing"/>
        <w:rPr>
          <w:rFonts w:cstheme="minorHAnsi"/>
          <w:snapToGrid w:val="0"/>
          <w:sz w:val="20"/>
          <w:szCs w:val="20"/>
        </w:rPr>
      </w:pPr>
    </w:p>
    <w:p w:rsidR="002F5A17" w:rsidRDefault="00A56FF1">
      <w:pPr>
        <w:pStyle w:val="NoSpacing"/>
        <w:rPr>
          <w:rFonts w:cstheme="minorHAnsi"/>
          <w:iCs/>
          <w:snapToGrid w:val="0"/>
          <w:sz w:val="20"/>
          <w:szCs w:val="20"/>
        </w:rPr>
      </w:pPr>
      <w:r>
        <w:rPr>
          <w:rFonts w:cstheme="minorHAnsi"/>
          <w:snapToGrid w:val="0"/>
          <w:sz w:val="20"/>
          <w:szCs w:val="20"/>
        </w:rPr>
        <w:t>Advanced Cardiac Life Support for Health Care providers</w:t>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r>
      <w:r>
        <w:rPr>
          <w:rFonts w:cstheme="minorHAnsi"/>
          <w:iCs/>
          <w:snapToGrid w:val="0"/>
          <w:sz w:val="20"/>
          <w:szCs w:val="20"/>
        </w:rPr>
        <w:tab/>
        <w:t xml:space="preserve">   4-5 August 2017</w:t>
      </w:r>
    </w:p>
    <w:p w:rsidR="002F5A17" w:rsidRDefault="00A56FF1">
      <w:pPr>
        <w:pStyle w:val="NoSpacing"/>
        <w:rPr>
          <w:rFonts w:cstheme="minorHAnsi"/>
          <w:iCs/>
          <w:snapToGrid w:val="0"/>
          <w:sz w:val="20"/>
          <w:szCs w:val="20"/>
        </w:rPr>
      </w:pPr>
      <w:r>
        <w:rPr>
          <w:rFonts w:cstheme="minorHAnsi"/>
          <w:iCs/>
          <w:snapToGrid w:val="0"/>
          <w:sz w:val="20"/>
          <w:szCs w:val="20"/>
        </w:rPr>
        <w:t>King Fahad Armed Forces Hospital</w:t>
      </w:r>
    </w:p>
    <w:p w:rsidR="002F5A17" w:rsidRDefault="00A56FF1">
      <w:pPr>
        <w:pStyle w:val="NoSpacing"/>
        <w:rPr>
          <w:rFonts w:cstheme="minorHAnsi"/>
          <w:iCs/>
          <w:snapToGrid w:val="0"/>
          <w:sz w:val="20"/>
          <w:szCs w:val="20"/>
        </w:rPr>
      </w:pPr>
      <w:proofErr w:type="gramStart"/>
      <w:r>
        <w:rPr>
          <w:rFonts w:cstheme="minorHAnsi"/>
          <w:iCs/>
          <w:snapToGrid w:val="0"/>
          <w:sz w:val="20"/>
          <w:szCs w:val="20"/>
        </w:rPr>
        <w:t>American  Heart</w:t>
      </w:r>
      <w:proofErr w:type="gramEnd"/>
      <w:r>
        <w:rPr>
          <w:rFonts w:cstheme="minorHAnsi"/>
          <w:iCs/>
          <w:snapToGrid w:val="0"/>
          <w:sz w:val="20"/>
          <w:szCs w:val="20"/>
        </w:rPr>
        <w:t xml:space="preserve"> Association</w:t>
      </w:r>
    </w:p>
    <w:p w:rsidR="002F5A17" w:rsidRDefault="00A56FF1">
      <w:pPr>
        <w:pStyle w:val="NoSpacing"/>
        <w:rPr>
          <w:rFonts w:cstheme="minorHAnsi"/>
          <w:iCs/>
          <w:snapToGrid w:val="0"/>
          <w:sz w:val="20"/>
          <w:szCs w:val="20"/>
        </w:rPr>
      </w:pPr>
      <w:r>
        <w:rPr>
          <w:rFonts w:cstheme="minorHAnsi"/>
          <w:iCs/>
          <w:snapToGrid w:val="0"/>
          <w:sz w:val="20"/>
          <w:szCs w:val="20"/>
        </w:rPr>
        <w:t>Jeddah, Saudi Arabia</w:t>
      </w:r>
    </w:p>
    <w:p w:rsidR="002F5A17" w:rsidRDefault="002F5A17">
      <w:pPr>
        <w:pStyle w:val="NoSpacing"/>
        <w:rPr>
          <w:rFonts w:cstheme="minorHAnsi"/>
          <w:b/>
          <w:snapToGrid w:val="0"/>
          <w:sz w:val="20"/>
          <w:szCs w:val="20"/>
        </w:rPr>
      </w:pPr>
    </w:p>
    <w:p w:rsidR="002F5A17" w:rsidRDefault="002F5A17">
      <w:pPr>
        <w:snapToGrid w:val="0"/>
        <w:rPr>
          <w:rFonts w:cstheme="minorHAnsi"/>
          <w:sz w:val="20"/>
          <w:szCs w:val="20"/>
        </w:rPr>
      </w:pPr>
    </w:p>
    <w:p w:rsidR="002F5A17" w:rsidRDefault="00A56FF1">
      <w:pPr>
        <w:pStyle w:val="NoSpacing"/>
        <w:rPr>
          <w:rFonts w:cstheme="minorHAnsi"/>
          <w:sz w:val="20"/>
          <w:szCs w:val="20"/>
        </w:rPr>
      </w:pPr>
      <w:r>
        <w:rPr>
          <w:rFonts w:cstheme="minorHAnsi"/>
          <w:sz w:val="20"/>
          <w:szCs w:val="20"/>
        </w:rPr>
        <w:t>Conscious Sedation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April 11 to 12, 2018</w:t>
      </w:r>
    </w:p>
    <w:p w:rsidR="002F5A17" w:rsidRDefault="00A56FF1">
      <w:pPr>
        <w:pStyle w:val="NoSpacing"/>
        <w:rPr>
          <w:rFonts w:cstheme="minorHAnsi"/>
          <w:sz w:val="20"/>
          <w:szCs w:val="20"/>
        </w:rPr>
      </w:pPr>
      <w:r>
        <w:rPr>
          <w:rFonts w:cstheme="minorHAnsi"/>
          <w:sz w:val="20"/>
          <w:szCs w:val="20"/>
        </w:rPr>
        <w:t xml:space="preserve">King Abdullah Medical Complex </w:t>
      </w:r>
    </w:p>
    <w:p w:rsidR="002F5A17" w:rsidRDefault="00A56FF1">
      <w:pPr>
        <w:pStyle w:val="NoSpacing"/>
        <w:rPr>
          <w:rFonts w:cstheme="minorHAnsi"/>
          <w:sz w:val="20"/>
          <w:szCs w:val="20"/>
        </w:rPr>
      </w:pPr>
      <w:proofErr w:type="gramStart"/>
      <w:r>
        <w:rPr>
          <w:rFonts w:cstheme="minorHAnsi"/>
          <w:sz w:val="20"/>
          <w:szCs w:val="20"/>
        </w:rPr>
        <w:t>Jeddah ,</w:t>
      </w:r>
      <w:proofErr w:type="gramEnd"/>
      <w:r>
        <w:rPr>
          <w:rFonts w:cstheme="minorHAnsi"/>
          <w:sz w:val="20"/>
          <w:szCs w:val="20"/>
        </w:rPr>
        <w:t xml:space="preserve"> Saudi Arabia</w:t>
      </w:r>
    </w:p>
    <w:p w:rsidR="002F5A17" w:rsidRDefault="002F5A17">
      <w:pPr>
        <w:pStyle w:val="NoSpacing"/>
        <w:rPr>
          <w:rFonts w:cstheme="minorHAnsi"/>
          <w:color w:val="000000" w:themeColor="text1"/>
          <w:sz w:val="20"/>
          <w:szCs w:val="20"/>
        </w:rPr>
      </w:pPr>
    </w:p>
    <w:p w:rsidR="002F5A17" w:rsidRDefault="002F5A17">
      <w:pPr>
        <w:pStyle w:val="NoSpacing"/>
        <w:rPr>
          <w:rFonts w:cstheme="minorHAnsi"/>
          <w:color w:val="000000" w:themeColor="text1"/>
          <w:sz w:val="20"/>
          <w:szCs w:val="20"/>
        </w:rPr>
      </w:pPr>
    </w:p>
    <w:p w:rsidR="002F5A17" w:rsidRDefault="00A56FF1">
      <w:pPr>
        <w:pStyle w:val="NoSpacing"/>
        <w:rPr>
          <w:rFonts w:cstheme="minorHAnsi"/>
          <w:sz w:val="20"/>
          <w:szCs w:val="20"/>
        </w:rPr>
      </w:pPr>
      <w:r>
        <w:rPr>
          <w:rFonts w:cstheme="minorHAnsi"/>
          <w:sz w:val="20"/>
          <w:szCs w:val="20"/>
        </w:rPr>
        <w:t>Advanced Trauma Care Course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June 26 to 27, 2018</w:t>
      </w:r>
    </w:p>
    <w:p w:rsidR="002F5A17" w:rsidRDefault="00A56FF1">
      <w:pPr>
        <w:pStyle w:val="NoSpacing"/>
        <w:rPr>
          <w:rFonts w:cstheme="minorHAnsi"/>
          <w:sz w:val="20"/>
          <w:szCs w:val="20"/>
        </w:rPr>
      </w:pPr>
      <w:r>
        <w:rPr>
          <w:rFonts w:cstheme="minorHAnsi"/>
          <w:sz w:val="20"/>
          <w:szCs w:val="20"/>
        </w:rPr>
        <w:t xml:space="preserve">King Abdullah Medical Complex </w:t>
      </w:r>
    </w:p>
    <w:p w:rsidR="002F5A17" w:rsidRDefault="00A56FF1">
      <w:pPr>
        <w:pStyle w:val="NoSpacing"/>
        <w:rPr>
          <w:rFonts w:cstheme="minorHAnsi"/>
          <w:sz w:val="20"/>
          <w:szCs w:val="20"/>
        </w:rPr>
      </w:pPr>
      <w:proofErr w:type="gramStart"/>
      <w:r>
        <w:rPr>
          <w:rFonts w:cstheme="minorHAnsi"/>
          <w:sz w:val="20"/>
          <w:szCs w:val="20"/>
        </w:rPr>
        <w:t>Jeddah ,</w:t>
      </w:r>
      <w:proofErr w:type="gramEnd"/>
      <w:r>
        <w:rPr>
          <w:rFonts w:cstheme="minorHAnsi"/>
          <w:sz w:val="20"/>
          <w:szCs w:val="20"/>
        </w:rPr>
        <w:t xml:space="preserve"> Saudi Arabia</w:t>
      </w:r>
    </w:p>
    <w:p w:rsidR="002F5A17" w:rsidRDefault="002F5A17">
      <w:pPr>
        <w:pStyle w:val="NoSpacing"/>
        <w:rPr>
          <w:rFonts w:cstheme="minorHAnsi"/>
          <w:color w:val="000000" w:themeColor="text1"/>
          <w:sz w:val="20"/>
          <w:szCs w:val="20"/>
        </w:rPr>
      </w:pPr>
    </w:p>
    <w:p w:rsidR="002F5A17" w:rsidRDefault="002F5A17">
      <w:pPr>
        <w:pStyle w:val="NoSpacing"/>
        <w:rPr>
          <w:rFonts w:cstheme="minorHAnsi"/>
          <w:color w:val="000000" w:themeColor="text1"/>
          <w:sz w:val="20"/>
          <w:szCs w:val="20"/>
        </w:rPr>
      </w:pPr>
    </w:p>
    <w:p w:rsidR="002F5A17" w:rsidRDefault="00A56FF1">
      <w:pPr>
        <w:pStyle w:val="NoSpacing"/>
        <w:rPr>
          <w:rFonts w:cstheme="minorHAnsi"/>
          <w:sz w:val="20"/>
          <w:szCs w:val="20"/>
        </w:rPr>
      </w:pPr>
      <w:r>
        <w:rPr>
          <w:rFonts w:cstheme="minorHAnsi"/>
          <w:sz w:val="20"/>
          <w:szCs w:val="20"/>
        </w:rPr>
        <w:t>Time is Brain: Stroke Updates and Advanced Treatment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January 24, 2018</w:t>
      </w:r>
    </w:p>
    <w:p w:rsidR="002F5A17" w:rsidRDefault="00A56FF1">
      <w:pPr>
        <w:pStyle w:val="NoSpacing"/>
        <w:rPr>
          <w:rFonts w:cstheme="minorHAnsi"/>
          <w:sz w:val="20"/>
          <w:szCs w:val="20"/>
        </w:rPr>
      </w:pPr>
      <w:r>
        <w:rPr>
          <w:rFonts w:cstheme="minorHAnsi"/>
          <w:sz w:val="20"/>
          <w:szCs w:val="20"/>
        </w:rPr>
        <w:t xml:space="preserve">King Abdullah Medical Complex </w:t>
      </w:r>
    </w:p>
    <w:p w:rsidR="002F5A17" w:rsidRDefault="00A56FF1">
      <w:pPr>
        <w:pStyle w:val="NoSpacing"/>
        <w:rPr>
          <w:rFonts w:cstheme="minorHAnsi"/>
          <w:sz w:val="20"/>
          <w:szCs w:val="20"/>
        </w:rPr>
      </w:pPr>
      <w:proofErr w:type="gramStart"/>
      <w:r>
        <w:rPr>
          <w:rFonts w:cstheme="minorHAnsi"/>
          <w:sz w:val="20"/>
          <w:szCs w:val="20"/>
        </w:rPr>
        <w:t>Jeddah ,</w:t>
      </w:r>
      <w:proofErr w:type="gramEnd"/>
      <w:r>
        <w:rPr>
          <w:rFonts w:cstheme="minorHAnsi"/>
          <w:sz w:val="20"/>
          <w:szCs w:val="20"/>
        </w:rPr>
        <w:t xml:space="preserve"> Saudi Arabia</w:t>
      </w:r>
    </w:p>
    <w:p w:rsidR="002F5A17" w:rsidRDefault="002F5A17">
      <w:pPr>
        <w:pStyle w:val="NoSpacing"/>
        <w:rPr>
          <w:rFonts w:cstheme="minorHAnsi"/>
          <w:color w:val="000000" w:themeColor="text1"/>
          <w:sz w:val="20"/>
          <w:szCs w:val="20"/>
        </w:rPr>
      </w:pPr>
    </w:p>
    <w:p w:rsidR="002F5A17" w:rsidRDefault="002F5A17">
      <w:pPr>
        <w:pStyle w:val="NoSpacing"/>
        <w:rPr>
          <w:rFonts w:cstheme="minorHAnsi"/>
          <w:color w:val="000000" w:themeColor="text1"/>
          <w:sz w:val="20"/>
          <w:szCs w:val="20"/>
        </w:rPr>
      </w:pPr>
    </w:p>
    <w:p w:rsidR="003D039C" w:rsidRDefault="003D039C">
      <w:pPr>
        <w:pStyle w:val="NoSpacing"/>
        <w:rPr>
          <w:rFonts w:cstheme="minorHAnsi"/>
          <w:color w:val="000000" w:themeColor="text1"/>
          <w:sz w:val="20"/>
          <w:szCs w:val="20"/>
        </w:rPr>
      </w:pPr>
    </w:p>
    <w:p w:rsidR="002F5A17" w:rsidRDefault="00A56FF1">
      <w:pPr>
        <w:pStyle w:val="NoSpacing"/>
        <w:rPr>
          <w:rFonts w:cstheme="minorHAnsi"/>
          <w:color w:val="000000" w:themeColor="text1"/>
          <w:sz w:val="20"/>
          <w:szCs w:val="20"/>
        </w:rPr>
      </w:pPr>
      <w:r>
        <w:rPr>
          <w:rFonts w:cstheme="minorHAnsi"/>
          <w:color w:val="000000" w:themeColor="text1"/>
          <w:sz w:val="20"/>
          <w:szCs w:val="20"/>
        </w:rPr>
        <w:t>International Quality &amp; Patient</w:t>
      </w:r>
      <w:r w:rsidR="003D039C">
        <w:rPr>
          <w:rFonts w:cstheme="minorHAnsi"/>
          <w:color w:val="000000" w:themeColor="text1"/>
          <w:sz w:val="20"/>
          <w:szCs w:val="20"/>
        </w:rPr>
        <w:t xml:space="preserve"> Safety Conference</w:t>
      </w:r>
      <w:r w:rsidR="003D039C">
        <w:rPr>
          <w:rFonts w:cstheme="minorHAnsi"/>
          <w:color w:val="000000" w:themeColor="text1"/>
          <w:sz w:val="20"/>
          <w:szCs w:val="20"/>
        </w:rPr>
        <w:tab/>
      </w:r>
      <w:r w:rsidR="003D039C">
        <w:rPr>
          <w:rFonts w:cstheme="minorHAnsi"/>
          <w:color w:val="000000" w:themeColor="text1"/>
          <w:sz w:val="20"/>
          <w:szCs w:val="20"/>
        </w:rPr>
        <w:tab/>
      </w:r>
      <w:r w:rsidR="003D039C">
        <w:rPr>
          <w:rFonts w:cstheme="minorHAnsi"/>
          <w:color w:val="000000" w:themeColor="text1"/>
          <w:sz w:val="20"/>
          <w:szCs w:val="20"/>
        </w:rPr>
        <w:tab/>
      </w:r>
      <w:r w:rsidR="003D039C">
        <w:rPr>
          <w:rFonts w:cstheme="minorHAnsi"/>
          <w:color w:val="000000" w:themeColor="text1"/>
          <w:sz w:val="20"/>
          <w:szCs w:val="20"/>
        </w:rPr>
        <w:tab/>
      </w:r>
      <w:r w:rsidR="003D039C">
        <w:rPr>
          <w:rFonts w:cstheme="minorHAnsi"/>
          <w:color w:val="000000" w:themeColor="text1"/>
          <w:sz w:val="20"/>
          <w:szCs w:val="20"/>
        </w:rPr>
        <w:tab/>
      </w:r>
      <w:r w:rsidR="003D039C">
        <w:rPr>
          <w:rFonts w:cstheme="minorHAnsi"/>
          <w:color w:val="000000" w:themeColor="text1"/>
          <w:sz w:val="20"/>
          <w:szCs w:val="20"/>
        </w:rPr>
        <w:tab/>
      </w:r>
      <w:r>
        <w:rPr>
          <w:rFonts w:cstheme="minorHAnsi"/>
          <w:iCs/>
          <w:color w:val="000000" w:themeColor="text1"/>
          <w:sz w:val="20"/>
          <w:szCs w:val="20"/>
        </w:rPr>
        <w:t>01-03 November</w:t>
      </w:r>
      <w:r>
        <w:rPr>
          <w:rFonts w:cstheme="minorHAnsi"/>
          <w:color w:val="000000" w:themeColor="text1"/>
          <w:sz w:val="20"/>
          <w:szCs w:val="20"/>
        </w:rPr>
        <w:t xml:space="preserve"> 2015</w:t>
      </w:r>
    </w:p>
    <w:p w:rsidR="002F5A17" w:rsidRDefault="00A56FF1">
      <w:pPr>
        <w:pStyle w:val="NoSpacing"/>
        <w:rPr>
          <w:rFonts w:cstheme="minorHAnsi"/>
          <w:color w:val="000000" w:themeColor="text1"/>
          <w:sz w:val="20"/>
          <w:szCs w:val="20"/>
        </w:rPr>
      </w:pPr>
      <w:r>
        <w:rPr>
          <w:rFonts w:cstheme="minorHAnsi"/>
          <w:color w:val="000000" w:themeColor="text1"/>
          <w:sz w:val="20"/>
          <w:szCs w:val="20"/>
        </w:rPr>
        <w:t xml:space="preserve">- Patient </w:t>
      </w:r>
      <w:proofErr w:type="gramStart"/>
      <w:r>
        <w:rPr>
          <w:rFonts w:cstheme="minorHAnsi"/>
          <w:color w:val="000000" w:themeColor="text1"/>
          <w:sz w:val="20"/>
          <w:szCs w:val="20"/>
        </w:rPr>
        <w:t>Safety :</w:t>
      </w:r>
      <w:proofErr w:type="gramEnd"/>
      <w:r>
        <w:rPr>
          <w:rFonts w:cstheme="minorHAnsi"/>
          <w:color w:val="000000" w:themeColor="text1"/>
          <w:sz w:val="20"/>
          <w:szCs w:val="20"/>
        </w:rPr>
        <w:t xml:space="preserve"> An endless Journey</w:t>
      </w:r>
    </w:p>
    <w:p w:rsidR="002F5A17" w:rsidRDefault="00A56FF1">
      <w:pPr>
        <w:pStyle w:val="NoSpacing"/>
        <w:rPr>
          <w:rFonts w:cstheme="minorHAnsi"/>
          <w:snapToGrid w:val="0"/>
          <w:color w:val="000000" w:themeColor="text1"/>
          <w:sz w:val="20"/>
          <w:szCs w:val="20"/>
        </w:rPr>
      </w:pPr>
      <w:r>
        <w:rPr>
          <w:rFonts w:cstheme="minorHAnsi"/>
          <w:snapToGrid w:val="0"/>
          <w:color w:val="000000" w:themeColor="text1"/>
          <w:sz w:val="20"/>
          <w:szCs w:val="20"/>
        </w:rPr>
        <w:t>Park Hyatt Hotel</w:t>
      </w:r>
    </w:p>
    <w:p w:rsidR="002F5A17" w:rsidRDefault="00A56FF1">
      <w:pPr>
        <w:pStyle w:val="NoSpacing"/>
        <w:rPr>
          <w:rFonts w:cstheme="minorHAnsi"/>
          <w:snapToGrid w:val="0"/>
          <w:color w:val="000000" w:themeColor="text1"/>
          <w:sz w:val="20"/>
          <w:szCs w:val="20"/>
        </w:rPr>
      </w:pPr>
      <w:r>
        <w:rPr>
          <w:rFonts w:cstheme="minorHAnsi"/>
          <w:snapToGrid w:val="0"/>
          <w:color w:val="000000" w:themeColor="text1"/>
          <w:sz w:val="20"/>
          <w:szCs w:val="20"/>
        </w:rPr>
        <w:t>Jeddah, Saudi Arabia</w:t>
      </w:r>
    </w:p>
    <w:p w:rsidR="002F5A17" w:rsidRDefault="002F5A17">
      <w:pPr>
        <w:pStyle w:val="NoSpacing"/>
        <w:rPr>
          <w:rFonts w:cstheme="minorHAnsi"/>
          <w:snapToGrid w:val="0"/>
          <w:color w:val="000000" w:themeColor="text1"/>
          <w:sz w:val="20"/>
          <w:szCs w:val="20"/>
        </w:rPr>
      </w:pPr>
    </w:p>
    <w:p w:rsidR="002F5A17" w:rsidRDefault="002F5A17">
      <w:pPr>
        <w:pStyle w:val="NoSpacing"/>
        <w:rPr>
          <w:rFonts w:cstheme="minorHAnsi"/>
          <w:snapToGrid w:val="0"/>
          <w:sz w:val="20"/>
          <w:szCs w:val="20"/>
        </w:rPr>
      </w:pPr>
    </w:p>
    <w:p w:rsidR="002F5A17" w:rsidRDefault="00A56FF1">
      <w:pPr>
        <w:pStyle w:val="NoSpacing"/>
        <w:rPr>
          <w:rFonts w:cstheme="minorHAnsi"/>
          <w:color w:val="000000" w:themeColor="text1"/>
          <w:sz w:val="20"/>
          <w:szCs w:val="20"/>
        </w:rPr>
      </w:pPr>
      <w:r>
        <w:rPr>
          <w:rFonts w:cstheme="minorHAnsi"/>
          <w:color w:val="000000" w:themeColor="text1"/>
          <w:sz w:val="20"/>
          <w:szCs w:val="20"/>
        </w:rPr>
        <w:t xml:space="preserve">8th Jeddah Updates in Diabetes </w:t>
      </w:r>
      <w:proofErr w:type="spellStart"/>
      <w:r>
        <w:rPr>
          <w:rFonts w:cstheme="minorHAnsi"/>
          <w:color w:val="000000" w:themeColor="text1"/>
          <w:sz w:val="20"/>
          <w:szCs w:val="20"/>
        </w:rPr>
        <w:t>Melllitus</w:t>
      </w:r>
      <w:proofErr w:type="spellEnd"/>
      <w:r>
        <w:rPr>
          <w:rFonts w:cstheme="minorHAnsi"/>
          <w:color w:val="000000" w:themeColor="text1"/>
          <w:sz w:val="20"/>
          <w:szCs w:val="20"/>
        </w:rPr>
        <w:tab/>
      </w:r>
      <w:r w:rsidR="003D039C">
        <w:rPr>
          <w:rFonts w:cstheme="minorHAnsi"/>
          <w:color w:val="000000" w:themeColor="text1"/>
          <w:sz w:val="20"/>
          <w:szCs w:val="20"/>
        </w:rPr>
        <w:tab/>
      </w:r>
      <w:r w:rsidR="003D039C">
        <w:rPr>
          <w:rFonts w:cstheme="minorHAnsi"/>
          <w:color w:val="000000" w:themeColor="text1"/>
          <w:sz w:val="20"/>
          <w:szCs w:val="20"/>
        </w:rPr>
        <w:tab/>
      </w:r>
      <w:r w:rsidR="003D039C">
        <w:rPr>
          <w:rFonts w:cstheme="minorHAnsi"/>
          <w:color w:val="000000" w:themeColor="text1"/>
          <w:sz w:val="20"/>
          <w:szCs w:val="20"/>
        </w:rPr>
        <w:tab/>
      </w:r>
      <w:r w:rsidR="003D039C">
        <w:rPr>
          <w:rFonts w:cstheme="minorHAnsi"/>
          <w:color w:val="000000" w:themeColor="text1"/>
          <w:sz w:val="20"/>
          <w:szCs w:val="20"/>
        </w:rPr>
        <w:tab/>
      </w:r>
      <w:r w:rsidR="003D039C">
        <w:rPr>
          <w:rFonts w:cstheme="minorHAnsi"/>
          <w:color w:val="000000" w:themeColor="text1"/>
          <w:sz w:val="20"/>
          <w:szCs w:val="20"/>
        </w:rPr>
        <w:tab/>
      </w:r>
      <w:r>
        <w:rPr>
          <w:rFonts w:cstheme="minorHAnsi"/>
          <w:color w:val="000000" w:themeColor="text1"/>
          <w:sz w:val="20"/>
          <w:szCs w:val="20"/>
        </w:rPr>
        <w:t xml:space="preserve"> 29-31 August 2015</w:t>
      </w:r>
    </w:p>
    <w:p w:rsidR="002F5A17" w:rsidRDefault="00A56FF1">
      <w:pPr>
        <w:pStyle w:val="NoSpacing"/>
        <w:rPr>
          <w:rFonts w:cstheme="minorHAnsi"/>
          <w:snapToGrid w:val="0"/>
          <w:color w:val="000000" w:themeColor="text1"/>
          <w:sz w:val="20"/>
          <w:szCs w:val="20"/>
        </w:rPr>
      </w:pPr>
      <w:r>
        <w:rPr>
          <w:rFonts w:cstheme="minorHAnsi"/>
          <w:snapToGrid w:val="0"/>
          <w:color w:val="000000" w:themeColor="text1"/>
          <w:sz w:val="20"/>
          <w:szCs w:val="20"/>
        </w:rPr>
        <w:t>Park Hyatt Hotel</w:t>
      </w:r>
    </w:p>
    <w:p w:rsidR="002F5A17" w:rsidRDefault="00A56FF1">
      <w:pPr>
        <w:pStyle w:val="NoSpacing"/>
        <w:rPr>
          <w:rFonts w:cstheme="minorHAnsi"/>
          <w:snapToGrid w:val="0"/>
          <w:color w:val="000000" w:themeColor="text1"/>
          <w:sz w:val="20"/>
          <w:szCs w:val="20"/>
        </w:rPr>
      </w:pPr>
      <w:r>
        <w:rPr>
          <w:rFonts w:cstheme="minorHAnsi"/>
          <w:snapToGrid w:val="0"/>
          <w:color w:val="000000" w:themeColor="text1"/>
          <w:sz w:val="20"/>
          <w:szCs w:val="20"/>
        </w:rPr>
        <w:t>Jeddah, Saudi Arabia</w:t>
      </w:r>
    </w:p>
    <w:p w:rsidR="002F5A17" w:rsidRDefault="002F5A17">
      <w:pPr>
        <w:pStyle w:val="NoSpacing"/>
        <w:rPr>
          <w:rFonts w:cstheme="minorHAnsi"/>
          <w:snapToGrid w:val="0"/>
          <w:color w:val="000000" w:themeColor="text1"/>
          <w:sz w:val="20"/>
          <w:szCs w:val="20"/>
        </w:rPr>
      </w:pPr>
    </w:p>
    <w:p w:rsidR="002F5A17" w:rsidRDefault="002F5A17">
      <w:pPr>
        <w:pStyle w:val="NoSpacing"/>
        <w:rPr>
          <w:rFonts w:cstheme="minorHAnsi"/>
          <w:color w:val="000000" w:themeColor="text1"/>
          <w:sz w:val="20"/>
          <w:szCs w:val="20"/>
        </w:rPr>
      </w:pPr>
    </w:p>
    <w:p w:rsidR="002F5A17" w:rsidRDefault="00A56FF1">
      <w:pPr>
        <w:pStyle w:val="NoSpacing"/>
        <w:rPr>
          <w:rFonts w:cstheme="minorHAnsi"/>
          <w:snapToGrid w:val="0"/>
          <w:sz w:val="20"/>
          <w:szCs w:val="20"/>
        </w:rPr>
      </w:pPr>
      <w:r>
        <w:rPr>
          <w:rFonts w:cstheme="minorHAnsi"/>
          <w:snapToGrid w:val="0"/>
          <w:sz w:val="20"/>
          <w:szCs w:val="20"/>
        </w:rPr>
        <w:t>4</w:t>
      </w:r>
      <w:r>
        <w:rPr>
          <w:rFonts w:cstheme="minorHAnsi"/>
          <w:snapToGrid w:val="0"/>
          <w:sz w:val="20"/>
          <w:szCs w:val="20"/>
          <w:vertAlign w:val="superscript"/>
        </w:rPr>
        <w:t>th</w:t>
      </w:r>
      <w:r>
        <w:rPr>
          <w:rFonts w:cstheme="minorHAnsi"/>
          <w:snapToGrid w:val="0"/>
          <w:sz w:val="20"/>
          <w:szCs w:val="20"/>
        </w:rPr>
        <w:t xml:space="preserve"> Diabetes Centers </w:t>
      </w:r>
      <w:proofErr w:type="gramStart"/>
      <w:r>
        <w:rPr>
          <w:rFonts w:cstheme="minorHAnsi"/>
          <w:snapToGrid w:val="0"/>
          <w:sz w:val="20"/>
          <w:szCs w:val="20"/>
        </w:rPr>
        <w:t>And</w:t>
      </w:r>
      <w:proofErr w:type="gramEnd"/>
      <w:r>
        <w:rPr>
          <w:rFonts w:cstheme="minorHAnsi"/>
          <w:snapToGrid w:val="0"/>
          <w:sz w:val="20"/>
          <w:szCs w:val="20"/>
        </w:rPr>
        <w:t xml:space="preserve"> Units Meeting (Ministry of Health)</w:t>
      </w:r>
      <w:r>
        <w:rPr>
          <w:rFonts w:cstheme="minorHAnsi"/>
          <w:snapToGrid w:val="0"/>
          <w:sz w:val="20"/>
          <w:szCs w:val="20"/>
        </w:rPr>
        <w:tab/>
      </w:r>
      <w:r>
        <w:rPr>
          <w:rFonts w:cstheme="minorHAnsi"/>
          <w:snapToGrid w:val="0"/>
          <w:sz w:val="20"/>
          <w:szCs w:val="20"/>
        </w:rPr>
        <w:tab/>
      </w:r>
      <w:r>
        <w:rPr>
          <w:rFonts w:cstheme="minorHAnsi"/>
          <w:snapToGrid w:val="0"/>
          <w:sz w:val="20"/>
          <w:szCs w:val="20"/>
        </w:rPr>
        <w:tab/>
      </w:r>
      <w:r>
        <w:rPr>
          <w:rFonts w:cstheme="minorHAnsi"/>
          <w:snapToGrid w:val="0"/>
          <w:sz w:val="20"/>
          <w:szCs w:val="20"/>
        </w:rPr>
        <w:tab/>
      </w:r>
      <w:r>
        <w:rPr>
          <w:rFonts w:cstheme="minorHAnsi"/>
          <w:snapToGrid w:val="0"/>
          <w:sz w:val="20"/>
          <w:szCs w:val="20"/>
        </w:rPr>
        <w:tab/>
      </w:r>
      <w:r>
        <w:rPr>
          <w:rFonts w:cstheme="minorHAnsi"/>
          <w:snapToGrid w:val="0"/>
          <w:sz w:val="20"/>
          <w:szCs w:val="20"/>
        </w:rPr>
        <w:tab/>
        <w:t>13-15 April2015</w:t>
      </w:r>
    </w:p>
    <w:p w:rsidR="002F5A17" w:rsidRDefault="00A56FF1">
      <w:pPr>
        <w:pStyle w:val="NoSpacing"/>
        <w:rPr>
          <w:rFonts w:cstheme="minorHAnsi"/>
          <w:snapToGrid w:val="0"/>
          <w:sz w:val="20"/>
          <w:szCs w:val="20"/>
        </w:rPr>
      </w:pPr>
      <w:r>
        <w:rPr>
          <w:rFonts w:cstheme="minorHAnsi"/>
          <w:snapToGrid w:val="0"/>
          <w:sz w:val="20"/>
          <w:szCs w:val="20"/>
        </w:rPr>
        <w:t>Jeddah Hilton Hotel</w:t>
      </w:r>
    </w:p>
    <w:p w:rsidR="002F5A17" w:rsidRDefault="00A56FF1">
      <w:pPr>
        <w:pStyle w:val="NoSpacing"/>
        <w:rPr>
          <w:rFonts w:cstheme="minorHAnsi"/>
          <w:snapToGrid w:val="0"/>
          <w:sz w:val="20"/>
          <w:szCs w:val="20"/>
        </w:rPr>
      </w:pPr>
      <w:r>
        <w:rPr>
          <w:rFonts w:cstheme="minorHAnsi"/>
          <w:snapToGrid w:val="0"/>
          <w:sz w:val="20"/>
          <w:szCs w:val="20"/>
        </w:rPr>
        <w:t>Jeddah, Saudi Arabia</w:t>
      </w:r>
    </w:p>
    <w:p w:rsidR="002F5A17" w:rsidRDefault="002F5A17">
      <w:pPr>
        <w:pStyle w:val="NoSpacing"/>
        <w:rPr>
          <w:rFonts w:cstheme="minorHAnsi"/>
          <w:snapToGrid w:val="0"/>
          <w:sz w:val="20"/>
          <w:szCs w:val="20"/>
        </w:rPr>
      </w:pPr>
    </w:p>
    <w:p w:rsidR="002F5A17" w:rsidRDefault="00A56FF1">
      <w:pPr>
        <w:pStyle w:val="NoSpacing"/>
        <w:rPr>
          <w:rFonts w:cstheme="minorHAnsi"/>
          <w:sz w:val="20"/>
          <w:szCs w:val="20"/>
        </w:rPr>
      </w:pPr>
      <w:r>
        <w:rPr>
          <w:rFonts w:cstheme="minorHAnsi"/>
          <w:sz w:val="20"/>
          <w:szCs w:val="20"/>
        </w:rPr>
        <w:t xml:space="preserve">International Standards for TB Care (ISTC)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gramStart"/>
      <w:r>
        <w:rPr>
          <w:rFonts w:cstheme="minorHAnsi"/>
          <w:sz w:val="20"/>
          <w:szCs w:val="20"/>
        </w:rPr>
        <w:t>18  November</w:t>
      </w:r>
      <w:proofErr w:type="gramEnd"/>
      <w:r>
        <w:rPr>
          <w:rFonts w:cstheme="minorHAnsi"/>
          <w:sz w:val="20"/>
          <w:szCs w:val="20"/>
        </w:rPr>
        <w:t xml:space="preserve"> 2010</w:t>
      </w:r>
    </w:p>
    <w:p w:rsidR="002F5A17" w:rsidRDefault="00A56FF1">
      <w:pPr>
        <w:pStyle w:val="NoSpacing"/>
        <w:rPr>
          <w:rFonts w:cstheme="minorHAnsi"/>
          <w:sz w:val="20"/>
          <w:szCs w:val="20"/>
        </w:rPr>
      </w:pPr>
      <w:proofErr w:type="gramStart"/>
      <w:r>
        <w:rPr>
          <w:rFonts w:cstheme="minorHAnsi"/>
          <w:sz w:val="20"/>
          <w:szCs w:val="20"/>
        </w:rPr>
        <w:t>and</w:t>
      </w:r>
      <w:proofErr w:type="gramEnd"/>
      <w:r>
        <w:rPr>
          <w:rFonts w:cstheme="minorHAnsi"/>
          <w:sz w:val="20"/>
          <w:szCs w:val="20"/>
        </w:rPr>
        <w:t xml:space="preserve"> System for an Enhanced, Comprehensive, and Unified Referral, </w:t>
      </w:r>
    </w:p>
    <w:p w:rsidR="002F5A17" w:rsidRDefault="00A56FF1">
      <w:pPr>
        <w:pStyle w:val="NoSpacing"/>
        <w:rPr>
          <w:rFonts w:cstheme="minorHAnsi"/>
          <w:sz w:val="20"/>
          <w:szCs w:val="20"/>
        </w:rPr>
      </w:pPr>
      <w:r>
        <w:rPr>
          <w:rFonts w:cstheme="minorHAnsi"/>
          <w:sz w:val="20"/>
          <w:szCs w:val="20"/>
        </w:rPr>
        <w:t xml:space="preserve">Recording, and Reporting for TB (Secure TB) </w:t>
      </w:r>
    </w:p>
    <w:p w:rsidR="002F5A17" w:rsidRDefault="00A56FF1">
      <w:pPr>
        <w:pStyle w:val="NoSpacing"/>
        <w:rPr>
          <w:rFonts w:cstheme="minorHAnsi"/>
          <w:sz w:val="20"/>
          <w:szCs w:val="20"/>
        </w:rPr>
      </w:pPr>
      <w:r>
        <w:rPr>
          <w:rFonts w:cstheme="minorHAnsi"/>
          <w:sz w:val="20"/>
          <w:szCs w:val="20"/>
        </w:rPr>
        <w:t xml:space="preserve">Jesus, the Good Shepherd Hospital, </w:t>
      </w:r>
      <w:proofErr w:type="spellStart"/>
      <w:r>
        <w:rPr>
          <w:rFonts w:cstheme="minorHAnsi"/>
          <w:sz w:val="20"/>
          <w:szCs w:val="20"/>
        </w:rPr>
        <w:t>Pulilan</w:t>
      </w:r>
      <w:proofErr w:type="spellEnd"/>
      <w:r>
        <w:rPr>
          <w:rFonts w:cstheme="minorHAnsi"/>
          <w:sz w:val="20"/>
          <w:szCs w:val="20"/>
        </w:rPr>
        <w:t xml:space="preserve">, </w:t>
      </w:r>
      <w:proofErr w:type="spellStart"/>
      <w:r>
        <w:rPr>
          <w:rFonts w:cstheme="minorHAnsi"/>
          <w:sz w:val="20"/>
          <w:szCs w:val="20"/>
        </w:rPr>
        <w:t>Bulacan</w:t>
      </w:r>
      <w:proofErr w:type="spellEnd"/>
    </w:p>
    <w:p w:rsidR="002F5A17" w:rsidRDefault="002F5A17">
      <w:pPr>
        <w:pStyle w:val="NoSpacing"/>
        <w:rPr>
          <w:rFonts w:cstheme="minorHAnsi"/>
          <w:sz w:val="20"/>
          <w:szCs w:val="20"/>
        </w:rPr>
      </w:pPr>
    </w:p>
    <w:p w:rsidR="002F5A17" w:rsidRDefault="002F5A17">
      <w:pPr>
        <w:pStyle w:val="NoSpacing"/>
        <w:rPr>
          <w:rFonts w:cstheme="minorHAnsi"/>
          <w:iCs/>
          <w:snapToGrid w:val="0"/>
          <w:sz w:val="20"/>
          <w:szCs w:val="20"/>
        </w:rPr>
      </w:pPr>
    </w:p>
    <w:p w:rsidR="002F5A17" w:rsidRDefault="00A56FF1">
      <w:pPr>
        <w:pStyle w:val="NoSpacing"/>
        <w:rPr>
          <w:rFonts w:cstheme="minorHAnsi"/>
          <w:iCs/>
          <w:snapToGrid w:val="0"/>
          <w:sz w:val="20"/>
          <w:szCs w:val="20"/>
        </w:rPr>
      </w:pPr>
      <w:r>
        <w:rPr>
          <w:rFonts w:cstheme="minorHAnsi"/>
          <w:sz w:val="20"/>
          <w:szCs w:val="20"/>
        </w:rPr>
        <w:t xml:space="preserve">Integrated Management of Childhood </w:t>
      </w:r>
      <w:proofErr w:type="gramStart"/>
      <w:r>
        <w:rPr>
          <w:rFonts w:cstheme="minorHAnsi"/>
          <w:sz w:val="20"/>
          <w:szCs w:val="20"/>
        </w:rPr>
        <w:t>Illness  Workshop</w:t>
      </w:r>
      <w:proofErr w:type="gramEnd"/>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06  December 2009</w:t>
      </w:r>
    </w:p>
    <w:p w:rsidR="002F5A17" w:rsidRDefault="00A56FF1">
      <w:pPr>
        <w:pStyle w:val="NoSpacing"/>
        <w:rPr>
          <w:rFonts w:cstheme="minorHAnsi"/>
          <w:iCs/>
          <w:snapToGrid w:val="0"/>
          <w:sz w:val="20"/>
          <w:szCs w:val="20"/>
        </w:rPr>
      </w:pPr>
      <w:r>
        <w:rPr>
          <w:rFonts w:cstheme="minorHAnsi"/>
          <w:sz w:val="20"/>
          <w:szCs w:val="20"/>
        </w:rPr>
        <w:t>Holiday Inn, Clark, Pampanga</w:t>
      </w:r>
    </w:p>
    <w:p w:rsidR="002F5A17" w:rsidRDefault="002F5A17">
      <w:pPr>
        <w:pStyle w:val="NoSpacing"/>
        <w:rPr>
          <w:rFonts w:cstheme="minorHAnsi"/>
          <w:iCs/>
          <w:snapToGrid w:val="0"/>
          <w:sz w:val="20"/>
          <w:szCs w:val="20"/>
        </w:rPr>
      </w:pPr>
    </w:p>
    <w:p w:rsidR="002F5A17" w:rsidRDefault="002F5A17">
      <w:pPr>
        <w:pStyle w:val="NoSpacing"/>
        <w:rPr>
          <w:rFonts w:cstheme="minorHAnsi"/>
          <w:snapToGrid w:val="0"/>
          <w:sz w:val="20"/>
          <w:szCs w:val="20"/>
        </w:rPr>
      </w:pPr>
    </w:p>
    <w:p w:rsidR="002F5A17" w:rsidRDefault="00A56FF1">
      <w:pPr>
        <w:pStyle w:val="NoSpacing"/>
        <w:rPr>
          <w:rFonts w:cstheme="minorHAnsi"/>
          <w:sz w:val="20"/>
          <w:szCs w:val="20"/>
        </w:rPr>
      </w:pPr>
      <w:r>
        <w:rPr>
          <w:rFonts w:cstheme="minorHAnsi"/>
          <w:sz w:val="20"/>
          <w:szCs w:val="20"/>
        </w:rPr>
        <w:t>First Operative Nursing Course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gramStart"/>
      <w:r>
        <w:rPr>
          <w:rFonts w:cstheme="minorHAnsi"/>
          <w:sz w:val="20"/>
          <w:szCs w:val="20"/>
        </w:rPr>
        <w:t>23  October</w:t>
      </w:r>
      <w:proofErr w:type="gramEnd"/>
      <w:r>
        <w:rPr>
          <w:rFonts w:cstheme="minorHAnsi"/>
          <w:sz w:val="20"/>
          <w:szCs w:val="20"/>
        </w:rPr>
        <w:t xml:space="preserve">  2009</w:t>
      </w:r>
    </w:p>
    <w:p w:rsidR="002F5A17" w:rsidRDefault="00A56FF1">
      <w:pPr>
        <w:pStyle w:val="NoSpacing"/>
        <w:rPr>
          <w:rFonts w:cstheme="minorHAnsi"/>
          <w:sz w:val="20"/>
          <w:szCs w:val="20"/>
        </w:rPr>
      </w:pPr>
      <w:r>
        <w:rPr>
          <w:rFonts w:cstheme="minorHAnsi"/>
          <w:sz w:val="20"/>
          <w:szCs w:val="20"/>
        </w:rPr>
        <w:t>UP College of Medicine</w:t>
      </w:r>
    </w:p>
    <w:p w:rsidR="002F5A17" w:rsidRDefault="00A56FF1">
      <w:pPr>
        <w:pStyle w:val="NoSpacing"/>
        <w:rPr>
          <w:rFonts w:cstheme="minorHAnsi"/>
          <w:sz w:val="20"/>
          <w:szCs w:val="20"/>
        </w:rPr>
      </w:pPr>
      <w:r>
        <w:rPr>
          <w:rFonts w:cstheme="minorHAnsi"/>
          <w:sz w:val="20"/>
          <w:szCs w:val="20"/>
        </w:rPr>
        <w:t>Pedro Gil Street</w:t>
      </w:r>
      <w:proofErr w:type="gramStart"/>
      <w:r>
        <w:rPr>
          <w:rFonts w:cstheme="minorHAnsi"/>
          <w:sz w:val="20"/>
          <w:szCs w:val="20"/>
        </w:rPr>
        <w:t xml:space="preserve">,  </w:t>
      </w:r>
      <w:proofErr w:type="spellStart"/>
      <w:r>
        <w:rPr>
          <w:rFonts w:cstheme="minorHAnsi"/>
          <w:sz w:val="20"/>
          <w:szCs w:val="20"/>
        </w:rPr>
        <w:t>Malate</w:t>
      </w:r>
      <w:proofErr w:type="spellEnd"/>
      <w:proofErr w:type="gramEnd"/>
      <w:r>
        <w:rPr>
          <w:rFonts w:cstheme="minorHAnsi"/>
          <w:sz w:val="20"/>
          <w:szCs w:val="20"/>
        </w:rPr>
        <w:t>,  Manila, Philippines</w:t>
      </w:r>
    </w:p>
    <w:p w:rsidR="002F5A17" w:rsidRDefault="002F5A17">
      <w:pPr>
        <w:pStyle w:val="NoSpacing"/>
        <w:rPr>
          <w:rFonts w:cstheme="minorHAnsi"/>
          <w:sz w:val="20"/>
          <w:szCs w:val="20"/>
        </w:rPr>
      </w:pPr>
    </w:p>
    <w:p w:rsidR="002F5A17" w:rsidRDefault="00A56FF1">
      <w:pPr>
        <w:pStyle w:val="NoSpacing"/>
        <w:rPr>
          <w:rFonts w:cstheme="minorHAnsi"/>
          <w:sz w:val="20"/>
          <w:szCs w:val="20"/>
        </w:rPr>
      </w:pPr>
      <w:r>
        <w:rPr>
          <w:rFonts w:cstheme="minorHAnsi"/>
          <w:sz w:val="20"/>
          <w:szCs w:val="20"/>
        </w:rPr>
        <w:t>Basic Intravenous Therapy Training</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April 20, 2009 – April 22, 2009</w:t>
      </w:r>
    </w:p>
    <w:p w:rsidR="002F5A17" w:rsidRDefault="00A56FF1">
      <w:pPr>
        <w:pStyle w:val="NoSpacing"/>
        <w:rPr>
          <w:rFonts w:cstheme="minorHAnsi"/>
          <w:sz w:val="20"/>
          <w:szCs w:val="20"/>
        </w:rPr>
      </w:pPr>
      <w:r>
        <w:rPr>
          <w:rFonts w:cstheme="minorHAnsi"/>
          <w:sz w:val="20"/>
          <w:szCs w:val="20"/>
        </w:rPr>
        <w:t>Our Lady of Mercy General Hospital</w:t>
      </w:r>
    </w:p>
    <w:p w:rsidR="002F5A17" w:rsidRDefault="00A56FF1">
      <w:pPr>
        <w:pStyle w:val="NoSpacing"/>
        <w:rPr>
          <w:rFonts w:cstheme="minorHAnsi"/>
          <w:sz w:val="20"/>
          <w:szCs w:val="20"/>
        </w:rPr>
      </w:pPr>
      <w:proofErr w:type="spellStart"/>
      <w:r>
        <w:rPr>
          <w:rFonts w:cstheme="minorHAnsi"/>
          <w:sz w:val="20"/>
          <w:szCs w:val="20"/>
        </w:rPr>
        <w:t>LongosPulilan</w:t>
      </w:r>
      <w:proofErr w:type="spellEnd"/>
      <w:r>
        <w:rPr>
          <w:rFonts w:cstheme="minorHAnsi"/>
          <w:sz w:val="20"/>
          <w:szCs w:val="20"/>
        </w:rPr>
        <w:t xml:space="preserve">, </w:t>
      </w:r>
      <w:proofErr w:type="spellStart"/>
      <w:r>
        <w:rPr>
          <w:rFonts w:cstheme="minorHAnsi"/>
          <w:sz w:val="20"/>
          <w:szCs w:val="20"/>
        </w:rPr>
        <w:t>Bulacan</w:t>
      </w:r>
      <w:proofErr w:type="spellEnd"/>
    </w:p>
    <w:p w:rsidR="002F5A17" w:rsidRDefault="002F5A17">
      <w:pPr>
        <w:pStyle w:val="NoSpacing"/>
        <w:rPr>
          <w:rFonts w:cstheme="minorHAnsi"/>
          <w:sz w:val="20"/>
          <w:szCs w:val="20"/>
        </w:rPr>
      </w:pPr>
    </w:p>
    <w:p w:rsidR="002F5A17" w:rsidRDefault="002F5A17">
      <w:pPr>
        <w:pStyle w:val="NoSpacing"/>
        <w:rPr>
          <w:rFonts w:cstheme="minorHAnsi"/>
          <w:sz w:val="20"/>
          <w:szCs w:val="20"/>
        </w:rPr>
      </w:pPr>
    </w:p>
    <w:p w:rsidR="003D039C" w:rsidRDefault="00A56FF1">
      <w:pPr>
        <w:pStyle w:val="NoSpacing"/>
        <w:rPr>
          <w:rFonts w:cstheme="minorHAnsi"/>
          <w:sz w:val="20"/>
          <w:szCs w:val="20"/>
        </w:rPr>
      </w:pPr>
      <w:r>
        <w:rPr>
          <w:rFonts w:cstheme="minorHAnsi"/>
          <w:sz w:val="20"/>
          <w:szCs w:val="20"/>
        </w:rPr>
        <w:t>Updates on Communicable Disease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gramStart"/>
      <w:r>
        <w:rPr>
          <w:rFonts w:cstheme="minorHAnsi"/>
          <w:sz w:val="20"/>
          <w:szCs w:val="20"/>
        </w:rPr>
        <w:t>15  March</w:t>
      </w:r>
      <w:proofErr w:type="gramEnd"/>
      <w:r>
        <w:rPr>
          <w:rFonts w:cstheme="minorHAnsi"/>
          <w:sz w:val="20"/>
          <w:szCs w:val="20"/>
        </w:rPr>
        <w:t xml:space="preserve">  2009 </w:t>
      </w:r>
    </w:p>
    <w:p w:rsidR="002F5A17" w:rsidRDefault="00A56FF1">
      <w:pPr>
        <w:pStyle w:val="NoSpacing"/>
        <w:rPr>
          <w:rFonts w:cstheme="minorHAnsi"/>
          <w:sz w:val="20"/>
          <w:szCs w:val="20"/>
        </w:rPr>
      </w:pPr>
      <w:r>
        <w:rPr>
          <w:rFonts w:cstheme="minorHAnsi"/>
          <w:sz w:val="20"/>
          <w:szCs w:val="20"/>
        </w:rPr>
        <w:t>Psychiatric Nursing Made Ridiculously Simple</w:t>
      </w:r>
    </w:p>
    <w:p w:rsidR="002F5A17" w:rsidRDefault="00A56FF1">
      <w:pPr>
        <w:pStyle w:val="NoSpacing"/>
        <w:rPr>
          <w:rFonts w:cstheme="minorHAnsi"/>
          <w:sz w:val="20"/>
          <w:szCs w:val="20"/>
        </w:rPr>
      </w:pPr>
      <w:r>
        <w:rPr>
          <w:rFonts w:cstheme="minorHAnsi"/>
          <w:sz w:val="20"/>
          <w:szCs w:val="20"/>
        </w:rPr>
        <w:t>Understanding Neurophysiologic Principles in Neurologic Condition</w:t>
      </w:r>
    </w:p>
    <w:p w:rsidR="002F5A17" w:rsidRDefault="00A56FF1">
      <w:pPr>
        <w:pStyle w:val="NoSpacing"/>
        <w:rPr>
          <w:rFonts w:cstheme="minorHAnsi"/>
          <w:sz w:val="20"/>
          <w:szCs w:val="20"/>
        </w:rPr>
      </w:pPr>
      <w:proofErr w:type="spellStart"/>
      <w:r>
        <w:rPr>
          <w:rFonts w:cstheme="minorHAnsi"/>
          <w:sz w:val="20"/>
          <w:szCs w:val="20"/>
        </w:rPr>
        <w:t>Hiyas</w:t>
      </w:r>
      <w:proofErr w:type="spellEnd"/>
      <w:r>
        <w:rPr>
          <w:rFonts w:cstheme="minorHAnsi"/>
          <w:sz w:val="20"/>
          <w:szCs w:val="20"/>
        </w:rPr>
        <w:t xml:space="preserve"> Convention Center</w:t>
      </w:r>
      <w:proofErr w:type="gramStart"/>
      <w:r>
        <w:rPr>
          <w:rFonts w:cstheme="minorHAnsi"/>
          <w:sz w:val="20"/>
          <w:szCs w:val="20"/>
        </w:rPr>
        <w:t xml:space="preserve">,  </w:t>
      </w:r>
      <w:proofErr w:type="spellStart"/>
      <w:r>
        <w:rPr>
          <w:rFonts w:cstheme="minorHAnsi"/>
          <w:sz w:val="20"/>
          <w:szCs w:val="20"/>
        </w:rPr>
        <w:t>MalolosBulacan</w:t>
      </w:r>
      <w:proofErr w:type="spellEnd"/>
      <w:proofErr w:type="gramEnd"/>
    </w:p>
    <w:p w:rsidR="002F5A17" w:rsidRDefault="002F5A17">
      <w:pPr>
        <w:pStyle w:val="NoSpacing"/>
        <w:rPr>
          <w:rFonts w:cstheme="minorHAnsi"/>
          <w:sz w:val="20"/>
          <w:szCs w:val="20"/>
        </w:rPr>
      </w:pPr>
    </w:p>
    <w:p w:rsidR="002F5A17" w:rsidRDefault="002F5A17">
      <w:pPr>
        <w:pStyle w:val="NoSpacing"/>
        <w:rPr>
          <w:rFonts w:cstheme="minorHAnsi"/>
          <w:sz w:val="20"/>
          <w:szCs w:val="20"/>
        </w:rPr>
      </w:pPr>
    </w:p>
    <w:p w:rsidR="002F5A17" w:rsidRDefault="002F5A17">
      <w:pPr>
        <w:pStyle w:val="NoSpacing"/>
        <w:rPr>
          <w:rFonts w:cstheme="minorHAnsi"/>
          <w:sz w:val="20"/>
          <w:szCs w:val="20"/>
        </w:rPr>
      </w:pPr>
    </w:p>
    <w:p w:rsidR="002F5A17" w:rsidRDefault="002F5A17">
      <w:pPr>
        <w:pStyle w:val="NoSpacing"/>
        <w:rPr>
          <w:rFonts w:cstheme="minorHAnsi"/>
          <w:sz w:val="20"/>
          <w:szCs w:val="20"/>
        </w:rPr>
      </w:pPr>
    </w:p>
    <w:p w:rsidR="002F5A17" w:rsidRDefault="002F5A17">
      <w:pPr>
        <w:pStyle w:val="NoSpacing"/>
        <w:rPr>
          <w:rFonts w:cstheme="minorHAnsi"/>
          <w:b/>
          <w:bCs/>
          <w:color w:val="548DD4" w:themeColor="text2" w:themeTint="99"/>
          <w:sz w:val="20"/>
          <w:szCs w:val="20"/>
          <w:u w:val="single"/>
        </w:rPr>
      </w:pPr>
    </w:p>
    <w:p w:rsidR="002F5A17" w:rsidRDefault="002F5A17">
      <w:pPr>
        <w:widowControl w:val="0"/>
        <w:tabs>
          <w:tab w:val="left" w:pos="1755"/>
        </w:tabs>
        <w:spacing w:after="0" w:line="240" w:lineRule="auto"/>
        <w:rPr>
          <w:rFonts w:eastAsia="Times New Roman" w:cstheme="minorHAnsi"/>
          <w:b/>
          <w:bCs/>
          <w:color w:val="000000" w:themeColor="text1"/>
          <w:sz w:val="20"/>
          <w:szCs w:val="20"/>
        </w:rPr>
      </w:pPr>
    </w:p>
    <w:p w:rsidR="002F5A17" w:rsidRDefault="002F5A17">
      <w:pPr>
        <w:widowControl w:val="0"/>
        <w:tabs>
          <w:tab w:val="left" w:pos="1755"/>
        </w:tabs>
        <w:spacing w:after="0" w:line="240" w:lineRule="auto"/>
        <w:rPr>
          <w:rFonts w:eastAsia="Times New Roman" w:cstheme="minorHAnsi"/>
          <w:color w:val="000000" w:themeColor="text1"/>
          <w:sz w:val="20"/>
          <w:szCs w:val="20"/>
        </w:rPr>
      </w:pPr>
    </w:p>
    <w:p w:rsidR="002F5A17" w:rsidRDefault="002F5A17">
      <w:pPr>
        <w:widowControl w:val="0"/>
        <w:tabs>
          <w:tab w:val="left" w:pos="1755"/>
        </w:tabs>
        <w:spacing w:after="0" w:line="240" w:lineRule="auto"/>
        <w:ind w:left="1800"/>
        <w:contextualSpacing/>
        <w:rPr>
          <w:rFonts w:eastAsia="Times New Roman" w:cstheme="minorHAnsi"/>
          <w:color w:val="000000"/>
          <w:sz w:val="20"/>
          <w:szCs w:val="20"/>
        </w:rPr>
      </w:pPr>
    </w:p>
    <w:p w:rsidR="002F5A17" w:rsidRDefault="00A56FF1" w:rsidP="003D039C">
      <w:pPr>
        <w:widowControl w:val="0"/>
        <w:tabs>
          <w:tab w:val="left" w:pos="1755"/>
        </w:tabs>
        <w:spacing w:after="0" w:line="240" w:lineRule="auto"/>
        <w:rPr>
          <w:rFonts w:eastAsia="Times New Roman" w:cstheme="minorHAnsi"/>
          <w:color w:val="000000"/>
          <w:sz w:val="20"/>
          <w:szCs w:val="20"/>
        </w:rPr>
      </w:pPr>
      <w:r>
        <w:rPr>
          <w:rFonts w:eastAsia="Times New Roman" w:cstheme="minorHAnsi"/>
          <w:color w:val="000000"/>
          <w:sz w:val="20"/>
          <w:szCs w:val="20"/>
        </w:rPr>
        <w:tab/>
      </w:r>
    </w:p>
    <w:p w:rsidR="002F5A17" w:rsidRDefault="002F5A17">
      <w:pPr>
        <w:spacing w:after="0"/>
        <w:rPr>
          <w:rFonts w:cstheme="minorHAnsi"/>
          <w:b/>
          <w:bCs/>
          <w:color w:val="548DD4" w:themeColor="text2" w:themeTint="99"/>
          <w:sz w:val="20"/>
          <w:szCs w:val="20"/>
          <w:u w:val="single"/>
        </w:rPr>
      </w:pPr>
    </w:p>
    <w:p w:rsidR="002F5A17" w:rsidRDefault="002F5A17">
      <w:pPr>
        <w:spacing w:after="0"/>
        <w:rPr>
          <w:rFonts w:cstheme="minorHAnsi"/>
          <w:b/>
          <w:bCs/>
          <w:color w:val="548DD4" w:themeColor="text2" w:themeTint="99"/>
          <w:sz w:val="20"/>
          <w:szCs w:val="20"/>
          <w:u w:val="single"/>
        </w:rPr>
      </w:pPr>
    </w:p>
    <w:p w:rsidR="002F5A17" w:rsidRDefault="002F5A17">
      <w:pPr>
        <w:spacing w:after="0" w:line="240" w:lineRule="auto"/>
        <w:rPr>
          <w:rFonts w:cstheme="minorHAnsi"/>
          <w:sz w:val="20"/>
          <w:szCs w:val="20"/>
        </w:rPr>
      </w:pPr>
    </w:p>
    <w:p w:rsidR="002F5A17" w:rsidRDefault="002F5A17">
      <w:pPr>
        <w:rPr>
          <w:rFonts w:cstheme="minorHAnsi"/>
          <w:b/>
          <w:bCs/>
          <w:sz w:val="20"/>
          <w:szCs w:val="20"/>
        </w:rPr>
      </w:pPr>
    </w:p>
    <w:p w:rsidR="002F5A17" w:rsidRDefault="002F5A17">
      <w:pPr>
        <w:rPr>
          <w:rFonts w:cstheme="minorHAnsi"/>
          <w:sz w:val="20"/>
          <w:szCs w:val="20"/>
        </w:rPr>
      </w:pPr>
    </w:p>
    <w:sectPr w:rsidR="002F5A17" w:rsidSect="004130B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397" w:rsidRDefault="00630397">
      <w:pPr>
        <w:spacing w:after="0" w:line="240" w:lineRule="auto"/>
      </w:pPr>
      <w:r>
        <w:separator/>
      </w:r>
    </w:p>
  </w:endnote>
  <w:endnote w:type="continuationSeparator" w:id="0">
    <w:p w:rsidR="00630397" w:rsidRDefault="0063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397" w:rsidRDefault="00630397">
      <w:pPr>
        <w:spacing w:after="0" w:line="240" w:lineRule="auto"/>
      </w:pPr>
      <w:r>
        <w:separator/>
      </w:r>
    </w:p>
  </w:footnote>
  <w:footnote w:type="continuationSeparator" w:id="0">
    <w:p w:rsidR="00630397" w:rsidRDefault="00630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4B"/>
    <w:multiLevelType w:val="hybridMultilevel"/>
    <w:tmpl w:val="3BA8EB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91625C"/>
    <w:multiLevelType w:val="hybridMultilevel"/>
    <w:tmpl w:val="6CB25852"/>
    <w:lvl w:ilvl="0" w:tplc="D7567A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4D7DB1"/>
    <w:multiLevelType w:val="hybridMultilevel"/>
    <w:tmpl w:val="65FE2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4E250C"/>
    <w:multiLevelType w:val="hybridMultilevel"/>
    <w:tmpl w:val="60F87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3A06C2"/>
    <w:multiLevelType w:val="hybridMultilevel"/>
    <w:tmpl w:val="E0548630"/>
    <w:lvl w:ilvl="0" w:tplc="D7567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93CC0"/>
    <w:multiLevelType w:val="hybridMultilevel"/>
    <w:tmpl w:val="5E48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53D8C"/>
    <w:multiLevelType w:val="hybridMultilevel"/>
    <w:tmpl w:val="86D2A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5E036AAE"/>
    <w:multiLevelType w:val="hybridMultilevel"/>
    <w:tmpl w:val="CA78EF5C"/>
    <w:lvl w:ilvl="0" w:tplc="AD90F1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4D26C7"/>
    <w:multiLevelType w:val="hybridMultilevel"/>
    <w:tmpl w:val="D8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8B4900"/>
    <w:multiLevelType w:val="hybridMultilevel"/>
    <w:tmpl w:val="ABCC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2"/>
  </w:num>
  <w:num w:numId="5">
    <w:abstractNumId w:val="3"/>
  </w:num>
  <w:num w:numId="6">
    <w:abstractNumId w:val="5"/>
  </w:num>
  <w:num w:numId="7">
    <w:abstractNumId w:val="6"/>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5A17"/>
    <w:rsid w:val="002F5A17"/>
    <w:rsid w:val="003D039C"/>
    <w:rsid w:val="004130B5"/>
    <w:rsid w:val="005E1A5A"/>
    <w:rsid w:val="00630397"/>
    <w:rsid w:val="00971328"/>
    <w:rsid w:val="00A56FF1"/>
    <w:rsid w:val="00AE4DD2"/>
    <w:rsid w:val="00BA0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130B5"/>
    <w:pPr>
      <w:ind w:left="720"/>
      <w:contextualSpacing/>
    </w:pPr>
  </w:style>
  <w:style w:type="paragraph" w:styleId="BalloonText">
    <w:name w:val="Balloon Text"/>
    <w:basedOn w:val="Normal"/>
    <w:link w:val="BalloonTextChar"/>
    <w:uiPriority w:val="99"/>
    <w:semiHidden/>
    <w:unhideWhenUsed/>
    <w:rsid w:val="0041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B5"/>
    <w:rPr>
      <w:rFonts w:ascii="Tahoma" w:hAnsi="Tahoma" w:cs="Tahoma"/>
      <w:sz w:val="16"/>
      <w:szCs w:val="16"/>
    </w:rPr>
  </w:style>
  <w:style w:type="character" w:customStyle="1" w:styleId="ListParagraphChar">
    <w:name w:val="List Paragraph Char"/>
    <w:basedOn w:val="DefaultParagraphFont"/>
    <w:link w:val="ListParagraph"/>
    <w:locked/>
    <w:rsid w:val="004130B5"/>
  </w:style>
  <w:style w:type="paragraph" w:styleId="NoSpacing">
    <w:name w:val="No Spacing"/>
    <w:uiPriority w:val="1"/>
    <w:qFormat/>
    <w:rsid w:val="004130B5"/>
    <w:pPr>
      <w:spacing w:after="0" w:line="240" w:lineRule="auto"/>
    </w:pPr>
  </w:style>
  <w:style w:type="character" w:styleId="Hyperlink">
    <w:name w:val="Hyperlink"/>
    <w:basedOn w:val="DefaultParagraphFont"/>
    <w:uiPriority w:val="99"/>
    <w:unhideWhenUsed/>
    <w:rsid w:val="004130B5"/>
    <w:rPr>
      <w:color w:val="0000FF" w:themeColor="hyperlink"/>
      <w:u w:val="single"/>
    </w:rPr>
  </w:style>
  <w:style w:type="paragraph" w:styleId="Header">
    <w:name w:val="header"/>
    <w:basedOn w:val="Normal"/>
    <w:link w:val="HeaderChar"/>
    <w:uiPriority w:val="99"/>
    <w:unhideWhenUsed/>
    <w:rsid w:val="00413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0B5"/>
  </w:style>
  <w:style w:type="paragraph" w:styleId="Footer">
    <w:name w:val="footer"/>
    <w:basedOn w:val="Normal"/>
    <w:link w:val="FooterChar"/>
    <w:uiPriority w:val="99"/>
    <w:unhideWhenUsed/>
    <w:rsid w:val="0041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ParagraphChar">
    <w:name w:val="List Paragraph Char"/>
    <w:basedOn w:val="DefaultParagraphFont"/>
    <w:link w:val="ListParagraph"/>
    <w:lock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divs>
    <w:div w:id="180629871">
      <w:bodyDiv w:val="1"/>
      <w:marLeft w:val="0"/>
      <w:marRight w:val="0"/>
      <w:marTop w:val="0"/>
      <w:marBottom w:val="0"/>
      <w:divBdr>
        <w:top w:val="none" w:sz="0" w:space="0" w:color="auto"/>
        <w:left w:val="none" w:sz="0" w:space="0" w:color="auto"/>
        <w:bottom w:val="none" w:sz="0" w:space="0" w:color="auto"/>
        <w:right w:val="none" w:sz="0" w:space="0" w:color="auto"/>
      </w:divBdr>
    </w:div>
    <w:div w:id="450250914">
      <w:bodyDiv w:val="1"/>
      <w:marLeft w:val="0"/>
      <w:marRight w:val="0"/>
      <w:marTop w:val="0"/>
      <w:marBottom w:val="0"/>
      <w:divBdr>
        <w:top w:val="none" w:sz="0" w:space="0" w:color="auto"/>
        <w:left w:val="none" w:sz="0" w:space="0" w:color="auto"/>
        <w:bottom w:val="none" w:sz="0" w:space="0" w:color="auto"/>
        <w:right w:val="none" w:sz="0" w:space="0" w:color="auto"/>
      </w:divBdr>
    </w:div>
    <w:div w:id="788477787">
      <w:bodyDiv w:val="1"/>
      <w:marLeft w:val="0"/>
      <w:marRight w:val="0"/>
      <w:marTop w:val="0"/>
      <w:marBottom w:val="0"/>
      <w:divBdr>
        <w:top w:val="none" w:sz="0" w:space="0" w:color="auto"/>
        <w:left w:val="none" w:sz="0" w:space="0" w:color="auto"/>
        <w:bottom w:val="none" w:sz="0" w:space="0" w:color="auto"/>
        <w:right w:val="none" w:sz="0" w:space="0" w:color="auto"/>
      </w:divBdr>
    </w:div>
    <w:div w:id="1127238852">
      <w:bodyDiv w:val="1"/>
      <w:marLeft w:val="0"/>
      <w:marRight w:val="0"/>
      <w:marTop w:val="0"/>
      <w:marBottom w:val="0"/>
      <w:divBdr>
        <w:top w:val="none" w:sz="0" w:space="0" w:color="auto"/>
        <w:left w:val="none" w:sz="0" w:space="0" w:color="auto"/>
        <w:bottom w:val="none" w:sz="0" w:space="0" w:color="auto"/>
        <w:right w:val="none" w:sz="0" w:space="0" w:color="auto"/>
      </w:divBdr>
    </w:div>
    <w:div w:id="1192844867">
      <w:bodyDiv w:val="1"/>
      <w:marLeft w:val="0"/>
      <w:marRight w:val="0"/>
      <w:marTop w:val="0"/>
      <w:marBottom w:val="0"/>
      <w:divBdr>
        <w:top w:val="none" w:sz="0" w:space="0" w:color="auto"/>
        <w:left w:val="none" w:sz="0" w:space="0" w:color="auto"/>
        <w:bottom w:val="none" w:sz="0" w:space="0" w:color="auto"/>
        <w:right w:val="none" w:sz="0" w:space="0" w:color="auto"/>
      </w:divBdr>
    </w:div>
    <w:div w:id="1671832578">
      <w:bodyDiv w:val="1"/>
      <w:marLeft w:val="0"/>
      <w:marRight w:val="0"/>
      <w:marTop w:val="0"/>
      <w:marBottom w:val="0"/>
      <w:divBdr>
        <w:top w:val="none" w:sz="0" w:space="0" w:color="auto"/>
        <w:left w:val="none" w:sz="0" w:space="0" w:color="auto"/>
        <w:bottom w:val="none" w:sz="0" w:space="0" w:color="auto"/>
        <w:right w:val="none" w:sz="0" w:space="0" w:color="auto"/>
      </w:divBdr>
    </w:div>
    <w:div w:id="18618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ngelica.388134@2free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1F87-2BBF-4394-97DA-CA0D9DFD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ICU1</dc:creator>
  <cp:lastModifiedBy>348370422</cp:lastModifiedBy>
  <cp:revision>3</cp:revision>
  <cp:lastPrinted>2018-01-26T07:16:00Z</cp:lastPrinted>
  <dcterms:created xsi:type="dcterms:W3CDTF">2019-02-13T13:36:00Z</dcterms:created>
  <dcterms:modified xsi:type="dcterms:W3CDTF">2019-02-14T11:34:00Z</dcterms:modified>
</cp:coreProperties>
</file>