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DA" w:rsidRDefault="000B60BD">
      <w:pPr>
        <w:spacing w:line="20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64070" cy="9450070"/>
                    </a:xfrm>
                    <a:prstGeom prst="rect">
                      <a:avLst/>
                    </a:prstGeom>
                    <a:noFill/>
                  </pic:spPr>
                </pic:pic>
              </a:graphicData>
            </a:graphic>
          </wp:anchor>
        </w:drawing>
      </w: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38" w:lineRule="exact"/>
        <w:rPr>
          <w:sz w:val="24"/>
          <w:szCs w:val="24"/>
        </w:rPr>
      </w:pPr>
    </w:p>
    <w:p w:rsidR="00154F29" w:rsidRDefault="000B60BD">
      <w:pPr>
        <w:rPr>
          <w:rFonts w:eastAsia="Times New Roman"/>
          <w:b/>
          <w:bCs/>
          <w:sz w:val="24"/>
          <w:szCs w:val="24"/>
        </w:rPr>
      </w:pPr>
      <w:proofErr w:type="gramStart"/>
      <w:r>
        <w:rPr>
          <w:rFonts w:eastAsia="Times New Roman"/>
          <w:b/>
          <w:bCs/>
          <w:sz w:val="24"/>
          <w:szCs w:val="24"/>
        </w:rPr>
        <w:t>AMRITHA.</w:t>
      </w:r>
      <w:proofErr w:type="gramEnd"/>
      <w:r>
        <w:rPr>
          <w:rFonts w:eastAsia="Times New Roman"/>
          <w:b/>
          <w:bCs/>
          <w:sz w:val="24"/>
          <w:szCs w:val="24"/>
        </w:rPr>
        <w:t xml:space="preserve"> </w:t>
      </w:r>
    </w:p>
    <w:p w:rsidR="00154F29" w:rsidRDefault="00154F29">
      <w:pPr>
        <w:rPr>
          <w:rFonts w:eastAsia="Times New Roman"/>
          <w:b/>
          <w:bCs/>
          <w:sz w:val="24"/>
          <w:szCs w:val="24"/>
        </w:rPr>
      </w:pPr>
    </w:p>
    <w:p w:rsidR="00344BDA" w:rsidRDefault="00154F29">
      <w:pPr>
        <w:spacing w:line="242" w:lineRule="exact"/>
        <w:rPr>
          <w:sz w:val="24"/>
          <w:szCs w:val="24"/>
        </w:rPr>
      </w:pPr>
      <w:r>
        <w:rPr>
          <w:sz w:val="24"/>
          <w:szCs w:val="24"/>
        </w:rPr>
        <w:t xml:space="preserve">Email: </w:t>
      </w:r>
      <w:hyperlink r:id="rId6" w:history="1">
        <w:r w:rsidRPr="005D6247">
          <w:rPr>
            <w:rStyle w:val="Hyperlink"/>
            <w:sz w:val="24"/>
            <w:szCs w:val="24"/>
          </w:rPr>
          <w:t>amritha.388154@2freemail.com</w:t>
        </w:r>
      </w:hyperlink>
      <w:r>
        <w:rPr>
          <w:sz w:val="24"/>
          <w:szCs w:val="24"/>
        </w:rPr>
        <w:t xml:space="preserve"> </w:t>
      </w:r>
    </w:p>
    <w:p w:rsidR="00154F29" w:rsidRDefault="00154F29">
      <w:pPr>
        <w:spacing w:line="242" w:lineRule="exact"/>
        <w:rPr>
          <w:sz w:val="24"/>
          <w:szCs w:val="24"/>
        </w:rPr>
      </w:pPr>
    </w:p>
    <w:p w:rsidR="00344BDA" w:rsidRDefault="000B60BD">
      <w:pPr>
        <w:ind w:left="60"/>
        <w:rPr>
          <w:sz w:val="20"/>
          <w:szCs w:val="20"/>
        </w:rPr>
      </w:pPr>
      <w:r>
        <w:rPr>
          <w:rFonts w:eastAsia="Times New Roman"/>
          <w:b/>
          <w:bCs/>
          <w:sz w:val="24"/>
          <w:szCs w:val="24"/>
          <w:u w:val="single"/>
        </w:rPr>
        <w:t>PROFESSIONAL SUMMARY</w:t>
      </w:r>
    </w:p>
    <w:p w:rsidR="00344BDA" w:rsidRDefault="00344BDA">
      <w:pPr>
        <w:spacing w:line="250" w:lineRule="exact"/>
        <w:rPr>
          <w:sz w:val="24"/>
          <w:szCs w:val="24"/>
        </w:rPr>
      </w:pPr>
    </w:p>
    <w:p w:rsidR="00344BDA" w:rsidRDefault="000B60BD">
      <w:pPr>
        <w:spacing w:line="274" w:lineRule="auto"/>
        <w:jc w:val="both"/>
        <w:rPr>
          <w:sz w:val="20"/>
          <w:szCs w:val="20"/>
        </w:rPr>
      </w:pPr>
      <w:r>
        <w:rPr>
          <w:rFonts w:eastAsia="Times New Roman"/>
          <w:sz w:val="24"/>
          <w:szCs w:val="24"/>
        </w:rPr>
        <w:t>Certified and licensed Audiologist with 3 years of work experience with extensive exposure in diagnostic Audiology. Competent knowledge in subjective, physiological and electrophysiological assessment in diagnosis of various auditory disorders, well experienced in cochlear implant mapping and intraoperative assessment. Patient focused, compassionate, dedicated and utilizes the gained medical knowledge utmost to provide accurate diagnosis and comprehensive habilitation/rehabilitation to hearing impaired of all ages. Enthusiastic to gain and update the knowledge to provide the best services. Strong interpersonal skills and coordinates well with other professionals for patient care. Interested in conducting and participating in researches related to hearing and balance. Confident in conducting training sessions. Currently working as a Clinical Supervisor and Assistant Professor in the department of Audiology at MERF Institute of Speech and Hearing (P) Ltd, Chennai since 15/11/2016 till date.</w:t>
      </w:r>
    </w:p>
    <w:p w:rsidR="00344BDA" w:rsidRDefault="00344BDA">
      <w:pPr>
        <w:spacing w:line="226" w:lineRule="exact"/>
        <w:rPr>
          <w:sz w:val="24"/>
          <w:szCs w:val="24"/>
        </w:rPr>
      </w:pPr>
    </w:p>
    <w:p w:rsidR="00344BDA" w:rsidRDefault="000B60BD">
      <w:pPr>
        <w:numPr>
          <w:ilvl w:val="0"/>
          <w:numId w:val="1"/>
        </w:numPr>
        <w:tabs>
          <w:tab w:val="left" w:pos="720"/>
        </w:tabs>
        <w:spacing w:line="249" w:lineRule="auto"/>
        <w:ind w:left="720" w:right="1000" w:hanging="360"/>
        <w:rPr>
          <w:rFonts w:ascii="Courier New" w:eastAsia="Courier New" w:hAnsi="Courier New" w:cs="Courier New"/>
          <w:sz w:val="24"/>
          <w:szCs w:val="24"/>
        </w:rPr>
      </w:pPr>
      <w:r>
        <w:rPr>
          <w:rFonts w:eastAsia="Times New Roman"/>
          <w:b/>
          <w:bCs/>
          <w:sz w:val="24"/>
          <w:szCs w:val="24"/>
        </w:rPr>
        <w:t>Approved as an Audiologist by the Dubai Health Authority with the reference no: DHA/LS/14112018/861470 which was issued on 6/12/2018.</w:t>
      </w:r>
    </w:p>
    <w:p w:rsidR="00344BDA" w:rsidRDefault="00344BDA">
      <w:pPr>
        <w:spacing w:line="360" w:lineRule="exact"/>
        <w:rPr>
          <w:sz w:val="24"/>
          <w:szCs w:val="24"/>
        </w:rPr>
      </w:pPr>
    </w:p>
    <w:p w:rsidR="00344BDA" w:rsidRDefault="000B60BD">
      <w:pPr>
        <w:numPr>
          <w:ilvl w:val="0"/>
          <w:numId w:val="2"/>
        </w:numPr>
        <w:tabs>
          <w:tab w:val="left" w:pos="720"/>
        </w:tabs>
        <w:spacing w:line="247" w:lineRule="auto"/>
        <w:ind w:left="720" w:right="660" w:hanging="360"/>
        <w:rPr>
          <w:rFonts w:ascii="Courier New" w:eastAsia="Courier New" w:hAnsi="Courier New" w:cs="Courier New"/>
          <w:sz w:val="24"/>
          <w:szCs w:val="24"/>
        </w:rPr>
      </w:pPr>
      <w:r>
        <w:rPr>
          <w:rFonts w:eastAsia="Times New Roman"/>
          <w:b/>
          <w:bCs/>
          <w:sz w:val="24"/>
          <w:szCs w:val="24"/>
        </w:rPr>
        <w:t>Certified as an Audiologist by Rehabilitation Council of India (RCI) on 5/9/2016 with Central Rehabilitation Register (CRR) number A52102.</w:t>
      </w:r>
    </w:p>
    <w:p w:rsidR="00344BDA" w:rsidRDefault="00344BDA">
      <w:pPr>
        <w:spacing w:line="200" w:lineRule="exact"/>
        <w:rPr>
          <w:sz w:val="24"/>
          <w:szCs w:val="24"/>
        </w:rPr>
      </w:pPr>
    </w:p>
    <w:p w:rsidR="00344BDA" w:rsidRDefault="00344BDA">
      <w:pPr>
        <w:spacing w:line="358" w:lineRule="exact"/>
        <w:rPr>
          <w:sz w:val="24"/>
          <w:szCs w:val="24"/>
        </w:rPr>
      </w:pPr>
    </w:p>
    <w:p w:rsidR="00344BDA" w:rsidRDefault="000B60BD">
      <w:pPr>
        <w:spacing w:line="264" w:lineRule="auto"/>
        <w:ind w:right="340"/>
        <w:rPr>
          <w:sz w:val="20"/>
          <w:szCs w:val="20"/>
        </w:rPr>
      </w:pPr>
      <w:r>
        <w:rPr>
          <w:rFonts w:eastAsia="Times New Roman"/>
          <w:b/>
          <w:bCs/>
          <w:sz w:val="24"/>
          <w:szCs w:val="24"/>
          <w:u w:val="single"/>
        </w:rPr>
        <w:t>AREAS OF INTEREST:</w:t>
      </w:r>
      <w:r>
        <w:rPr>
          <w:rFonts w:eastAsia="Times New Roman"/>
          <w:b/>
          <w:bCs/>
          <w:sz w:val="24"/>
          <w:szCs w:val="24"/>
        </w:rPr>
        <w:t xml:space="preserve"> </w:t>
      </w:r>
      <w:r>
        <w:rPr>
          <w:rFonts w:eastAsia="Times New Roman"/>
          <w:sz w:val="24"/>
          <w:szCs w:val="24"/>
        </w:rPr>
        <w:t>Diagnostic Audiology, Auditory Neuropathy Spectrum Disorder (ANSD),</w:t>
      </w:r>
      <w:r>
        <w:rPr>
          <w:rFonts w:eastAsia="Times New Roman"/>
          <w:b/>
          <w:bCs/>
          <w:sz w:val="24"/>
          <w:szCs w:val="24"/>
        </w:rPr>
        <w:t xml:space="preserve"> </w:t>
      </w:r>
      <w:r>
        <w:rPr>
          <w:rFonts w:eastAsia="Times New Roman"/>
          <w:sz w:val="24"/>
          <w:szCs w:val="24"/>
        </w:rPr>
        <w:t>Electrophysiology and Cochlear Implants</w:t>
      </w: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200" w:lineRule="exact"/>
        <w:rPr>
          <w:sz w:val="24"/>
          <w:szCs w:val="24"/>
        </w:rPr>
      </w:pPr>
    </w:p>
    <w:p w:rsidR="00344BDA" w:rsidRDefault="00344BDA">
      <w:pPr>
        <w:spacing w:line="300" w:lineRule="exact"/>
        <w:rPr>
          <w:sz w:val="24"/>
          <w:szCs w:val="24"/>
        </w:rPr>
      </w:pPr>
    </w:p>
    <w:p w:rsidR="00344BDA" w:rsidRDefault="000B60BD">
      <w:pPr>
        <w:jc w:val="center"/>
        <w:rPr>
          <w:sz w:val="20"/>
          <w:szCs w:val="20"/>
        </w:rPr>
      </w:pPr>
      <w:r>
        <w:rPr>
          <w:rFonts w:ascii="Calibri" w:eastAsia="Calibri" w:hAnsi="Calibri" w:cs="Calibri"/>
        </w:rPr>
        <w:t>1</w:t>
      </w:r>
    </w:p>
    <w:p w:rsidR="00344BDA" w:rsidRDefault="00C542E4">
      <w:pPr>
        <w:spacing w:line="20" w:lineRule="exact"/>
        <w:rPr>
          <w:sz w:val="24"/>
          <w:szCs w:val="24"/>
        </w:rPr>
      </w:pPr>
      <w:r>
        <w:rPr>
          <w:sz w:val="24"/>
          <w:szCs w:val="24"/>
        </w:rPr>
        <w:pict>
          <v:line id="Shape 2" o:spid="_x0000_s1027" style="position:absolute;z-index:251644928;visibility:visible;mso-wrap-distance-left:0;mso-wrap-distance-right:0" from="-30pt,25.4pt" to="534.1pt,25.4pt" o:allowincell="f" strokeweight=".33864mm"/>
        </w:pict>
      </w:r>
    </w:p>
    <w:p w:rsidR="00344BDA" w:rsidRDefault="00344BDA">
      <w:pPr>
        <w:sectPr w:rsidR="00344BDA">
          <w:pgSz w:w="12240" w:h="15840"/>
          <w:pgMar w:top="1440" w:right="1080" w:bottom="431" w:left="1080" w:header="0" w:footer="0" w:gutter="0"/>
          <w:cols w:space="720" w:equalWidth="0">
            <w:col w:w="10080"/>
          </w:cols>
        </w:sectPr>
      </w:pPr>
    </w:p>
    <w:p w:rsidR="00344BDA" w:rsidRDefault="00C542E4">
      <w:pPr>
        <w:rPr>
          <w:sz w:val="20"/>
          <w:szCs w:val="20"/>
        </w:rPr>
      </w:pPr>
      <w:r w:rsidRPr="00C542E4">
        <w:rPr>
          <w:rFonts w:eastAsia="Times New Roman"/>
          <w:b/>
          <w:bCs/>
          <w:sz w:val="24"/>
          <w:szCs w:val="24"/>
          <w:u w:val="single"/>
        </w:rPr>
        <w:lastRenderedPageBreak/>
        <w:pict>
          <v:line id="Shape 3" o:spid="_x0000_s1028" style="position:absolute;z-index:251645952;visibility:visible;mso-wrap-distance-left:0;mso-wrap-distance-right:0;mso-position-horizontal-relative:page;mso-position-vertical-relative:page" from="24pt,24.45pt" to="588.1pt,24.45pt" o:allowincell="f" strokeweight=".96pt">
            <w10:wrap anchorx="page" anchory="page"/>
          </v:line>
        </w:pict>
      </w:r>
      <w:r w:rsidRPr="00C542E4">
        <w:rPr>
          <w:rFonts w:eastAsia="Times New Roman"/>
          <w:b/>
          <w:bCs/>
          <w:sz w:val="24"/>
          <w:szCs w:val="24"/>
          <w:u w:val="single"/>
        </w:rPr>
        <w:pict>
          <v:line id="Shape 4" o:spid="_x0000_s1029" style="position:absolute;z-index:251646976;visibility:visible;mso-wrap-distance-left:0;mso-wrap-distance-right:0;mso-position-horizontal-relative:page;mso-position-vertical-relative:page" from="24.45pt,24pt" to="24.45pt,768.1pt" o:allowincell="f" strokeweight=".33864mm">
            <w10:wrap anchorx="page" anchory="page"/>
          </v:line>
        </w:pict>
      </w:r>
      <w:r w:rsidRPr="00C542E4">
        <w:rPr>
          <w:rFonts w:eastAsia="Times New Roman"/>
          <w:b/>
          <w:bCs/>
          <w:sz w:val="24"/>
          <w:szCs w:val="24"/>
          <w:u w:val="single"/>
        </w:rPr>
        <w:pict>
          <v:line id="Shape 5" o:spid="_x0000_s1030" style="position:absolute;z-index:251648000;visibility:visible;mso-wrap-distance-left:0;mso-wrap-distance-right:0;mso-position-horizontal-relative:page;mso-position-vertical-relative:page" from="587.6pt,24pt" to="587.6pt,768.1pt" o:allowincell="f" strokeweight=".33864mm">
            <w10:wrap anchorx="page" anchory="page"/>
          </v:line>
        </w:pict>
      </w:r>
      <w:r w:rsidR="000B60BD">
        <w:rPr>
          <w:rFonts w:eastAsia="Times New Roman"/>
          <w:b/>
          <w:bCs/>
          <w:sz w:val="24"/>
          <w:szCs w:val="24"/>
          <w:u w:val="single"/>
        </w:rPr>
        <w:t>SKILL HIGHLIGHTS</w:t>
      </w:r>
    </w:p>
    <w:p w:rsidR="00344BDA" w:rsidRDefault="00344BDA">
      <w:pPr>
        <w:spacing w:line="218" w:lineRule="exact"/>
        <w:rPr>
          <w:sz w:val="20"/>
          <w:szCs w:val="20"/>
        </w:rPr>
      </w:pPr>
    </w:p>
    <w:p w:rsidR="00344BDA" w:rsidRDefault="000B60BD">
      <w:pPr>
        <w:numPr>
          <w:ilvl w:val="0"/>
          <w:numId w:val="3"/>
        </w:numPr>
        <w:tabs>
          <w:tab w:val="left" w:pos="720"/>
        </w:tabs>
        <w:ind w:left="720" w:hanging="360"/>
        <w:rPr>
          <w:rFonts w:ascii="Courier New" w:eastAsia="Courier New" w:hAnsi="Courier New" w:cs="Courier New"/>
          <w:sz w:val="24"/>
          <w:szCs w:val="24"/>
        </w:rPr>
      </w:pPr>
      <w:r>
        <w:rPr>
          <w:rFonts w:eastAsia="Times New Roman"/>
          <w:sz w:val="24"/>
          <w:szCs w:val="24"/>
        </w:rPr>
        <w:t xml:space="preserve">Knowledgeable about </w:t>
      </w:r>
      <w:r>
        <w:rPr>
          <w:rFonts w:eastAsia="Times New Roman"/>
          <w:b/>
          <w:bCs/>
          <w:sz w:val="24"/>
          <w:szCs w:val="24"/>
        </w:rPr>
        <w:t>different Audio vestibular disorders</w:t>
      </w:r>
      <w:r>
        <w:rPr>
          <w:rFonts w:eastAsia="Times New Roman"/>
          <w:sz w:val="24"/>
          <w:szCs w:val="24"/>
        </w:rPr>
        <w:t>, its signs and symptoms,</w:t>
      </w:r>
    </w:p>
    <w:p w:rsidR="00344BDA" w:rsidRDefault="00344BDA">
      <w:pPr>
        <w:spacing w:line="41" w:lineRule="exact"/>
        <w:rPr>
          <w:sz w:val="20"/>
          <w:szCs w:val="20"/>
        </w:rPr>
      </w:pPr>
    </w:p>
    <w:p w:rsidR="00344BDA" w:rsidRDefault="000B60BD">
      <w:pPr>
        <w:ind w:left="720"/>
        <w:rPr>
          <w:sz w:val="20"/>
          <w:szCs w:val="20"/>
        </w:rPr>
      </w:pPr>
      <w:r>
        <w:rPr>
          <w:rFonts w:eastAsia="Times New Roman"/>
          <w:sz w:val="24"/>
          <w:szCs w:val="24"/>
        </w:rPr>
        <w:t>pathophysiology, findings and management.</w:t>
      </w:r>
    </w:p>
    <w:p w:rsidR="00344BDA" w:rsidRDefault="00344BDA">
      <w:pPr>
        <w:spacing w:line="21" w:lineRule="exact"/>
        <w:rPr>
          <w:sz w:val="20"/>
          <w:szCs w:val="20"/>
        </w:rPr>
      </w:pPr>
    </w:p>
    <w:p w:rsidR="00344BDA" w:rsidRDefault="000B60BD">
      <w:pPr>
        <w:numPr>
          <w:ilvl w:val="0"/>
          <w:numId w:val="4"/>
        </w:numPr>
        <w:tabs>
          <w:tab w:val="left" w:pos="720"/>
        </w:tabs>
        <w:ind w:left="720" w:hanging="360"/>
        <w:rPr>
          <w:rFonts w:ascii="Courier New" w:eastAsia="Courier New" w:hAnsi="Courier New" w:cs="Courier New"/>
          <w:sz w:val="24"/>
          <w:szCs w:val="24"/>
        </w:rPr>
      </w:pPr>
      <w:r>
        <w:rPr>
          <w:rFonts w:eastAsia="Times New Roman"/>
          <w:sz w:val="24"/>
          <w:szCs w:val="24"/>
        </w:rPr>
        <w:t>Strong skills to perform, interpret, correlate and report different tests in the test battery including</w:t>
      </w:r>
    </w:p>
    <w:p w:rsidR="00344BDA" w:rsidRDefault="00344BDA">
      <w:pPr>
        <w:spacing w:line="53" w:lineRule="exact"/>
        <w:rPr>
          <w:rFonts w:ascii="Courier New" w:eastAsia="Courier New" w:hAnsi="Courier New" w:cs="Courier New"/>
          <w:sz w:val="24"/>
          <w:szCs w:val="24"/>
        </w:rPr>
      </w:pPr>
    </w:p>
    <w:p w:rsidR="00344BDA" w:rsidRDefault="000B60BD">
      <w:pPr>
        <w:numPr>
          <w:ilvl w:val="1"/>
          <w:numId w:val="4"/>
        </w:numPr>
        <w:tabs>
          <w:tab w:val="left" w:pos="1080"/>
        </w:tabs>
        <w:spacing w:line="266" w:lineRule="auto"/>
        <w:ind w:left="1080" w:right="920" w:hanging="360"/>
        <w:rPr>
          <w:rFonts w:eastAsia="Times New Roman"/>
          <w:sz w:val="24"/>
          <w:szCs w:val="24"/>
        </w:rPr>
      </w:pPr>
      <w:r>
        <w:rPr>
          <w:rFonts w:eastAsia="Times New Roman"/>
          <w:sz w:val="24"/>
          <w:szCs w:val="24"/>
        </w:rPr>
        <w:t>Pure Tone Audiometry, Behavioral Observation Audiometry, Visual Reinforcement Audiometry and Conditioned Play Audiometry</w:t>
      </w:r>
    </w:p>
    <w:p w:rsidR="00344BDA" w:rsidRDefault="00344BDA">
      <w:pPr>
        <w:spacing w:line="12" w:lineRule="exact"/>
        <w:rPr>
          <w:rFonts w:eastAsia="Times New Roman"/>
          <w:sz w:val="24"/>
          <w:szCs w:val="24"/>
        </w:rPr>
      </w:pPr>
    </w:p>
    <w:p w:rsidR="00344BDA" w:rsidRDefault="000B60BD">
      <w:pPr>
        <w:numPr>
          <w:ilvl w:val="1"/>
          <w:numId w:val="4"/>
        </w:numPr>
        <w:tabs>
          <w:tab w:val="left" w:pos="1080"/>
        </w:tabs>
        <w:ind w:left="1080" w:hanging="360"/>
        <w:rPr>
          <w:rFonts w:eastAsia="Times New Roman"/>
          <w:sz w:val="24"/>
          <w:szCs w:val="24"/>
        </w:rPr>
      </w:pPr>
      <w:r>
        <w:rPr>
          <w:rFonts w:eastAsia="Times New Roman"/>
          <w:sz w:val="24"/>
          <w:szCs w:val="24"/>
        </w:rPr>
        <w:t>Aided Audiometry</w:t>
      </w:r>
    </w:p>
    <w:p w:rsidR="00344BDA" w:rsidRDefault="00344BDA">
      <w:pPr>
        <w:spacing w:line="40" w:lineRule="exact"/>
        <w:rPr>
          <w:rFonts w:eastAsia="Times New Roman"/>
          <w:sz w:val="24"/>
          <w:szCs w:val="24"/>
        </w:rPr>
      </w:pPr>
    </w:p>
    <w:p w:rsidR="00344BDA" w:rsidRDefault="000B60BD">
      <w:pPr>
        <w:numPr>
          <w:ilvl w:val="1"/>
          <w:numId w:val="4"/>
        </w:numPr>
        <w:tabs>
          <w:tab w:val="left" w:pos="1080"/>
        </w:tabs>
        <w:ind w:left="1080" w:hanging="360"/>
        <w:rPr>
          <w:rFonts w:eastAsia="Times New Roman"/>
          <w:sz w:val="24"/>
          <w:szCs w:val="24"/>
        </w:rPr>
      </w:pPr>
      <w:r>
        <w:rPr>
          <w:rFonts w:eastAsia="Times New Roman"/>
          <w:sz w:val="24"/>
          <w:szCs w:val="24"/>
        </w:rPr>
        <w:t>Immittance Evaluation and Multi frequency, multicomponent tympanometry</w:t>
      </w:r>
    </w:p>
    <w:p w:rsidR="00344BDA" w:rsidRDefault="00344BDA">
      <w:pPr>
        <w:spacing w:line="40" w:lineRule="exact"/>
        <w:rPr>
          <w:rFonts w:eastAsia="Times New Roman"/>
          <w:sz w:val="24"/>
          <w:szCs w:val="24"/>
        </w:rPr>
      </w:pPr>
    </w:p>
    <w:p w:rsidR="00344BDA" w:rsidRDefault="000B60BD">
      <w:pPr>
        <w:numPr>
          <w:ilvl w:val="1"/>
          <w:numId w:val="4"/>
        </w:numPr>
        <w:tabs>
          <w:tab w:val="left" w:pos="1080"/>
        </w:tabs>
        <w:ind w:left="1080" w:hanging="360"/>
        <w:rPr>
          <w:rFonts w:eastAsia="Times New Roman"/>
          <w:sz w:val="24"/>
          <w:szCs w:val="24"/>
        </w:rPr>
      </w:pPr>
      <w:r>
        <w:rPr>
          <w:rFonts w:eastAsia="Times New Roman"/>
          <w:sz w:val="24"/>
          <w:szCs w:val="24"/>
        </w:rPr>
        <w:t>Acoustic reflexes, Reflex Decay Test, Electrical Stapedial Reflex test (ESRT)</w:t>
      </w:r>
    </w:p>
    <w:p w:rsidR="00344BDA" w:rsidRDefault="00344BDA">
      <w:pPr>
        <w:spacing w:line="40" w:lineRule="exact"/>
        <w:rPr>
          <w:rFonts w:eastAsia="Times New Roman"/>
          <w:sz w:val="24"/>
          <w:szCs w:val="24"/>
        </w:rPr>
      </w:pPr>
    </w:p>
    <w:p w:rsidR="00344BDA" w:rsidRDefault="000B60BD">
      <w:pPr>
        <w:numPr>
          <w:ilvl w:val="1"/>
          <w:numId w:val="4"/>
        </w:numPr>
        <w:tabs>
          <w:tab w:val="left" w:pos="1080"/>
        </w:tabs>
        <w:ind w:left="1080" w:hanging="360"/>
        <w:rPr>
          <w:rFonts w:eastAsia="Times New Roman"/>
          <w:sz w:val="24"/>
          <w:szCs w:val="24"/>
        </w:rPr>
      </w:pPr>
      <w:r>
        <w:rPr>
          <w:rFonts w:eastAsia="Times New Roman"/>
          <w:sz w:val="24"/>
          <w:szCs w:val="24"/>
        </w:rPr>
        <w:t>Otoacoustic Emissions (TEOAE &amp; DPOAE)</w:t>
      </w:r>
    </w:p>
    <w:p w:rsidR="00344BDA" w:rsidRDefault="00344BDA">
      <w:pPr>
        <w:spacing w:line="43" w:lineRule="exact"/>
        <w:rPr>
          <w:rFonts w:eastAsia="Times New Roman"/>
          <w:sz w:val="24"/>
          <w:szCs w:val="24"/>
        </w:rPr>
      </w:pPr>
    </w:p>
    <w:p w:rsidR="00344BDA" w:rsidRDefault="000B60BD">
      <w:pPr>
        <w:numPr>
          <w:ilvl w:val="1"/>
          <w:numId w:val="4"/>
        </w:numPr>
        <w:tabs>
          <w:tab w:val="left" w:pos="1080"/>
        </w:tabs>
        <w:ind w:left="1080" w:hanging="360"/>
        <w:rPr>
          <w:rFonts w:eastAsia="Times New Roman"/>
          <w:sz w:val="24"/>
          <w:szCs w:val="24"/>
        </w:rPr>
      </w:pPr>
      <w:r>
        <w:rPr>
          <w:rFonts w:eastAsia="Times New Roman"/>
          <w:sz w:val="24"/>
          <w:szCs w:val="24"/>
        </w:rPr>
        <w:t>Auditory Brainstem Responses (Click and Tone burst), Neurodiagnostic ABR</w:t>
      </w:r>
    </w:p>
    <w:p w:rsidR="00344BDA" w:rsidRDefault="00344BDA">
      <w:pPr>
        <w:spacing w:line="40" w:lineRule="exact"/>
        <w:rPr>
          <w:rFonts w:eastAsia="Times New Roman"/>
          <w:sz w:val="24"/>
          <w:szCs w:val="24"/>
        </w:rPr>
      </w:pPr>
    </w:p>
    <w:p w:rsidR="00344BDA" w:rsidRDefault="000B60BD">
      <w:pPr>
        <w:numPr>
          <w:ilvl w:val="1"/>
          <w:numId w:val="4"/>
        </w:numPr>
        <w:tabs>
          <w:tab w:val="left" w:pos="1080"/>
        </w:tabs>
        <w:ind w:left="1080" w:hanging="360"/>
        <w:rPr>
          <w:rFonts w:eastAsia="Times New Roman"/>
          <w:sz w:val="24"/>
          <w:szCs w:val="24"/>
        </w:rPr>
      </w:pPr>
      <w:r>
        <w:rPr>
          <w:rFonts w:eastAsia="Times New Roman"/>
          <w:sz w:val="24"/>
          <w:szCs w:val="24"/>
        </w:rPr>
        <w:t>Late Latency Responses (LLR), P300</w:t>
      </w:r>
    </w:p>
    <w:p w:rsidR="00344BDA" w:rsidRDefault="00344BDA">
      <w:pPr>
        <w:spacing w:line="40" w:lineRule="exact"/>
        <w:rPr>
          <w:rFonts w:eastAsia="Times New Roman"/>
          <w:sz w:val="24"/>
          <w:szCs w:val="24"/>
        </w:rPr>
      </w:pPr>
    </w:p>
    <w:p w:rsidR="00344BDA" w:rsidRDefault="000B60BD">
      <w:pPr>
        <w:numPr>
          <w:ilvl w:val="1"/>
          <w:numId w:val="4"/>
        </w:numPr>
        <w:tabs>
          <w:tab w:val="left" w:pos="1080"/>
        </w:tabs>
        <w:ind w:left="1080" w:hanging="360"/>
        <w:rPr>
          <w:rFonts w:eastAsia="Times New Roman"/>
          <w:sz w:val="24"/>
          <w:szCs w:val="24"/>
        </w:rPr>
      </w:pPr>
      <w:r>
        <w:rPr>
          <w:rFonts w:eastAsia="Times New Roman"/>
          <w:sz w:val="24"/>
          <w:szCs w:val="24"/>
        </w:rPr>
        <w:t>Aided Cortical Auditory Evoked Potential (Aided CAEP)</w:t>
      </w:r>
    </w:p>
    <w:p w:rsidR="00344BDA" w:rsidRDefault="00344BDA">
      <w:pPr>
        <w:spacing w:line="40" w:lineRule="exact"/>
        <w:rPr>
          <w:rFonts w:eastAsia="Times New Roman"/>
          <w:sz w:val="24"/>
          <w:szCs w:val="24"/>
        </w:rPr>
      </w:pPr>
    </w:p>
    <w:p w:rsidR="00344BDA" w:rsidRDefault="000B60BD">
      <w:pPr>
        <w:numPr>
          <w:ilvl w:val="1"/>
          <w:numId w:val="4"/>
        </w:numPr>
        <w:tabs>
          <w:tab w:val="left" w:pos="1080"/>
        </w:tabs>
        <w:ind w:left="1080" w:hanging="360"/>
        <w:rPr>
          <w:rFonts w:eastAsia="Times New Roman"/>
          <w:sz w:val="24"/>
          <w:szCs w:val="24"/>
        </w:rPr>
      </w:pPr>
      <w:r>
        <w:rPr>
          <w:rFonts w:eastAsia="Times New Roman"/>
          <w:sz w:val="24"/>
          <w:szCs w:val="24"/>
        </w:rPr>
        <w:t>SPIN, Tinnitus Evaluation, FM trials</w:t>
      </w:r>
    </w:p>
    <w:p w:rsidR="00344BDA" w:rsidRDefault="00344BDA">
      <w:pPr>
        <w:spacing w:line="43" w:lineRule="exact"/>
        <w:rPr>
          <w:rFonts w:eastAsia="Times New Roman"/>
          <w:sz w:val="24"/>
          <w:szCs w:val="24"/>
        </w:rPr>
      </w:pPr>
    </w:p>
    <w:p w:rsidR="00344BDA" w:rsidRDefault="000B60BD">
      <w:pPr>
        <w:numPr>
          <w:ilvl w:val="1"/>
          <w:numId w:val="4"/>
        </w:numPr>
        <w:tabs>
          <w:tab w:val="left" w:pos="1080"/>
        </w:tabs>
        <w:ind w:left="1080" w:hanging="360"/>
        <w:rPr>
          <w:rFonts w:eastAsia="Times New Roman"/>
          <w:sz w:val="24"/>
          <w:szCs w:val="24"/>
        </w:rPr>
      </w:pPr>
      <w:r>
        <w:rPr>
          <w:rFonts w:eastAsia="Times New Roman"/>
          <w:sz w:val="24"/>
          <w:szCs w:val="24"/>
        </w:rPr>
        <w:t>Vestibular Evoked Myogenic Potential (C VEMP and O VEMP)</w:t>
      </w:r>
    </w:p>
    <w:p w:rsidR="00344BDA" w:rsidRDefault="00344BDA">
      <w:pPr>
        <w:spacing w:line="53" w:lineRule="exact"/>
        <w:rPr>
          <w:rFonts w:eastAsia="Times New Roman"/>
          <w:sz w:val="24"/>
          <w:szCs w:val="24"/>
        </w:rPr>
      </w:pPr>
    </w:p>
    <w:p w:rsidR="00344BDA" w:rsidRDefault="000B60BD">
      <w:pPr>
        <w:numPr>
          <w:ilvl w:val="1"/>
          <w:numId w:val="4"/>
        </w:numPr>
        <w:tabs>
          <w:tab w:val="left" w:pos="1080"/>
        </w:tabs>
        <w:spacing w:line="264" w:lineRule="auto"/>
        <w:ind w:left="1080" w:right="720" w:hanging="360"/>
        <w:rPr>
          <w:rFonts w:eastAsia="Times New Roman"/>
          <w:sz w:val="24"/>
          <w:szCs w:val="24"/>
        </w:rPr>
      </w:pPr>
      <w:r>
        <w:rPr>
          <w:rFonts w:eastAsia="Times New Roman"/>
          <w:sz w:val="24"/>
          <w:szCs w:val="24"/>
        </w:rPr>
        <w:t>Special behavioral tests to differentially diagnose between cochlear and retro cochlear pathology</w:t>
      </w:r>
    </w:p>
    <w:p w:rsidR="00344BDA" w:rsidRDefault="00344BDA">
      <w:pPr>
        <w:spacing w:line="14" w:lineRule="exact"/>
        <w:rPr>
          <w:rFonts w:eastAsia="Times New Roman"/>
          <w:sz w:val="24"/>
          <w:szCs w:val="24"/>
        </w:rPr>
      </w:pPr>
    </w:p>
    <w:p w:rsidR="00344BDA" w:rsidRDefault="000B60BD">
      <w:pPr>
        <w:numPr>
          <w:ilvl w:val="1"/>
          <w:numId w:val="4"/>
        </w:numPr>
        <w:tabs>
          <w:tab w:val="left" w:pos="1080"/>
        </w:tabs>
        <w:ind w:left="1080" w:hanging="360"/>
        <w:rPr>
          <w:rFonts w:eastAsia="Times New Roman"/>
          <w:sz w:val="24"/>
          <w:szCs w:val="24"/>
        </w:rPr>
      </w:pPr>
      <w:r>
        <w:rPr>
          <w:rFonts w:eastAsia="Times New Roman"/>
          <w:sz w:val="24"/>
          <w:szCs w:val="24"/>
        </w:rPr>
        <w:t>Hearing aid Trail</w:t>
      </w:r>
    </w:p>
    <w:p w:rsidR="00344BDA" w:rsidRDefault="00344BDA">
      <w:pPr>
        <w:spacing w:line="23" w:lineRule="exact"/>
        <w:rPr>
          <w:sz w:val="20"/>
          <w:szCs w:val="20"/>
        </w:rPr>
      </w:pPr>
    </w:p>
    <w:p w:rsidR="00344BDA" w:rsidRDefault="000B60BD">
      <w:pPr>
        <w:numPr>
          <w:ilvl w:val="0"/>
          <w:numId w:val="5"/>
        </w:numPr>
        <w:tabs>
          <w:tab w:val="left" w:pos="720"/>
        </w:tabs>
        <w:ind w:left="720" w:hanging="360"/>
        <w:rPr>
          <w:rFonts w:ascii="Courier New" w:eastAsia="Courier New" w:hAnsi="Courier New" w:cs="Courier New"/>
          <w:sz w:val="24"/>
          <w:szCs w:val="24"/>
        </w:rPr>
      </w:pPr>
      <w:r>
        <w:rPr>
          <w:rFonts w:eastAsia="Times New Roman"/>
          <w:sz w:val="24"/>
          <w:szCs w:val="24"/>
        </w:rPr>
        <w:t>Strong Clinical Judgement</w:t>
      </w:r>
    </w:p>
    <w:p w:rsidR="00344BDA" w:rsidRDefault="00344BDA">
      <w:pPr>
        <w:spacing w:line="21" w:lineRule="exact"/>
        <w:rPr>
          <w:sz w:val="20"/>
          <w:szCs w:val="20"/>
        </w:rPr>
      </w:pPr>
    </w:p>
    <w:p w:rsidR="00344BDA" w:rsidRDefault="000B60BD">
      <w:pPr>
        <w:numPr>
          <w:ilvl w:val="0"/>
          <w:numId w:val="6"/>
        </w:numPr>
        <w:tabs>
          <w:tab w:val="left" w:pos="720"/>
        </w:tabs>
        <w:ind w:left="720" w:hanging="360"/>
        <w:rPr>
          <w:rFonts w:ascii="Courier New" w:eastAsia="Courier New" w:hAnsi="Courier New" w:cs="Courier New"/>
          <w:sz w:val="24"/>
          <w:szCs w:val="24"/>
        </w:rPr>
      </w:pPr>
      <w:r>
        <w:rPr>
          <w:rFonts w:eastAsia="Times New Roman"/>
          <w:sz w:val="24"/>
          <w:szCs w:val="24"/>
        </w:rPr>
        <w:t>Familiar with different hearing aid fitting software</w:t>
      </w:r>
    </w:p>
    <w:p w:rsidR="00344BDA" w:rsidRDefault="00344BDA">
      <w:pPr>
        <w:spacing w:line="53" w:lineRule="exact"/>
        <w:rPr>
          <w:sz w:val="20"/>
          <w:szCs w:val="20"/>
        </w:rPr>
      </w:pPr>
    </w:p>
    <w:p w:rsidR="00344BDA" w:rsidRDefault="000B60BD">
      <w:pPr>
        <w:numPr>
          <w:ilvl w:val="0"/>
          <w:numId w:val="7"/>
        </w:numPr>
        <w:tabs>
          <w:tab w:val="left" w:pos="720"/>
        </w:tabs>
        <w:spacing w:line="247" w:lineRule="auto"/>
        <w:ind w:left="720" w:right="280" w:hanging="360"/>
        <w:rPr>
          <w:rFonts w:ascii="Courier New" w:eastAsia="Courier New" w:hAnsi="Courier New" w:cs="Courier New"/>
          <w:sz w:val="24"/>
          <w:szCs w:val="24"/>
        </w:rPr>
      </w:pPr>
      <w:r>
        <w:rPr>
          <w:rFonts w:eastAsia="Times New Roman"/>
          <w:sz w:val="24"/>
          <w:szCs w:val="24"/>
        </w:rPr>
        <w:t>Well versed in hearing aid selection, verification (Real Ear Measurement), fine tuning, trouble shooting and electro acoustic measurement</w:t>
      </w:r>
    </w:p>
    <w:p w:rsidR="00344BDA" w:rsidRDefault="00344BDA">
      <w:pPr>
        <w:spacing w:line="48" w:lineRule="exact"/>
        <w:rPr>
          <w:sz w:val="20"/>
          <w:szCs w:val="20"/>
        </w:rPr>
      </w:pPr>
    </w:p>
    <w:p w:rsidR="00344BDA" w:rsidRDefault="000B60BD">
      <w:pPr>
        <w:numPr>
          <w:ilvl w:val="0"/>
          <w:numId w:val="8"/>
        </w:numPr>
        <w:tabs>
          <w:tab w:val="left" w:pos="720"/>
        </w:tabs>
        <w:spacing w:line="247" w:lineRule="auto"/>
        <w:ind w:left="720" w:right="440" w:hanging="360"/>
        <w:rPr>
          <w:rFonts w:ascii="Courier New" w:eastAsia="Courier New" w:hAnsi="Courier New" w:cs="Courier New"/>
          <w:sz w:val="24"/>
          <w:szCs w:val="24"/>
        </w:rPr>
      </w:pPr>
      <w:r>
        <w:rPr>
          <w:rFonts w:eastAsia="Times New Roman"/>
          <w:sz w:val="24"/>
          <w:szCs w:val="24"/>
        </w:rPr>
        <w:t>Good Knowledge and well experienced in cochlear implant mapping and trouble shooting of different speech processors of Med EL and Cochlear Pvt Ltd</w:t>
      </w:r>
    </w:p>
    <w:p w:rsidR="00344BDA" w:rsidRDefault="00344BDA">
      <w:pPr>
        <w:spacing w:line="45" w:lineRule="exact"/>
        <w:rPr>
          <w:sz w:val="20"/>
          <w:szCs w:val="20"/>
        </w:rPr>
      </w:pPr>
    </w:p>
    <w:p w:rsidR="00344BDA" w:rsidRDefault="000B60BD">
      <w:pPr>
        <w:numPr>
          <w:ilvl w:val="0"/>
          <w:numId w:val="9"/>
        </w:numPr>
        <w:tabs>
          <w:tab w:val="left" w:pos="720"/>
        </w:tabs>
        <w:spacing w:line="247" w:lineRule="auto"/>
        <w:ind w:left="720" w:right="860" w:hanging="360"/>
        <w:rPr>
          <w:rFonts w:ascii="Courier New" w:eastAsia="Courier New" w:hAnsi="Courier New" w:cs="Courier New"/>
          <w:sz w:val="24"/>
          <w:szCs w:val="24"/>
        </w:rPr>
      </w:pPr>
      <w:r>
        <w:rPr>
          <w:rFonts w:eastAsia="Times New Roman"/>
          <w:sz w:val="24"/>
          <w:szCs w:val="24"/>
        </w:rPr>
        <w:t>Familiar with different speech processors, technologies used, accessories, speech coding strategies and mapping techniques</w:t>
      </w:r>
    </w:p>
    <w:p w:rsidR="00344BDA" w:rsidRDefault="00344BDA">
      <w:pPr>
        <w:spacing w:line="47" w:lineRule="exact"/>
        <w:rPr>
          <w:sz w:val="20"/>
          <w:szCs w:val="20"/>
        </w:rPr>
      </w:pPr>
    </w:p>
    <w:p w:rsidR="00344BDA" w:rsidRDefault="000B60BD">
      <w:pPr>
        <w:numPr>
          <w:ilvl w:val="0"/>
          <w:numId w:val="10"/>
        </w:numPr>
        <w:tabs>
          <w:tab w:val="left" w:pos="720"/>
        </w:tabs>
        <w:spacing w:line="235" w:lineRule="auto"/>
        <w:ind w:left="360" w:right="3120"/>
        <w:rPr>
          <w:rFonts w:ascii="Courier New" w:eastAsia="Courier New" w:hAnsi="Courier New" w:cs="Courier New"/>
          <w:sz w:val="24"/>
          <w:szCs w:val="24"/>
        </w:rPr>
      </w:pPr>
      <w:r>
        <w:rPr>
          <w:rFonts w:eastAsia="Times New Roman"/>
          <w:sz w:val="24"/>
          <w:szCs w:val="24"/>
        </w:rPr>
        <w:t xml:space="preserve">Strong ability to give appropriate recommendations and referrals </w:t>
      </w:r>
      <w:r>
        <w:rPr>
          <w:rFonts w:ascii="Courier New" w:eastAsia="Courier New" w:hAnsi="Courier New" w:cs="Courier New"/>
          <w:sz w:val="24"/>
          <w:szCs w:val="24"/>
        </w:rPr>
        <w:t xml:space="preserve">o </w:t>
      </w:r>
      <w:r>
        <w:rPr>
          <w:rFonts w:eastAsia="Times New Roman"/>
          <w:sz w:val="24"/>
          <w:szCs w:val="24"/>
        </w:rPr>
        <w:t>Patient and family focused, empathetic</w:t>
      </w:r>
    </w:p>
    <w:p w:rsidR="00344BDA" w:rsidRDefault="00344BDA">
      <w:pPr>
        <w:spacing w:line="33" w:lineRule="exact"/>
        <w:rPr>
          <w:rFonts w:ascii="Courier New" w:eastAsia="Courier New" w:hAnsi="Courier New" w:cs="Courier New"/>
          <w:sz w:val="24"/>
          <w:szCs w:val="24"/>
        </w:rPr>
      </w:pPr>
    </w:p>
    <w:p w:rsidR="00344BDA" w:rsidRDefault="000B60BD">
      <w:pPr>
        <w:ind w:left="360"/>
        <w:rPr>
          <w:rFonts w:ascii="Courier New" w:eastAsia="Courier New" w:hAnsi="Courier New" w:cs="Courier New"/>
          <w:sz w:val="24"/>
          <w:szCs w:val="24"/>
        </w:rPr>
      </w:pPr>
      <w:r>
        <w:rPr>
          <w:rFonts w:ascii="Courier New" w:eastAsia="Courier New" w:hAnsi="Courier New" w:cs="Courier New"/>
          <w:sz w:val="23"/>
          <w:szCs w:val="23"/>
        </w:rPr>
        <w:t xml:space="preserve">o  </w:t>
      </w:r>
      <w:r>
        <w:rPr>
          <w:rFonts w:eastAsia="Times New Roman"/>
          <w:sz w:val="23"/>
          <w:szCs w:val="23"/>
        </w:rPr>
        <w:t>Coordinate well with team members to work up on the candidacy of cochlear implant/hearing aid</w:t>
      </w:r>
    </w:p>
    <w:p w:rsidR="00344BDA" w:rsidRDefault="00344BDA">
      <w:pPr>
        <w:spacing w:line="247" w:lineRule="exact"/>
        <w:rPr>
          <w:sz w:val="20"/>
          <w:szCs w:val="20"/>
        </w:rPr>
      </w:pPr>
    </w:p>
    <w:p w:rsidR="00344BDA" w:rsidRDefault="000B60BD">
      <w:pPr>
        <w:ind w:left="360"/>
        <w:rPr>
          <w:sz w:val="20"/>
          <w:szCs w:val="20"/>
        </w:rPr>
      </w:pPr>
      <w:r>
        <w:rPr>
          <w:rFonts w:eastAsia="Times New Roman"/>
          <w:b/>
          <w:bCs/>
          <w:sz w:val="24"/>
          <w:szCs w:val="24"/>
          <w:u w:val="single"/>
        </w:rPr>
        <w:t>PROFESSIONAL EXPERIENCE</w:t>
      </w:r>
    </w:p>
    <w:p w:rsidR="00344BDA" w:rsidRDefault="00344BDA">
      <w:pPr>
        <w:spacing w:line="248" w:lineRule="exact"/>
        <w:rPr>
          <w:sz w:val="20"/>
          <w:szCs w:val="20"/>
        </w:rPr>
      </w:pPr>
    </w:p>
    <w:p w:rsidR="00344BDA" w:rsidRDefault="000B60BD">
      <w:pPr>
        <w:numPr>
          <w:ilvl w:val="0"/>
          <w:numId w:val="11"/>
        </w:numPr>
        <w:tabs>
          <w:tab w:val="left" w:pos="1080"/>
        </w:tabs>
        <w:spacing w:line="273" w:lineRule="auto"/>
        <w:ind w:left="1080" w:right="320" w:hanging="360"/>
        <w:jc w:val="both"/>
        <w:rPr>
          <w:rFonts w:eastAsia="Times New Roman"/>
          <w:sz w:val="24"/>
          <w:szCs w:val="24"/>
        </w:rPr>
      </w:pPr>
      <w:r>
        <w:rPr>
          <w:rFonts w:eastAsia="Times New Roman"/>
          <w:b/>
          <w:bCs/>
          <w:sz w:val="24"/>
          <w:szCs w:val="24"/>
        </w:rPr>
        <w:t xml:space="preserve">RESEARCH OFFICER </w:t>
      </w:r>
      <w:r>
        <w:rPr>
          <w:rFonts w:eastAsia="Times New Roman"/>
          <w:sz w:val="24"/>
          <w:szCs w:val="24"/>
        </w:rPr>
        <w:t>at</w:t>
      </w:r>
      <w:r>
        <w:rPr>
          <w:rFonts w:eastAsia="Times New Roman"/>
          <w:b/>
          <w:bCs/>
          <w:sz w:val="24"/>
          <w:szCs w:val="24"/>
        </w:rPr>
        <w:t xml:space="preserve"> All India Institute of Speech and Hearing, </w:t>
      </w:r>
      <w:r>
        <w:rPr>
          <w:rFonts w:eastAsia="Times New Roman"/>
          <w:sz w:val="24"/>
          <w:szCs w:val="24"/>
        </w:rPr>
        <w:t>Mysore, India</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 xml:space="preserve">from 19.10.2015 to 18.10.2016. Worked under the </w:t>
      </w:r>
      <w:r>
        <w:rPr>
          <w:rFonts w:eastAsia="Times New Roman"/>
          <w:b/>
          <w:bCs/>
          <w:sz w:val="24"/>
          <w:szCs w:val="24"/>
        </w:rPr>
        <w:t>ARF Project titled ‘Factors affecting</w:t>
      </w:r>
      <w:r>
        <w:rPr>
          <w:rFonts w:eastAsia="Times New Roman"/>
          <w:sz w:val="24"/>
          <w:szCs w:val="24"/>
        </w:rPr>
        <w:t xml:space="preserve"> </w:t>
      </w:r>
      <w:r>
        <w:rPr>
          <w:rFonts w:eastAsia="Times New Roman"/>
          <w:b/>
          <w:bCs/>
          <w:sz w:val="24"/>
          <w:szCs w:val="24"/>
        </w:rPr>
        <w:t>cocktail party listening in normal hearing listeners’</w:t>
      </w:r>
    </w:p>
    <w:p w:rsidR="00344BDA" w:rsidRDefault="00344BDA">
      <w:pPr>
        <w:spacing w:line="11" w:lineRule="exact"/>
        <w:rPr>
          <w:rFonts w:eastAsia="Times New Roman"/>
          <w:sz w:val="24"/>
          <w:szCs w:val="24"/>
        </w:rPr>
      </w:pPr>
    </w:p>
    <w:p w:rsidR="00344BDA" w:rsidRDefault="000B60BD">
      <w:pPr>
        <w:spacing w:line="235" w:lineRule="auto"/>
        <w:ind w:left="1440" w:right="1880"/>
        <w:rPr>
          <w:rFonts w:eastAsia="Times New Roman"/>
          <w:sz w:val="24"/>
          <w:szCs w:val="24"/>
        </w:rPr>
      </w:pPr>
      <w:r>
        <w:rPr>
          <w:rFonts w:ascii="Courier New" w:eastAsia="Courier New" w:hAnsi="Courier New" w:cs="Courier New"/>
          <w:sz w:val="24"/>
          <w:szCs w:val="24"/>
        </w:rPr>
        <w:t xml:space="preserve">o </w:t>
      </w:r>
      <w:r>
        <w:rPr>
          <w:rFonts w:eastAsia="Times New Roman"/>
          <w:sz w:val="24"/>
          <w:szCs w:val="24"/>
        </w:rPr>
        <w:t>Designing the appropriate method to address the research question</w:t>
      </w:r>
      <w:r>
        <w:rPr>
          <w:rFonts w:ascii="Courier New" w:eastAsia="Courier New" w:hAnsi="Courier New" w:cs="Courier New"/>
          <w:sz w:val="24"/>
          <w:szCs w:val="24"/>
        </w:rPr>
        <w:t xml:space="preserve"> o </w:t>
      </w:r>
      <w:r>
        <w:rPr>
          <w:rFonts w:eastAsia="Times New Roman"/>
          <w:sz w:val="24"/>
          <w:szCs w:val="24"/>
        </w:rPr>
        <w:t>Formulation of appropriate research design</w:t>
      </w:r>
    </w:p>
    <w:p w:rsidR="00344BDA" w:rsidRDefault="00344BDA">
      <w:pPr>
        <w:spacing w:line="21" w:lineRule="exact"/>
        <w:rPr>
          <w:rFonts w:eastAsia="Times New Roman"/>
          <w:sz w:val="24"/>
          <w:szCs w:val="24"/>
        </w:rPr>
      </w:pPr>
    </w:p>
    <w:p w:rsidR="00344BDA" w:rsidRDefault="000B60BD">
      <w:pPr>
        <w:ind w:left="1440"/>
        <w:rPr>
          <w:rFonts w:eastAsia="Times New Roman"/>
          <w:sz w:val="24"/>
          <w:szCs w:val="24"/>
        </w:rPr>
      </w:pPr>
      <w:r>
        <w:rPr>
          <w:rFonts w:ascii="Courier New" w:eastAsia="Courier New" w:hAnsi="Courier New" w:cs="Courier New"/>
          <w:sz w:val="24"/>
          <w:szCs w:val="24"/>
        </w:rPr>
        <w:t xml:space="preserve">o  </w:t>
      </w:r>
      <w:r>
        <w:rPr>
          <w:rFonts w:eastAsia="Times New Roman"/>
          <w:sz w:val="24"/>
          <w:szCs w:val="24"/>
        </w:rPr>
        <w:t>Extensive review of literature</w:t>
      </w:r>
    </w:p>
    <w:p w:rsidR="00344BDA" w:rsidRDefault="00344BDA">
      <w:pPr>
        <w:spacing w:line="55" w:lineRule="exact"/>
        <w:rPr>
          <w:rFonts w:eastAsia="Times New Roman"/>
          <w:sz w:val="24"/>
          <w:szCs w:val="24"/>
        </w:rPr>
      </w:pPr>
    </w:p>
    <w:p w:rsidR="00344BDA" w:rsidRDefault="000B60BD">
      <w:pPr>
        <w:spacing w:line="235" w:lineRule="auto"/>
        <w:ind w:left="1800" w:right="220" w:hanging="360"/>
        <w:rPr>
          <w:rFonts w:eastAsia="Times New Roman"/>
          <w:sz w:val="24"/>
          <w:szCs w:val="24"/>
        </w:rPr>
      </w:pPr>
      <w:r>
        <w:rPr>
          <w:rFonts w:ascii="Courier New" w:eastAsia="Courier New" w:hAnsi="Courier New" w:cs="Courier New"/>
          <w:sz w:val="24"/>
          <w:szCs w:val="24"/>
        </w:rPr>
        <w:t xml:space="preserve">o </w:t>
      </w:r>
      <w:r>
        <w:rPr>
          <w:rFonts w:eastAsia="Times New Roman"/>
          <w:sz w:val="24"/>
          <w:szCs w:val="24"/>
        </w:rPr>
        <w:t>Selection of participants of the study by routine Audiological evaluation of younger</w:t>
      </w:r>
      <w:r>
        <w:rPr>
          <w:rFonts w:ascii="Courier New" w:eastAsia="Courier New" w:hAnsi="Courier New" w:cs="Courier New"/>
          <w:sz w:val="24"/>
          <w:szCs w:val="24"/>
        </w:rPr>
        <w:t xml:space="preserve"> </w:t>
      </w:r>
      <w:r>
        <w:rPr>
          <w:rFonts w:eastAsia="Times New Roman"/>
          <w:sz w:val="24"/>
          <w:szCs w:val="24"/>
        </w:rPr>
        <w:t>and older adults</w:t>
      </w:r>
    </w:p>
    <w:p w:rsidR="00344BDA" w:rsidRDefault="00344BDA">
      <w:pPr>
        <w:spacing w:line="200" w:lineRule="exact"/>
        <w:rPr>
          <w:sz w:val="20"/>
          <w:szCs w:val="20"/>
        </w:rPr>
      </w:pPr>
    </w:p>
    <w:p w:rsidR="00344BDA" w:rsidRDefault="00344BDA">
      <w:pPr>
        <w:spacing w:line="323" w:lineRule="exact"/>
        <w:rPr>
          <w:sz w:val="20"/>
          <w:szCs w:val="20"/>
        </w:rPr>
      </w:pPr>
    </w:p>
    <w:p w:rsidR="00344BDA" w:rsidRDefault="000B60BD">
      <w:pPr>
        <w:ind w:right="-19"/>
        <w:jc w:val="center"/>
        <w:rPr>
          <w:sz w:val="20"/>
          <w:szCs w:val="20"/>
        </w:rPr>
      </w:pPr>
      <w:r>
        <w:rPr>
          <w:rFonts w:ascii="Calibri" w:eastAsia="Calibri" w:hAnsi="Calibri" w:cs="Calibri"/>
        </w:rPr>
        <w:t>2</w:t>
      </w:r>
    </w:p>
    <w:p w:rsidR="00344BDA" w:rsidRDefault="00C542E4">
      <w:pPr>
        <w:spacing w:line="20" w:lineRule="exact"/>
        <w:rPr>
          <w:sz w:val="20"/>
          <w:szCs w:val="20"/>
        </w:rPr>
      </w:pPr>
      <w:r>
        <w:rPr>
          <w:sz w:val="20"/>
          <w:szCs w:val="20"/>
        </w:rPr>
        <w:pict>
          <v:line id="Shape 6" o:spid="_x0000_s1031" style="position:absolute;z-index:251649024;visibility:visible;mso-wrap-distance-left:0;mso-wrap-distance-right:0" from="-30pt,25.4pt" to="534.1pt,25.4pt" o:allowincell="f" strokeweight=".33864mm"/>
        </w:pict>
      </w:r>
    </w:p>
    <w:p w:rsidR="00344BDA" w:rsidRDefault="00344BDA">
      <w:pPr>
        <w:sectPr w:rsidR="00344BDA">
          <w:pgSz w:w="12240" w:h="15840"/>
          <w:pgMar w:top="1437" w:right="1100" w:bottom="431" w:left="1080" w:header="0" w:footer="0" w:gutter="0"/>
          <w:cols w:space="720" w:equalWidth="0">
            <w:col w:w="10060"/>
          </w:cols>
        </w:sectPr>
      </w:pPr>
    </w:p>
    <w:p w:rsidR="00344BDA" w:rsidRDefault="00C542E4">
      <w:pPr>
        <w:spacing w:line="5" w:lineRule="exact"/>
        <w:rPr>
          <w:sz w:val="20"/>
          <w:szCs w:val="20"/>
        </w:rPr>
      </w:pPr>
      <w:r>
        <w:rPr>
          <w:sz w:val="20"/>
          <w:szCs w:val="20"/>
        </w:rPr>
        <w:lastRenderedPageBreak/>
        <w:pict>
          <v:line id="Shape 7" o:spid="_x0000_s1032" style="position:absolute;z-index:251650048;visibility:visible;mso-wrap-distance-left:0;mso-wrap-distance-right:0;mso-position-horizontal-relative:page;mso-position-vertical-relative:page" from="24pt,24.45pt" to="588.1pt,24.45pt" o:allowincell="f" strokeweight=".96pt">
            <w10:wrap anchorx="page" anchory="page"/>
          </v:line>
        </w:pict>
      </w:r>
      <w:r>
        <w:rPr>
          <w:sz w:val="20"/>
          <w:szCs w:val="20"/>
        </w:rPr>
        <w:pict>
          <v:line id="Shape 8" o:spid="_x0000_s1033" style="position:absolute;z-index:251651072;visibility:visible;mso-wrap-distance-left:0;mso-wrap-distance-right:0;mso-position-horizontal-relative:page;mso-position-vertical-relative:page" from="24.45pt,24pt" to="24.45pt,768.1pt" o:allowincell="f" strokeweight=".33864mm">
            <w10:wrap anchorx="page" anchory="page"/>
          </v:line>
        </w:pict>
      </w:r>
      <w:r>
        <w:rPr>
          <w:sz w:val="20"/>
          <w:szCs w:val="20"/>
        </w:rPr>
        <w:pict>
          <v:line id="Shape 9" o:spid="_x0000_s1034" style="position:absolute;z-index:251652096;visibility:visible;mso-wrap-distance-left:0;mso-wrap-distance-right:0;mso-position-horizontal-relative:page;mso-position-vertical-relative:page" from="587.6pt,24pt" to="587.6pt,768.1pt" o:allowincell="f" strokeweight=".33864mm">
            <w10:wrap anchorx="page" anchory="page"/>
          </v:line>
        </w:pict>
      </w:r>
    </w:p>
    <w:p w:rsidR="00344BDA" w:rsidRDefault="000B60BD">
      <w:pPr>
        <w:numPr>
          <w:ilvl w:val="0"/>
          <w:numId w:val="12"/>
        </w:numPr>
        <w:tabs>
          <w:tab w:val="left" w:pos="720"/>
        </w:tabs>
        <w:spacing w:line="253" w:lineRule="auto"/>
        <w:ind w:left="720" w:right="80" w:hanging="360"/>
        <w:rPr>
          <w:rFonts w:ascii="Courier New" w:eastAsia="Courier New" w:hAnsi="Courier New" w:cs="Courier New"/>
          <w:sz w:val="32"/>
          <w:szCs w:val="32"/>
          <w:vertAlign w:val="superscript"/>
        </w:rPr>
      </w:pPr>
      <w:r>
        <w:rPr>
          <w:rFonts w:eastAsia="Times New Roman"/>
          <w:sz w:val="24"/>
          <w:szCs w:val="24"/>
        </w:rPr>
        <w:t>Data collection which included psychophysical tests such as Gap detection test (GDT), Modulation Detection Thresholds and Temporal Modulation transfer function (TMTF), Inter aural Time difference (ITD), Difference Limen for frequency (DLF), ripple noise discrimination (RND) using Matlab software, working memory tests such as digit span and auditory number sequencing tests, Spatial Selective attention (SSA) and electrophysiological</w:t>
      </w:r>
    </w:p>
    <w:p w:rsidR="00344BDA" w:rsidRDefault="00344BDA">
      <w:pPr>
        <w:spacing w:line="29" w:lineRule="exact"/>
        <w:rPr>
          <w:sz w:val="20"/>
          <w:szCs w:val="20"/>
        </w:rPr>
      </w:pPr>
    </w:p>
    <w:p w:rsidR="00344BDA" w:rsidRDefault="000B60BD">
      <w:pPr>
        <w:ind w:left="720"/>
        <w:rPr>
          <w:sz w:val="20"/>
          <w:szCs w:val="20"/>
        </w:rPr>
      </w:pPr>
      <w:r>
        <w:rPr>
          <w:rFonts w:eastAsia="Times New Roman"/>
          <w:sz w:val="24"/>
          <w:szCs w:val="24"/>
        </w:rPr>
        <w:t>click ABR, speech ABR and FFT analysis of the same</w:t>
      </w:r>
    </w:p>
    <w:p w:rsidR="00344BDA" w:rsidRDefault="00344BDA">
      <w:pPr>
        <w:spacing w:line="21" w:lineRule="exact"/>
        <w:rPr>
          <w:sz w:val="20"/>
          <w:szCs w:val="20"/>
        </w:rPr>
      </w:pPr>
    </w:p>
    <w:p w:rsidR="00344BDA" w:rsidRDefault="000B60BD">
      <w:pPr>
        <w:numPr>
          <w:ilvl w:val="0"/>
          <w:numId w:val="13"/>
        </w:numPr>
        <w:tabs>
          <w:tab w:val="left" w:pos="720"/>
        </w:tabs>
        <w:ind w:left="720" w:hanging="360"/>
        <w:rPr>
          <w:rFonts w:ascii="Courier New" w:eastAsia="Courier New" w:hAnsi="Courier New" w:cs="Courier New"/>
          <w:sz w:val="24"/>
          <w:szCs w:val="24"/>
        </w:rPr>
      </w:pPr>
      <w:r>
        <w:rPr>
          <w:rFonts w:eastAsia="Times New Roman"/>
          <w:sz w:val="24"/>
          <w:szCs w:val="24"/>
        </w:rPr>
        <w:t>Data analysis</w:t>
      </w:r>
    </w:p>
    <w:p w:rsidR="00344BDA" w:rsidRDefault="00344BDA">
      <w:pPr>
        <w:spacing w:line="55" w:lineRule="exact"/>
        <w:rPr>
          <w:sz w:val="20"/>
          <w:szCs w:val="20"/>
        </w:rPr>
      </w:pPr>
    </w:p>
    <w:p w:rsidR="00344BDA" w:rsidRDefault="000B60BD">
      <w:pPr>
        <w:numPr>
          <w:ilvl w:val="0"/>
          <w:numId w:val="14"/>
        </w:numPr>
        <w:tabs>
          <w:tab w:val="left" w:pos="720"/>
        </w:tabs>
        <w:spacing w:line="235" w:lineRule="auto"/>
        <w:ind w:left="360" w:right="4260"/>
        <w:rPr>
          <w:rFonts w:ascii="Courier New" w:eastAsia="Courier New" w:hAnsi="Courier New" w:cs="Courier New"/>
          <w:sz w:val="24"/>
          <w:szCs w:val="24"/>
        </w:rPr>
      </w:pPr>
      <w:r>
        <w:rPr>
          <w:rFonts w:eastAsia="Times New Roman"/>
          <w:sz w:val="24"/>
          <w:szCs w:val="24"/>
        </w:rPr>
        <w:t xml:space="preserve">Statistical analysis of the data and documentation </w:t>
      </w:r>
      <w:r>
        <w:rPr>
          <w:rFonts w:ascii="Courier New" w:eastAsia="Courier New" w:hAnsi="Courier New" w:cs="Courier New"/>
          <w:sz w:val="24"/>
          <w:szCs w:val="24"/>
        </w:rPr>
        <w:t xml:space="preserve">o </w:t>
      </w:r>
      <w:r>
        <w:rPr>
          <w:rFonts w:eastAsia="Times New Roman"/>
          <w:sz w:val="24"/>
          <w:szCs w:val="24"/>
        </w:rPr>
        <w:t>Manuscript preparation</w:t>
      </w:r>
    </w:p>
    <w:p w:rsidR="00344BDA" w:rsidRDefault="00344BDA">
      <w:pPr>
        <w:spacing w:line="21" w:lineRule="exact"/>
        <w:rPr>
          <w:rFonts w:ascii="Courier New" w:eastAsia="Courier New" w:hAnsi="Courier New" w:cs="Courier New"/>
          <w:sz w:val="24"/>
          <w:szCs w:val="24"/>
        </w:rPr>
      </w:pPr>
    </w:p>
    <w:p w:rsidR="00344BDA" w:rsidRDefault="000B60BD">
      <w:pPr>
        <w:ind w:left="36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Preparation of manuscript for national conference</w:t>
      </w:r>
    </w:p>
    <w:p w:rsidR="00344BDA" w:rsidRDefault="00344BDA">
      <w:pPr>
        <w:spacing w:line="53" w:lineRule="exact"/>
        <w:rPr>
          <w:rFonts w:ascii="Courier New" w:eastAsia="Courier New" w:hAnsi="Courier New" w:cs="Courier New"/>
          <w:sz w:val="24"/>
          <w:szCs w:val="24"/>
        </w:rPr>
      </w:pPr>
    </w:p>
    <w:p w:rsidR="00344BDA" w:rsidRDefault="000B60BD">
      <w:pPr>
        <w:spacing w:line="236" w:lineRule="auto"/>
        <w:ind w:left="720" w:right="240" w:hanging="36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Part of several In house staff enrichment program wherein delivered a talk on Hyper Sound</w:t>
      </w:r>
      <w:r>
        <w:rPr>
          <w:rFonts w:ascii="Courier New" w:eastAsia="Courier New" w:hAnsi="Courier New" w:cs="Courier New"/>
          <w:sz w:val="24"/>
          <w:szCs w:val="24"/>
        </w:rPr>
        <w:t xml:space="preserve"> </w:t>
      </w:r>
      <w:r>
        <w:rPr>
          <w:rFonts w:eastAsia="Times New Roman"/>
          <w:sz w:val="24"/>
          <w:szCs w:val="24"/>
        </w:rPr>
        <w:t>Audio systems on 30.03.2016</w:t>
      </w:r>
    </w:p>
    <w:p w:rsidR="00344BDA" w:rsidRDefault="00344BDA">
      <w:pPr>
        <w:spacing w:line="54" w:lineRule="exact"/>
        <w:rPr>
          <w:rFonts w:ascii="Courier New" w:eastAsia="Courier New" w:hAnsi="Courier New" w:cs="Courier New"/>
          <w:sz w:val="24"/>
          <w:szCs w:val="24"/>
        </w:rPr>
      </w:pPr>
    </w:p>
    <w:p w:rsidR="00344BDA" w:rsidRDefault="000B60BD">
      <w:pPr>
        <w:spacing w:line="252" w:lineRule="auto"/>
        <w:ind w:left="720" w:right="360" w:hanging="36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Served as a resource person and preparing questions on Behavioral Audiological Tests for</w:t>
      </w:r>
      <w:r>
        <w:rPr>
          <w:rFonts w:ascii="Courier New" w:eastAsia="Courier New" w:hAnsi="Courier New" w:cs="Courier New"/>
          <w:sz w:val="24"/>
          <w:szCs w:val="24"/>
        </w:rPr>
        <w:t xml:space="preserve"> </w:t>
      </w:r>
      <w:r>
        <w:rPr>
          <w:rFonts w:eastAsia="Times New Roman"/>
          <w:sz w:val="24"/>
          <w:szCs w:val="24"/>
        </w:rPr>
        <w:t>pediatric population in the workshop on preparing database of questions in Audiology on 25.06.2016</w:t>
      </w:r>
    </w:p>
    <w:p w:rsidR="00344BDA" w:rsidRDefault="00344BDA">
      <w:pPr>
        <w:spacing w:line="34" w:lineRule="exact"/>
        <w:rPr>
          <w:sz w:val="20"/>
          <w:szCs w:val="20"/>
        </w:rPr>
      </w:pPr>
    </w:p>
    <w:p w:rsidR="00344BDA" w:rsidRDefault="000B60BD">
      <w:pPr>
        <w:numPr>
          <w:ilvl w:val="0"/>
          <w:numId w:val="15"/>
        </w:numPr>
        <w:tabs>
          <w:tab w:val="left" w:pos="720"/>
        </w:tabs>
        <w:ind w:left="720" w:hanging="360"/>
        <w:rPr>
          <w:rFonts w:eastAsia="Times New Roman"/>
          <w:sz w:val="24"/>
          <w:szCs w:val="24"/>
        </w:rPr>
      </w:pPr>
      <w:r>
        <w:rPr>
          <w:rFonts w:eastAsia="Times New Roman"/>
          <w:b/>
          <w:bCs/>
          <w:sz w:val="24"/>
          <w:szCs w:val="24"/>
        </w:rPr>
        <w:t>CLINICAL SUPERVISOR AND ASSISTANT PROFESSOR IN AUDIOLOGY at</w:t>
      </w:r>
    </w:p>
    <w:p w:rsidR="00344BDA" w:rsidRDefault="00344BDA">
      <w:pPr>
        <w:spacing w:line="41" w:lineRule="exact"/>
        <w:rPr>
          <w:sz w:val="20"/>
          <w:szCs w:val="20"/>
        </w:rPr>
      </w:pPr>
    </w:p>
    <w:p w:rsidR="00344BDA" w:rsidRDefault="000B60BD">
      <w:pPr>
        <w:ind w:left="720"/>
        <w:rPr>
          <w:sz w:val="20"/>
          <w:szCs w:val="20"/>
        </w:rPr>
      </w:pPr>
      <w:r>
        <w:rPr>
          <w:rFonts w:eastAsia="Times New Roman"/>
          <w:b/>
          <w:bCs/>
          <w:sz w:val="24"/>
          <w:szCs w:val="24"/>
        </w:rPr>
        <w:t>MERF Institute of Speech and Hearing (P) Ltd from 15/11/2016 till date</w:t>
      </w:r>
    </w:p>
    <w:p w:rsidR="00344BDA" w:rsidRDefault="00344BDA">
      <w:pPr>
        <w:spacing w:line="48" w:lineRule="exact"/>
        <w:rPr>
          <w:sz w:val="20"/>
          <w:szCs w:val="20"/>
        </w:rPr>
      </w:pPr>
    </w:p>
    <w:p w:rsidR="00344BDA" w:rsidRDefault="000B60BD">
      <w:pPr>
        <w:numPr>
          <w:ilvl w:val="0"/>
          <w:numId w:val="16"/>
        </w:numPr>
        <w:tabs>
          <w:tab w:val="left" w:pos="720"/>
        </w:tabs>
        <w:spacing w:line="269" w:lineRule="auto"/>
        <w:ind w:left="720" w:right="320" w:hanging="369"/>
        <w:rPr>
          <w:rFonts w:ascii="Courier New" w:eastAsia="Courier New" w:hAnsi="Courier New" w:cs="Courier New"/>
          <w:sz w:val="23"/>
          <w:szCs w:val="23"/>
        </w:rPr>
      </w:pPr>
      <w:r>
        <w:rPr>
          <w:rFonts w:eastAsia="Times New Roman"/>
          <w:sz w:val="23"/>
          <w:szCs w:val="23"/>
        </w:rPr>
        <w:t>Perform and supervises adult and pediatric Audiological evaluations using age appropriate test battery approach including behavioral, physiological and electrophysiological tests.</w:t>
      </w:r>
    </w:p>
    <w:p w:rsidR="00344BDA" w:rsidRDefault="00344BDA">
      <w:pPr>
        <w:spacing w:line="21" w:lineRule="exact"/>
        <w:rPr>
          <w:sz w:val="20"/>
          <w:szCs w:val="20"/>
        </w:rPr>
      </w:pPr>
    </w:p>
    <w:p w:rsidR="00344BDA" w:rsidRDefault="000B60BD">
      <w:pPr>
        <w:numPr>
          <w:ilvl w:val="0"/>
          <w:numId w:val="17"/>
        </w:numPr>
        <w:tabs>
          <w:tab w:val="left" w:pos="720"/>
        </w:tabs>
        <w:spacing w:line="247" w:lineRule="auto"/>
        <w:ind w:left="720" w:right="400" w:hanging="369"/>
        <w:rPr>
          <w:rFonts w:ascii="Courier New" w:eastAsia="Courier New" w:hAnsi="Courier New" w:cs="Courier New"/>
          <w:sz w:val="24"/>
          <w:szCs w:val="24"/>
        </w:rPr>
      </w:pPr>
      <w:r>
        <w:rPr>
          <w:rFonts w:eastAsia="Times New Roman"/>
          <w:sz w:val="24"/>
          <w:szCs w:val="24"/>
        </w:rPr>
        <w:t>Determines Cochlear implant candidates, intraoperative assessment, switch on, mapping, upgrades and trouble shooting for different processors of Med-EL and Cochlear Pvt Ltd.</w:t>
      </w:r>
    </w:p>
    <w:p w:rsidR="00344BDA" w:rsidRDefault="00344BDA">
      <w:pPr>
        <w:spacing w:line="212" w:lineRule="exact"/>
        <w:rPr>
          <w:sz w:val="20"/>
          <w:szCs w:val="20"/>
        </w:rPr>
      </w:pPr>
    </w:p>
    <w:p w:rsidR="00344BDA" w:rsidRDefault="000B60BD">
      <w:pPr>
        <w:numPr>
          <w:ilvl w:val="0"/>
          <w:numId w:val="18"/>
        </w:numPr>
        <w:tabs>
          <w:tab w:val="left" w:pos="720"/>
        </w:tabs>
        <w:ind w:left="720" w:hanging="369"/>
        <w:rPr>
          <w:rFonts w:ascii="Courier New" w:eastAsia="Courier New" w:hAnsi="Courier New" w:cs="Courier New"/>
          <w:sz w:val="24"/>
          <w:szCs w:val="24"/>
        </w:rPr>
      </w:pPr>
      <w:r>
        <w:rPr>
          <w:rFonts w:eastAsia="Times New Roman"/>
          <w:sz w:val="24"/>
          <w:szCs w:val="24"/>
        </w:rPr>
        <w:t>Perform special tests apart from routine Audiological evaluations which includes ESRT,</w:t>
      </w:r>
    </w:p>
    <w:p w:rsidR="00344BDA" w:rsidRDefault="00344BDA">
      <w:pPr>
        <w:spacing w:line="55" w:lineRule="exact"/>
        <w:rPr>
          <w:sz w:val="20"/>
          <w:szCs w:val="20"/>
        </w:rPr>
      </w:pPr>
    </w:p>
    <w:p w:rsidR="00344BDA" w:rsidRDefault="000B60BD">
      <w:pPr>
        <w:spacing w:line="261" w:lineRule="auto"/>
        <w:ind w:left="720"/>
        <w:jc w:val="both"/>
        <w:rPr>
          <w:sz w:val="20"/>
          <w:szCs w:val="20"/>
        </w:rPr>
      </w:pPr>
      <w:r>
        <w:rPr>
          <w:rFonts w:eastAsia="Times New Roman"/>
          <w:sz w:val="24"/>
          <w:szCs w:val="24"/>
        </w:rPr>
        <w:t>Reflex Decay, BC ABR, Eustachian Tube Function Tests, fine structure DPOAE, Tinnitus Pitch Matching and residual inhibition, FM trial, Tinnitus Retraining Therapy counseling, (C)APD screening, Multifrequency and Multicomponent tympanometry.</w:t>
      </w:r>
      <w:r>
        <w:rPr>
          <w:rFonts w:ascii="Symbol" w:eastAsia="Symbol" w:hAnsi="Symbol" w:cs="Symbol"/>
          <w:sz w:val="24"/>
          <w:szCs w:val="24"/>
        </w:rPr>
        <w:t></w:t>
      </w:r>
    </w:p>
    <w:p w:rsidR="00344BDA" w:rsidRDefault="000B60BD">
      <w:pPr>
        <w:numPr>
          <w:ilvl w:val="0"/>
          <w:numId w:val="19"/>
        </w:numPr>
        <w:tabs>
          <w:tab w:val="left" w:pos="720"/>
        </w:tabs>
        <w:spacing w:line="238" w:lineRule="auto"/>
        <w:ind w:left="720" w:hanging="369"/>
        <w:rPr>
          <w:rFonts w:ascii="Courier New" w:eastAsia="Courier New" w:hAnsi="Courier New" w:cs="Courier New"/>
          <w:sz w:val="24"/>
          <w:szCs w:val="24"/>
        </w:rPr>
      </w:pPr>
      <w:r>
        <w:rPr>
          <w:rFonts w:eastAsia="Times New Roman"/>
          <w:sz w:val="24"/>
          <w:szCs w:val="24"/>
        </w:rPr>
        <w:t>Hearing aid selection, fitting and fine tuning of  hearing aids</w:t>
      </w:r>
    </w:p>
    <w:p w:rsidR="00344BDA" w:rsidRDefault="00344BDA">
      <w:pPr>
        <w:spacing w:line="56" w:lineRule="exact"/>
        <w:rPr>
          <w:sz w:val="20"/>
          <w:szCs w:val="20"/>
        </w:rPr>
      </w:pPr>
    </w:p>
    <w:p w:rsidR="00344BDA" w:rsidRDefault="000B60BD">
      <w:pPr>
        <w:numPr>
          <w:ilvl w:val="0"/>
          <w:numId w:val="20"/>
        </w:numPr>
        <w:tabs>
          <w:tab w:val="left" w:pos="720"/>
        </w:tabs>
        <w:spacing w:line="247" w:lineRule="auto"/>
        <w:ind w:left="720" w:right="900" w:hanging="369"/>
        <w:rPr>
          <w:rFonts w:ascii="Courier New" w:eastAsia="Courier New" w:hAnsi="Courier New" w:cs="Courier New"/>
          <w:sz w:val="24"/>
          <w:szCs w:val="24"/>
        </w:rPr>
      </w:pPr>
      <w:r>
        <w:rPr>
          <w:rFonts w:eastAsia="Times New Roman"/>
          <w:sz w:val="24"/>
          <w:szCs w:val="24"/>
        </w:rPr>
        <w:t>Training for undergraduate and graduate students. Subjects handled: Technology for management of hearing impaired, Diagnostic Audiology</w:t>
      </w:r>
    </w:p>
    <w:p w:rsidR="00344BDA" w:rsidRDefault="00344BDA">
      <w:pPr>
        <w:spacing w:line="212" w:lineRule="exact"/>
        <w:rPr>
          <w:sz w:val="20"/>
          <w:szCs w:val="20"/>
        </w:rPr>
      </w:pPr>
    </w:p>
    <w:p w:rsidR="00344BDA" w:rsidRDefault="000B60BD">
      <w:pPr>
        <w:numPr>
          <w:ilvl w:val="0"/>
          <w:numId w:val="21"/>
        </w:numPr>
        <w:tabs>
          <w:tab w:val="left" w:pos="720"/>
        </w:tabs>
        <w:ind w:left="720" w:hanging="369"/>
        <w:rPr>
          <w:rFonts w:ascii="Courier New" w:eastAsia="Courier New" w:hAnsi="Courier New" w:cs="Courier New"/>
          <w:sz w:val="24"/>
          <w:szCs w:val="24"/>
        </w:rPr>
      </w:pPr>
      <w:r>
        <w:rPr>
          <w:rFonts w:eastAsia="Times New Roman"/>
          <w:sz w:val="24"/>
          <w:szCs w:val="24"/>
        </w:rPr>
        <w:t>Served  as  a  team  member  of  school  screening  program  organized  by  FICCI  FLO  at</w:t>
      </w:r>
    </w:p>
    <w:p w:rsidR="00344BDA" w:rsidRDefault="00344BDA">
      <w:pPr>
        <w:spacing w:line="372" w:lineRule="exact"/>
        <w:rPr>
          <w:sz w:val="20"/>
          <w:szCs w:val="20"/>
        </w:rPr>
      </w:pPr>
    </w:p>
    <w:p w:rsidR="00344BDA" w:rsidRDefault="000B60BD">
      <w:pPr>
        <w:numPr>
          <w:ilvl w:val="0"/>
          <w:numId w:val="22"/>
        </w:numPr>
        <w:tabs>
          <w:tab w:val="left" w:pos="720"/>
        </w:tabs>
        <w:spacing w:line="247" w:lineRule="auto"/>
        <w:ind w:left="720" w:right="280" w:hanging="369"/>
        <w:rPr>
          <w:rFonts w:ascii="Courier New" w:eastAsia="Courier New" w:hAnsi="Courier New" w:cs="Courier New"/>
          <w:sz w:val="24"/>
          <w:szCs w:val="24"/>
        </w:rPr>
      </w:pPr>
      <w:r>
        <w:rPr>
          <w:rFonts w:eastAsia="Times New Roman"/>
          <w:sz w:val="24"/>
          <w:szCs w:val="24"/>
        </w:rPr>
        <w:t>Part of several in house scientific research programs and guides variety of scientific papers and dissertations</w:t>
      </w: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20" w:lineRule="exact"/>
        <w:rPr>
          <w:sz w:val="20"/>
          <w:szCs w:val="20"/>
        </w:rPr>
      </w:pPr>
    </w:p>
    <w:p w:rsidR="00344BDA" w:rsidRDefault="000B60BD">
      <w:pPr>
        <w:ind w:right="340"/>
        <w:jc w:val="center"/>
        <w:rPr>
          <w:sz w:val="20"/>
          <w:szCs w:val="20"/>
        </w:rPr>
      </w:pPr>
      <w:r>
        <w:rPr>
          <w:rFonts w:ascii="Calibri" w:eastAsia="Calibri" w:hAnsi="Calibri" w:cs="Calibri"/>
        </w:rPr>
        <w:t>3</w:t>
      </w:r>
    </w:p>
    <w:p w:rsidR="00344BDA" w:rsidRDefault="00C542E4">
      <w:pPr>
        <w:spacing w:line="20" w:lineRule="exact"/>
        <w:rPr>
          <w:sz w:val="20"/>
          <w:szCs w:val="20"/>
        </w:rPr>
      </w:pPr>
      <w:r>
        <w:rPr>
          <w:sz w:val="20"/>
          <w:szCs w:val="20"/>
        </w:rPr>
        <w:pict>
          <v:line id="Shape 10" o:spid="_x0000_s1035" style="position:absolute;z-index:251653120;visibility:visible;mso-wrap-distance-left:0;mso-wrap-distance-right:0" from="-48pt,25.4pt" to="516.1pt,25.4pt" o:allowincell="f" strokeweight=".33864mm"/>
        </w:pict>
      </w:r>
    </w:p>
    <w:p w:rsidR="00344BDA" w:rsidRDefault="00344BDA">
      <w:pPr>
        <w:sectPr w:rsidR="00344BDA">
          <w:pgSz w:w="12240" w:h="15840"/>
          <w:pgMar w:top="1440" w:right="1080" w:bottom="431" w:left="1440" w:header="0" w:footer="0" w:gutter="0"/>
          <w:cols w:space="720" w:equalWidth="0">
            <w:col w:w="9720"/>
          </w:cols>
        </w:sectPr>
      </w:pPr>
    </w:p>
    <w:p w:rsidR="00344BDA" w:rsidRDefault="00C542E4">
      <w:pPr>
        <w:ind w:left="720"/>
        <w:rPr>
          <w:sz w:val="20"/>
          <w:szCs w:val="20"/>
        </w:rPr>
      </w:pPr>
      <w:r w:rsidRPr="00C542E4">
        <w:rPr>
          <w:rFonts w:eastAsia="Times New Roman"/>
          <w:b/>
          <w:bCs/>
          <w:sz w:val="24"/>
          <w:szCs w:val="24"/>
          <w:u w:val="single"/>
        </w:rPr>
        <w:lastRenderedPageBreak/>
        <w:pict>
          <v:line id="Shape 11" o:spid="_x0000_s1036" style="position:absolute;left:0;text-align:left;z-index:251654144;visibility:visible;mso-wrap-distance-left:0;mso-wrap-distance-right:0;mso-position-horizontal-relative:page;mso-position-vertical-relative:page" from="24pt,24.45pt" to="588.1pt,24.45pt" o:allowincell="f" strokeweight=".96pt">
            <w10:wrap anchorx="page" anchory="page"/>
          </v:line>
        </w:pict>
      </w:r>
      <w:r w:rsidRPr="00C542E4">
        <w:rPr>
          <w:rFonts w:eastAsia="Times New Roman"/>
          <w:b/>
          <w:bCs/>
          <w:sz w:val="24"/>
          <w:szCs w:val="24"/>
          <w:u w:val="single"/>
        </w:rPr>
        <w:pict>
          <v:line id="Shape 12" o:spid="_x0000_s1037" style="position:absolute;left:0;text-align:left;z-index:251655168;visibility:visible;mso-wrap-distance-left:0;mso-wrap-distance-right:0;mso-position-horizontal-relative:page;mso-position-vertical-relative:page" from="24.45pt,24pt" to="24.45pt,768.1pt" o:allowincell="f" strokeweight=".33864mm">
            <w10:wrap anchorx="page" anchory="page"/>
          </v:line>
        </w:pict>
      </w:r>
      <w:r w:rsidRPr="00C542E4">
        <w:rPr>
          <w:rFonts w:eastAsia="Times New Roman"/>
          <w:b/>
          <w:bCs/>
          <w:sz w:val="24"/>
          <w:szCs w:val="24"/>
          <w:u w:val="single"/>
        </w:rPr>
        <w:pict>
          <v:line id="Shape 13" o:spid="_x0000_s1038" style="position:absolute;left:0;text-align:left;z-index:251656192;visibility:visible;mso-wrap-distance-left:0;mso-wrap-distance-right:0;mso-position-horizontal-relative:page;mso-position-vertical-relative:page" from="587.6pt,24pt" to="587.6pt,768.1pt" o:allowincell="f" strokeweight=".33864mm">
            <w10:wrap anchorx="page" anchory="page"/>
          </v:line>
        </w:pict>
      </w:r>
      <w:r w:rsidR="000B60BD">
        <w:rPr>
          <w:rFonts w:eastAsia="Times New Roman"/>
          <w:b/>
          <w:bCs/>
          <w:sz w:val="24"/>
          <w:szCs w:val="24"/>
          <w:u w:val="single"/>
        </w:rPr>
        <w:t>ACADEMIA</w:t>
      </w:r>
    </w:p>
    <w:p w:rsidR="00344BDA" w:rsidRDefault="00344BDA">
      <w:pPr>
        <w:spacing w:line="226" w:lineRule="exact"/>
        <w:rPr>
          <w:sz w:val="20"/>
          <w:szCs w:val="20"/>
        </w:rPr>
      </w:pPr>
    </w:p>
    <w:tbl>
      <w:tblPr>
        <w:tblW w:w="0" w:type="auto"/>
        <w:tblInd w:w="10" w:type="dxa"/>
        <w:tblLayout w:type="fixed"/>
        <w:tblCellMar>
          <w:left w:w="0" w:type="dxa"/>
          <w:right w:w="0" w:type="dxa"/>
        </w:tblCellMar>
        <w:tblLook w:val="04A0"/>
      </w:tblPr>
      <w:tblGrid>
        <w:gridCol w:w="1860"/>
        <w:gridCol w:w="1200"/>
        <w:gridCol w:w="320"/>
        <w:gridCol w:w="420"/>
        <w:gridCol w:w="1400"/>
        <w:gridCol w:w="420"/>
        <w:gridCol w:w="1820"/>
        <w:gridCol w:w="80"/>
        <w:gridCol w:w="1600"/>
        <w:gridCol w:w="140"/>
      </w:tblGrid>
      <w:tr w:rsidR="00344BDA">
        <w:trPr>
          <w:trHeight w:val="295"/>
        </w:trPr>
        <w:tc>
          <w:tcPr>
            <w:tcW w:w="1860" w:type="dxa"/>
            <w:tcBorders>
              <w:top w:val="single" w:sz="8" w:space="0" w:color="auto"/>
              <w:left w:val="single" w:sz="8" w:space="0" w:color="auto"/>
              <w:right w:val="single" w:sz="8" w:space="0" w:color="auto"/>
            </w:tcBorders>
            <w:vAlign w:val="bottom"/>
          </w:tcPr>
          <w:p w:rsidR="00344BDA" w:rsidRDefault="000B60BD">
            <w:pPr>
              <w:ind w:left="120"/>
              <w:rPr>
                <w:sz w:val="20"/>
                <w:szCs w:val="20"/>
              </w:rPr>
            </w:pPr>
            <w:r>
              <w:rPr>
                <w:rFonts w:eastAsia="Times New Roman"/>
                <w:b/>
                <w:bCs/>
                <w:sz w:val="24"/>
                <w:szCs w:val="24"/>
              </w:rPr>
              <w:t>Qualification</w:t>
            </w:r>
          </w:p>
        </w:tc>
        <w:tc>
          <w:tcPr>
            <w:tcW w:w="1200" w:type="dxa"/>
            <w:tcBorders>
              <w:top w:val="single" w:sz="8" w:space="0" w:color="auto"/>
            </w:tcBorders>
            <w:vAlign w:val="bottom"/>
          </w:tcPr>
          <w:p w:rsidR="00344BDA" w:rsidRDefault="000B60BD">
            <w:pPr>
              <w:ind w:left="80"/>
              <w:rPr>
                <w:sz w:val="20"/>
                <w:szCs w:val="20"/>
              </w:rPr>
            </w:pPr>
            <w:r>
              <w:rPr>
                <w:rFonts w:eastAsia="Times New Roman"/>
                <w:b/>
                <w:bCs/>
                <w:sz w:val="24"/>
                <w:szCs w:val="24"/>
              </w:rPr>
              <w:t>College</w:t>
            </w:r>
          </w:p>
        </w:tc>
        <w:tc>
          <w:tcPr>
            <w:tcW w:w="320" w:type="dxa"/>
            <w:tcBorders>
              <w:top w:val="single" w:sz="8" w:space="0" w:color="auto"/>
            </w:tcBorders>
            <w:vAlign w:val="bottom"/>
          </w:tcPr>
          <w:p w:rsidR="00344BDA" w:rsidRDefault="00344BDA">
            <w:pPr>
              <w:rPr>
                <w:sz w:val="24"/>
                <w:szCs w:val="24"/>
              </w:rPr>
            </w:pPr>
          </w:p>
        </w:tc>
        <w:tc>
          <w:tcPr>
            <w:tcW w:w="420" w:type="dxa"/>
            <w:tcBorders>
              <w:top w:val="single" w:sz="8" w:space="0" w:color="auto"/>
              <w:right w:val="single" w:sz="8" w:space="0" w:color="auto"/>
            </w:tcBorders>
            <w:vAlign w:val="bottom"/>
          </w:tcPr>
          <w:p w:rsidR="00344BDA" w:rsidRDefault="00344BDA">
            <w:pPr>
              <w:rPr>
                <w:sz w:val="24"/>
                <w:szCs w:val="24"/>
              </w:rPr>
            </w:pPr>
          </w:p>
        </w:tc>
        <w:tc>
          <w:tcPr>
            <w:tcW w:w="1400" w:type="dxa"/>
            <w:tcBorders>
              <w:top w:val="single" w:sz="8" w:space="0" w:color="auto"/>
            </w:tcBorders>
            <w:vAlign w:val="bottom"/>
          </w:tcPr>
          <w:p w:rsidR="00344BDA" w:rsidRDefault="000B60BD">
            <w:pPr>
              <w:ind w:left="80"/>
              <w:rPr>
                <w:sz w:val="20"/>
                <w:szCs w:val="20"/>
              </w:rPr>
            </w:pPr>
            <w:r>
              <w:rPr>
                <w:rFonts w:eastAsia="Times New Roman"/>
                <w:b/>
                <w:bCs/>
                <w:sz w:val="24"/>
                <w:szCs w:val="24"/>
              </w:rPr>
              <w:t>University</w:t>
            </w:r>
          </w:p>
        </w:tc>
        <w:tc>
          <w:tcPr>
            <w:tcW w:w="420" w:type="dxa"/>
            <w:tcBorders>
              <w:top w:val="single" w:sz="8" w:space="0" w:color="auto"/>
              <w:right w:val="single" w:sz="8" w:space="0" w:color="auto"/>
            </w:tcBorders>
            <w:vAlign w:val="bottom"/>
          </w:tcPr>
          <w:p w:rsidR="00344BDA" w:rsidRDefault="00344BDA">
            <w:pPr>
              <w:rPr>
                <w:sz w:val="24"/>
                <w:szCs w:val="24"/>
              </w:rPr>
            </w:pPr>
          </w:p>
        </w:tc>
        <w:tc>
          <w:tcPr>
            <w:tcW w:w="1820" w:type="dxa"/>
            <w:tcBorders>
              <w:top w:val="single" w:sz="8" w:space="0" w:color="auto"/>
              <w:right w:val="single" w:sz="8" w:space="0" w:color="auto"/>
            </w:tcBorders>
            <w:vAlign w:val="bottom"/>
          </w:tcPr>
          <w:p w:rsidR="00344BDA" w:rsidRDefault="000B60BD">
            <w:pPr>
              <w:ind w:left="80"/>
              <w:rPr>
                <w:sz w:val="20"/>
                <w:szCs w:val="20"/>
              </w:rPr>
            </w:pPr>
            <w:r>
              <w:rPr>
                <w:rFonts w:eastAsia="Times New Roman"/>
                <w:b/>
                <w:bCs/>
                <w:sz w:val="24"/>
                <w:szCs w:val="24"/>
              </w:rPr>
              <w:t>Academic Year</w:t>
            </w:r>
          </w:p>
        </w:tc>
        <w:tc>
          <w:tcPr>
            <w:tcW w:w="80" w:type="dxa"/>
            <w:tcBorders>
              <w:top w:val="single" w:sz="8" w:space="0" w:color="auto"/>
            </w:tcBorders>
            <w:vAlign w:val="bottom"/>
          </w:tcPr>
          <w:p w:rsidR="00344BDA" w:rsidRDefault="00344BDA">
            <w:pPr>
              <w:rPr>
                <w:sz w:val="24"/>
                <w:szCs w:val="24"/>
              </w:rPr>
            </w:pPr>
          </w:p>
        </w:tc>
        <w:tc>
          <w:tcPr>
            <w:tcW w:w="1740" w:type="dxa"/>
            <w:gridSpan w:val="2"/>
            <w:tcBorders>
              <w:top w:val="single" w:sz="8" w:space="0" w:color="auto"/>
              <w:right w:val="single" w:sz="8" w:space="0" w:color="auto"/>
            </w:tcBorders>
            <w:vAlign w:val="bottom"/>
          </w:tcPr>
          <w:p w:rsidR="00344BDA" w:rsidRDefault="000B60BD">
            <w:pPr>
              <w:rPr>
                <w:sz w:val="20"/>
                <w:szCs w:val="20"/>
              </w:rPr>
            </w:pPr>
            <w:r>
              <w:rPr>
                <w:rFonts w:eastAsia="Times New Roman"/>
                <w:b/>
                <w:bCs/>
                <w:sz w:val="24"/>
                <w:szCs w:val="24"/>
              </w:rPr>
              <w:t>Marks</w:t>
            </w:r>
          </w:p>
        </w:tc>
      </w:tr>
      <w:tr w:rsidR="00344BDA">
        <w:trPr>
          <w:trHeight w:val="283"/>
        </w:trPr>
        <w:tc>
          <w:tcPr>
            <w:tcW w:w="1860" w:type="dxa"/>
            <w:tcBorders>
              <w:left w:val="single" w:sz="8" w:space="0" w:color="auto"/>
              <w:bottom w:val="single" w:sz="8" w:space="0" w:color="auto"/>
              <w:right w:val="single" w:sz="8" w:space="0" w:color="auto"/>
            </w:tcBorders>
            <w:vAlign w:val="bottom"/>
          </w:tcPr>
          <w:p w:rsidR="00344BDA" w:rsidRDefault="00344BDA">
            <w:pPr>
              <w:rPr>
                <w:sz w:val="24"/>
                <w:szCs w:val="24"/>
              </w:rPr>
            </w:pPr>
          </w:p>
        </w:tc>
        <w:tc>
          <w:tcPr>
            <w:tcW w:w="1200" w:type="dxa"/>
            <w:tcBorders>
              <w:bottom w:val="single" w:sz="8" w:space="0" w:color="auto"/>
            </w:tcBorders>
            <w:vAlign w:val="bottom"/>
          </w:tcPr>
          <w:p w:rsidR="00344BDA" w:rsidRDefault="00344BDA">
            <w:pPr>
              <w:rPr>
                <w:sz w:val="24"/>
                <w:szCs w:val="24"/>
              </w:rPr>
            </w:pPr>
          </w:p>
        </w:tc>
        <w:tc>
          <w:tcPr>
            <w:tcW w:w="320" w:type="dxa"/>
            <w:tcBorders>
              <w:bottom w:val="single" w:sz="8" w:space="0" w:color="auto"/>
            </w:tcBorders>
            <w:vAlign w:val="bottom"/>
          </w:tcPr>
          <w:p w:rsidR="00344BDA" w:rsidRDefault="00344BDA">
            <w:pPr>
              <w:rPr>
                <w:sz w:val="24"/>
                <w:szCs w:val="24"/>
              </w:rPr>
            </w:pPr>
          </w:p>
        </w:tc>
        <w:tc>
          <w:tcPr>
            <w:tcW w:w="420" w:type="dxa"/>
            <w:tcBorders>
              <w:bottom w:val="single" w:sz="8" w:space="0" w:color="auto"/>
              <w:right w:val="single" w:sz="8" w:space="0" w:color="auto"/>
            </w:tcBorders>
            <w:vAlign w:val="bottom"/>
          </w:tcPr>
          <w:p w:rsidR="00344BDA" w:rsidRDefault="00344BDA">
            <w:pPr>
              <w:rPr>
                <w:sz w:val="24"/>
                <w:szCs w:val="24"/>
              </w:rPr>
            </w:pPr>
          </w:p>
        </w:tc>
        <w:tc>
          <w:tcPr>
            <w:tcW w:w="1400" w:type="dxa"/>
            <w:tcBorders>
              <w:bottom w:val="single" w:sz="8" w:space="0" w:color="auto"/>
            </w:tcBorders>
            <w:vAlign w:val="bottom"/>
          </w:tcPr>
          <w:p w:rsidR="00344BDA" w:rsidRDefault="00344BDA">
            <w:pPr>
              <w:rPr>
                <w:sz w:val="24"/>
                <w:szCs w:val="24"/>
              </w:rPr>
            </w:pPr>
          </w:p>
        </w:tc>
        <w:tc>
          <w:tcPr>
            <w:tcW w:w="420" w:type="dxa"/>
            <w:tcBorders>
              <w:bottom w:val="single" w:sz="8" w:space="0" w:color="auto"/>
              <w:right w:val="single" w:sz="8" w:space="0" w:color="auto"/>
            </w:tcBorders>
            <w:vAlign w:val="bottom"/>
          </w:tcPr>
          <w:p w:rsidR="00344BDA" w:rsidRDefault="00344BDA">
            <w:pPr>
              <w:rPr>
                <w:sz w:val="24"/>
                <w:szCs w:val="24"/>
              </w:rPr>
            </w:pPr>
          </w:p>
        </w:tc>
        <w:tc>
          <w:tcPr>
            <w:tcW w:w="1820" w:type="dxa"/>
            <w:tcBorders>
              <w:bottom w:val="single" w:sz="8" w:space="0" w:color="auto"/>
              <w:right w:val="single" w:sz="8" w:space="0" w:color="auto"/>
            </w:tcBorders>
            <w:vAlign w:val="bottom"/>
          </w:tcPr>
          <w:p w:rsidR="00344BDA" w:rsidRDefault="00344BDA">
            <w:pPr>
              <w:rPr>
                <w:sz w:val="24"/>
                <w:szCs w:val="24"/>
              </w:rPr>
            </w:pPr>
          </w:p>
        </w:tc>
        <w:tc>
          <w:tcPr>
            <w:tcW w:w="80" w:type="dxa"/>
            <w:tcBorders>
              <w:bottom w:val="single" w:sz="8" w:space="0" w:color="auto"/>
            </w:tcBorders>
            <w:vAlign w:val="bottom"/>
          </w:tcPr>
          <w:p w:rsidR="00344BDA" w:rsidRDefault="00344BDA">
            <w:pPr>
              <w:rPr>
                <w:sz w:val="24"/>
                <w:szCs w:val="24"/>
              </w:rPr>
            </w:pPr>
          </w:p>
        </w:tc>
        <w:tc>
          <w:tcPr>
            <w:tcW w:w="1740" w:type="dxa"/>
            <w:gridSpan w:val="2"/>
            <w:tcBorders>
              <w:bottom w:val="single" w:sz="8" w:space="0" w:color="auto"/>
              <w:right w:val="single" w:sz="8" w:space="0" w:color="auto"/>
            </w:tcBorders>
            <w:vAlign w:val="bottom"/>
          </w:tcPr>
          <w:p w:rsidR="00344BDA" w:rsidRDefault="000B60BD">
            <w:pPr>
              <w:rPr>
                <w:sz w:val="20"/>
                <w:szCs w:val="20"/>
              </w:rPr>
            </w:pPr>
            <w:r>
              <w:rPr>
                <w:rFonts w:eastAsia="Times New Roman"/>
                <w:b/>
                <w:bCs/>
                <w:sz w:val="24"/>
                <w:szCs w:val="24"/>
              </w:rPr>
              <w:t>Obtained</w:t>
            </w:r>
          </w:p>
        </w:tc>
      </w:tr>
      <w:tr w:rsidR="00344BDA">
        <w:trPr>
          <w:trHeight w:val="268"/>
        </w:trPr>
        <w:tc>
          <w:tcPr>
            <w:tcW w:w="1860" w:type="dxa"/>
            <w:tcBorders>
              <w:left w:val="single" w:sz="8" w:space="0" w:color="auto"/>
              <w:right w:val="single" w:sz="8" w:space="0" w:color="auto"/>
            </w:tcBorders>
            <w:vAlign w:val="bottom"/>
          </w:tcPr>
          <w:p w:rsidR="00344BDA" w:rsidRDefault="000B60BD">
            <w:pPr>
              <w:spacing w:line="268" w:lineRule="exact"/>
              <w:ind w:left="120"/>
              <w:rPr>
                <w:sz w:val="20"/>
                <w:szCs w:val="20"/>
              </w:rPr>
            </w:pPr>
            <w:r>
              <w:rPr>
                <w:rFonts w:eastAsia="Times New Roman"/>
                <w:sz w:val="24"/>
                <w:szCs w:val="24"/>
              </w:rPr>
              <w:t>MSc Audiology</w:t>
            </w:r>
          </w:p>
        </w:tc>
        <w:tc>
          <w:tcPr>
            <w:tcW w:w="1940" w:type="dxa"/>
            <w:gridSpan w:val="3"/>
            <w:tcBorders>
              <w:right w:val="single" w:sz="8" w:space="0" w:color="auto"/>
            </w:tcBorders>
            <w:vAlign w:val="bottom"/>
          </w:tcPr>
          <w:p w:rsidR="00344BDA" w:rsidRDefault="000B60BD">
            <w:pPr>
              <w:spacing w:line="268" w:lineRule="exact"/>
              <w:ind w:left="80"/>
              <w:rPr>
                <w:sz w:val="20"/>
                <w:szCs w:val="20"/>
              </w:rPr>
            </w:pPr>
            <w:r>
              <w:rPr>
                <w:rFonts w:eastAsia="Times New Roman"/>
                <w:sz w:val="24"/>
                <w:szCs w:val="24"/>
              </w:rPr>
              <w:t>All India Institute</w:t>
            </w:r>
          </w:p>
        </w:tc>
        <w:tc>
          <w:tcPr>
            <w:tcW w:w="1400" w:type="dxa"/>
            <w:vAlign w:val="bottom"/>
          </w:tcPr>
          <w:p w:rsidR="00344BDA" w:rsidRDefault="000B60BD">
            <w:pPr>
              <w:spacing w:line="268" w:lineRule="exact"/>
              <w:ind w:left="80"/>
              <w:rPr>
                <w:sz w:val="20"/>
                <w:szCs w:val="20"/>
              </w:rPr>
            </w:pPr>
            <w:r>
              <w:rPr>
                <w:rFonts w:eastAsia="Times New Roman"/>
                <w:sz w:val="24"/>
                <w:szCs w:val="24"/>
              </w:rPr>
              <w:t>Mysore</w:t>
            </w:r>
          </w:p>
        </w:tc>
        <w:tc>
          <w:tcPr>
            <w:tcW w:w="420" w:type="dxa"/>
            <w:tcBorders>
              <w:right w:val="single" w:sz="8" w:space="0" w:color="auto"/>
            </w:tcBorders>
            <w:vAlign w:val="bottom"/>
          </w:tcPr>
          <w:p w:rsidR="00344BDA" w:rsidRDefault="00344BDA">
            <w:pPr>
              <w:rPr>
                <w:sz w:val="23"/>
                <w:szCs w:val="23"/>
              </w:rPr>
            </w:pPr>
          </w:p>
        </w:tc>
        <w:tc>
          <w:tcPr>
            <w:tcW w:w="1820" w:type="dxa"/>
            <w:tcBorders>
              <w:right w:val="single" w:sz="8" w:space="0" w:color="auto"/>
            </w:tcBorders>
            <w:vAlign w:val="bottom"/>
          </w:tcPr>
          <w:p w:rsidR="00344BDA" w:rsidRDefault="000B60BD">
            <w:pPr>
              <w:spacing w:line="268" w:lineRule="exact"/>
              <w:ind w:left="80"/>
              <w:rPr>
                <w:sz w:val="20"/>
                <w:szCs w:val="20"/>
              </w:rPr>
            </w:pPr>
            <w:r>
              <w:rPr>
                <w:rFonts w:eastAsia="Times New Roman"/>
                <w:sz w:val="24"/>
                <w:szCs w:val="24"/>
              </w:rPr>
              <w:t>2013- 2015</w:t>
            </w:r>
          </w:p>
        </w:tc>
        <w:tc>
          <w:tcPr>
            <w:tcW w:w="80" w:type="dxa"/>
            <w:vAlign w:val="bottom"/>
          </w:tcPr>
          <w:p w:rsidR="00344BDA" w:rsidRDefault="00344BDA">
            <w:pPr>
              <w:rPr>
                <w:sz w:val="23"/>
                <w:szCs w:val="23"/>
              </w:rPr>
            </w:pPr>
          </w:p>
        </w:tc>
        <w:tc>
          <w:tcPr>
            <w:tcW w:w="1740" w:type="dxa"/>
            <w:gridSpan w:val="2"/>
            <w:tcBorders>
              <w:right w:val="single" w:sz="8" w:space="0" w:color="auto"/>
            </w:tcBorders>
            <w:vAlign w:val="bottom"/>
          </w:tcPr>
          <w:p w:rsidR="00344BDA" w:rsidRDefault="000B60BD">
            <w:pPr>
              <w:spacing w:line="268" w:lineRule="exact"/>
              <w:rPr>
                <w:sz w:val="20"/>
                <w:szCs w:val="20"/>
              </w:rPr>
            </w:pPr>
            <w:r>
              <w:rPr>
                <w:rFonts w:eastAsia="Times New Roman"/>
                <w:sz w:val="24"/>
                <w:szCs w:val="24"/>
              </w:rPr>
              <w:t>Cumulative</w:t>
            </w:r>
          </w:p>
        </w:tc>
      </w:tr>
      <w:tr w:rsidR="00344BDA">
        <w:trPr>
          <w:trHeight w:val="276"/>
        </w:trPr>
        <w:tc>
          <w:tcPr>
            <w:tcW w:w="1860" w:type="dxa"/>
            <w:tcBorders>
              <w:left w:val="single" w:sz="8" w:space="0" w:color="auto"/>
              <w:right w:val="single" w:sz="8" w:space="0" w:color="auto"/>
            </w:tcBorders>
            <w:vAlign w:val="bottom"/>
          </w:tcPr>
          <w:p w:rsidR="00344BDA" w:rsidRDefault="00344BDA">
            <w:pPr>
              <w:rPr>
                <w:sz w:val="24"/>
                <w:szCs w:val="24"/>
              </w:rPr>
            </w:pPr>
          </w:p>
        </w:tc>
        <w:tc>
          <w:tcPr>
            <w:tcW w:w="1200" w:type="dxa"/>
            <w:vAlign w:val="bottom"/>
          </w:tcPr>
          <w:p w:rsidR="00344BDA" w:rsidRDefault="000B60BD">
            <w:pPr>
              <w:ind w:left="80"/>
              <w:rPr>
                <w:sz w:val="20"/>
                <w:szCs w:val="20"/>
              </w:rPr>
            </w:pPr>
            <w:r>
              <w:rPr>
                <w:rFonts w:eastAsia="Times New Roman"/>
                <w:sz w:val="24"/>
                <w:szCs w:val="24"/>
              </w:rPr>
              <w:t>of  Speech</w:t>
            </w:r>
          </w:p>
        </w:tc>
        <w:tc>
          <w:tcPr>
            <w:tcW w:w="320" w:type="dxa"/>
            <w:vAlign w:val="bottom"/>
          </w:tcPr>
          <w:p w:rsidR="00344BDA" w:rsidRDefault="00344BDA">
            <w:pPr>
              <w:rPr>
                <w:sz w:val="24"/>
                <w:szCs w:val="24"/>
              </w:rPr>
            </w:pPr>
          </w:p>
        </w:tc>
        <w:tc>
          <w:tcPr>
            <w:tcW w:w="420" w:type="dxa"/>
            <w:tcBorders>
              <w:right w:val="single" w:sz="8" w:space="0" w:color="auto"/>
            </w:tcBorders>
            <w:vAlign w:val="bottom"/>
          </w:tcPr>
          <w:p w:rsidR="00344BDA" w:rsidRDefault="000B60BD">
            <w:pPr>
              <w:jc w:val="right"/>
              <w:rPr>
                <w:sz w:val="20"/>
                <w:szCs w:val="20"/>
              </w:rPr>
            </w:pPr>
            <w:r>
              <w:rPr>
                <w:rFonts w:eastAsia="Times New Roman"/>
                <w:sz w:val="24"/>
                <w:szCs w:val="24"/>
              </w:rPr>
              <w:t>and</w:t>
            </w:r>
          </w:p>
        </w:tc>
        <w:tc>
          <w:tcPr>
            <w:tcW w:w="140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740" w:type="dxa"/>
            <w:gridSpan w:val="2"/>
            <w:tcBorders>
              <w:right w:val="single" w:sz="8" w:space="0" w:color="auto"/>
            </w:tcBorders>
            <w:vAlign w:val="bottom"/>
          </w:tcPr>
          <w:p w:rsidR="00344BDA" w:rsidRDefault="000B60BD">
            <w:pPr>
              <w:rPr>
                <w:sz w:val="20"/>
                <w:szCs w:val="20"/>
              </w:rPr>
            </w:pPr>
            <w:r>
              <w:rPr>
                <w:rFonts w:eastAsia="Times New Roman"/>
                <w:sz w:val="24"/>
                <w:szCs w:val="24"/>
              </w:rPr>
              <w:t>GPA: 6.763</w:t>
            </w:r>
          </w:p>
        </w:tc>
      </w:tr>
      <w:tr w:rsidR="00344BDA">
        <w:trPr>
          <w:trHeight w:val="276"/>
        </w:trPr>
        <w:tc>
          <w:tcPr>
            <w:tcW w:w="1860" w:type="dxa"/>
            <w:tcBorders>
              <w:left w:val="single" w:sz="8" w:space="0" w:color="auto"/>
              <w:right w:val="single" w:sz="8" w:space="0" w:color="auto"/>
            </w:tcBorders>
            <w:vAlign w:val="bottom"/>
          </w:tcPr>
          <w:p w:rsidR="00344BDA" w:rsidRDefault="00344BDA">
            <w:pPr>
              <w:rPr>
                <w:sz w:val="24"/>
                <w:szCs w:val="24"/>
              </w:rPr>
            </w:pPr>
          </w:p>
        </w:tc>
        <w:tc>
          <w:tcPr>
            <w:tcW w:w="1200" w:type="dxa"/>
            <w:vAlign w:val="bottom"/>
          </w:tcPr>
          <w:p w:rsidR="00344BDA" w:rsidRDefault="000B60BD">
            <w:pPr>
              <w:ind w:left="80"/>
              <w:rPr>
                <w:sz w:val="20"/>
                <w:szCs w:val="20"/>
              </w:rPr>
            </w:pPr>
            <w:r>
              <w:rPr>
                <w:rFonts w:eastAsia="Times New Roman"/>
                <w:sz w:val="24"/>
                <w:szCs w:val="24"/>
              </w:rPr>
              <w:t>Hearing,</w:t>
            </w:r>
          </w:p>
        </w:tc>
        <w:tc>
          <w:tcPr>
            <w:tcW w:w="32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40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1680" w:type="dxa"/>
            <w:gridSpan w:val="2"/>
            <w:vAlign w:val="bottom"/>
          </w:tcPr>
          <w:p w:rsidR="00344BDA" w:rsidRDefault="000B60BD">
            <w:pPr>
              <w:ind w:left="80"/>
              <w:rPr>
                <w:sz w:val="20"/>
                <w:szCs w:val="20"/>
              </w:rPr>
            </w:pPr>
            <w:r>
              <w:rPr>
                <w:rFonts w:eastAsia="Times New Roman"/>
                <w:sz w:val="24"/>
                <w:szCs w:val="24"/>
              </w:rPr>
              <w:t>67.63%</w:t>
            </w:r>
          </w:p>
        </w:tc>
        <w:tc>
          <w:tcPr>
            <w:tcW w:w="140" w:type="dxa"/>
            <w:tcBorders>
              <w:right w:val="single" w:sz="8" w:space="0" w:color="auto"/>
            </w:tcBorders>
            <w:vAlign w:val="bottom"/>
          </w:tcPr>
          <w:p w:rsidR="00344BDA" w:rsidRDefault="00344BDA">
            <w:pPr>
              <w:rPr>
                <w:sz w:val="24"/>
                <w:szCs w:val="24"/>
              </w:rPr>
            </w:pPr>
          </w:p>
        </w:tc>
      </w:tr>
      <w:tr w:rsidR="00344BDA">
        <w:trPr>
          <w:trHeight w:val="276"/>
        </w:trPr>
        <w:tc>
          <w:tcPr>
            <w:tcW w:w="1860" w:type="dxa"/>
            <w:tcBorders>
              <w:left w:val="single" w:sz="8" w:space="0" w:color="auto"/>
              <w:right w:val="single" w:sz="8" w:space="0" w:color="auto"/>
            </w:tcBorders>
            <w:vAlign w:val="bottom"/>
          </w:tcPr>
          <w:p w:rsidR="00344BDA" w:rsidRDefault="00344BDA">
            <w:pPr>
              <w:rPr>
                <w:sz w:val="24"/>
                <w:szCs w:val="24"/>
              </w:rPr>
            </w:pPr>
          </w:p>
        </w:tc>
        <w:tc>
          <w:tcPr>
            <w:tcW w:w="1940" w:type="dxa"/>
            <w:gridSpan w:val="3"/>
            <w:tcBorders>
              <w:right w:val="single" w:sz="8" w:space="0" w:color="auto"/>
            </w:tcBorders>
            <w:vAlign w:val="bottom"/>
          </w:tcPr>
          <w:p w:rsidR="00344BDA" w:rsidRDefault="000B60BD">
            <w:pPr>
              <w:ind w:left="80"/>
              <w:rPr>
                <w:sz w:val="20"/>
                <w:szCs w:val="20"/>
              </w:rPr>
            </w:pPr>
            <w:r>
              <w:rPr>
                <w:rFonts w:eastAsia="Times New Roman"/>
                <w:sz w:val="24"/>
                <w:szCs w:val="24"/>
              </w:rPr>
              <w:t>Manasagangothri,</w:t>
            </w:r>
          </w:p>
        </w:tc>
        <w:tc>
          <w:tcPr>
            <w:tcW w:w="140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740" w:type="dxa"/>
            <w:gridSpan w:val="2"/>
            <w:tcBorders>
              <w:right w:val="single" w:sz="8" w:space="0" w:color="auto"/>
            </w:tcBorders>
            <w:vAlign w:val="bottom"/>
          </w:tcPr>
          <w:p w:rsidR="00344BDA" w:rsidRDefault="000B60BD">
            <w:pPr>
              <w:rPr>
                <w:sz w:val="20"/>
                <w:szCs w:val="20"/>
              </w:rPr>
            </w:pPr>
            <w:r>
              <w:rPr>
                <w:rFonts w:eastAsia="Times New Roman"/>
                <w:sz w:val="24"/>
                <w:szCs w:val="24"/>
              </w:rPr>
              <w:t>First Class</w:t>
            </w:r>
          </w:p>
        </w:tc>
      </w:tr>
      <w:tr w:rsidR="00344BDA">
        <w:trPr>
          <w:trHeight w:val="285"/>
        </w:trPr>
        <w:tc>
          <w:tcPr>
            <w:tcW w:w="1860" w:type="dxa"/>
            <w:tcBorders>
              <w:left w:val="single" w:sz="8" w:space="0" w:color="auto"/>
              <w:right w:val="single" w:sz="8" w:space="0" w:color="auto"/>
            </w:tcBorders>
            <w:vAlign w:val="bottom"/>
          </w:tcPr>
          <w:p w:rsidR="00344BDA" w:rsidRDefault="00344BDA">
            <w:pPr>
              <w:rPr>
                <w:sz w:val="24"/>
                <w:szCs w:val="24"/>
              </w:rPr>
            </w:pPr>
          </w:p>
        </w:tc>
        <w:tc>
          <w:tcPr>
            <w:tcW w:w="1520" w:type="dxa"/>
            <w:gridSpan w:val="2"/>
            <w:vAlign w:val="bottom"/>
          </w:tcPr>
          <w:p w:rsidR="00344BDA" w:rsidRDefault="000B60BD">
            <w:pPr>
              <w:ind w:left="80"/>
              <w:rPr>
                <w:sz w:val="20"/>
                <w:szCs w:val="20"/>
              </w:rPr>
            </w:pPr>
            <w:r>
              <w:rPr>
                <w:rFonts w:eastAsia="Times New Roman"/>
                <w:sz w:val="24"/>
                <w:szCs w:val="24"/>
              </w:rPr>
              <w:t>Mysore, India</w:t>
            </w:r>
          </w:p>
        </w:tc>
        <w:tc>
          <w:tcPr>
            <w:tcW w:w="420" w:type="dxa"/>
            <w:tcBorders>
              <w:right w:val="single" w:sz="8" w:space="0" w:color="auto"/>
            </w:tcBorders>
            <w:vAlign w:val="bottom"/>
          </w:tcPr>
          <w:p w:rsidR="00344BDA" w:rsidRDefault="00344BDA">
            <w:pPr>
              <w:rPr>
                <w:sz w:val="24"/>
                <w:szCs w:val="24"/>
              </w:rPr>
            </w:pPr>
          </w:p>
        </w:tc>
        <w:tc>
          <w:tcPr>
            <w:tcW w:w="140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600" w:type="dxa"/>
            <w:tcBorders>
              <w:bottom w:val="single" w:sz="8" w:space="0" w:color="auto"/>
            </w:tcBorders>
            <w:vAlign w:val="bottom"/>
          </w:tcPr>
          <w:p w:rsidR="00344BDA" w:rsidRDefault="000B60BD">
            <w:pPr>
              <w:rPr>
                <w:sz w:val="20"/>
                <w:szCs w:val="20"/>
              </w:rPr>
            </w:pPr>
            <w:r>
              <w:rPr>
                <w:rFonts w:eastAsia="Times New Roman"/>
                <w:b/>
                <w:bCs/>
                <w:w w:val="99"/>
                <w:sz w:val="24"/>
                <w:szCs w:val="24"/>
              </w:rPr>
              <w:t>Clinical hours :</w:t>
            </w:r>
          </w:p>
        </w:tc>
        <w:tc>
          <w:tcPr>
            <w:tcW w:w="140" w:type="dxa"/>
            <w:tcBorders>
              <w:right w:val="single" w:sz="8" w:space="0" w:color="auto"/>
            </w:tcBorders>
            <w:vAlign w:val="bottom"/>
          </w:tcPr>
          <w:p w:rsidR="00344BDA" w:rsidRDefault="00344BDA">
            <w:pPr>
              <w:rPr>
                <w:sz w:val="24"/>
                <w:szCs w:val="24"/>
              </w:rPr>
            </w:pPr>
          </w:p>
        </w:tc>
      </w:tr>
      <w:tr w:rsidR="00344BDA">
        <w:trPr>
          <w:trHeight w:val="278"/>
        </w:trPr>
        <w:tc>
          <w:tcPr>
            <w:tcW w:w="1860" w:type="dxa"/>
            <w:tcBorders>
              <w:left w:val="single" w:sz="8" w:space="0" w:color="auto"/>
              <w:bottom w:val="single" w:sz="8" w:space="0" w:color="auto"/>
              <w:right w:val="single" w:sz="8" w:space="0" w:color="auto"/>
            </w:tcBorders>
            <w:vAlign w:val="bottom"/>
          </w:tcPr>
          <w:p w:rsidR="00344BDA" w:rsidRDefault="00344BDA">
            <w:pPr>
              <w:rPr>
                <w:sz w:val="24"/>
                <w:szCs w:val="24"/>
              </w:rPr>
            </w:pPr>
          </w:p>
        </w:tc>
        <w:tc>
          <w:tcPr>
            <w:tcW w:w="1200" w:type="dxa"/>
            <w:tcBorders>
              <w:bottom w:val="single" w:sz="8" w:space="0" w:color="auto"/>
            </w:tcBorders>
            <w:vAlign w:val="bottom"/>
          </w:tcPr>
          <w:p w:rsidR="00344BDA" w:rsidRDefault="00344BDA">
            <w:pPr>
              <w:rPr>
                <w:sz w:val="24"/>
                <w:szCs w:val="24"/>
              </w:rPr>
            </w:pPr>
          </w:p>
        </w:tc>
        <w:tc>
          <w:tcPr>
            <w:tcW w:w="320" w:type="dxa"/>
            <w:tcBorders>
              <w:bottom w:val="single" w:sz="8" w:space="0" w:color="auto"/>
            </w:tcBorders>
            <w:vAlign w:val="bottom"/>
          </w:tcPr>
          <w:p w:rsidR="00344BDA" w:rsidRDefault="00344BDA">
            <w:pPr>
              <w:rPr>
                <w:sz w:val="24"/>
                <w:szCs w:val="24"/>
              </w:rPr>
            </w:pPr>
          </w:p>
        </w:tc>
        <w:tc>
          <w:tcPr>
            <w:tcW w:w="420" w:type="dxa"/>
            <w:tcBorders>
              <w:bottom w:val="single" w:sz="8" w:space="0" w:color="auto"/>
              <w:right w:val="single" w:sz="8" w:space="0" w:color="auto"/>
            </w:tcBorders>
            <w:vAlign w:val="bottom"/>
          </w:tcPr>
          <w:p w:rsidR="00344BDA" w:rsidRDefault="00344BDA">
            <w:pPr>
              <w:rPr>
                <w:sz w:val="24"/>
                <w:szCs w:val="24"/>
              </w:rPr>
            </w:pPr>
          </w:p>
        </w:tc>
        <w:tc>
          <w:tcPr>
            <w:tcW w:w="1400" w:type="dxa"/>
            <w:tcBorders>
              <w:bottom w:val="single" w:sz="8" w:space="0" w:color="auto"/>
            </w:tcBorders>
            <w:vAlign w:val="bottom"/>
          </w:tcPr>
          <w:p w:rsidR="00344BDA" w:rsidRDefault="00344BDA">
            <w:pPr>
              <w:rPr>
                <w:sz w:val="24"/>
                <w:szCs w:val="24"/>
              </w:rPr>
            </w:pPr>
          </w:p>
        </w:tc>
        <w:tc>
          <w:tcPr>
            <w:tcW w:w="420" w:type="dxa"/>
            <w:tcBorders>
              <w:bottom w:val="single" w:sz="8" w:space="0" w:color="auto"/>
              <w:right w:val="single" w:sz="8" w:space="0" w:color="auto"/>
            </w:tcBorders>
            <w:vAlign w:val="bottom"/>
          </w:tcPr>
          <w:p w:rsidR="00344BDA" w:rsidRDefault="00344BDA">
            <w:pPr>
              <w:rPr>
                <w:sz w:val="24"/>
                <w:szCs w:val="24"/>
              </w:rPr>
            </w:pPr>
          </w:p>
        </w:tc>
        <w:tc>
          <w:tcPr>
            <w:tcW w:w="1820" w:type="dxa"/>
            <w:tcBorders>
              <w:bottom w:val="single" w:sz="8" w:space="0" w:color="auto"/>
              <w:right w:val="single" w:sz="8" w:space="0" w:color="auto"/>
            </w:tcBorders>
            <w:vAlign w:val="bottom"/>
          </w:tcPr>
          <w:p w:rsidR="00344BDA" w:rsidRDefault="00344BDA">
            <w:pPr>
              <w:rPr>
                <w:sz w:val="24"/>
                <w:szCs w:val="24"/>
              </w:rPr>
            </w:pPr>
          </w:p>
        </w:tc>
        <w:tc>
          <w:tcPr>
            <w:tcW w:w="80" w:type="dxa"/>
            <w:tcBorders>
              <w:bottom w:val="single" w:sz="8" w:space="0" w:color="auto"/>
            </w:tcBorders>
            <w:vAlign w:val="bottom"/>
          </w:tcPr>
          <w:p w:rsidR="00344BDA" w:rsidRDefault="00344BDA">
            <w:pPr>
              <w:rPr>
                <w:sz w:val="24"/>
                <w:szCs w:val="24"/>
              </w:rPr>
            </w:pPr>
          </w:p>
        </w:tc>
        <w:tc>
          <w:tcPr>
            <w:tcW w:w="1740" w:type="dxa"/>
            <w:gridSpan w:val="2"/>
            <w:tcBorders>
              <w:bottom w:val="single" w:sz="8" w:space="0" w:color="auto"/>
              <w:right w:val="single" w:sz="8" w:space="0" w:color="auto"/>
            </w:tcBorders>
            <w:vAlign w:val="bottom"/>
          </w:tcPr>
          <w:p w:rsidR="00344BDA" w:rsidRDefault="000B60BD">
            <w:pPr>
              <w:spacing w:line="273" w:lineRule="exact"/>
              <w:rPr>
                <w:sz w:val="20"/>
                <w:szCs w:val="20"/>
              </w:rPr>
            </w:pPr>
            <w:r>
              <w:rPr>
                <w:rFonts w:eastAsia="Times New Roman"/>
                <w:b/>
                <w:bCs/>
                <w:sz w:val="24"/>
                <w:szCs w:val="24"/>
              </w:rPr>
              <w:t>936 hours</w:t>
            </w:r>
          </w:p>
        </w:tc>
      </w:tr>
      <w:tr w:rsidR="00344BDA">
        <w:trPr>
          <w:trHeight w:val="266"/>
        </w:trPr>
        <w:tc>
          <w:tcPr>
            <w:tcW w:w="1860" w:type="dxa"/>
            <w:tcBorders>
              <w:left w:val="single" w:sz="8" w:space="0" w:color="auto"/>
              <w:right w:val="single" w:sz="8" w:space="0" w:color="auto"/>
            </w:tcBorders>
            <w:vAlign w:val="bottom"/>
          </w:tcPr>
          <w:p w:rsidR="00344BDA" w:rsidRDefault="000B60BD">
            <w:pPr>
              <w:spacing w:line="266" w:lineRule="exact"/>
              <w:ind w:left="120"/>
              <w:rPr>
                <w:sz w:val="20"/>
                <w:szCs w:val="20"/>
              </w:rPr>
            </w:pPr>
            <w:r>
              <w:rPr>
                <w:rFonts w:eastAsia="Times New Roman"/>
                <w:sz w:val="24"/>
                <w:szCs w:val="24"/>
              </w:rPr>
              <w:t>BASLP</w:t>
            </w:r>
          </w:p>
        </w:tc>
        <w:tc>
          <w:tcPr>
            <w:tcW w:w="1520" w:type="dxa"/>
            <w:gridSpan w:val="2"/>
            <w:vAlign w:val="bottom"/>
          </w:tcPr>
          <w:p w:rsidR="00344BDA" w:rsidRDefault="000B60BD">
            <w:pPr>
              <w:spacing w:line="266" w:lineRule="exact"/>
              <w:ind w:left="80"/>
              <w:rPr>
                <w:sz w:val="20"/>
                <w:szCs w:val="20"/>
              </w:rPr>
            </w:pPr>
            <w:r>
              <w:rPr>
                <w:rFonts w:eastAsia="Times New Roman"/>
                <w:sz w:val="24"/>
                <w:szCs w:val="24"/>
              </w:rPr>
              <w:t>Nitte  Institute</w:t>
            </w:r>
          </w:p>
        </w:tc>
        <w:tc>
          <w:tcPr>
            <w:tcW w:w="420" w:type="dxa"/>
            <w:tcBorders>
              <w:right w:val="single" w:sz="8" w:space="0" w:color="auto"/>
            </w:tcBorders>
            <w:vAlign w:val="bottom"/>
          </w:tcPr>
          <w:p w:rsidR="00344BDA" w:rsidRDefault="000B60BD">
            <w:pPr>
              <w:spacing w:line="266" w:lineRule="exact"/>
              <w:ind w:right="40"/>
              <w:jc w:val="right"/>
              <w:rPr>
                <w:sz w:val="20"/>
                <w:szCs w:val="20"/>
              </w:rPr>
            </w:pPr>
            <w:r>
              <w:rPr>
                <w:rFonts w:eastAsia="Times New Roman"/>
                <w:sz w:val="24"/>
                <w:szCs w:val="24"/>
              </w:rPr>
              <w:t>of</w:t>
            </w:r>
          </w:p>
        </w:tc>
        <w:tc>
          <w:tcPr>
            <w:tcW w:w="1400" w:type="dxa"/>
            <w:vAlign w:val="bottom"/>
          </w:tcPr>
          <w:p w:rsidR="00344BDA" w:rsidRDefault="000B60BD">
            <w:pPr>
              <w:spacing w:line="266" w:lineRule="exact"/>
              <w:ind w:left="80"/>
              <w:rPr>
                <w:sz w:val="20"/>
                <w:szCs w:val="20"/>
              </w:rPr>
            </w:pPr>
            <w:r>
              <w:rPr>
                <w:rFonts w:eastAsia="Times New Roman"/>
                <w:sz w:val="24"/>
                <w:szCs w:val="24"/>
              </w:rPr>
              <w:t>Mangalore</w:t>
            </w:r>
          </w:p>
        </w:tc>
        <w:tc>
          <w:tcPr>
            <w:tcW w:w="420" w:type="dxa"/>
            <w:tcBorders>
              <w:right w:val="single" w:sz="8" w:space="0" w:color="auto"/>
            </w:tcBorders>
            <w:vAlign w:val="bottom"/>
          </w:tcPr>
          <w:p w:rsidR="00344BDA" w:rsidRDefault="00344BDA">
            <w:pPr>
              <w:rPr>
                <w:sz w:val="23"/>
                <w:szCs w:val="23"/>
              </w:rPr>
            </w:pPr>
          </w:p>
        </w:tc>
        <w:tc>
          <w:tcPr>
            <w:tcW w:w="1820" w:type="dxa"/>
            <w:tcBorders>
              <w:right w:val="single" w:sz="8" w:space="0" w:color="auto"/>
            </w:tcBorders>
            <w:vAlign w:val="bottom"/>
          </w:tcPr>
          <w:p w:rsidR="00344BDA" w:rsidRDefault="000B60BD">
            <w:pPr>
              <w:spacing w:line="266" w:lineRule="exact"/>
              <w:ind w:left="80"/>
              <w:rPr>
                <w:sz w:val="20"/>
                <w:szCs w:val="20"/>
              </w:rPr>
            </w:pPr>
            <w:r>
              <w:rPr>
                <w:rFonts w:eastAsia="Times New Roman"/>
                <w:sz w:val="24"/>
                <w:szCs w:val="24"/>
              </w:rPr>
              <w:t>2009- 2013</w:t>
            </w:r>
          </w:p>
        </w:tc>
        <w:tc>
          <w:tcPr>
            <w:tcW w:w="80" w:type="dxa"/>
            <w:vAlign w:val="bottom"/>
          </w:tcPr>
          <w:p w:rsidR="00344BDA" w:rsidRDefault="00344BDA">
            <w:pPr>
              <w:rPr>
                <w:sz w:val="23"/>
                <w:szCs w:val="23"/>
              </w:rPr>
            </w:pPr>
          </w:p>
        </w:tc>
        <w:tc>
          <w:tcPr>
            <w:tcW w:w="1740" w:type="dxa"/>
            <w:gridSpan w:val="2"/>
            <w:tcBorders>
              <w:right w:val="single" w:sz="8" w:space="0" w:color="auto"/>
            </w:tcBorders>
            <w:vAlign w:val="bottom"/>
          </w:tcPr>
          <w:p w:rsidR="00344BDA" w:rsidRDefault="000B60BD">
            <w:pPr>
              <w:spacing w:line="266" w:lineRule="exact"/>
              <w:rPr>
                <w:sz w:val="20"/>
                <w:szCs w:val="20"/>
              </w:rPr>
            </w:pPr>
            <w:r>
              <w:rPr>
                <w:rFonts w:eastAsia="Times New Roman"/>
                <w:sz w:val="24"/>
                <w:szCs w:val="24"/>
              </w:rPr>
              <w:t>First class with</w:t>
            </w:r>
          </w:p>
        </w:tc>
      </w:tr>
      <w:tr w:rsidR="00344BDA">
        <w:trPr>
          <w:trHeight w:val="276"/>
        </w:trPr>
        <w:tc>
          <w:tcPr>
            <w:tcW w:w="1860" w:type="dxa"/>
            <w:tcBorders>
              <w:left w:val="single" w:sz="8" w:space="0" w:color="auto"/>
              <w:right w:val="single" w:sz="8" w:space="0" w:color="auto"/>
            </w:tcBorders>
            <w:vAlign w:val="bottom"/>
          </w:tcPr>
          <w:p w:rsidR="00344BDA" w:rsidRDefault="00344BDA">
            <w:pPr>
              <w:rPr>
                <w:sz w:val="24"/>
                <w:szCs w:val="24"/>
              </w:rPr>
            </w:pPr>
          </w:p>
        </w:tc>
        <w:tc>
          <w:tcPr>
            <w:tcW w:w="1200" w:type="dxa"/>
            <w:vAlign w:val="bottom"/>
          </w:tcPr>
          <w:p w:rsidR="00344BDA" w:rsidRDefault="000B60BD">
            <w:pPr>
              <w:ind w:left="80"/>
              <w:rPr>
                <w:sz w:val="20"/>
                <w:szCs w:val="20"/>
              </w:rPr>
            </w:pPr>
            <w:r>
              <w:rPr>
                <w:rFonts w:eastAsia="Times New Roman"/>
                <w:sz w:val="24"/>
                <w:szCs w:val="24"/>
              </w:rPr>
              <w:t>Speech</w:t>
            </w:r>
          </w:p>
        </w:tc>
        <w:tc>
          <w:tcPr>
            <w:tcW w:w="320" w:type="dxa"/>
            <w:vAlign w:val="bottom"/>
          </w:tcPr>
          <w:p w:rsidR="00344BDA" w:rsidRDefault="00344BDA">
            <w:pPr>
              <w:rPr>
                <w:sz w:val="24"/>
                <w:szCs w:val="24"/>
              </w:rPr>
            </w:pPr>
          </w:p>
        </w:tc>
        <w:tc>
          <w:tcPr>
            <w:tcW w:w="420" w:type="dxa"/>
            <w:tcBorders>
              <w:right w:val="single" w:sz="8" w:space="0" w:color="auto"/>
            </w:tcBorders>
            <w:vAlign w:val="bottom"/>
          </w:tcPr>
          <w:p w:rsidR="00344BDA" w:rsidRDefault="000B60BD">
            <w:pPr>
              <w:jc w:val="right"/>
              <w:rPr>
                <w:sz w:val="20"/>
                <w:szCs w:val="20"/>
              </w:rPr>
            </w:pPr>
            <w:r>
              <w:rPr>
                <w:rFonts w:eastAsia="Times New Roman"/>
                <w:sz w:val="24"/>
                <w:szCs w:val="24"/>
              </w:rPr>
              <w:t>and</w:t>
            </w:r>
          </w:p>
        </w:tc>
        <w:tc>
          <w:tcPr>
            <w:tcW w:w="140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740" w:type="dxa"/>
            <w:gridSpan w:val="2"/>
            <w:tcBorders>
              <w:right w:val="single" w:sz="8" w:space="0" w:color="auto"/>
            </w:tcBorders>
            <w:vAlign w:val="bottom"/>
          </w:tcPr>
          <w:p w:rsidR="00344BDA" w:rsidRDefault="000B60BD">
            <w:pPr>
              <w:rPr>
                <w:sz w:val="20"/>
                <w:szCs w:val="20"/>
              </w:rPr>
            </w:pPr>
            <w:r>
              <w:rPr>
                <w:rFonts w:eastAsia="Times New Roman"/>
                <w:sz w:val="24"/>
                <w:szCs w:val="24"/>
              </w:rPr>
              <w:t>Distinction</w:t>
            </w:r>
          </w:p>
        </w:tc>
      </w:tr>
      <w:tr w:rsidR="00344BDA">
        <w:trPr>
          <w:trHeight w:val="277"/>
        </w:trPr>
        <w:tc>
          <w:tcPr>
            <w:tcW w:w="1860" w:type="dxa"/>
            <w:tcBorders>
              <w:left w:val="single" w:sz="8" w:space="0" w:color="auto"/>
              <w:right w:val="single" w:sz="8" w:space="0" w:color="auto"/>
            </w:tcBorders>
            <w:vAlign w:val="bottom"/>
          </w:tcPr>
          <w:p w:rsidR="00344BDA" w:rsidRDefault="00344BDA">
            <w:pPr>
              <w:rPr>
                <w:sz w:val="24"/>
                <w:szCs w:val="24"/>
              </w:rPr>
            </w:pPr>
          </w:p>
        </w:tc>
        <w:tc>
          <w:tcPr>
            <w:tcW w:w="1200" w:type="dxa"/>
            <w:vAlign w:val="bottom"/>
          </w:tcPr>
          <w:p w:rsidR="00344BDA" w:rsidRDefault="000B60BD">
            <w:pPr>
              <w:ind w:left="80"/>
              <w:rPr>
                <w:sz w:val="20"/>
                <w:szCs w:val="20"/>
              </w:rPr>
            </w:pPr>
            <w:r>
              <w:rPr>
                <w:rFonts w:eastAsia="Times New Roman"/>
                <w:sz w:val="24"/>
                <w:szCs w:val="24"/>
              </w:rPr>
              <w:t>Hearing,</w:t>
            </w:r>
          </w:p>
        </w:tc>
        <w:tc>
          <w:tcPr>
            <w:tcW w:w="32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40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600" w:type="dxa"/>
            <w:vAlign w:val="bottom"/>
          </w:tcPr>
          <w:p w:rsidR="00344BDA" w:rsidRDefault="00344BDA">
            <w:pPr>
              <w:rPr>
                <w:sz w:val="24"/>
                <w:szCs w:val="24"/>
              </w:rPr>
            </w:pPr>
          </w:p>
        </w:tc>
        <w:tc>
          <w:tcPr>
            <w:tcW w:w="140" w:type="dxa"/>
            <w:tcBorders>
              <w:right w:val="single" w:sz="8" w:space="0" w:color="auto"/>
            </w:tcBorders>
            <w:vAlign w:val="bottom"/>
          </w:tcPr>
          <w:p w:rsidR="00344BDA" w:rsidRDefault="00344BDA">
            <w:pPr>
              <w:rPr>
                <w:sz w:val="24"/>
                <w:szCs w:val="24"/>
              </w:rPr>
            </w:pPr>
          </w:p>
        </w:tc>
      </w:tr>
      <w:tr w:rsidR="00344BDA">
        <w:trPr>
          <w:trHeight w:val="276"/>
        </w:trPr>
        <w:tc>
          <w:tcPr>
            <w:tcW w:w="1860" w:type="dxa"/>
            <w:tcBorders>
              <w:left w:val="single" w:sz="8" w:space="0" w:color="auto"/>
              <w:right w:val="single" w:sz="8" w:space="0" w:color="auto"/>
            </w:tcBorders>
            <w:vAlign w:val="bottom"/>
          </w:tcPr>
          <w:p w:rsidR="00344BDA" w:rsidRDefault="00344BDA">
            <w:pPr>
              <w:rPr>
                <w:sz w:val="24"/>
                <w:szCs w:val="24"/>
              </w:rPr>
            </w:pPr>
          </w:p>
        </w:tc>
        <w:tc>
          <w:tcPr>
            <w:tcW w:w="1520" w:type="dxa"/>
            <w:gridSpan w:val="2"/>
            <w:vAlign w:val="bottom"/>
          </w:tcPr>
          <w:p w:rsidR="00344BDA" w:rsidRDefault="000B60BD">
            <w:pPr>
              <w:ind w:left="80"/>
              <w:rPr>
                <w:sz w:val="20"/>
                <w:szCs w:val="20"/>
              </w:rPr>
            </w:pPr>
            <w:r>
              <w:rPr>
                <w:rFonts w:eastAsia="Times New Roman"/>
                <w:sz w:val="24"/>
                <w:szCs w:val="24"/>
              </w:rPr>
              <w:t>Deralakatte,</w:t>
            </w:r>
          </w:p>
        </w:tc>
        <w:tc>
          <w:tcPr>
            <w:tcW w:w="420" w:type="dxa"/>
            <w:tcBorders>
              <w:right w:val="single" w:sz="8" w:space="0" w:color="auto"/>
            </w:tcBorders>
            <w:vAlign w:val="bottom"/>
          </w:tcPr>
          <w:p w:rsidR="00344BDA" w:rsidRDefault="00344BDA">
            <w:pPr>
              <w:rPr>
                <w:sz w:val="24"/>
                <w:szCs w:val="24"/>
              </w:rPr>
            </w:pPr>
          </w:p>
        </w:tc>
        <w:tc>
          <w:tcPr>
            <w:tcW w:w="140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600" w:type="dxa"/>
            <w:vAlign w:val="bottom"/>
          </w:tcPr>
          <w:p w:rsidR="00344BDA" w:rsidRDefault="00344BDA">
            <w:pPr>
              <w:rPr>
                <w:sz w:val="24"/>
                <w:szCs w:val="24"/>
              </w:rPr>
            </w:pPr>
          </w:p>
        </w:tc>
        <w:tc>
          <w:tcPr>
            <w:tcW w:w="140" w:type="dxa"/>
            <w:tcBorders>
              <w:right w:val="single" w:sz="8" w:space="0" w:color="auto"/>
            </w:tcBorders>
            <w:vAlign w:val="bottom"/>
          </w:tcPr>
          <w:p w:rsidR="00344BDA" w:rsidRDefault="00344BDA">
            <w:pPr>
              <w:rPr>
                <w:sz w:val="24"/>
                <w:szCs w:val="24"/>
              </w:rPr>
            </w:pPr>
          </w:p>
        </w:tc>
      </w:tr>
      <w:tr w:rsidR="00344BDA">
        <w:trPr>
          <w:trHeight w:val="276"/>
        </w:trPr>
        <w:tc>
          <w:tcPr>
            <w:tcW w:w="1860" w:type="dxa"/>
            <w:tcBorders>
              <w:left w:val="single" w:sz="8" w:space="0" w:color="auto"/>
              <w:right w:val="single" w:sz="8" w:space="0" w:color="auto"/>
            </w:tcBorders>
            <w:vAlign w:val="bottom"/>
          </w:tcPr>
          <w:p w:rsidR="00344BDA" w:rsidRDefault="00344BDA">
            <w:pPr>
              <w:rPr>
                <w:sz w:val="24"/>
                <w:szCs w:val="24"/>
              </w:rPr>
            </w:pPr>
          </w:p>
        </w:tc>
        <w:tc>
          <w:tcPr>
            <w:tcW w:w="1940" w:type="dxa"/>
            <w:gridSpan w:val="3"/>
            <w:tcBorders>
              <w:right w:val="single" w:sz="8" w:space="0" w:color="auto"/>
            </w:tcBorders>
            <w:vAlign w:val="bottom"/>
          </w:tcPr>
          <w:p w:rsidR="00344BDA" w:rsidRDefault="000B60BD">
            <w:pPr>
              <w:ind w:left="80"/>
              <w:rPr>
                <w:sz w:val="20"/>
                <w:szCs w:val="20"/>
              </w:rPr>
            </w:pPr>
            <w:r>
              <w:rPr>
                <w:rFonts w:eastAsia="Times New Roman"/>
                <w:sz w:val="24"/>
                <w:szCs w:val="24"/>
              </w:rPr>
              <w:t>Mangalore, India</w:t>
            </w:r>
          </w:p>
        </w:tc>
        <w:tc>
          <w:tcPr>
            <w:tcW w:w="140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600" w:type="dxa"/>
            <w:vAlign w:val="bottom"/>
          </w:tcPr>
          <w:p w:rsidR="00344BDA" w:rsidRDefault="00344BDA">
            <w:pPr>
              <w:rPr>
                <w:sz w:val="24"/>
                <w:szCs w:val="24"/>
              </w:rPr>
            </w:pPr>
          </w:p>
        </w:tc>
        <w:tc>
          <w:tcPr>
            <w:tcW w:w="140" w:type="dxa"/>
            <w:tcBorders>
              <w:right w:val="single" w:sz="8" w:space="0" w:color="auto"/>
            </w:tcBorders>
            <w:vAlign w:val="bottom"/>
          </w:tcPr>
          <w:p w:rsidR="00344BDA" w:rsidRDefault="00344BDA">
            <w:pPr>
              <w:rPr>
                <w:sz w:val="24"/>
                <w:szCs w:val="24"/>
              </w:rPr>
            </w:pPr>
          </w:p>
        </w:tc>
      </w:tr>
      <w:tr w:rsidR="00344BDA">
        <w:trPr>
          <w:trHeight w:val="279"/>
        </w:trPr>
        <w:tc>
          <w:tcPr>
            <w:tcW w:w="1860" w:type="dxa"/>
            <w:tcBorders>
              <w:left w:val="single" w:sz="8" w:space="0" w:color="auto"/>
              <w:bottom w:val="single" w:sz="8" w:space="0" w:color="auto"/>
              <w:right w:val="single" w:sz="8" w:space="0" w:color="auto"/>
            </w:tcBorders>
            <w:vAlign w:val="bottom"/>
          </w:tcPr>
          <w:p w:rsidR="00344BDA" w:rsidRDefault="00344BDA">
            <w:pPr>
              <w:rPr>
                <w:sz w:val="24"/>
                <w:szCs w:val="24"/>
              </w:rPr>
            </w:pPr>
          </w:p>
        </w:tc>
        <w:tc>
          <w:tcPr>
            <w:tcW w:w="1200" w:type="dxa"/>
            <w:tcBorders>
              <w:bottom w:val="single" w:sz="8" w:space="0" w:color="auto"/>
            </w:tcBorders>
            <w:vAlign w:val="bottom"/>
          </w:tcPr>
          <w:p w:rsidR="00344BDA" w:rsidRDefault="00344BDA">
            <w:pPr>
              <w:rPr>
                <w:sz w:val="24"/>
                <w:szCs w:val="24"/>
              </w:rPr>
            </w:pPr>
          </w:p>
        </w:tc>
        <w:tc>
          <w:tcPr>
            <w:tcW w:w="740" w:type="dxa"/>
            <w:gridSpan w:val="2"/>
            <w:tcBorders>
              <w:bottom w:val="single" w:sz="8" w:space="0" w:color="auto"/>
              <w:right w:val="single" w:sz="8" w:space="0" w:color="auto"/>
            </w:tcBorders>
            <w:vAlign w:val="bottom"/>
          </w:tcPr>
          <w:p w:rsidR="00344BDA" w:rsidRDefault="00344BDA">
            <w:pPr>
              <w:rPr>
                <w:sz w:val="24"/>
                <w:szCs w:val="24"/>
              </w:rPr>
            </w:pPr>
          </w:p>
        </w:tc>
        <w:tc>
          <w:tcPr>
            <w:tcW w:w="1820" w:type="dxa"/>
            <w:gridSpan w:val="2"/>
            <w:tcBorders>
              <w:bottom w:val="single" w:sz="8" w:space="0" w:color="auto"/>
              <w:right w:val="single" w:sz="8" w:space="0" w:color="auto"/>
            </w:tcBorders>
            <w:vAlign w:val="bottom"/>
          </w:tcPr>
          <w:p w:rsidR="00344BDA" w:rsidRDefault="00344BDA">
            <w:pPr>
              <w:rPr>
                <w:sz w:val="24"/>
                <w:szCs w:val="24"/>
              </w:rPr>
            </w:pPr>
          </w:p>
        </w:tc>
        <w:tc>
          <w:tcPr>
            <w:tcW w:w="1820" w:type="dxa"/>
            <w:tcBorders>
              <w:bottom w:val="single" w:sz="8" w:space="0" w:color="auto"/>
              <w:right w:val="single" w:sz="8" w:space="0" w:color="auto"/>
            </w:tcBorders>
            <w:vAlign w:val="bottom"/>
          </w:tcPr>
          <w:p w:rsidR="00344BDA" w:rsidRDefault="00344BDA">
            <w:pPr>
              <w:rPr>
                <w:sz w:val="24"/>
                <w:szCs w:val="24"/>
              </w:rPr>
            </w:pPr>
          </w:p>
        </w:tc>
        <w:tc>
          <w:tcPr>
            <w:tcW w:w="1680" w:type="dxa"/>
            <w:gridSpan w:val="2"/>
            <w:tcBorders>
              <w:bottom w:val="single" w:sz="8" w:space="0" w:color="auto"/>
            </w:tcBorders>
            <w:vAlign w:val="bottom"/>
          </w:tcPr>
          <w:p w:rsidR="00344BDA" w:rsidRDefault="00344BDA">
            <w:pPr>
              <w:rPr>
                <w:sz w:val="24"/>
                <w:szCs w:val="24"/>
              </w:rPr>
            </w:pPr>
          </w:p>
        </w:tc>
        <w:tc>
          <w:tcPr>
            <w:tcW w:w="140" w:type="dxa"/>
            <w:tcBorders>
              <w:bottom w:val="single" w:sz="8" w:space="0" w:color="auto"/>
              <w:right w:val="single" w:sz="8" w:space="0" w:color="auto"/>
            </w:tcBorders>
            <w:vAlign w:val="bottom"/>
          </w:tcPr>
          <w:p w:rsidR="00344BDA" w:rsidRDefault="00344BDA">
            <w:pPr>
              <w:rPr>
                <w:sz w:val="24"/>
                <w:szCs w:val="24"/>
              </w:rPr>
            </w:pPr>
          </w:p>
        </w:tc>
      </w:tr>
      <w:tr w:rsidR="00344BDA">
        <w:trPr>
          <w:trHeight w:val="265"/>
        </w:trPr>
        <w:tc>
          <w:tcPr>
            <w:tcW w:w="1860" w:type="dxa"/>
            <w:tcBorders>
              <w:left w:val="single" w:sz="8" w:space="0" w:color="auto"/>
              <w:right w:val="single" w:sz="8" w:space="0" w:color="auto"/>
            </w:tcBorders>
            <w:vAlign w:val="bottom"/>
          </w:tcPr>
          <w:p w:rsidR="00344BDA" w:rsidRDefault="000B60BD">
            <w:pPr>
              <w:spacing w:line="265" w:lineRule="exact"/>
              <w:ind w:left="120"/>
              <w:rPr>
                <w:sz w:val="20"/>
                <w:szCs w:val="20"/>
              </w:rPr>
            </w:pPr>
            <w:r>
              <w:rPr>
                <w:rFonts w:eastAsia="Times New Roman"/>
                <w:sz w:val="24"/>
                <w:szCs w:val="24"/>
              </w:rPr>
              <w:t>Higher</w:t>
            </w:r>
          </w:p>
        </w:tc>
        <w:tc>
          <w:tcPr>
            <w:tcW w:w="1200" w:type="dxa"/>
            <w:vAlign w:val="bottom"/>
          </w:tcPr>
          <w:p w:rsidR="00344BDA" w:rsidRDefault="000B60BD">
            <w:pPr>
              <w:spacing w:line="265" w:lineRule="exact"/>
              <w:ind w:left="80"/>
              <w:rPr>
                <w:sz w:val="20"/>
                <w:szCs w:val="20"/>
              </w:rPr>
            </w:pPr>
            <w:r>
              <w:rPr>
                <w:rFonts w:eastAsia="Times New Roman"/>
                <w:sz w:val="24"/>
                <w:szCs w:val="24"/>
              </w:rPr>
              <w:t>Mount</w:t>
            </w:r>
          </w:p>
        </w:tc>
        <w:tc>
          <w:tcPr>
            <w:tcW w:w="740" w:type="dxa"/>
            <w:gridSpan w:val="2"/>
            <w:tcBorders>
              <w:right w:val="single" w:sz="8" w:space="0" w:color="auto"/>
            </w:tcBorders>
            <w:vAlign w:val="bottom"/>
          </w:tcPr>
          <w:p w:rsidR="00344BDA" w:rsidRDefault="000B60BD">
            <w:pPr>
              <w:spacing w:line="265" w:lineRule="exact"/>
              <w:jc w:val="right"/>
              <w:rPr>
                <w:sz w:val="20"/>
                <w:szCs w:val="20"/>
              </w:rPr>
            </w:pPr>
            <w:r>
              <w:rPr>
                <w:rFonts w:eastAsia="Times New Roman"/>
                <w:w w:val="99"/>
                <w:sz w:val="24"/>
                <w:szCs w:val="24"/>
              </w:rPr>
              <w:t>Carmel</w:t>
            </w:r>
          </w:p>
        </w:tc>
        <w:tc>
          <w:tcPr>
            <w:tcW w:w="1820" w:type="dxa"/>
            <w:gridSpan w:val="2"/>
            <w:tcBorders>
              <w:right w:val="single" w:sz="8" w:space="0" w:color="auto"/>
            </w:tcBorders>
            <w:vAlign w:val="bottom"/>
          </w:tcPr>
          <w:p w:rsidR="00344BDA" w:rsidRDefault="000B60BD">
            <w:pPr>
              <w:spacing w:line="265" w:lineRule="exact"/>
              <w:ind w:left="80"/>
              <w:rPr>
                <w:sz w:val="20"/>
                <w:szCs w:val="20"/>
              </w:rPr>
            </w:pPr>
            <w:r>
              <w:rPr>
                <w:rFonts w:eastAsia="Times New Roman"/>
                <w:sz w:val="24"/>
                <w:szCs w:val="24"/>
              </w:rPr>
              <w:t>Board of higher</w:t>
            </w:r>
          </w:p>
        </w:tc>
        <w:tc>
          <w:tcPr>
            <w:tcW w:w="1820" w:type="dxa"/>
            <w:tcBorders>
              <w:right w:val="single" w:sz="8" w:space="0" w:color="auto"/>
            </w:tcBorders>
            <w:vAlign w:val="bottom"/>
          </w:tcPr>
          <w:p w:rsidR="00344BDA" w:rsidRDefault="000B60BD">
            <w:pPr>
              <w:spacing w:line="265" w:lineRule="exact"/>
              <w:ind w:left="80"/>
              <w:rPr>
                <w:sz w:val="20"/>
                <w:szCs w:val="20"/>
              </w:rPr>
            </w:pPr>
            <w:r>
              <w:rPr>
                <w:rFonts w:eastAsia="Times New Roman"/>
                <w:sz w:val="24"/>
                <w:szCs w:val="24"/>
              </w:rPr>
              <w:t>2007-2009</w:t>
            </w:r>
          </w:p>
        </w:tc>
        <w:tc>
          <w:tcPr>
            <w:tcW w:w="1680" w:type="dxa"/>
            <w:gridSpan w:val="2"/>
            <w:vAlign w:val="bottom"/>
          </w:tcPr>
          <w:p w:rsidR="00344BDA" w:rsidRDefault="000B60BD">
            <w:pPr>
              <w:spacing w:line="265" w:lineRule="exact"/>
              <w:ind w:left="80"/>
              <w:rPr>
                <w:sz w:val="20"/>
                <w:szCs w:val="20"/>
              </w:rPr>
            </w:pPr>
            <w:r>
              <w:rPr>
                <w:rFonts w:eastAsia="Times New Roman"/>
                <w:sz w:val="24"/>
                <w:szCs w:val="24"/>
              </w:rPr>
              <w:t>84%</w:t>
            </w:r>
          </w:p>
        </w:tc>
        <w:tc>
          <w:tcPr>
            <w:tcW w:w="140" w:type="dxa"/>
            <w:tcBorders>
              <w:right w:val="single" w:sz="8" w:space="0" w:color="auto"/>
            </w:tcBorders>
            <w:vAlign w:val="bottom"/>
          </w:tcPr>
          <w:p w:rsidR="00344BDA" w:rsidRDefault="00344BDA">
            <w:pPr>
              <w:rPr>
                <w:sz w:val="23"/>
                <w:szCs w:val="23"/>
              </w:rPr>
            </w:pPr>
          </w:p>
        </w:tc>
      </w:tr>
      <w:tr w:rsidR="00344BDA">
        <w:trPr>
          <w:trHeight w:val="276"/>
        </w:trPr>
        <w:tc>
          <w:tcPr>
            <w:tcW w:w="1860" w:type="dxa"/>
            <w:tcBorders>
              <w:left w:val="single" w:sz="8" w:space="0" w:color="auto"/>
              <w:right w:val="single" w:sz="8" w:space="0" w:color="auto"/>
            </w:tcBorders>
            <w:vAlign w:val="bottom"/>
          </w:tcPr>
          <w:p w:rsidR="00344BDA" w:rsidRDefault="000B60BD">
            <w:pPr>
              <w:ind w:left="120"/>
              <w:rPr>
                <w:sz w:val="20"/>
                <w:szCs w:val="20"/>
              </w:rPr>
            </w:pPr>
            <w:r>
              <w:rPr>
                <w:rFonts w:eastAsia="Times New Roman"/>
                <w:sz w:val="24"/>
                <w:szCs w:val="24"/>
              </w:rPr>
              <w:t>Secondary</w:t>
            </w:r>
          </w:p>
        </w:tc>
        <w:tc>
          <w:tcPr>
            <w:tcW w:w="1200" w:type="dxa"/>
            <w:vAlign w:val="bottom"/>
          </w:tcPr>
          <w:p w:rsidR="00344BDA" w:rsidRDefault="000B60BD">
            <w:pPr>
              <w:ind w:left="80"/>
              <w:rPr>
                <w:sz w:val="20"/>
                <w:szCs w:val="20"/>
              </w:rPr>
            </w:pPr>
            <w:r>
              <w:rPr>
                <w:rFonts w:eastAsia="Times New Roman"/>
                <w:sz w:val="24"/>
                <w:szCs w:val="24"/>
              </w:rPr>
              <w:t>Higher</w:t>
            </w:r>
          </w:p>
        </w:tc>
        <w:tc>
          <w:tcPr>
            <w:tcW w:w="32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400" w:type="dxa"/>
            <w:vAlign w:val="bottom"/>
          </w:tcPr>
          <w:p w:rsidR="00344BDA" w:rsidRDefault="000B60BD">
            <w:pPr>
              <w:ind w:left="80"/>
              <w:rPr>
                <w:sz w:val="20"/>
                <w:szCs w:val="20"/>
              </w:rPr>
            </w:pPr>
            <w:r>
              <w:rPr>
                <w:rFonts w:eastAsia="Times New Roman"/>
                <w:sz w:val="24"/>
                <w:szCs w:val="24"/>
              </w:rPr>
              <w:t>secondary</w:t>
            </w: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600" w:type="dxa"/>
            <w:vAlign w:val="bottom"/>
          </w:tcPr>
          <w:p w:rsidR="00344BDA" w:rsidRDefault="00344BDA">
            <w:pPr>
              <w:rPr>
                <w:sz w:val="24"/>
                <w:szCs w:val="24"/>
              </w:rPr>
            </w:pPr>
          </w:p>
        </w:tc>
        <w:tc>
          <w:tcPr>
            <w:tcW w:w="140" w:type="dxa"/>
            <w:tcBorders>
              <w:right w:val="single" w:sz="8" w:space="0" w:color="auto"/>
            </w:tcBorders>
            <w:vAlign w:val="bottom"/>
          </w:tcPr>
          <w:p w:rsidR="00344BDA" w:rsidRDefault="00344BDA">
            <w:pPr>
              <w:rPr>
                <w:sz w:val="24"/>
                <w:szCs w:val="24"/>
              </w:rPr>
            </w:pPr>
          </w:p>
        </w:tc>
      </w:tr>
      <w:tr w:rsidR="00344BDA">
        <w:trPr>
          <w:trHeight w:val="276"/>
        </w:trPr>
        <w:tc>
          <w:tcPr>
            <w:tcW w:w="1860" w:type="dxa"/>
            <w:tcBorders>
              <w:left w:val="single" w:sz="8" w:space="0" w:color="auto"/>
              <w:right w:val="single" w:sz="8" w:space="0" w:color="auto"/>
            </w:tcBorders>
            <w:vAlign w:val="bottom"/>
          </w:tcPr>
          <w:p w:rsidR="00344BDA" w:rsidRDefault="000B60BD">
            <w:pPr>
              <w:ind w:left="120"/>
              <w:rPr>
                <w:sz w:val="20"/>
                <w:szCs w:val="20"/>
              </w:rPr>
            </w:pPr>
            <w:r>
              <w:rPr>
                <w:rFonts w:eastAsia="Times New Roman"/>
                <w:sz w:val="24"/>
                <w:szCs w:val="24"/>
              </w:rPr>
              <w:t>Examination</w:t>
            </w:r>
          </w:p>
        </w:tc>
        <w:tc>
          <w:tcPr>
            <w:tcW w:w="1200" w:type="dxa"/>
            <w:vAlign w:val="bottom"/>
          </w:tcPr>
          <w:p w:rsidR="00344BDA" w:rsidRDefault="000B60BD">
            <w:pPr>
              <w:ind w:left="80"/>
              <w:rPr>
                <w:sz w:val="20"/>
                <w:szCs w:val="20"/>
              </w:rPr>
            </w:pPr>
            <w:r>
              <w:rPr>
                <w:rFonts w:eastAsia="Times New Roman"/>
                <w:sz w:val="24"/>
                <w:szCs w:val="24"/>
              </w:rPr>
              <w:t>Secondary</w:t>
            </w:r>
          </w:p>
        </w:tc>
        <w:tc>
          <w:tcPr>
            <w:tcW w:w="32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400" w:type="dxa"/>
            <w:vAlign w:val="bottom"/>
          </w:tcPr>
          <w:p w:rsidR="00344BDA" w:rsidRDefault="000B60BD">
            <w:pPr>
              <w:ind w:left="80"/>
              <w:rPr>
                <w:sz w:val="20"/>
                <w:szCs w:val="20"/>
              </w:rPr>
            </w:pPr>
            <w:r>
              <w:rPr>
                <w:rFonts w:eastAsia="Times New Roman"/>
                <w:sz w:val="24"/>
                <w:szCs w:val="24"/>
              </w:rPr>
              <w:t>examination,</w:t>
            </w: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600" w:type="dxa"/>
            <w:vAlign w:val="bottom"/>
          </w:tcPr>
          <w:p w:rsidR="00344BDA" w:rsidRDefault="00344BDA">
            <w:pPr>
              <w:rPr>
                <w:sz w:val="24"/>
                <w:szCs w:val="24"/>
              </w:rPr>
            </w:pPr>
          </w:p>
        </w:tc>
        <w:tc>
          <w:tcPr>
            <w:tcW w:w="140" w:type="dxa"/>
            <w:tcBorders>
              <w:right w:val="single" w:sz="8" w:space="0" w:color="auto"/>
            </w:tcBorders>
            <w:vAlign w:val="bottom"/>
          </w:tcPr>
          <w:p w:rsidR="00344BDA" w:rsidRDefault="00344BDA">
            <w:pPr>
              <w:rPr>
                <w:sz w:val="24"/>
                <w:szCs w:val="24"/>
              </w:rPr>
            </w:pPr>
          </w:p>
        </w:tc>
      </w:tr>
      <w:tr w:rsidR="00344BDA">
        <w:trPr>
          <w:trHeight w:val="276"/>
        </w:trPr>
        <w:tc>
          <w:tcPr>
            <w:tcW w:w="1860" w:type="dxa"/>
            <w:tcBorders>
              <w:left w:val="single" w:sz="8" w:space="0" w:color="auto"/>
              <w:right w:val="single" w:sz="8" w:space="0" w:color="auto"/>
            </w:tcBorders>
            <w:vAlign w:val="bottom"/>
          </w:tcPr>
          <w:p w:rsidR="00344BDA" w:rsidRDefault="00344BDA">
            <w:pPr>
              <w:rPr>
                <w:sz w:val="24"/>
                <w:szCs w:val="24"/>
              </w:rPr>
            </w:pPr>
          </w:p>
        </w:tc>
        <w:tc>
          <w:tcPr>
            <w:tcW w:w="1200" w:type="dxa"/>
            <w:vAlign w:val="bottom"/>
          </w:tcPr>
          <w:p w:rsidR="00344BDA" w:rsidRDefault="000B60BD">
            <w:pPr>
              <w:ind w:left="80"/>
              <w:rPr>
                <w:sz w:val="20"/>
                <w:szCs w:val="20"/>
              </w:rPr>
            </w:pPr>
            <w:r>
              <w:rPr>
                <w:rFonts w:eastAsia="Times New Roman"/>
                <w:sz w:val="24"/>
                <w:szCs w:val="24"/>
              </w:rPr>
              <w:t>School,</w:t>
            </w:r>
          </w:p>
        </w:tc>
        <w:tc>
          <w:tcPr>
            <w:tcW w:w="32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400" w:type="dxa"/>
            <w:vAlign w:val="bottom"/>
          </w:tcPr>
          <w:p w:rsidR="00344BDA" w:rsidRDefault="000B60BD">
            <w:pPr>
              <w:ind w:left="80"/>
              <w:rPr>
                <w:sz w:val="20"/>
                <w:szCs w:val="20"/>
              </w:rPr>
            </w:pPr>
            <w:r>
              <w:rPr>
                <w:rFonts w:eastAsia="Times New Roman"/>
                <w:sz w:val="24"/>
                <w:szCs w:val="24"/>
              </w:rPr>
              <w:t>Government</w:t>
            </w:r>
          </w:p>
        </w:tc>
        <w:tc>
          <w:tcPr>
            <w:tcW w:w="420" w:type="dxa"/>
            <w:tcBorders>
              <w:right w:val="single" w:sz="8" w:space="0" w:color="auto"/>
            </w:tcBorders>
            <w:vAlign w:val="bottom"/>
          </w:tcPr>
          <w:p w:rsidR="00344BDA" w:rsidRDefault="000B60BD">
            <w:pPr>
              <w:ind w:left="80"/>
              <w:rPr>
                <w:sz w:val="20"/>
                <w:szCs w:val="20"/>
              </w:rPr>
            </w:pPr>
            <w:r>
              <w:rPr>
                <w:rFonts w:eastAsia="Times New Roman"/>
                <w:sz w:val="24"/>
                <w:szCs w:val="24"/>
              </w:rPr>
              <w:t>of</w:t>
            </w: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600" w:type="dxa"/>
            <w:vAlign w:val="bottom"/>
          </w:tcPr>
          <w:p w:rsidR="00344BDA" w:rsidRDefault="00344BDA">
            <w:pPr>
              <w:rPr>
                <w:sz w:val="24"/>
                <w:szCs w:val="24"/>
              </w:rPr>
            </w:pPr>
          </w:p>
        </w:tc>
        <w:tc>
          <w:tcPr>
            <w:tcW w:w="140" w:type="dxa"/>
            <w:tcBorders>
              <w:right w:val="single" w:sz="8" w:space="0" w:color="auto"/>
            </w:tcBorders>
            <w:vAlign w:val="bottom"/>
          </w:tcPr>
          <w:p w:rsidR="00344BDA" w:rsidRDefault="00344BDA">
            <w:pPr>
              <w:rPr>
                <w:sz w:val="24"/>
                <w:szCs w:val="24"/>
              </w:rPr>
            </w:pPr>
          </w:p>
        </w:tc>
      </w:tr>
      <w:tr w:rsidR="00344BDA">
        <w:trPr>
          <w:trHeight w:val="276"/>
        </w:trPr>
        <w:tc>
          <w:tcPr>
            <w:tcW w:w="1860" w:type="dxa"/>
            <w:tcBorders>
              <w:left w:val="single" w:sz="8" w:space="0" w:color="auto"/>
              <w:right w:val="single" w:sz="8" w:space="0" w:color="auto"/>
            </w:tcBorders>
            <w:vAlign w:val="bottom"/>
          </w:tcPr>
          <w:p w:rsidR="00344BDA" w:rsidRDefault="00344BDA">
            <w:pPr>
              <w:rPr>
                <w:sz w:val="24"/>
                <w:szCs w:val="24"/>
              </w:rPr>
            </w:pPr>
          </w:p>
        </w:tc>
        <w:tc>
          <w:tcPr>
            <w:tcW w:w="1520" w:type="dxa"/>
            <w:gridSpan w:val="2"/>
            <w:vAlign w:val="bottom"/>
          </w:tcPr>
          <w:p w:rsidR="00344BDA" w:rsidRDefault="000B60BD">
            <w:pPr>
              <w:ind w:left="80"/>
              <w:rPr>
                <w:sz w:val="20"/>
                <w:szCs w:val="20"/>
              </w:rPr>
            </w:pPr>
            <w:r>
              <w:rPr>
                <w:rFonts w:eastAsia="Times New Roman"/>
                <w:sz w:val="24"/>
                <w:szCs w:val="24"/>
              </w:rPr>
              <w:t>Kanjikuzhy,</w:t>
            </w:r>
          </w:p>
        </w:tc>
        <w:tc>
          <w:tcPr>
            <w:tcW w:w="420" w:type="dxa"/>
            <w:tcBorders>
              <w:right w:val="single" w:sz="8" w:space="0" w:color="auto"/>
            </w:tcBorders>
            <w:vAlign w:val="bottom"/>
          </w:tcPr>
          <w:p w:rsidR="00344BDA" w:rsidRDefault="00344BDA">
            <w:pPr>
              <w:rPr>
                <w:sz w:val="24"/>
                <w:szCs w:val="24"/>
              </w:rPr>
            </w:pPr>
          </w:p>
        </w:tc>
        <w:tc>
          <w:tcPr>
            <w:tcW w:w="1400" w:type="dxa"/>
            <w:vAlign w:val="bottom"/>
          </w:tcPr>
          <w:p w:rsidR="00344BDA" w:rsidRDefault="000B60BD">
            <w:pPr>
              <w:ind w:left="80"/>
              <w:rPr>
                <w:sz w:val="20"/>
                <w:szCs w:val="20"/>
              </w:rPr>
            </w:pPr>
            <w:r>
              <w:rPr>
                <w:rFonts w:eastAsia="Times New Roman"/>
                <w:sz w:val="24"/>
                <w:szCs w:val="24"/>
              </w:rPr>
              <w:t>Kerala</w:t>
            </w: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600" w:type="dxa"/>
            <w:vAlign w:val="bottom"/>
          </w:tcPr>
          <w:p w:rsidR="00344BDA" w:rsidRDefault="00344BDA">
            <w:pPr>
              <w:rPr>
                <w:sz w:val="24"/>
                <w:szCs w:val="24"/>
              </w:rPr>
            </w:pPr>
          </w:p>
        </w:tc>
        <w:tc>
          <w:tcPr>
            <w:tcW w:w="140" w:type="dxa"/>
            <w:tcBorders>
              <w:right w:val="single" w:sz="8" w:space="0" w:color="auto"/>
            </w:tcBorders>
            <w:vAlign w:val="bottom"/>
          </w:tcPr>
          <w:p w:rsidR="00344BDA" w:rsidRDefault="00344BDA">
            <w:pPr>
              <w:rPr>
                <w:sz w:val="24"/>
                <w:szCs w:val="24"/>
              </w:rPr>
            </w:pPr>
          </w:p>
        </w:tc>
      </w:tr>
      <w:tr w:rsidR="00344BDA">
        <w:trPr>
          <w:trHeight w:val="292"/>
        </w:trPr>
        <w:tc>
          <w:tcPr>
            <w:tcW w:w="1860" w:type="dxa"/>
            <w:tcBorders>
              <w:left w:val="single" w:sz="8" w:space="0" w:color="auto"/>
              <w:bottom w:val="single" w:sz="8" w:space="0" w:color="auto"/>
              <w:right w:val="single" w:sz="8" w:space="0" w:color="auto"/>
            </w:tcBorders>
            <w:vAlign w:val="bottom"/>
          </w:tcPr>
          <w:p w:rsidR="00344BDA" w:rsidRDefault="00344BDA">
            <w:pPr>
              <w:rPr>
                <w:sz w:val="24"/>
                <w:szCs w:val="24"/>
              </w:rPr>
            </w:pPr>
          </w:p>
        </w:tc>
        <w:tc>
          <w:tcPr>
            <w:tcW w:w="1200" w:type="dxa"/>
            <w:tcBorders>
              <w:bottom w:val="single" w:sz="8" w:space="0" w:color="auto"/>
            </w:tcBorders>
            <w:vAlign w:val="bottom"/>
          </w:tcPr>
          <w:p w:rsidR="00344BDA" w:rsidRDefault="000B60BD">
            <w:pPr>
              <w:ind w:left="80"/>
              <w:rPr>
                <w:sz w:val="20"/>
                <w:szCs w:val="20"/>
              </w:rPr>
            </w:pPr>
            <w:r>
              <w:rPr>
                <w:rFonts w:eastAsia="Times New Roman"/>
                <w:sz w:val="24"/>
                <w:szCs w:val="24"/>
              </w:rPr>
              <w:t>Kottayam</w:t>
            </w:r>
          </w:p>
        </w:tc>
        <w:tc>
          <w:tcPr>
            <w:tcW w:w="320" w:type="dxa"/>
            <w:tcBorders>
              <w:bottom w:val="single" w:sz="8" w:space="0" w:color="auto"/>
            </w:tcBorders>
            <w:vAlign w:val="bottom"/>
          </w:tcPr>
          <w:p w:rsidR="00344BDA" w:rsidRDefault="00344BDA">
            <w:pPr>
              <w:rPr>
                <w:sz w:val="24"/>
                <w:szCs w:val="24"/>
              </w:rPr>
            </w:pPr>
          </w:p>
        </w:tc>
        <w:tc>
          <w:tcPr>
            <w:tcW w:w="420" w:type="dxa"/>
            <w:tcBorders>
              <w:bottom w:val="single" w:sz="8" w:space="0" w:color="auto"/>
              <w:right w:val="single" w:sz="8" w:space="0" w:color="auto"/>
            </w:tcBorders>
            <w:vAlign w:val="bottom"/>
          </w:tcPr>
          <w:p w:rsidR="00344BDA" w:rsidRDefault="00344BDA">
            <w:pPr>
              <w:rPr>
                <w:sz w:val="24"/>
                <w:szCs w:val="24"/>
              </w:rPr>
            </w:pPr>
          </w:p>
        </w:tc>
        <w:tc>
          <w:tcPr>
            <w:tcW w:w="1400" w:type="dxa"/>
            <w:tcBorders>
              <w:bottom w:val="single" w:sz="8" w:space="0" w:color="auto"/>
            </w:tcBorders>
            <w:vAlign w:val="bottom"/>
          </w:tcPr>
          <w:p w:rsidR="00344BDA" w:rsidRDefault="00344BDA">
            <w:pPr>
              <w:rPr>
                <w:sz w:val="24"/>
                <w:szCs w:val="24"/>
              </w:rPr>
            </w:pPr>
          </w:p>
        </w:tc>
        <w:tc>
          <w:tcPr>
            <w:tcW w:w="420" w:type="dxa"/>
            <w:tcBorders>
              <w:bottom w:val="single" w:sz="8" w:space="0" w:color="auto"/>
              <w:right w:val="single" w:sz="8" w:space="0" w:color="auto"/>
            </w:tcBorders>
            <w:vAlign w:val="bottom"/>
          </w:tcPr>
          <w:p w:rsidR="00344BDA" w:rsidRDefault="00344BDA">
            <w:pPr>
              <w:rPr>
                <w:sz w:val="24"/>
                <w:szCs w:val="24"/>
              </w:rPr>
            </w:pPr>
          </w:p>
        </w:tc>
        <w:tc>
          <w:tcPr>
            <w:tcW w:w="1820" w:type="dxa"/>
            <w:tcBorders>
              <w:bottom w:val="single" w:sz="8" w:space="0" w:color="auto"/>
              <w:right w:val="single" w:sz="8" w:space="0" w:color="auto"/>
            </w:tcBorders>
            <w:vAlign w:val="bottom"/>
          </w:tcPr>
          <w:p w:rsidR="00344BDA" w:rsidRDefault="00344BDA">
            <w:pPr>
              <w:rPr>
                <w:sz w:val="24"/>
                <w:szCs w:val="24"/>
              </w:rPr>
            </w:pPr>
          </w:p>
        </w:tc>
        <w:tc>
          <w:tcPr>
            <w:tcW w:w="80" w:type="dxa"/>
            <w:tcBorders>
              <w:bottom w:val="single" w:sz="8" w:space="0" w:color="auto"/>
            </w:tcBorders>
            <w:vAlign w:val="bottom"/>
          </w:tcPr>
          <w:p w:rsidR="00344BDA" w:rsidRDefault="00344BDA">
            <w:pPr>
              <w:rPr>
                <w:sz w:val="24"/>
                <w:szCs w:val="24"/>
              </w:rPr>
            </w:pPr>
          </w:p>
        </w:tc>
        <w:tc>
          <w:tcPr>
            <w:tcW w:w="1600" w:type="dxa"/>
            <w:tcBorders>
              <w:bottom w:val="single" w:sz="8" w:space="0" w:color="auto"/>
            </w:tcBorders>
            <w:vAlign w:val="bottom"/>
          </w:tcPr>
          <w:p w:rsidR="00344BDA" w:rsidRDefault="00344BDA">
            <w:pPr>
              <w:rPr>
                <w:sz w:val="24"/>
                <w:szCs w:val="24"/>
              </w:rPr>
            </w:pPr>
          </w:p>
        </w:tc>
        <w:tc>
          <w:tcPr>
            <w:tcW w:w="140" w:type="dxa"/>
            <w:tcBorders>
              <w:bottom w:val="single" w:sz="8" w:space="0" w:color="auto"/>
              <w:right w:val="single" w:sz="8" w:space="0" w:color="auto"/>
            </w:tcBorders>
            <w:vAlign w:val="bottom"/>
          </w:tcPr>
          <w:p w:rsidR="00344BDA" w:rsidRDefault="00344BDA">
            <w:pPr>
              <w:rPr>
                <w:sz w:val="24"/>
                <w:szCs w:val="24"/>
              </w:rPr>
            </w:pPr>
          </w:p>
        </w:tc>
      </w:tr>
      <w:tr w:rsidR="00344BDA">
        <w:trPr>
          <w:trHeight w:val="266"/>
        </w:trPr>
        <w:tc>
          <w:tcPr>
            <w:tcW w:w="1860" w:type="dxa"/>
            <w:tcBorders>
              <w:left w:val="single" w:sz="8" w:space="0" w:color="auto"/>
              <w:right w:val="single" w:sz="8" w:space="0" w:color="auto"/>
            </w:tcBorders>
            <w:vAlign w:val="bottom"/>
          </w:tcPr>
          <w:p w:rsidR="00344BDA" w:rsidRDefault="000B60BD">
            <w:pPr>
              <w:spacing w:line="266" w:lineRule="exact"/>
              <w:ind w:left="120"/>
              <w:rPr>
                <w:sz w:val="20"/>
                <w:szCs w:val="20"/>
              </w:rPr>
            </w:pPr>
            <w:r>
              <w:rPr>
                <w:rFonts w:eastAsia="Times New Roman"/>
                <w:sz w:val="24"/>
                <w:szCs w:val="24"/>
              </w:rPr>
              <w:t>Secondary</w:t>
            </w:r>
          </w:p>
        </w:tc>
        <w:tc>
          <w:tcPr>
            <w:tcW w:w="1200" w:type="dxa"/>
            <w:vAlign w:val="bottom"/>
          </w:tcPr>
          <w:p w:rsidR="00344BDA" w:rsidRDefault="000B60BD">
            <w:pPr>
              <w:spacing w:line="266" w:lineRule="exact"/>
              <w:ind w:left="80"/>
              <w:rPr>
                <w:sz w:val="20"/>
                <w:szCs w:val="20"/>
              </w:rPr>
            </w:pPr>
            <w:r>
              <w:rPr>
                <w:rFonts w:eastAsia="Times New Roman"/>
                <w:sz w:val="24"/>
                <w:szCs w:val="24"/>
              </w:rPr>
              <w:t>DVHS,</w:t>
            </w:r>
          </w:p>
        </w:tc>
        <w:tc>
          <w:tcPr>
            <w:tcW w:w="320" w:type="dxa"/>
            <w:vAlign w:val="bottom"/>
          </w:tcPr>
          <w:p w:rsidR="00344BDA" w:rsidRDefault="00344BDA">
            <w:pPr>
              <w:rPr>
                <w:sz w:val="23"/>
                <w:szCs w:val="23"/>
              </w:rPr>
            </w:pPr>
          </w:p>
        </w:tc>
        <w:tc>
          <w:tcPr>
            <w:tcW w:w="420" w:type="dxa"/>
            <w:tcBorders>
              <w:right w:val="single" w:sz="8" w:space="0" w:color="auto"/>
            </w:tcBorders>
            <w:vAlign w:val="bottom"/>
          </w:tcPr>
          <w:p w:rsidR="00344BDA" w:rsidRDefault="00344BDA">
            <w:pPr>
              <w:rPr>
                <w:sz w:val="23"/>
                <w:szCs w:val="23"/>
              </w:rPr>
            </w:pPr>
          </w:p>
        </w:tc>
        <w:tc>
          <w:tcPr>
            <w:tcW w:w="1400" w:type="dxa"/>
            <w:vAlign w:val="bottom"/>
          </w:tcPr>
          <w:p w:rsidR="00344BDA" w:rsidRDefault="000B60BD">
            <w:pPr>
              <w:spacing w:line="266" w:lineRule="exact"/>
              <w:ind w:left="80"/>
              <w:rPr>
                <w:sz w:val="20"/>
                <w:szCs w:val="20"/>
              </w:rPr>
            </w:pPr>
            <w:r>
              <w:rPr>
                <w:rFonts w:eastAsia="Times New Roman"/>
                <w:sz w:val="24"/>
                <w:szCs w:val="24"/>
              </w:rPr>
              <w:t>General</w:t>
            </w:r>
          </w:p>
        </w:tc>
        <w:tc>
          <w:tcPr>
            <w:tcW w:w="420" w:type="dxa"/>
            <w:tcBorders>
              <w:right w:val="single" w:sz="8" w:space="0" w:color="auto"/>
            </w:tcBorders>
            <w:vAlign w:val="bottom"/>
          </w:tcPr>
          <w:p w:rsidR="00344BDA" w:rsidRDefault="00344BDA">
            <w:pPr>
              <w:rPr>
                <w:sz w:val="23"/>
                <w:szCs w:val="23"/>
              </w:rPr>
            </w:pPr>
          </w:p>
        </w:tc>
        <w:tc>
          <w:tcPr>
            <w:tcW w:w="1820" w:type="dxa"/>
            <w:tcBorders>
              <w:right w:val="single" w:sz="8" w:space="0" w:color="auto"/>
            </w:tcBorders>
            <w:vAlign w:val="bottom"/>
          </w:tcPr>
          <w:p w:rsidR="00344BDA" w:rsidRDefault="000B60BD">
            <w:pPr>
              <w:spacing w:line="266" w:lineRule="exact"/>
              <w:ind w:left="80"/>
              <w:rPr>
                <w:sz w:val="20"/>
                <w:szCs w:val="20"/>
              </w:rPr>
            </w:pPr>
            <w:r>
              <w:rPr>
                <w:rFonts w:eastAsia="Times New Roman"/>
                <w:sz w:val="24"/>
                <w:szCs w:val="24"/>
              </w:rPr>
              <w:t>2007</w:t>
            </w:r>
          </w:p>
        </w:tc>
        <w:tc>
          <w:tcPr>
            <w:tcW w:w="1680" w:type="dxa"/>
            <w:gridSpan w:val="2"/>
            <w:vAlign w:val="bottom"/>
          </w:tcPr>
          <w:p w:rsidR="00344BDA" w:rsidRDefault="000B60BD">
            <w:pPr>
              <w:spacing w:line="266" w:lineRule="exact"/>
              <w:ind w:left="80"/>
              <w:rPr>
                <w:sz w:val="20"/>
                <w:szCs w:val="20"/>
              </w:rPr>
            </w:pPr>
            <w:r>
              <w:rPr>
                <w:rFonts w:eastAsia="Times New Roman"/>
                <w:sz w:val="24"/>
                <w:szCs w:val="24"/>
              </w:rPr>
              <w:t>93%</w:t>
            </w:r>
          </w:p>
        </w:tc>
        <w:tc>
          <w:tcPr>
            <w:tcW w:w="140" w:type="dxa"/>
            <w:tcBorders>
              <w:right w:val="single" w:sz="8" w:space="0" w:color="auto"/>
            </w:tcBorders>
            <w:vAlign w:val="bottom"/>
          </w:tcPr>
          <w:p w:rsidR="00344BDA" w:rsidRDefault="00344BDA">
            <w:pPr>
              <w:rPr>
                <w:sz w:val="23"/>
                <w:szCs w:val="23"/>
              </w:rPr>
            </w:pPr>
          </w:p>
        </w:tc>
      </w:tr>
      <w:tr w:rsidR="00344BDA">
        <w:trPr>
          <w:trHeight w:val="276"/>
        </w:trPr>
        <w:tc>
          <w:tcPr>
            <w:tcW w:w="1860" w:type="dxa"/>
            <w:tcBorders>
              <w:left w:val="single" w:sz="8" w:space="0" w:color="auto"/>
              <w:right w:val="single" w:sz="8" w:space="0" w:color="auto"/>
            </w:tcBorders>
            <w:vAlign w:val="bottom"/>
          </w:tcPr>
          <w:p w:rsidR="00344BDA" w:rsidRDefault="000B60BD">
            <w:pPr>
              <w:ind w:left="120"/>
              <w:rPr>
                <w:sz w:val="20"/>
                <w:szCs w:val="20"/>
              </w:rPr>
            </w:pPr>
            <w:r>
              <w:rPr>
                <w:rFonts w:eastAsia="Times New Roman"/>
                <w:sz w:val="24"/>
                <w:szCs w:val="24"/>
              </w:rPr>
              <w:t>School  Leaving</w:t>
            </w:r>
          </w:p>
        </w:tc>
        <w:tc>
          <w:tcPr>
            <w:tcW w:w="1940" w:type="dxa"/>
            <w:gridSpan w:val="3"/>
            <w:tcBorders>
              <w:right w:val="single" w:sz="8" w:space="0" w:color="auto"/>
            </w:tcBorders>
            <w:vAlign w:val="bottom"/>
          </w:tcPr>
          <w:p w:rsidR="00344BDA" w:rsidRDefault="000B60BD">
            <w:pPr>
              <w:ind w:left="80"/>
              <w:rPr>
                <w:sz w:val="20"/>
                <w:szCs w:val="20"/>
              </w:rPr>
            </w:pPr>
            <w:r>
              <w:rPr>
                <w:rFonts w:eastAsia="Times New Roman"/>
                <w:sz w:val="24"/>
                <w:szCs w:val="24"/>
              </w:rPr>
              <w:t>Kumaranalloor,</w:t>
            </w:r>
          </w:p>
        </w:tc>
        <w:tc>
          <w:tcPr>
            <w:tcW w:w="1400" w:type="dxa"/>
            <w:vAlign w:val="bottom"/>
          </w:tcPr>
          <w:p w:rsidR="00344BDA" w:rsidRDefault="000B60BD">
            <w:pPr>
              <w:ind w:left="80"/>
              <w:rPr>
                <w:sz w:val="20"/>
                <w:szCs w:val="20"/>
              </w:rPr>
            </w:pPr>
            <w:r>
              <w:rPr>
                <w:rFonts w:eastAsia="Times New Roman"/>
                <w:sz w:val="24"/>
                <w:szCs w:val="24"/>
              </w:rPr>
              <w:t>Education</w:t>
            </w: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600" w:type="dxa"/>
            <w:vAlign w:val="bottom"/>
          </w:tcPr>
          <w:p w:rsidR="00344BDA" w:rsidRDefault="00344BDA">
            <w:pPr>
              <w:rPr>
                <w:sz w:val="24"/>
                <w:szCs w:val="24"/>
              </w:rPr>
            </w:pPr>
          </w:p>
        </w:tc>
        <w:tc>
          <w:tcPr>
            <w:tcW w:w="140" w:type="dxa"/>
            <w:tcBorders>
              <w:right w:val="single" w:sz="8" w:space="0" w:color="auto"/>
            </w:tcBorders>
            <w:vAlign w:val="bottom"/>
          </w:tcPr>
          <w:p w:rsidR="00344BDA" w:rsidRDefault="00344BDA">
            <w:pPr>
              <w:rPr>
                <w:sz w:val="24"/>
                <w:szCs w:val="24"/>
              </w:rPr>
            </w:pPr>
          </w:p>
        </w:tc>
      </w:tr>
      <w:tr w:rsidR="00344BDA">
        <w:trPr>
          <w:trHeight w:val="276"/>
        </w:trPr>
        <w:tc>
          <w:tcPr>
            <w:tcW w:w="1860" w:type="dxa"/>
            <w:tcBorders>
              <w:left w:val="single" w:sz="8" w:space="0" w:color="auto"/>
              <w:right w:val="single" w:sz="8" w:space="0" w:color="auto"/>
            </w:tcBorders>
            <w:vAlign w:val="bottom"/>
          </w:tcPr>
          <w:p w:rsidR="00344BDA" w:rsidRDefault="000B60BD">
            <w:pPr>
              <w:ind w:left="120"/>
              <w:rPr>
                <w:sz w:val="20"/>
                <w:szCs w:val="20"/>
              </w:rPr>
            </w:pPr>
            <w:r>
              <w:rPr>
                <w:rFonts w:eastAsia="Times New Roman"/>
                <w:sz w:val="24"/>
                <w:szCs w:val="24"/>
              </w:rPr>
              <w:t>Certificate</w:t>
            </w:r>
          </w:p>
        </w:tc>
        <w:tc>
          <w:tcPr>
            <w:tcW w:w="1200" w:type="dxa"/>
            <w:vAlign w:val="bottom"/>
          </w:tcPr>
          <w:p w:rsidR="00344BDA" w:rsidRDefault="000B60BD">
            <w:pPr>
              <w:ind w:left="80"/>
              <w:rPr>
                <w:sz w:val="20"/>
                <w:szCs w:val="20"/>
              </w:rPr>
            </w:pPr>
            <w:r>
              <w:rPr>
                <w:rFonts w:eastAsia="Times New Roman"/>
                <w:sz w:val="24"/>
                <w:szCs w:val="24"/>
              </w:rPr>
              <w:t>Kottayam</w:t>
            </w:r>
          </w:p>
        </w:tc>
        <w:tc>
          <w:tcPr>
            <w:tcW w:w="32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400" w:type="dxa"/>
            <w:vAlign w:val="bottom"/>
          </w:tcPr>
          <w:p w:rsidR="00344BDA" w:rsidRDefault="000B60BD">
            <w:pPr>
              <w:ind w:left="80"/>
              <w:rPr>
                <w:sz w:val="20"/>
                <w:szCs w:val="20"/>
              </w:rPr>
            </w:pPr>
            <w:r>
              <w:rPr>
                <w:rFonts w:eastAsia="Times New Roman"/>
                <w:sz w:val="24"/>
                <w:szCs w:val="24"/>
              </w:rPr>
              <w:t>Department,</w:t>
            </w: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600" w:type="dxa"/>
            <w:vAlign w:val="bottom"/>
          </w:tcPr>
          <w:p w:rsidR="00344BDA" w:rsidRDefault="00344BDA">
            <w:pPr>
              <w:rPr>
                <w:sz w:val="24"/>
                <w:szCs w:val="24"/>
              </w:rPr>
            </w:pPr>
          </w:p>
        </w:tc>
        <w:tc>
          <w:tcPr>
            <w:tcW w:w="140" w:type="dxa"/>
            <w:tcBorders>
              <w:right w:val="single" w:sz="8" w:space="0" w:color="auto"/>
            </w:tcBorders>
            <w:vAlign w:val="bottom"/>
          </w:tcPr>
          <w:p w:rsidR="00344BDA" w:rsidRDefault="00344BDA">
            <w:pPr>
              <w:rPr>
                <w:sz w:val="24"/>
                <w:szCs w:val="24"/>
              </w:rPr>
            </w:pPr>
          </w:p>
        </w:tc>
      </w:tr>
      <w:tr w:rsidR="00344BDA">
        <w:trPr>
          <w:trHeight w:val="276"/>
        </w:trPr>
        <w:tc>
          <w:tcPr>
            <w:tcW w:w="1860" w:type="dxa"/>
            <w:tcBorders>
              <w:left w:val="single" w:sz="8" w:space="0" w:color="auto"/>
              <w:right w:val="single" w:sz="8" w:space="0" w:color="auto"/>
            </w:tcBorders>
            <w:vAlign w:val="bottom"/>
          </w:tcPr>
          <w:p w:rsidR="00344BDA" w:rsidRDefault="00344BDA">
            <w:pPr>
              <w:rPr>
                <w:sz w:val="24"/>
                <w:szCs w:val="24"/>
              </w:rPr>
            </w:pPr>
          </w:p>
        </w:tc>
        <w:tc>
          <w:tcPr>
            <w:tcW w:w="1200" w:type="dxa"/>
            <w:vAlign w:val="bottom"/>
          </w:tcPr>
          <w:p w:rsidR="00344BDA" w:rsidRDefault="00344BDA">
            <w:pPr>
              <w:rPr>
                <w:sz w:val="24"/>
                <w:szCs w:val="24"/>
              </w:rPr>
            </w:pPr>
          </w:p>
        </w:tc>
        <w:tc>
          <w:tcPr>
            <w:tcW w:w="32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400" w:type="dxa"/>
            <w:vAlign w:val="bottom"/>
          </w:tcPr>
          <w:p w:rsidR="00344BDA" w:rsidRDefault="000B60BD">
            <w:pPr>
              <w:ind w:left="80"/>
              <w:rPr>
                <w:sz w:val="20"/>
                <w:szCs w:val="20"/>
              </w:rPr>
            </w:pPr>
            <w:r>
              <w:rPr>
                <w:rFonts w:eastAsia="Times New Roman"/>
                <w:sz w:val="24"/>
                <w:szCs w:val="24"/>
              </w:rPr>
              <w:t>Government</w:t>
            </w:r>
          </w:p>
        </w:tc>
        <w:tc>
          <w:tcPr>
            <w:tcW w:w="420" w:type="dxa"/>
            <w:tcBorders>
              <w:right w:val="single" w:sz="8" w:space="0" w:color="auto"/>
            </w:tcBorders>
            <w:vAlign w:val="bottom"/>
          </w:tcPr>
          <w:p w:rsidR="00344BDA" w:rsidRDefault="000B60BD">
            <w:pPr>
              <w:ind w:left="80"/>
              <w:rPr>
                <w:sz w:val="20"/>
                <w:szCs w:val="20"/>
              </w:rPr>
            </w:pPr>
            <w:r>
              <w:rPr>
                <w:rFonts w:eastAsia="Times New Roman"/>
                <w:sz w:val="24"/>
                <w:szCs w:val="24"/>
              </w:rPr>
              <w:t>of</w:t>
            </w: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600" w:type="dxa"/>
            <w:vAlign w:val="bottom"/>
          </w:tcPr>
          <w:p w:rsidR="00344BDA" w:rsidRDefault="00344BDA">
            <w:pPr>
              <w:rPr>
                <w:sz w:val="24"/>
                <w:szCs w:val="24"/>
              </w:rPr>
            </w:pPr>
          </w:p>
        </w:tc>
        <w:tc>
          <w:tcPr>
            <w:tcW w:w="140" w:type="dxa"/>
            <w:tcBorders>
              <w:right w:val="single" w:sz="8" w:space="0" w:color="auto"/>
            </w:tcBorders>
            <w:vAlign w:val="bottom"/>
          </w:tcPr>
          <w:p w:rsidR="00344BDA" w:rsidRDefault="00344BDA">
            <w:pPr>
              <w:rPr>
                <w:sz w:val="24"/>
                <w:szCs w:val="24"/>
              </w:rPr>
            </w:pPr>
          </w:p>
        </w:tc>
      </w:tr>
      <w:tr w:rsidR="00344BDA">
        <w:trPr>
          <w:trHeight w:val="283"/>
        </w:trPr>
        <w:tc>
          <w:tcPr>
            <w:tcW w:w="1860" w:type="dxa"/>
            <w:tcBorders>
              <w:left w:val="single" w:sz="8" w:space="0" w:color="auto"/>
              <w:right w:val="single" w:sz="8" w:space="0" w:color="auto"/>
            </w:tcBorders>
            <w:vAlign w:val="bottom"/>
          </w:tcPr>
          <w:p w:rsidR="00344BDA" w:rsidRDefault="00344BDA">
            <w:pPr>
              <w:rPr>
                <w:sz w:val="24"/>
                <w:szCs w:val="24"/>
              </w:rPr>
            </w:pPr>
          </w:p>
        </w:tc>
        <w:tc>
          <w:tcPr>
            <w:tcW w:w="1200" w:type="dxa"/>
            <w:vAlign w:val="bottom"/>
          </w:tcPr>
          <w:p w:rsidR="00344BDA" w:rsidRDefault="00344BDA">
            <w:pPr>
              <w:rPr>
                <w:sz w:val="24"/>
                <w:szCs w:val="24"/>
              </w:rPr>
            </w:pPr>
          </w:p>
        </w:tc>
        <w:tc>
          <w:tcPr>
            <w:tcW w:w="320" w:type="dxa"/>
            <w:vAlign w:val="bottom"/>
          </w:tcPr>
          <w:p w:rsidR="00344BDA" w:rsidRDefault="00344BDA">
            <w:pPr>
              <w:rPr>
                <w:sz w:val="24"/>
                <w:szCs w:val="24"/>
              </w:rPr>
            </w:pPr>
          </w:p>
        </w:tc>
        <w:tc>
          <w:tcPr>
            <w:tcW w:w="420" w:type="dxa"/>
            <w:tcBorders>
              <w:right w:val="single" w:sz="8" w:space="0" w:color="auto"/>
            </w:tcBorders>
            <w:vAlign w:val="bottom"/>
          </w:tcPr>
          <w:p w:rsidR="00344BDA" w:rsidRDefault="00344BDA">
            <w:pPr>
              <w:rPr>
                <w:sz w:val="24"/>
                <w:szCs w:val="24"/>
              </w:rPr>
            </w:pPr>
          </w:p>
        </w:tc>
        <w:tc>
          <w:tcPr>
            <w:tcW w:w="1400" w:type="dxa"/>
            <w:vAlign w:val="bottom"/>
          </w:tcPr>
          <w:p w:rsidR="00344BDA" w:rsidRDefault="000B60BD">
            <w:pPr>
              <w:ind w:left="80"/>
              <w:rPr>
                <w:sz w:val="20"/>
                <w:szCs w:val="20"/>
              </w:rPr>
            </w:pPr>
            <w:r>
              <w:rPr>
                <w:rFonts w:eastAsia="Times New Roman"/>
                <w:sz w:val="24"/>
                <w:szCs w:val="24"/>
              </w:rPr>
              <w:t>Kerala</w:t>
            </w:r>
          </w:p>
        </w:tc>
        <w:tc>
          <w:tcPr>
            <w:tcW w:w="420" w:type="dxa"/>
            <w:tcBorders>
              <w:right w:val="single" w:sz="8" w:space="0" w:color="auto"/>
            </w:tcBorders>
            <w:vAlign w:val="bottom"/>
          </w:tcPr>
          <w:p w:rsidR="00344BDA" w:rsidRDefault="00344BDA">
            <w:pPr>
              <w:rPr>
                <w:sz w:val="24"/>
                <w:szCs w:val="24"/>
              </w:rPr>
            </w:pPr>
          </w:p>
        </w:tc>
        <w:tc>
          <w:tcPr>
            <w:tcW w:w="1820" w:type="dxa"/>
            <w:tcBorders>
              <w:right w:val="single" w:sz="8" w:space="0" w:color="auto"/>
            </w:tcBorders>
            <w:vAlign w:val="bottom"/>
          </w:tcPr>
          <w:p w:rsidR="00344BDA" w:rsidRDefault="00344BDA">
            <w:pPr>
              <w:rPr>
                <w:sz w:val="24"/>
                <w:szCs w:val="24"/>
              </w:rPr>
            </w:pPr>
          </w:p>
        </w:tc>
        <w:tc>
          <w:tcPr>
            <w:tcW w:w="80" w:type="dxa"/>
            <w:vAlign w:val="bottom"/>
          </w:tcPr>
          <w:p w:rsidR="00344BDA" w:rsidRDefault="00344BDA">
            <w:pPr>
              <w:rPr>
                <w:sz w:val="24"/>
                <w:szCs w:val="24"/>
              </w:rPr>
            </w:pPr>
          </w:p>
        </w:tc>
        <w:tc>
          <w:tcPr>
            <w:tcW w:w="1600" w:type="dxa"/>
            <w:vAlign w:val="bottom"/>
          </w:tcPr>
          <w:p w:rsidR="00344BDA" w:rsidRDefault="00344BDA">
            <w:pPr>
              <w:rPr>
                <w:sz w:val="24"/>
                <w:szCs w:val="24"/>
              </w:rPr>
            </w:pPr>
          </w:p>
        </w:tc>
        <w:tc>
          <w:tcPr>
            <w:tcW w:w="140" w:type="dxa"/>
            <w:tcBorders>
              <w:right w:val="single" w:sz="8" w:space="0" w:color="auto"/>
            </w:tcBorders>
            <w:vAlign w:val="bottom"/>
          </w:tcPr>
          <w:p w:rsidR="00344BDA" w:rsidRDefault="00344BDA">
            <w:pPr>
              <w:rPr>
                <w:sz w:val="24"/>
                <w:szCs w:val="24"/>
              </w:rPr>
            </w:pPr>
          </w:p>
        </w:tc>
      </w:tr>
      <w:tr w:rsidR="00344BDA">
        <w:trPr>
          <w:trHeight w:val="296"/>
        </w:trPr>
        <w:tc>
          <w:tcPr>
            <w:tcW w:w="1860" w:type="dxa"/>
            <w:tcBorders>
              <w:left w:val="single" w:sz="8" w:space="0" w:color="auto"/>
              <w:bottom w:val="single" w:sz="8" w:space="0" w:color="auto"/>
              <w:right w:val="single" w:sz="8" w:space="0" w:color="auto"/>
            </w:tcBorders>
            <w:vAlign w:val="bottom"/>
          </w:tcPr>
          <w:p w:rsidR="00344BDA" w:rsidRDefault="00344BDA">
            <w:pPr>
              <w:rPr>
                <w:sz w:val="24"/>
                <w:szCs w:val="24"/>
              </w:rPr>
            </w:pPr>
          </w:p>
        </w:tc>
        <w:tc>
          <w:tcPr>
            <w:tcW w:w="1200" w:type="dxa"/>
            <w:tcBorders>
              <w:bottom w:val="single" w:sz="8" w:space="0" w:color="auto"/>
            </w:tcBorders>
            <w:vAlign w:val="bottom"/>
          </w:tcPr>
          <w:p w:rsidR="00344BDA" w:rsidRDefault="00344BDA">
            <w:pPr>
              <w:rPr>
                <w:sz w:val="24"/>
                <w:szCs w:val="24"/>
              </w:rPr>
            </w:pPr>
          </w:p>
        </w:tc>
        <w:tc>
          <w:tcPr>
            <w:tcW w:w="320" w:type="dxa"/>
            <w:tcBorders>
              <w:bottom w:val="single" w:sz="8" w:space="0" w:color="auto"/>
            </w:tcBorders>
            <w:vAlign w:val="bottom"/>
          </w:tcPr>
          <w:p w:rsidR="00344BDA" w:rsidRDefault="00344BDA">
            <w:pPr>
              <w:rPr>
                <w:sz w:val="24"/>
                <w:szCs w:val="24"/>
              </w:rPr>
            </w:pPr>
          </w:p>
        </w:tc>
        <w:tc>
          <w:tcPr>
            <w:tcW w:w="420" w:type="dxa"/>
            <w:tcBorders>
              <w:bottom w:val="single" w:sz="8" w:space="0" w:color="auto"/>
              <w:right w:val="single" w:sz="8" w:space="0" w:color="auto"/>
            </w:tcBorders>
            <w:vAlign w:val="bottom"/>
          </w:tcPr>
          <w:p w:rsidR="00344BDA" w:rsidRDefault="00344BDA">
            <w:pPr>
              <w:rPr>
                <w:sz w:val="24"/>
                <w:szCs w:val="24"/>
              </w:rPr>
            </w:pPr>
          </w:p>
        </w:tc>
        <w:tc>
          <w:tcPr>
            <w:tcW w:w="1400" w:type="dxa"/>
            <w:tcBorders>
              <w:bottom w:val="single" w:sz="8" w:space="0" w:color="auto"/>
            </w:tcBorders>
            <w:vAlign w:val="bottom"/>
          </w:tcPr>
          <w:p w:rsidR="00344BDA" w:rsidRDefault="00344BDA">
            <w:pPr>
              <w:rPr>
                <w:sz w:val="24"/>
                <w:szCs w:val="24"/>
              </w:rPr>
            </w:pPr>
          </w:p>
        </w:tc>
        <w:tc>
          <w:tcPr>
            <w:tcW w:w="420" w:type="dxa"/>
            <w:tcBorders>
              <w:bottom w:val="single" w:sz="8" w:space="0" w:color="auto"/>
              <w:right w:val="single" w:sz="8" w:space="0" w:color="auto"/>
            </w:tcBorders>
            <w:vAlign w:val="bottom"/>
          </w:tcPr>
          <w:p w:rsidR="00344BDA" w:rsidRDefault="00344BDA">
            <w:pPr>
              <w:rPr>
                <w:sz w:val="24"/>
                <w:szCs w:val="24"/>
              </w:rPr>
            </w:pPr>
          </w:p>
        </w:tc>
        <w:tc>
          <w:tcPr>
            <w:tcW w:w="1820" w:type="dxa"/>
            <w:tcBorders>
              <w:bottom w:val="single" w:sz="8" w:space="0" w:color="auto"/>
              <w:right w:val="single" w:sz="8" w:space="0" w:color="auto"/>
            </w:tcBorders>
            <w:vAlign w:val="bottom"/>
          </w:tcPr>
          <w:p w:rsidR="00344BDA" w:rsidRDefault="00344BDA">
            <w:pPr>
              <w:rPr>
                <w:sz w:val="24"/>
                <w:szCs w:val="24"/>
              </w:rPr>
            </w:pPr>
          </w:p>
        </w:tc>
        <w:tc>
          <w:tcPr>
            <w:tcW w:w="80" w:type="dxa"/>
            <w:tcBorders>
              <w:bottom w:val="single" w:sz="8" w:space="0" w:color="auto"/>
            </w:tcBorders>
            <w:vAlign w:val="bottom"/>
          </w:tcPr>
          <w:p w:rsidR="00344BDA" w:rsidRDefault="00344BDA">
            <w:pPr>
              <w:rPr>
                <w:sz w:val="24"/>
                <w:szCs w:val="24"/>
              </w:rPr>
            </w:pPr>
          </w:p>
        </w:tc>
        <w:tc>
          <w:tcPr>
            <w:tcW w:w="1600" w:type="dxa"/>
            <w:tcBorders>
              <w:bottom w:val="single" w:sz="8" w:space="0" w:color="auto"/>
            </w:tcBorders>
            <w:vAlign w:val="bottom"/>
          </w:tcPr>
          <w:p w:rsidR="00344BDA" w:rsidRDefault="00344BDA">
            <w:pPr>
              <w:rPr>
                <w:sz w:val="24"/>
                <w:szCs w:val="24"/>
              </w:rPr>
            </w:pPr>
          </w:p>
        </w:tc>
        <w:tc>
          <w:tcPr>
            <w:tcW w:w="140" w:type="dxa"/>
            <w:tcBorders>
              <w:bottom w:val="single" w:sz="8" w:space="0" w:color="auto"/>
              <w:right w:val="single" w:sz="8" w:space="0" w:color="auto"/>
            </w:tcBorders>
            <w:vAlign w:val="bottom"/>
          </w:tcPr>
          <w:p w:rsidR="00344BDA" w:rsidRDefault="00344BDA">
            <w:pPr>
              <w:rPr>
                <w:sz w:val="24"/>
                <w:szCs w:val="24"/>
              </w:rPr>
            </w:pPr>
          </w:p>
        </w:tc>
      </w:tr>
    </w:tbl>
    <w:p w:rsidR="00344BDA" w:rsidRDefault="00344BDA">
      <w:pPr>
        <w:spacing w:line="2" w:lineRule="exact"/>
        <w:rPr>
          <w:sz w:val="20"/>
          <w:szCs w:val="20"/>
        </w:rPr>
      </w:pPr>
    </w:p>
    <w:p w:rsidR="00344BDA" w:rsidRDefault="000B60BD">
      <w:pPr>
        <w:spacing w:line="257" w:lineRule="auto"/>
        <w:ind w:left="720" w:right="20"/>
        <w:rPr>
          <w:sz w:val="20"/>
          <w:szCs w:val="20"/>
        </w:rPr>
      </w:pPr>
      <w:r>
        <w:rPr>
          <w:noProof/>
          <w:sz w:val="1"/>
          <w:szCs w:val="1"/>
        </w:rPr>
        <w:drawing>
          <wp:inline distT="0" distB="0" distL="0" distR="0">
            <wp:extent cx="23749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52400"/>
                    </a:xfrm>
                    <a:prstGeom prst="rect">
                      <a:avLst/>
                    </a:prstGeom>
                    <a:noFill/>
                    <a:ln>
                      <a:noFill/>
                    </a:ln>
                  </pic:spPr>
                </pic:pic>
              </a:graphicData>
            </a:graphic>
          </wp:inline>
        </w:drawing>
      </w:r>
      <w:r>
        <w:rPr>
          <w:rFonts w:eastAsia="Times New Roman"/>
          <w:b/>
          <w:bCs/>
          <w:sz w:val="24"/>
          <w:szCs w:val="24"/>
        </w:rPr>
        <w:t xml:space="preserve"> Awarded as the best outgoing student from Nitte Institute of Speech and Hearing in the year 2013</w:t>
      </w:r>
    </w:p>
    <w:p w:rsidR="00344BDA" w:rsidRDefault="00344BDA">
      <w:pPr>
        <w:spacing w:line="228" w:lineRule="exact"/>
        <w:rPr>
          <w:sz w:val="20"/>
          <w:szCs w:val="20"/>
        </w:rPr>
      </w:pPr>
    </w:p>
    <w:p w:rsidR="00344BDA" w:rsidRDefault="000B60BD">
      <w:pPr>
        <w:spacing w:line="257" w:lineRule="auto"/>
        <w:ind w:left="720" w:right="100"/>
        <w:rPr>
          <w:sz w:val="20"/>
          <w:szCs w:val="20"/>
        </w:rPr>
      </w:pPr>
      <w:r>
        <w:rPr>
          <w:noProof/>
          <w:sz w:val="1"/>
          <w:szCs w:val="1"/>
        </w:rPr>
        <w:drawing>
          <wp:inline distT="0" distB="0" distL="0" distR="0">
            <wp:extent cx="23749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52400"/>
                    </a:xfrm>
                    <a:prstGeom prst="rect">
                      <a:avLst/>
                    </a:prstGeom>
                    <a:noFill/>
                    <a:ln>
                      <a:noFill/>
                    </a:ln>
                  </pic:spPr>
                </pic:pic>
              </a:graphicData>
            </a:graphic>
          </wp:inline>
        </w:drawing>
      </w:r>
      <w:r>
        <w:rPr>
          <w:rFonts w:eastAsia="Times New Roman"/>
          <w:b/>
          <w:bCs/>
          <w:sz w:val="24"/>
          <w:szCs w:val="24"/>
        </w:rPr>
        <w:t xml:space="preserve"> Secured the Third Rank in Bachelor of Audiology and Speech Language Pathology from Mangalore University in the academic year 2009- 2013.</w:t>
      </w:r>
    </w:p>
    <w:p w:rsidR="00344BDA" w:rsidRDefault="00344BDA">
      <w:pPr>
        <w:spacing w:line="226" w:lineRule="exact"/>
        <w:rPr>
          <w:sz w:val="20"/>
          <w:szCs w:val="20"/>
        </w:rPr>
      </w:pPr>
    </w:p>
    <w:p w:rsidR="00344BDA" w:rsidRDefault="000B60BD">
      <w:pPr>
        <w:numPr>
          <w:ilvl w:val="0"/>
          <w:numId w:val="23"/>
        </w:numPr>
        <w:tabs>
          <w:tab w:val="left" w:pos="1180"/>
        </w:tabs>
        <w:spacing w:line="226" w:lineRule="auto"/>
        <w:ind w:left="1180" w:right="1020" w:hanging="368"/>
        <w:rPr>
          <w:rFonts w:ascii="Courier New" w:eastAsia="Courier New" w:hAnsi="Courier New" w:cs="Courier New"/>
          <w:sz w:val="24"/>
          <w:szCs w:val="24"/>
        </w:rPr>
      </w:pPr>
      <w:r>
        <w:rPr>
          <w:rFonts w:eastAsia="Times New Roman"/>
          <w:sz w:val="24"/>
          <w:szCs w:val="24"/>
        </w:rPr>
        <w:t xml:space="preserve">Underwent </w:t>
      </w:r>
      <w:r>
        <w:rPr>
          <w:rFonts w:eastAsia="Times New Roman"/>
          <w:b/>
          <w:bCs/>
          <w:sz w:val="24"/>
          <w:szCs w:val="24"/>
        </w:rPr>
        <w:t>10 months’</w:t>
      </w:r>
      <w:r>
        <w:rPr>
          <w:rFonts w:eastAsia="Times New Roman"/>
          <w:sz w:val="24"/>
          <w:szCs w:val="24"/>
        </w:rPr>
        <w:t xml:space="preserve"> </w:t>
      </w:r>
      <w:r>
        <w:rPr>
          <w:rFonts w:eastAsia="Times New Roman"/>
          <w:b/>
          <w:bCs/>
          <w:sz w:val="24"/>
          <w:szCs w:val="24"/>
        </w:rPr>
        <w:t>internship</w:t>
      </w:r>
      <w:r>
        <w:rPr>
          <w:rFonts w:eastAsia="Times New Roman"/>
          <w:sz w:val="24"/>
          <w:szCs w:val="24"/>
        </w:rPr>
        <w:t xml:space="preserve"> (as a part of BASLP) program (01/08/2012 to 31/05/2013) in the following centers:</w:t>
      </w:r>
    </w:p>
    <w:p w:rsidR="00344BDA" w:rsidRDefault="00344BDA">
      <w:pPr>
        <w:spacing w:line="14" w:lineRule="exact"/>
        <w:rPr>
          <w:sz w:val="20"/>
          <w:szCs w:val="20"/>
        </w:rPr>
      </w:pPr>
    </w:p>
    <w:p w:rsidR="00344BDA" w:rsidRDefault="000B60BD">
      <w:pPr>
        <w:numPr>
          <w:ilvl w:val="0"/>
          <w:numId w:val="24"/>
        </w:numPr>
        <w:tabs>
          <w:tab w:val="left" w:pos="1180"/>
        </w:tabs>
        <w:spacing w:line="228" w:lineRule="auto"/>
        <w:ind w:left="820" w:right="1780" w:hanging="8"/>
        <w:rPr>
          <w:rFonts w:ascii="Courier New" w:eastAsia="Courier New" w:hAnsi="Courier New" w:cs="Courier New"/>
          <w:sz w:val="23"/>
          <w:szCs w:val="23"/>
        </w:rPr>
      </w:pPr>
      <w:r>
        <w:rPr>
          <w:rFonts w:eastAsia="Times New Roman"/>
          <w:sz w:val="23"/>
          <w:szCs w:val="23"/>
        </w:rPr>
        <w:t xml:space="preserve">K.S. Hegde Hospital, Mangalore, Karnataka, India (5 months‟ internship) </w:t>
      </w:r>
      <w:r>
        <w:rPr>
          <w:rFonts w:ascii="Courier New" w:eastAsia="Courier New" w:hAnsi="Courier New" w:cs="Courier New"/>
          <w:sz w:val="23"/>
          <w:szCs w:val="23"/>
        </w:rPr>
        <w:t xml:space="preserve">o </w:t>
      </w:r>
      <w:r>
        <w:rPr>
          <w:rFonts w:eastAsia="Times New Roman"/>
          <w:sz w:val="23"/>
          <w:szCs w:val="23"/>
        </w:rPr>
        <w:t>St: Agnes Special School, Mangalore, Karnataka, India (1 month)</w:t>
      </w:r>
    </w:p>
    <w:p w:rsidR="00344BDA" w:rsidRDefault="00344BDA">
      <w:pPr>
        <w:spacing w:line="12" w:lineRule="exact"/>
        <w:rPr>
          <w:rFonts w:ascii="Courier New" w:eastAsia="Courier New" w:hAnsi="Courier New" w:cs="Courier New"/>
          <w:sz w:val="23"/>
          <w:szCs w:val="23"/>
        </w:rPr>
      </w:pPr>
    </w:p>
    <w:p w:rsidR="00344BDA" w:rsidRDefault="000B60BD">
      <w:pPr>
        <w:spacing w:line="218" w:lineRule="auto"/>
        <w:ind w:left="1180" w:hanging="360"/>
        <w:rPr>
          <w:rFonts w:ascii="Courier New" w:eastAsia="Courier New" w:hAnsi="Courier New" w:cs="Courier New"/>
          <w:sz w:val="23"/>
          <w:szCs w:val="23"/>
        </w:rPr>
      </w:pPr>
      <w:r>
        <w:rPr>
          <w:rFonts w:ascii="Courier New" w:eastAsia="Courier New" w:hAnsi="Courier New" w:cs="Courier New"/>
          <w:sz w:val="24"/>
          <w:szCs w:val="24"/>
        </w:rPr>
        <w:t xml:space="preserve">o </w:t>
      </w:r>
      <w:r>
        <w:rPr>
          <w:rFonts w:eastAsia="Times New Roman"/>
          <w:sz w:val="24"/>
          <w:szCs w:val="24"/>
        </w:rPr>
        <w:t>Mar Thoma Centre for Rehabilitation and Development, Thadiyoor, Pathanamthitta, Kerala,</w:t>
      </w:r>
      <w:r>
        <w:rPr>
          <w:rFonts w:ascii="Courier New" w:eastAsia="Courier New" w:hAnsi="Courier New" w:cs="Courier New"/>
          <w:sz w:val="24"/>
          <w:szCs w:val="24"/>
        </w:rPr>
        <w:t xml:space="preserve"> </w:t>
      </w:r>
      <w:r>
        <w:rPr>
          <w:rFonts w:eastAsia="Times New Roman"/>
          <w:sz w:val="24"/>
          <w:szCs w:val="24"/>
        </w:rPr>
        <w:t>India</w:t>
      </w:r>
    </w:p>
    <w:p w:rsidR="00344BDA" w:rsidRDefault="00344BDA">
      <w:pPr>
        <w:spacing w:line="1" w:lineRule="exact"/>
        <w:rPr>
          <w:rFonts w:ascii="Courier New" w:eastAsia="Courier New" w:hAnsi="Courier New" w:cs="Courier New"/>
          <w:sz w:val="23"/>
          <w:szCs w:val="23"/>
        </w:rPr>
      </w:pPr>
    </w:p>
    <w:p w:rsidR="00344BDA" w:rsidRDefault="000B60BD">
      <w:pPr>
        <w:spacing w:line="223" w:lineRule="auto"/>
        <w:ind w:left="820"/>
        <w:rPr>
          <w:rFonts w:ascii="Courier New" w:eastAsia="Courier New" w:hAnsi="Courier New" w:cs="Courier New"/>
          <w:sz w:val="23"/>
          <w:szCs w:val="23"/>
        </w:rPr>
      </w:pPr>
      <w:r>
        <w:rPr>
          <w:rFonts w:ascii="Courier New" w:eastAsia="Courier New" w:hAnsi="Courier New" w:cs="Courier New"/>
          <w:sz w:val="24"/>
          <w:szCs w:val="24"/>
        </w:rPr>
        <w:t xml:space="preserve">o  </w:t>
      </w:r>
      <w:r>
        <w:rPr>
          <w:rFonts w:eastAsia="Times New Roman"/>
          <w:sz w:val="24"/>
          <w:szCs w:val="24"/>
        </w:rPr>
        <w:t>Block Rehabilitation Centre, Belthangady, Karnataka, India (1 month)</w:t>
      </w:r>
    </w:p>
    <w:p w:rsidR="00344BDA" w:rsidRDefault="000B60BD">
      <w:pPr>
        <w:spacing w:line="225" w:lineRule="auto"/>
        <w:ind w:left="820"/>
        <w:rPr>
          <w:rFonts w:ascii="Courier New" w:eastAsia="Courier New" w:hAnsi="Courier New" w:cs="Courier New"/>
          <w:sz w:val="23"/>
          <w:szCs w:val="23"/>
        </w:rPr>
      </w:pPr>
      <w:r>
        <w:rPr>
          <w:rFonts w:ascii="Courier New" w:eastAsia="Courier New" w:hAnsi="Courier New" w:cs="Courier New"/>
          <w:sz w:val="24"/>
          <w:szCs w:val="24"/>
        </w:rPr>
        <w:t xml:space="preserve">o  </w:t>
      </w:r>
      <w:r>
        <w:rPr>
          <w:rFonts w:eastAsia="Times New Roman"/>
          <w:sz w:val="24"/>
          <w:szCs w:val="24"/>
        </w:rPr>
        <w:t>Modern ENT Super speciality Institute (Medical Clinic), Pottammal, Calicut, Kerala, India</w:t>
      </w: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9" w:lineRule="exact"/>
        <w:rPr>
          <w:sz w:val="20"/>
          <w:szCs w:val="20"/>
        </w:rPr>
      </w:pPr>
    </w:p>
    <w:p w:rsidR="00344BDA" w:rsidRDefault="000B60BD">
      <w:pPr>
        <w:ind w:right="-59"/>
        <w:jc w:val="center"/>
        <w:rPr>
          <w:sz w:val="20"/>
          <w:szCs w:val="20"/>
        </w:rPr>
      </w:pPr>
      <w:r>
        <w:rPr>
          <w:rFonts w:ascii="Calibri" w:eastAsia="Calibri" w:hAnsi="Calibri" w:cs="Calibri"/>
        </w:rPr>
        <w:t>4</w:t>
      </w:r>
    </w:p>
    <w:p w:rsidR="00344BDA" w:rsidRDefault="00C542E4">
      <w:pPr>
        <w:spacing w:line="20" w:lineRule="exact"/>
        <w:rPr>
          <w:sz w:val="20"/>
          <w:szCs w:val="20"/>
        </w:rPr>
      </w:pPr>
      <w:r>
        <w:rPr>
          <w:sz w:val="20"/>
          <w:szCs w:val="20"/>
        </w:rPr>
        <w:pict>
          <v:line id="Shape 16" o:spid="_x0000_s1041" style="position:absolute;z-index:251657216;visibility:visible;mso-wrap-distance-left:0;mso-wrap-distance-right:0" from="-30pt,25.4pt" to="534.1pt,25.4pt" o:allowincell="f" strokeweight=".33864mm"/>
        </w:pict>
      </w:r>
    </w:p>
    <w:p w:rsidR="00344BDA" w:rsidRDefault="00344BDA">
      <w:pPr>
        <w:sectPr w:rsidR="00344BDA">
          <w:pgSz w:w="12240" w:h="15840"/>
          <w:pgMar w:top="1437" w:right="1140" w:bottom="431" w:left="1080" w:header="0" w:footer="0" w:gutter="0"/>
          <w:cols w:space="720" w:equalWidth="0">
            <w:col w:w="10020"/>
          </w:cols>
        </w:sectPr>
      </w:pPr>
    </w:p>
    <w:p w:rsidR="00344BDA" w:rsidRDefault="00C542E4">
      <w:pPr>
        <w:ind w:left="840"/>
        <w:rPr>
          <w:sz w:val="20"/>
          <w:szCs w:val="20"/>
        </w:rPr>
      </w:pPr>
      <w:r w:rsidRPr="00C542E4">
        <w:rPr>
          <w:rFonts w:eastAsia="Times New Roman"/>
          <w:b/>
          <w:bCs/>
          <w:sz w:val="24"/>
          <w:szCs w:val="24"/>
          <w:u w:val="single"/>
        </w:rPr>
        <w:lastRenderedPageBreak/>
        <w:pict>
          <v:line id="Shape 17" o:spid="_x0000_s1042" style="position:absolute;left:0;text-align:left;z-index:251658240;visibility:visible;mso-wrap-distance-left:0;mso-wrap-distance-right:0;mso-position-horizontal-relative:page;mso-position-vertical-relative:page" from="24pt,24.45pt" to="588.1pt,24.45pt" o:allowincell="f" strokeweight=".96pt">
            <w10:wrap anchorx="page" anchory="page"/>
          </v:line>
        </w:pict>
      </w:r>
      <w:r w:rsidRPr="00C542E4">
        <w:rPr>
          <w:rFonts w:eastAsia="Times New Roman"/>
          <w:b/>
          <w:bCs/>
          <w:sz w:val="24"/>
          <w:szCs w:val="24"/>
          <w:u w:val="single"/>
        </w:rPr>
        <w:pict>
          <v:line id="Shape 18" o:spid="_x0000_s1043" style="position:absolute;left:0;text-align:left;z-index:251659264;visibility:visible;mso-wrap-distance-left:0;mso-wrap-distance-right:0;mso-position-horizontal-relative:page;mso-position-vertical-relative:page" from="24.45pt,24pt" to="24.45pt,768.1pt" o:allowincell="f" strokeweight=".33864mm">
            <w10:wrap anchorx="page" anchory="page"/>
          </v:line>
        </w:pict>
      </w:r>
      <w:r w:rsidRPr="00C542E4">
        <w:rPr>
          <w:rFonts w:eastAsia="Times New Roman"/>
          <w:b/>
          <w:bCs/>
          <w:sz w:val="24"/>
          <w:szCs w:val="24"/>
          <w:u w:val="single"/>
        </w:rPr>
        <w:pict>
          <v:line id="Shape 19" o:spid="_x0000_s1044" style="position:absolute;left:0;text-align:left;z-index:251660288;visibility:visible;mso-wrap-distance-left:0;mso-wrap-distance-right:0;mso-position-horizontal-relative:page;mso-position-vertical-relative:page" from="587.6pt,24pt" to="587.6pt,768.1pt" o:allowincell="f" strokeweight=".33864mm">
            <w10:wrap anchorx="page" anchory="page"/>
          </v:line>
        </w:pict>
      </w:r>
      <w:r w:rsidR="000B60BD">
        <w:rPr>
          <w:rFonts w:eastAsia="Times New Roman"/>
          <w:b/>
          <w:bCs/>
          <w:sz w:val="24"/>
          <w:szCs w:val="24"/>
          <w:u w:val="single"/>
        </w:rPr>
        <w:t>RESEARCH EXPERIENCE</w:t>
      </w:r>
    </w:p>
    <w:p w:rsidR="00344BDA" w:rsidRDefault="00344BDA">
      <w:pPr>
        <w:spacing w:line="226" w:lineRule="exact"/>
        <w:rPr>
          <w:sz w:val="20"/>
          <w:szCs w:val="20"/>
        </w:rPr>
      </w:pPr>
    </w:p>
    <w:tbl>
      <w:tblPr>
        <w:tblW w:w="0" w:type="auto"/>
        <w:tblInd w:w="10" w:type="dxa"/>
        <w:tblLayout w:type="fixed"/>
        <w:tblCellMar>
          <w:left w:w="0" w:type="dxa"/>
          <w:right w:w="0" w:type="dxa"/>
        </w:tblCellMar>
        <w:tblLook w:val="04A0"/>
      </w:tblPr>
      <w:tblGrid>
        <w:gridCol w:w="420"/>
        <w:gridCol w:w="1940"/>
        <w:gridCol w:w="3740"/>
        <w:gridCol w:w="1800"/>
        <w:gridCol w:w="2420"/>
      </w:tblGrid>
      <w:tr w:rsidR="00344BDA">
        <w:trPr>
          <w:trHeight w:val="280"/>
        </w:trPr>
        <w:tc>
          <w:tcPr>
            <w:tcW w:w="420" w:type="dxa"/>
            <w:tcBorders>
              <w:top w:val="single" w:sz="8" w:space="0" w:color="auto"/>
              <w:left w:val="single" w:sz="8" w:space="0" w:color="auto"/>
              <w:right w:val="single" w:sz="8" w:space="0" w:color="auto"/>
            </w:tcBorders>
            <w:vAlign w:val="bottom"/>
          </w:tcPr>
          <w:p w:rsidR="00344BDA" w:rsidRDefault="000B60BD">
            <w:pPr>
              <w:ind w:left="120"/>
              <w:rPr>
                <w:sz w:val="20"/>
                <w:szCs w:val="20"/>
              </w:rPr>
            </w:pPr>
            <w:r>
              <w:rPr>
                <w:rFonts w:eastAsia="Times New Roman"/>
                <w:sz w:val="24"/>
                <w:szCs w:val="24"/>
              </w:rPr>
              <w:t>1.</w:t>
            </w:r>
          </w:p>
        </w:tc>
        <w:tc>
          <w:tcPr>
            <w:tcW w:w="1940" w:type="dxa"/>
            <w:tcBorders>
              <w:top w:val="single" w:sz="8" w:space="0" w:color="auto"/>
              <w:right w:val="single" w:sz="8" w:space="0" w:color="auto"/>
            </w:tcBorders>
            <w:vAlign w:val="bottom"/>
          </w:tcPr>
          <w:p w:rsidR="00344BDA" w:rsidRDefault="000B60BD">
            <w:pPr>
              <w:ind w:left="100"/>
              <w:rPr>
                <w:sz w:val="20"/>
                <w:szCs w:val="20"/>
              </w:rPr>
            </w:pPr>
            <w:r>
              <w:rPr>
                <w:rFonts w:eastAsia="Times New Roman"/>
                <w:b/>
                <w:bCs/>
                <w:sz w:val="24"/>
                <w:szCs w:val="24"/>
              </w:rPr>
              <w:t>Dissertation</w:t>
            </w:r>
          </w:p>
        </w:tc>
        <w:tc>
          <w:tcPr>
            <w:tcW w:w="3740" w:type="dxa"/>
            <w:tcBorders>
              <w:top w:val="single" w:sz="8" w:space="0" w:color="auto"/>
              <w:right w:val="single" w:sz="8" w:space="0" w:color="auto"/>
            </w:tcBorders>
            <w:vAlign w:val="bottom"/>
          </w:tcPr>
          <w:p w:rsidR="00344BDA" w:rsidRDefault="000B60BD">
            <w:pPr>
              <w:ind w:left="100"/>
              <w:rPr>
                <w:sz w:val="20"/>
                <w:szCs w:val="20"/>
              </w:rPr>
            </w:pPr>
            <w:r>
              <w:rPr>
                <w:rFonts w:eastAsia="Times New Roman"/>
                <w:b/>
                <w:bCs/>
                <w:sz w:val="24"/>
                <w:szCs w:val="24"/>
              </w:rPr>
              <w:t>‘Comparison of difference limen</w:t>
            </w:r>
          </w:p>
        </w:tc>
        <w:tc>
          <w:tcPr>
            <w:tcW w:w="1800" w:type="dxa"/>
            <w:tcBorders>
              <w:top w:val="single" w:sz="8" w:space="0" w:color="auto"/>
              <w:right w:val="single" w:sz="8" w:space="0" w:color="auto"/>
            </w:tcBorders>
            <w:vAlign w:val="bottom"/>
          </w:tcPr>
          <w:p w:rsidR="00344BDA" w:rsidRDefault="000B60BD">
            <w:pPr>
              <w:ind w:left="100"/>
              <w:rPr>
                <w:sz w:val="20"/>
                <w:szCs w:val="20"/>
              </w:rPr>
            </w:pPr>
            <w:r>
              <w:rPr>
                <w:rFonts w:eastAsia="Times New Roman"/>
                <w:sz w:val="24"/>
                <w:szCs w:val="24"/>
              </w:rPr>
              <w:t>Guide:</w:t>
            </w:r>
          </w:p>
        </w:tc>
        <w:tc>
          <w:tcPr>
            <w:tcW w:w="2420" w:type="dxa"/>
            <w:tcBorders>
              <w:top w:val="single" w:sz="8" w:space="0" w:color="auto"/>
              <w:right w:val="single" w:sz="8" w:space="0" w:color="auto"/>
            </w:tcBorders>
            <w:vAlign w:val="bottom"/>
          </w:tcPr>
          <w:p w:rsidR="00344BDA" w:rsidRDefault="000B60BD">
            <w:pPr>
              <w:ind w:left="100"/>
              <w:rPr>
                <w:sz w:val="20"/>
                <w:szCs w:val="20"/>
              </w:rPr>
            </w:pPr>
            <w:r>
              <w:rPr>
                <w:rFonts w:eastAsia="Times New Roman"/>
                <w:sz w:val="24"/>
                <w:szCs w:val="24"/>
              </w:rPr>
              <w:t>Submitted to</w:t>
            </w:r>
          </w:p>
        </w:tc>
      </w:tr>
      <w:tr w:rsidR="00344BDA">
        <w:trPr>
          <w:trHeight w:val="276"/>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344BDA">
            <w:pPr>
              <w:rPr>
                <w:sz w:val="24"/>
                <w:szCs w:val="24"/>
              </w:rPr>
            </w:pP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for frequency, intensity and</w:t>
            </w:r>
          </w:p>
        </w:tc>
        <w:tc>
          <w:tcPr>
            <w:tcW w:w="180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Dr. Devi. N</w:t>
            </w:r>
          </w:p>
        </w:tc>
        <w:tc>
          <w:tcPr>
            <w:tcW w:w="242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University of Mysore,</w:t>
            </w:r>
          </w:p>
        </w:tc>
      </w:tr>
      <w:tr w:rsidR="00344BDA">
        <w:trPr>
          <w:trHeight w:val="276"/>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344BDA">
            <w:pPr>
              <w:rPr>
                <w:sz w:val="24"/>
                <w:szCs w:val="24"/>
              </w:rPr>
            </w:pP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duration with and without</w:t>
            </w:r>
          </w:p>
        </w:tc>
        <w:tc>
          <w:tcPr>
            <w:tcW w:w="1800" w:type="dxa"/>
            <w:tcBorders>
              <w:right w:val="single" w:sz="8" w:space="0" w:color="auto"/>
            </w:tcBorders>
            <w:vAlign w:val="bottom"/>
          </w:tcPr>
          <w:p w:rsidR="00344BDA" w:rsidRDefault="00344BDA">
            <w:pPr>
              <w:rPr>
                <w:sz w:val="24"/>
                <w:szCs w:val="24"/>
              </w:rPr>
            </w:pPr>
          </w:p>
        </w:tc>
        <w:tc>
          <w:tcPr>
            <w:tcW w:w="2420" w:type="dxa"/>
            <w:tcBorders>
              <w:right w:val="single" w:sz="8" w:space="0" w:color="auto"/>
            </w:tcBorders>
            <w:vAlign w:val="bottom"/>
          </w:tcPr>
          <w:p w:rsidR="00344BDA" w:rsidRDefault="000B60BD">
            <w:pPr>
              <w:ind w:left="100"/>
              <w:rPr>
                <w:sz w:val="20"/>
                <w:szCs w:val="20"/>
              </w:rPr>
            </w:pPr>
            <w:r>
              <w:rPr>
                <w:rFonts w:eastAsia="Times New Roman"/>
                <w:b/>
                <w:bCs/>
                <w:sz w:val="24"/>
                <w:szCs w:val="24"/>
              </w:rPr>
              <w:t>2015</w:t>
            </w:r>
          </w:p>
        </w:tc>
      </w:tr>
      <w:tr w:rsidR="00344BDA">
        <w:trPr>
          <w:trHeight w:val="279"/>
        </w:trPr>
        <w:tc>
          <w:tcPr>
            <w:tcW w:w="420" w:type="dxa"/>
            <w:tcBorders>
              <w:left w:val="single" w:sz="8" w:space="0" w:color="auto"/>
              <w:bottom w:val="single" w:sz="8" w:space="0" w:color="auto"/>
              <w:right w:val="single" w:sz="8" w:space="0" w:color="auto"/>
            </w:tcBorders>
            <w:vAlign w:val="bottom"/>
          </w:tcPr>
          <w:p w:rsidR="00344BDA" w:rsidRDefault="00344BDA">
            <w:pPr>
              <w:rPr>
                <w:sz w:val="24"/>
                <w:szCs w:val="24"/>
              </w:rPr>
            </w:pPr>
          </w:p>
        </w:tc>
        <w:tc>
          <w:tcPr>
            <w:tcW w:w="1940" w:type="dxa"/>
            <w:tcBorders>
              <w:bottom w:val="single" w:sz="8" w:space="0" w:color="auto"/>
              <w:right w:val="single" w:sz="8" w:space="0" w:color="auto"/>
            </w:tcBorders>
            <w:vAlign w:val="bottom"/>
          </w:tcPr>
          <w:p w:rsidR="00344BDA" w:rsidRDefault="00344BDA">
            <w:pPr>
              <w:rPr>
                <w:sz w:val="24"/>
                <w:szCs w:val="24"/>
              </w:rPr>
            </w:pPr>
          </w:p>
        </w:tc>
        <w:tc>
          <w:tcPr>
            <w:tcW w:w="3740" w:type="dxa"/>
            <w:tcBorders>
              <w:bottom w:val="single" w:sz="8" w:space="0" w:color="auto"/>
              <w:right w:val="single" w:sz="8" w:space="0" w:color="auto"/>
            </w:tcBorders>
            <w:vAlign w:val="bottom"/>
          </w:tcPr>
          <w:p w:rsidR="00344BDA" w:rsidRDefault="000B60BD">
            <w:pPr>
              <w:ind w:left="100"/>
              <w:rPr>
                <w:sz w:val="20"/>
                <w:szCs w:val="20"/>
              </w:rPr>
            </w:pPr>
            <w:r>
              <w:rPr>
                <w:rFonts w:eastAsia="Times New Roman"/>
                <w:b/>
                <w:bCs/>
                <w:sz w:val="24"/>
                <w:szCs w:val="24"/>
              </w:rPr>
              <w:t>amplification device’</w:t>
            </w:r>
          </w:p>
        </w:tc>
        <w:tc>
          <w:tcPr>
            <w:tcW w:w="1800" w:type="dxa"/>
            <w:tcBorders>
              <w:bottom w:val="single" w:sz="8" w:space="0" w:color="auto"/>
              <w:right w:val="single" w:sz="8" w:space="0" w:color="auto"/>
            </w:tcBorders>
            <w:vAlign w:val="bottom"/>
          </w:tcPr>
          <w:p w:rsidR="00344BDA" w:rsidRDefault="00344BDA">
            <w:pPr>
              <w:rPr>
                <w:sz w:val="24"/>
                <w:szCs w:val="24"/>
              </w:rPr>
            </w:pPr>
          </w:p>
        </w:tc>
        <w:tc>
          <w:tcPr>
            <w:tcW w:w="2420" w:type="dxa"/>
            <w:tcBorders>
              <w:bottom w:val="single" w:sz="8" w:space="0" w:color="auto"/>
              <w:right w:val="single" w:sz="8" w:space="0" w:color="auto"/>
            </w:tcBorders>
            <w:vAlign w:val="bottom"/>
          </w:tcPr>
          <w:p w:rsidR="00344BDA" w:rsidRDefault="00344BDA">
            <w:pPr>
              <w:rPr>
                <w:sz w:val="24"/>
                <w:szCs w:val="24"/>
              </w:rPr>
            </w:pPr>
          </w:p>
        </w:tc>
      </w:tr>
      <w:tr w:rsidR="00344BDA">
        <w:trPr>
          <w:trHeight w:val="270"/>
        </w:trPr>
        <w:tc>
          <w:tcPr>
            <w:tcW w:w="420" w:type="dxa"/>
            <w:tcBorders>
              <w:left w:val="single" w:sz="8" w:space="0" w:color="auto"/>
              <w:right w:val="single" w:sz="8" w:space="0" w:color="auto"/>
            </w:tcBorders>
            <w:vAlign w:val="bottom"/>
          </w:tcPr>
          <w:p w:rsidR="00344BDA" w:rsidRDefault="000B60BD">
            <w:pPr>
              <w:spacing w:line="264" w:lineRule="exact"/>
              <w:ind w:left="120"/>
              <w:rPr>
                <w:sz w:val="20"/>
                <w:szCs w:val="20"/>
              </w:rPr>
            </w:pPr>
            <w:r>
              <w:rPr>
                <w:rFonts w:eastAsia="Times New Roman"/>
                <w:sz w:val="24"/>
                <w:szCs w:val="24"/>
              </w:rPr>
              <w:t>2.</w:t>
            </w:r>
          </w:p>
        </w:tc>
        <w:tc>
          <w:tcPr>
            <w:tcW w:w="1940" w:type="dxa"/>
            <w:tcBorders>
              <w:right w:val="single" w:sz="8" w:space="0" w:color="auto"/>
            </w:tcBorders>
            <w:vAlign w:val="bottom"/>
          </w:tcPr>
          <w:p w:rsidR="00344BDA" w:rsidRDefault="000B60BD">
            <w:pPr>
              <w:spacing w:line="264" w:lineRule="exact"/>
              <w:ind w:left="100"/>
              <w:rPr>
                <w:sz w:val="20"/>
                <w:szCs w:val="20"/>
              </w:rPr>
            </w:pPr>
            <w:r>
              <w:rPr>
                <w:rFonts w:eastAsia="Times New Roman"/>
                <w:b/>
                <w:bCs/>
                <w:sz w:val="24"/>
                <w:szCs w:val="24"/>
              </w:rPr>
              <w:t>Poster</w:t>
            </w:r>
          </w:p>
        </w:tc>
        <w:tc>
          <w:tcPr>
            <w:tcW w:w="3740" w:type="dxa"/>
            <w:tcBorders>
              <w:right w:val="single" w:sz="8" w:space="0" w:color="auto"/>
            </w:tcBorders>
            <w:vAlign w:val="bottom"/>
          </w:tcPr>
          <w:p w:rsidR="00344BDA" w:rsidRDefault="000B60BD">
            <w:pPr>
              <w:spacing w:line="264" w:lineRule="exact"/>
              <w:ind w:left="100"/>
              <w:rPr>
                <w:sz w:val="20"/>
                <w:szCs w:val="20"/>
              </w:rPr>
            </w:pPr>
            <w:r>
              <w:rPr>
                <w:rFonts w:eastAsia="Times New Roman"/>
                <w:b/>
                <w:bCs/>
                <w:sz w:val="24"/>
                <w:szCs w:val="24"/>
              </w:rPr>
              <w:t>‘Auditory Vigilance in Children’</w:t>
            </w:r>
          </w:p>
        </w:tc>
        <w:tc>
          <w:tcPr>
            <w:tcW w:w="1800" w:type="dxa"/>
            <w:tcBorders>
              <w:right w:val="single" w:sz="8" w:space="0" w:color="auto"/>
            </w:tcBorders>
            <w:vAlign w:val="bottom"/>
          </w:tcPr>
          <w:p w:rsidR="00344BDA" w:rsidRDefault="000B60BD">
            <w:pPr>
              <w:spacing w:line="264" w:lineRule="exact"/>
              <w:ind w:left="100"/>
              <w:rPr>
                <w:sz w:val="20"/>
                <w:szCs w:val="20"/>
              </w:rPr>
            </w:pPr>
            <w:r>
              <w:rPr>
                <w:rFonts w:eastAsia="Times New Roman"/>
                <w:sz w:val="24"/>
                <w:szCs w:val="24"/>
              </w:rPr>
              <w:t>Mr. Manjunath</w:t>
            </w:r>
          </w:p>
        </w:tc>
        <w:tc>
          <w:tcPr>
            <w:tcW w:w="242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3"/>
                <w:szCs w:val="23"/>
              </w:rPr>
              <w:t>Presented at 44</w:t>
            </w:r>
            <w:r>
              <w:rPr>
                <w:rFonts w:eastAsia="Times New Roman"/>
                <w:sz w:val="31"/>
                <w:szCs w:val="31"/>
                <w:vertAlign w:val="superscript"/>
              </w:rPr>
              <w:t>th</w:t>
            </w:r>
          </w:p>
        </w:tc>
      </w:tr>
      <w:tr w:rsidR="00344BDA">
        <w:trPr>
          <w:trHeight w:val="269"/>
        </w:trPr>
        <w:tc>
          <w:tcPr>
            <w:tcW w:w="420" w:type="dxa"/>
            <w:tcBorders>
              <w:left w:val="single" w:sz="8" w:space="0" w:color="auto"/>
              <w:right w:val="single" w:sz="8" w:space="0" w:color="auto"/>
            </w:tcBorders>
            <w:vAlign w:val="bottom"/>
          </w:tcPr>
          <w:p w:rsidR="00344BDA" w:rsidRDefault="00344BDA">
            <w:pPr>
              <w:rPr>
                <w:sz w:val="23"/>
                <w:szCs w:val="23"/>
              </w:rPr>
            </w:pPr>
          </w:p>
        </w:tc>
        <w:tc>
          <w:tcPr>
            <w:tcW w:w="1940" w:type="dxa"/>
            <w:tcBorders>
              <w:right w:val="single" w:sz="8" w:space="0" w:color="auto"/>
            </w:tcBorders>
            <w:vAlign w:val="bottom"/>
          </w:tcPr>
          <w:p w:rsidR="00344BDA" w:rsidRDefault="000B60BD">
            <w:pPr>
              <w:spacing w:line="268" w:lineRule="exact"/>
              <w:ind w:left="100"/>
              <w:rPr>
                <w:sz w:val="20"/>
                <w:szCs w:val="20"/>
              </w:rPr>
            </w:pPr>
            <w:r>
              <w:rPr>
                <w:rFonts w:eastAsia="Times New Roman"/>
                <w:b/>
                <w:bCs/>
                <w:sz w:val="24"/>
                <w:szCs w:val="24"/>
              </w:rPr>
              <w:t>presentation</w:t>
            </w:r>
          </w:p>
        </w:tc>
        <w:tc>
          <w:tcPr>
            <w:tcW w:w="3740" w:type="dxa"/>
            <w:tcBorders>
              <w:right w:val="single" w:sz="8" w:space="0" w:color="auto"/>
            </w:tcBorders>
            <w:vAlign w:val="bottom"/>
          </w:tcPr>
          <w:p w:rsidR="00344BDA" w:rsidRDefault="00344BDA">
            <w:pPr>
              <w:rPr>
                <w:sz w:val="23"/>
                <w:szCs w:val="23"/>
              </w:rPr>
            </w:pPr>
          </w:p>
        </w:tc>
        <w:tc>
          <w:tcPr>
            <w:tcW w:w="1800" w:type="dxa"/>
            <w:tcBorders>
              <w:right w:val="single" w:sz="8" w:space="0" w:color="auto"/>
            </w:tcBorders>
            <w:vAlign w:val="bottom"/>
          </w:tcPr>
          <w:p w:rsidR="00344BDA" w:rsidRDefault="000B60BD">
            <w:pPr>
              <w:spacing w:line="264" w:lineRule="exact"/>
              <w:ind w:left="100"/>
              <w:rPr>
                <w:sz w:val="20"/>
                <w:szCs w:val="20"/>
              </w:rPr>
            </w:pPr>
            <w:r>
              <w:rPr>
                <w:rFonts w:eastAsia="Times New Roman"/>
                <w:sz w:val="24"/>
                <w:szCs w:val="24"/>
              </w:rPr>
              <w:t>Narra</w:t>
            </w:r>
          </w:p>
        </w:tc>
        <w:tc>
          <w:tcPr>
            <w:tcW w:w="2420" w:type="dxa"/>
            <w:tcBorders>
              <w:right w:val="single" w:sz="8" w:space="0" w:color="auto"/>
            </w:tcBorders>
            <w:vAlign w:val="bottom"/>
          </w:tcPr>
          <w:p w:rsidR="00344BDA" w:rsidRDefault="000B60BD">
            <w:pPr>
              <w:spacing w:line="264" w:lineRule="exact"/>
              <w:ind w:left="100"/>
              <w:rPr>
                <w:sz w:val="20"/>
                <w:szCs w:val="20"/>
              </w:rPr>
            </w:pPr>
            <w:r>
              <w:rPr>
                <w:rFonts w:eastAsia="Times New Roman"/>
                <w:sz w:val="24"/>
                <w:szCs w:val="24"/>
              </w:rPr>
              <w:t>ISHACON, January</w:t>
            </w:r>
          </w:p>
        </w:tc>
      </w:tr>
      <w:tr w:rsidR="00344BDA">
        <w:trPr>
          <w:trHeight w:val="279"/>
        </w:trPr>
        <w:tc>
          <w:tcPr>
            <w:tcW w:w="420" w:type="dxa"/>
            <w:tcBorders>
              <w:left w:val="single" w:sz="8" w:space="0" w:color="auto"/>
              <w:bottom w:val="single" w:sz="8" w:space="0" w:color="auto"/>
              <w:right w:val="single" w:sz="8" w:space="0" w:color="auto"/>
            </w:tcBorders>
            <w:vAlign w:val="bottom"/>
          </w:tcPr>
          <w:p w:rsidR="00344BDA" w:rsidRDefault="00344BDA">
            <w:pPr>
              <w:rPr>
                <w:sz w:val="24"/>
                <w:szCs w:val="24"/>
              </w:rPr>
            </w:pPr>
          </w:p>
        </w:tc>
        <w:tc>
          <w:tcPr>
            <w:tcW w:w="1940" w:type="dxa"/>
            <w:tcBorders>
              <w:bottom w:val="single" w:sz="8" w:space="0" w:color="auto"/>
              <w:right w:val="single" w:sz="8" w:space="0" w:color="auto"/>
            </w:tcBorders>
            <w:vAlign w:val="bottom"/>
          </w:tcPr>
          <w:p w:rsidR="00344BDA" w:rsidRDefault="000B60BD">
            <w:pPr>
              <w:ind w:left="100"/>
              <w:rPr>
                <w:sz w:val="20"/>
                <w:szCs w:val="20"/>
              </w:rPr>
            </w:pPr>
            <w:r>
              <w:rPr>
                <w:rFonts w:eastAsia="Times New Roman"/>
                <w:b/>
                <w:bCs/>
                <w:sz w:val="24"/>
                <w:szCs w:val="24"/>
              </w:rPr>
              <w:t>and Co- author</w:t>
            </w:r>
          </w:p>
        </w:tc>
        <w:tc>
          <w:tcPr>
            <w:tcW w:w="3740" w:type="dxa"/>
            <w:tcBorders>
              <w:bottom w:val="single" w:sz="8" w:space="0" w:color="auto"/>
              <w:right w:val="single" w:sz="8" w:space="0" w:color="auto"/>
            </w:tcBorders>
            <w:vAlign w:val="bottom"/>
          </w:tcPr>
          <w:p w:rsidR="00344BDA" w:rsidRDefault="00344BDA">
            <w:pPr>
              <w:rPr>
                <w:sz w:val="24"/>
                <w:szCs w:val="24"/>
              </w:rPr>
            </w:pPr>
          </w:p>
        </w:tc>
        <w:tc>
          <w:tcPr>
            <w:tcW w:w="1800" w:type="dxa"/>
            <w:tcBorders>
              <w:bottom w:val="single" w:sz="8" w:space="0" w:color="auto"/>
              <w:right w:val="single" w:sz="8" w:space="0" w:color="auto"/>
            </w:tcBorders>
            <w:vAlign w:val="bottom"/>
          </w:tcPr>
          <w:p w:rsidR="00344BDA" w:rsidRDefault="00344BDA">
            <w:pPr>
              <w:rPr>
                <w:sz w:val="24"/>
                <w:szCs w:val="24"/>
              </w:rPr>
            </w:pPr>
          </w:p>
        </w:tc>
        <w:tc>
          <w:tcPr>
            <w:tcW w:w="2420" w:type="dxa"/>
            <w:tcBorders>
              <w:bottom w:val="single" w:sz="8" w:space="0" w:color="auto"/>
              <w:right w:val="single" w:sz="8" w:space="0" w:color="auto"/>
            </w:tcBorders>
            <w:vAlign w:val="bottom"/>
          </w:tcPr>
          <w:p w:rsidR="00344BDA" w:rsidRDefault="000B60BD">
            <w:pPr>
              <w:ind w:left="100"/>
              <w:rPr>
                <w:sz w:val="20"/>
                <w:szCs w:val="20"/>
              </w:rPr>
            </w:pPr>
            <w:r>
              <w:rPr>
                <w:rFonts w:eastAsia="Times New Roman"/>
                <w:b/>
                <w:bCs/>
                <w:sz w:val="24"/>
                <w:szCs w:val="24"/>
              </w:rPr>
              <w:t>2012</w:t>
            </w:r>
          </w:p>
        </w:tc>
      </w:tr>
      <w:tr w:rsidR="00344BDA">
        <w:trPr>
          <w:trHeight w:val="231"/>
        </w:trPr>
        <w:tc>
          <w:tcPr>
            <w:tcW w:w="420" w:type="dxa"/>
            <w:tcBorders>
              <w:left w:val="single" w:sz="8" w:space="0" w:color="auto"/>
              <w:right w:val="single" w:sz="8" w:space="0" w:color="auto"/>
            </w:tcBorders>
            <w:vAlign w:val="bottom"/>
          </w:tcPr>
          <w:p w:rsidR="00344BDA" w:rsidRDefault="000B60BD">
            <w:pPr>
              <w:spacing w:line="232" w:lineRule="exact"/>
              <w:ind w:left="120"/>
              <w:rPr>
                <w:sz w:val="20"/>
                <w:szCs w:val="20"/>
              </w:rPr>
            </w:pPr>
            <w:r>
              <w:rPr>
                <w:rFonts w:eastAsia="Times New Roman"/>
                <w:sz w:val="24"/>
                <w:szCs w:val="24"/>
              </w:rPr>
              <w:t>3</w:t>
            </w:r>
          </w:p>
        </w:tc>
        <w:tc>
          <w:tcPr>
            <w:tcW w:w="1940" w:type="dxa"/>
            <w:tcBorders>
              <w:right w:val="single" w:sz="8" w:space="0" w:color="auto"/>
            </w:tcBorders>
            <w:vAlign w:val="bottom"/>
          </w:tcPr>
          <w:p w:rsidR="00344BDA" w:rsidRDefault="000B60BD">
            <w:pPr>
              <w:spacing w:line="232" w:lineRule="exact"/>
              <w:ind w:left="100"/>
              <w:rPr>
                <w:sz w:val="20"/>
                <w:szCs w:val="20"/>
              </w:rPr>
            </w:pPr>
            <w:r>
              <w:rPr>
                <w:rFonts w:eastAsia="Times New Roman"/>
                <w:b/>
                <w:bCs/>
                <w:sz w:val="24"/>
                <w:szCs w:val="24"/>
              </w:rPr>
              <w:t>Co author</w:t>
            </w:r>
          </w:p>
        </w:tc>
        <w:tc>
          <w:tcPr>
            <w:tcW w:w="3740" w:type="dxa"/>
            <w:tcBorders>
              <w:right w:val="single" w:sz="8" w:space="0" w:color="auto"/>
            </w:tcBorders>
            <w:vAlign w:val="bottom"/>
          </w:tcPr>
          <w:p w:rsidR="00344BDA" w:rsidRDefault="000B60BD">
            <w:pPr>
              <w:spacing w:line="232" w:lineRule="exact"/>
              <w:ind w:left="100"/>
              <w:rPr>
                <w:sz w:val="20"/>
                <w:szCs w:val="20"/>
              </w:rPr>
            </w:pPr>
            <w:r>
              <w:rPr>
                <w:rFonts w:eastAsia="Times New Roman"/>
                <w:sz w:val="24"/>
                <w:szCs w:val="24"/>
              </w:rPr>
              <w:t>„</w:t>
            </w:r>
            <w:r>
              <w:rPr>
                <w:rFonts w:eastAsia="Times New Roman"/>
                <w:b/>
                <w:bCs/>
                <w:sz w:val="24"/>
                <w:szCs w:val="24"/>
              </w:rPr>
              <w:t>Effect of supra threshold</w:t>
            </w:r>
          </w:p>
        </w:tc>
        <w:tc>
          <w:tcPr>
            <w:tcW w:w="1800" w:type="dxa"/>
            <w:tcBorders>
              <w:right w:val="single" w:sz="8" w:space="0" w:color="auto"/>
            </w:tcBorders>
            <w:vAlign w:val="bottom"/>
          </w:tcPr>
          <w:p w:rsidR="00344BDA" w:rsidRDefault="000B60BD">
            <w:pPr>
              <w:spacing w:line="232" w:lineRule="exact"/>
              <w:ind w:left="100"/>
              <w:rPr>
                <w:sz w:val="20"/>
                <w:szCs w:val="20"/>
              </w:rPr>
            </w:pPr>
            <w:r>
              <w:rPr>
                <w:rFonts w:eastAsia="Times New Roman"/>
                <w:sz w:val="24"/>
                <w:szCs w:val="24"/>
              </w:rPr>
              <w:t>Mr. Vikas M D</w:t>
            </w:r>
          </w:p>
        </w:tc>
        <w:tc>
          <w:tcPr>
            <w:tcW w:w="2420" w:type="dxa"/>
            <w:tcBorders>
              <w:right w:val="single" w:sz="8" w:space="0" w:color="auto"/>
            </w:tcBorders>
            <w:vAlign w:val="bottom"/>
          </w:tcPr>
          <w:p w:rsidR="00344BDA" w:rsidRDefault="000B60BD">
            <w:pPr>
              <w:spacing w:line="232" w:lineRule="exact"/>
              <w:ind w:left="100"/>
              <w:rPr>
                <w:sz w:val="20"/>
                <w:szCs w:val="20"/>
              </w:rPr>
            </w:pPr>
            <w:r>
              <w:rPr>
                <w:rFonts w:eastAsia="Times New Roman"/>
                <w:sz w:val="24"/>
                <w:szCs w:val="24"/>
              </w:rPr>
              <w:t>Oral presentation at</w:t>
            </w:r>
          </w:p>
        </w:tc>
      </w:tr>
      <w:tr w:rsidR="00344BDA">
        <w:trPr>
          <w:trHeight w:val="315"/>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344BDA">
            <w:pPr>
              <w:rPr>
                <w:sz w:val="24"/>
                <w:szCs w:val="24"/>
              </w:rPr>
            </w:pP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processing on cocktail party</w:t>
            </w:r>
          </w:p>
        </w:tc>
        <w:tc>
          <w:tcPr>
            <w:tcW w:w="1800" w:type="dxa"/>
            <w:tcBorders>
              <w:right w:val="single" w:sz="8" w:space="0" w:color="auto"/>
            </w:tcBorders>
            <w:vAlign w:val="bottom"/>
          </w:tcPr>
          <w:p w:rsidR="00344BDA" w:rsidRDefault="000B60BD">
            <w:pPr>
              <w:ind w:left="100"/>
              <w:rPr>
                <w:sz w:val="20"/>
                <w:szCs w:val="20"/>
              </w:rPr>
            </w:pPr>
            <w:r>
              <w:rPr>
                <w:rFonts w:eastAsia="Times New Roman"/>
                <w:sz w:val="24"/>
                <w:szCs w:val="24"/>
              </w:rPr>
              <w:t>Dr. Chandni</w:t>
            </w:r>
          </w:p>
        </w:tc>
        <w:tc>
          <w:tcPr>
            <w:tcW w:w="2420" w:type="dxa"/>
            <w:tcBorders>
              <w:right w:val="single" w:sz="8" w:space="0" w:color="auto"/>
            </w:tcBorders>
            <w:vAlign w:val="bottom"/>
          </w:tcPr>
          <w:p w:rsidR="00344BDA" w:rsidRDefault="000B60BD">
            <w:pPr>
              <w:spacing w:line="315" w:lineRule="exact"/>
              <w:ind w:left="100"/>
              <w:rPr>
                <w:sz w:val="20"/>
                <w:szCs w:val="20"/>
              </w:rPr>
            </w:pPr>
            <w:r>
              <w:rPr>
                <w:rFonts w:eastAsia="Times New Roman"/>
                <w:sz w:val="24"/>
                <w:szCs w:val="24"/>
              </w:rPr>
              <w:t>49</w:t>
            </w:r>
            <w:r>
              <w:rPr>
                <w:rFonts w:eastAsia="Times New Roman"/>
                <w:sz w:val="32"/>
                <w:szCs w:val="32"/>
                <w:vertAlign w:val="superscript"/>
              </w:rPr>
              <w:t>th</w:t>
            </w:r>
            <w:r>
              <w:rPr>
                <w:rFonts w:eastAsia="Times New Roman"/>
                <w:sz w:val="24"/>
                <w:szCs w:val="24"/>
              </w:rPr>
              <w:t xml:space="preserve"> ISHACON,</w:t>
            </w:r>
          </w:p>
        </w:tc>
      </w:tr>
      <w:tr w:rsidR="00344BDA">
        <w:trPr>
          <w:trHeight w:val="269"/>
        </w:trPr>
        <w:tc>
          <w:tcPr>
            <w:tcW w:w="420" w:type="dxa"/>
            <w:tcBorders>
              <w:left w:val="single" w:sz="8" w:space="0" w:color="auto"/>
              <w:right w:val="single" w:sz="8" w:space="0" w:color="auto"/>
            </w:tcBorders>
            <w:vAlign w:val="bottom"/>
          </w:tcPr>
          <w:p w:rsidR="00344BDA" w:rsidRDefault="00344BDA">
            <w:pPr>
              <w:rPr>
                <w:sz w:val="23"/>
                <w:szCs w:val="23"/>
              </w:rPr>
            </w:pPr>
          </w:p>
        </w:tc>
        <w:tc>
          <w:tcPr>
            <w:tcW w:w="1940" w:type="dxa"/>
            <w:tcBorders>
              <w:right w:val="single" w:sz="8" w:space="0" w:color="auto"/>
            </w:tcBorders>
            <w:vAlign w:val="bottom"/>
          </w:tcPr>
          <w:p w:rsidR="00344BDA" w:rsidRDefault="00344BDA">
            <w:pPr>
              <w:rPr>
                <w:sz w:val="23"/>
                <w:szCs w:val="23"/>
              </w:rPr>
            </w:pPr>
          </w:p>
        </w:tc>
        <w:tc>
          <w:tcPr>
            <w:tcW w:w="3740" w:type="dxa"/>
            <w:tcBorders>
              <w:right w:val="single" w:sz="8" w:space="0" w:color="auto"/>
            </w:tcBorders>
            <w:vAlign w:val="bottom"/>
          </w:tcPr>
          <w:p w:rsidR="00344BDA" w:rsidRDefault="000B60BD">
            <w:pPr>
              <w:spacing w:line="268" w:lineRule="exact"/>
              <w:ind w:left="100"/>
              <w:rPr>
                <w:sz w:val="20"/>
                <w:szCs w:val="20"/>
              </w:rPr>
            </w:pPr>
            <w:r>
              <w:rPr>
                <w:rFonts w:eastAsia="Times New Roman"/>
                <w:b/>
                <w:bCs/>
                <w:sz w:val="24"/>
                <w:szCs w:val="24"/>
              </w:rPr>
              <w:t>listening in older adults with</w:t>
            </w:r>
          </w:p>
        </w:tc>
        <w:tc>
          <w:tcPr>
            <w:tcW w:w="1800" w:type="dxa"/>
            <w:tcBorders>
              <w:right w:val="single" w:sz="8" w:space="0" w:color="auto"/>
            </w:tcBorders>
            <w:vAlign w:val="bottom"/>
          </w:tcPr>
          <w:p w:rsidR="00344BDA" w:rsidRDefault="000B60BD">
            <w:pPr>
              <w:spacing w:line="264" w:lineRule="exact"/>
              <w:ind w:left="100"/>
              <w:rPr>
                <w:sz w:val="20"/>
                <w:szCs w:val="20"/>
              </w:rPr>
            </w:pPr>
            <w:r>
              <w:rPr>
                <w:rFonts w:eastAsia="Times New Roman"/>
                <w:sz w:val="24"/>
                <w:szCs w:val="24"/>
              </w:rPr>
              <w:t>Jain</w:t>
            </w:r>
          </w:p>
        </w:tc>
        <w:tc>
          <w:tcPr>
            <w:tcW w:w="2420" w:type="dxa"/>
            <w:tcBorders>
              <w:right w:val="single" w:sz="8" w:space="0" w:color="auto"/>
            </w:tcBorders>
            <w:vAlign w:val="bottom"/>
          </w:tcPr>
          <w:p w:rsidR="00344BDA" w:rsidRDefault="000B60BD">
            <w:pPr>
              <w:spacing w:line="264" w:lineRule="exact"/>
              <w:ind w:left="100"/>
              <w:rPr>
                <w:sz w:val="20"/>
                <w:szCs w:val="20"/>
              </w:rPr>
            </w:pPr>
            <w:r>
              <w:rPr>
                <w:rFonts w:eastAsia="Times New Roman"/>
                <w:sz w:val="24"/>
                <w:szCs w:val="24"/>
              </w:rPr>
              <w:t>Kolkatta, January</w:t>
            </w:r>
          </w:p>
        </w:tc>
      </w:tr>
      <w:tr w:rsidR="00344BDA">
        <w:trPr>
          <w:trHeight w:val="279"/>
        </w:trPr>
        <w:tc>
          <w:tcPr>
            <w:tcW w:w="420" w:type="dxa"/>
            <w:tcBorders>
              <w:left w:val="single" w:sz="8" w:space="0" w:color="auto"/>
              <w:bottom w:val="single" w:sz="8" w:space="0" w:color="auto"/>
              <w:right w:val="single" w:sz="8" w:space="0" w:color="auto"/>
            </w:tcBorders>
            <w:vAlign w:val="bottom"/>
          </w:tcPr>
          <w:p w:rsidR="00344BDA" w:rsidRDefault="00344BDA">
            <w:pPr>
              <w:rPr>
                <w:sz w:val="24"/>
                <w:szCs w:val="24"/>
              </w:rPr>
            </w:pPr>
          </w:p>
        </w:tc>
        <w:tc>
          <w:tcPr>
            <w:tcW w:w="1940" w:type="dxa"/>
            <w:tcBorders>
              <w:bottom w:val="single" w:sz="8" w:space="0" w:color="auto"/>
              <w:right w:val="single" w:sz="8" w:space="0" w:color="auto"/>
            </w:tcBorders>
            <w:vAlign w:val="bottom"/>
          </w:tcPr>
          <w:p w:rsidR="00344BDA" w:rsidRDefault="00344BDA">
            <w:pPr>
              <w:rPr>
                <w:sz w:val="24"/>
                <w:szCs w:val="24"/>
              </w:rPr>
            </w:pPr>
          </w:p>
        </w:tc>
        <w:tc>
          <w:tcPr>
            <w:tcW w:w="3740" w:type="dxa"/>
            <w:tcBorders>
              <w:bottom w:val="single" w:sz="8" w:space="0" w:color="auto"/>
              <w:right w:val="single" w:sz="8" w:space="0" w:color="auto"/>
            </w:tcBorders>
            <w:vAlign w:val="bottom"/>
          </w:tcPr>
          <w:p w:rsidR="00344BDA" w:rsidRDefault="000B60BD">
            <w:pPr>
              <w:ind w:left="100"/>
              <w:rPr>
                <w:sz w:val="20"/>
                <w:szCs w:val="20"/>
              </w:rPr>
            </w:pPr>
            <w:r>
              <w:rPr>
                <w:rFonts w:eastAsia="Times New Roman"/>
                <w:b/>
                <w:bCs/>
                <w:sz w:val="24"/>
                <w:szCs w:val="24"/>
              </w:rPr>
              <w:t>normal hearing’</w:t>
            </w:r>
          </w:p>
        </w:tc>
        <w:tc>
          <w:tcPr>
            <w:tcW w:w="1800" w:type="dxa"/>
            <w:tcBorders>
              <w:bottom w:val="single" w:sz="8" w:space="0" w:color="auto"/>
              <w:right w:val="single" w:sz="8" w:space="0" w:color="auto"/>
            </w:tcBorders>
            <w:vAlign w:val="bottom"/>
          </w:tcPr>
          <w:p w:rsidR="00344BDA" w:rsidRDefault="00344BDA">
            <w:pPr>
              <w:rPr>
                <w:sz w:val="24"/>
                <w:szCs w:val="24"/>
              </w:rPr>
            </w:pPr>
          </w:p>
        </w:tc>
        <w:tc>
          <w:tcPr>
            <w:tcW w:w="2420" w:type="dxa"/>
            <w:tcBorders>
              <w:bottom w:val="single" w:sz="8" w:space="0" w:color="auto"/>
              <w:right w:val="single" w:sz="8" w:space="0" w:color="auto"/>
            </w:tcBorders>
            <w:vAlign w:val="bottom"/>
          </w:tcPr>
          <w:p w:rsidR="00344BDA" w:rsidRDefault="000B60BD">
            <w:pPr>
              <w:ind w:left="100"/>
              <w:rPr>
                <w:sz w:val="20"/>
                <w:szCs w:val="20"/>
              </w:rPr>
            </w:pPr>
            <w:r>
              <w:rPr>
                <w:rFonts w:eastAsia="Times New Roman"/>
                <w:b/>
                <w:bCs/>
                <w:sz w:val="24"/>
                <w:szCs w:val="24"/>
              </w:rPr>
              <w:t>2017</w:t>
            </w:r>
          </w:p>
        </w:tc>
      </w:tr>
      <w:tr w:rsidR="00344BDA">
        <w:trPr>
          <w:trHeight w:val="263"/>
        </w:trPr>
        <w:tc>
          <w:tcPr>
            <w:tcW w:w="420" w:type="dxa"/>
            <w:tcBorders>
              <w:left w:val="single" w:sz="8" w:space="0" w:color="auto"/>
              <w:right w:val="single" w:sz="8" w:space="0" w:color="auto"/>
            </w:tcBorders>
            <w:vAlign w:val="bottom"/>
          </w:tcPr>
          <w:p w:rsidR="00344BDA" w:rsidRDefault="000B60BD">
            <w:pPr>
              <w:spacing w:line="263" w:lineRule="exact"/>
              <w:ind w:left="120"/>
              <w:rPr>
                <w:sz w:val="20"/>
                <w:szCs w:val="20"/>
              </w:rPr>
            </w:pPr>
            <w:r>
              <w:rPr>
                <w:rFonts w:eastAsia="Times New Roman"/>
                <w:sz w:val="24"/>
                <w:szCs w:val="24"/>
              </w:rPr>
              <w:t>4</w:t>
            </w:r>
          </w:p>
        </w:tc>
        <w:tc>
          <w:tcPr>
            <w:tcW w:w="1940" w:type="dxa"/>
            <w:tcBorders>
              <w:right w:val="single" w:sz="8" w:space="0" w:color="auto"/>
            </w:tcBorders>
            <w:vAlign w:val="bottom"/>
          </w:tcPr>
          <w:p w:rsidR="00344BDA" w:rsidRDefault="000B60BD">
            <w:pPr>
              <w:spacing w:line="263" w:lineRule="exact"/>
              <w:ind w:left="100"/>
              <w:rPr>
                <w:sz w:val="20"/>
                <w:szCs w:val="20"/>
              </w:rPr>
            </w:pPr>
            <w:r>
              <w:rPr>
                <w:rFonts w:eastAsia="Times New Roman"/>
                <w:b/>
                <w:bCs/>
                <w:sz w:val="24"/>
                <w:szCs w:val="24"/>
              </w:rPr>
              <w:t>Co author</w:t>
            </w:r>
          </w:p>
        </w:tc>
        <w:tc>
          <w:tcPr>
            <w:tcW w:w="3740" w:type="dxa"/>
            <w:tcBorders>
              <w:right w:val="single" w:sz="8" w:space="0" w:color="auto"/>
            </w:tcBorders>
            <w:vAlign w:val="bottom"/>
          </w:tcPr>
          <w:p w:rsidR="00344BDA" w:rsidRDefault="000B60BD">
            <w:pPr>
              <w:spacing w:line="263" w:lineRule="exact"/>
              <w:ind w:left="100"/>
              <w:rPr>
                <w:sz w:val="20"/>
                <w:szCs w:val="20"/>
              </w:rPr>
            </w:pPr>
            <w:r>
              <w:rPr>
                <w:rFonts w:eastAsia="Times New Roman"/>
                <w:b/>
                <w:bCs/>
                <w:sz w:val="24"/>
                <w:szCs w:val="24"/>
              </w:rPr>
              <w:t>‘Effects of nonlinear amplification</w:t>
            </w:r>
          </w:p>
        </w:tc>
        <w:tc>
          <w:tcPr>
            <w:tcW w:w="1800" w:type="dxa"/>
            <w:tcBorders>
              <w:right w:val="single" w:sz="8" w:space="0" w:color="auto"/>
            </w:tcBorders>
            <w:vAlign w:val="bottom"/>
          </w:tcPr>
          <w:p w:rsidR="00344BDA" w:rsidRDefault="000B60BD">
            <w:pPr>
              <w:spacing w:line="263" w:lineRule="exact"/>
              <w:ind w:left="100"/>
              <w:rPr>
                <w:sz w:val="20"/>
                <w:szCs w:val="20"/>
              </w:rPr>
            </w:pPr>
            <w:r>
              <w:rPr>
                <w:rFonts w:eastAsia="Times New Roman"/>
                <w:sz w:val="24"/>
                <w:szCs w:val="24"/>
              </w:rPr>
              <w:t>Dr. Devi. N</w:t>
            </w:r>
          </w:p>
        </w:tc>
        <w:tc>
          <w:tcPr>
            <w:tcW w:w="2420" w:type="dxa"/>
            <w:tcBorders>
              <w:right w:val="single" w:sz="8" w:space="0" w:color="auto"/>
            </w:tcBorders>
            <w:vAlign w:val="bottom"/>
          </w:tcPr>
          <w:p w:rsidR="00344BDA" w:rsidRDefault="000B60BD">
            <w:pPr>
              <w:spacing w:line="231" w:lineRule="exact"/>
              <w:ind w:left="100"/>
              <w:rPr>
                <w:sz w:val="20"/>
                <w:szCs w:val="20"/>
              </w:rPr>
            </w:pPr>
            <w:r>
              <w:rPr>
                <w:rFonts w:eastAsia="Times New Roman"/>
                <w:sz w:val="21"/>
                <w:szCs w:val="21"/>
              </w:rPr>
              <w:t>published in Indian</w:t>
            </w:r>
          </w:p>
        </w:tc>
      </w:tr>
      <w:tr w:rsidR="00344BDA">
        <w:trPr>
          <w:trHeight w:val="276"/>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344BDA">
            <w:pPr>
              <w:rPr>
                <w:sz w:val="24"/>
                <w:szCs w:val="24"/>
              </w:rPr>
            </w:pP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on differential sensitivity</w:t>
            </w:r>
          </w:p>
        </w:tc>
        <w:tc>
          <w:tcPr>
            <w:tcW w:w="1800" w:type="dxa"/>
            <w:tcBorders>
              <w:right w:val="single" w:sz="8" w:space="0" w:color="auto"/>
            </w:tcBorders>
            <w:vAlign w:val="bottom"/>
          </w:tcPr>
          <w:p w:rsidR="00344BDA" w:rsidRDefault="00344BDA">
            <w:pPr>
              <w:rPr>
                <w:sz w:val="24"/>
                <w:szCs w:val="24"/>
              </w:rPr>
            </w:pPr>
          </w:p>
        </w:tc>
        <w:tc>
          <w:tcPr>
            <w:tcW w:w="2420" w:type="dxa"/>
            <w:tcBorders>
              <w:right w:val="single" w:sz="8" w:space="0" w:color="auto"/>
            </w:tcBorders>
            <w:vAlign w:val="bottom"/>
          </w:tcPr>
          <w:p w:rsidR="00344BDA" w:rsidRDefault="000B60BD">
            <w:pPr>
              <w:ind w:left="100"/>
              <w:rPr>
                <w:sz w:val="20"/>
                <w:szCs w:val="20"/>
              </w:rPr>
            </w:pPr>
            <w:r>
              <w:rPr>
                <w:rFonts w:eastAsia="Times New Roman"/>
                <w:sz w:val="21"/>
                <w:szCs w:val="21"/>
              </w:rPr>
              <w:t>Journal Of Otology in the</w:t>
            </w:r>
          </w:p>
        </w:tc>
      </w:tr>
      <w:tr w:rsidR="00344BDA">
        <w:trPr>
          <w:trHeight w:val="278"/>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344BDA">
            <w:pPr>
              <w:rPr>
                <w:sz w:val="24"/>
                <w:szCs w:val="24"/>
              </w:rPr>
            </w:pP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measures in individuals with</w:t>
            </w:r>
          </w:p>
        </w:tc>
        <w:tc>
          <w:tcPr>
            <w:tcW w:w="1800" w:type="dxa"/>
            <w:tcBorders>
              <w:right w:val="single" w:sz="8" w:space="0" w:color="auto"/>
            </w:tcBorders>
            <w:vAlign w:val="bottom"/>
          </w:tcPr>
          <w:p w:rsidR="00344BDA" w:rsidRDefault="00344BDA">
            <w:pPr>
              <w:rPr>
                <w:sz w:val="24"/>
                <w:szCs w:val="24"/>
              </w:rPr>
            </w:pPr>
          </w:p>
        </w:tc>
        <w:tc>
          <w:tcPr>
            <w:tcW w:w="2420" w:type="dxa"/>
            <w:tcBorders>
              <w:right w:val="single" w:sz="8" w:space="0" w:color="auto"/>
            </w:tcBorders>
            <w:vAlign w:val="bottom"/>
          </w:tcPr>
          <w:p w:rsidR="00344BDA" w:rsidRDefault="000B60BD">
            <w:pPr>
              <w:ind w:left="100"/>
              <w:rPr>
                <w:sz w:val="20"/>
                <w:szCs w:val="20"/>
              </w:rPr>
            </w:pPr>
            <w:r>
              <w:rPr>
                <w:rFonts w:eastAsia="Times New Roman"/>
                <w:sz w:val="21"/>
                <w:szCs w:val="21"/>
              </w:rPr>
              <w:t>July–</w:t>
            </w:r>
            <w:r>
              <w:rPr>
                <w:rFonts w:eastAsia="Times New Roman"/>
                <w:sz w:val="24"/>
                <w:szCs w:val="24"/>
              </w:rPr>
              <w:t>September</w:t>
            </w:r>
            <w:r>
              <w:rPr>
                <w:rFonts w:eastAsia="Times New Roman"/>
                <w:sz w:val="21"/>
                <w:szCs w:val="21"/>
              </w:rPr>
              <w:t xml:space="preserve"> </w:t>
            </w:r>
            <w:r>
              <w:rPr>
                <w:rFonts w:eastAsia="Times New Roman"/>
                <w:b/>
                <w:bCs/>
                <w:sz w:val="24"/>
                <w:szCs w:val="24"/>
              </w:rPr>
              <w:t>2017</w:t>
            </w:r>
          </w:p>
        </w:tc>
      </w:tr>
      <w:tr w:rsidR="00344BDA">
        <w:trPr>
          <w:trHeight w:val="317"/>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344BDA">
            <w:pPr>
              <w:rPr>
                <w:sz w:val="24"/>
                <w:szCs w:val="24"/>
              </w:rPr>
            </w:pPr>
          </w:p>
        </w:tc>
        <w:tc>
          <w:tcPr>
            <w:tcW w:w="3740" w:type="dxa"/>
            <w:tcBorders>
              <w:right w:val="single" w:sz="8" w:space="0" w:color="auto"/>
            </w:tcBorders>
            <w:vAlign w:val="bottom"/>
          </w:tcPr>
          <w:p w:rsidR="00344BDA" w:rsidRDefault="000B60BD">
            <w:pPr>
              <w:spacing w:line="273" w:lineRule="exact"/>
              <w:ind w:left="100"/>
              <w:rPr>
                <w:sz w:val="20"/>
                <w:szCs w:val="20"/>
              </w:rPr>
            </w:pPr>
            <w:r>
              <w:rPr>
                <w:rFonts w:eastAsia="Times New Roman"/>
                <w:b/>
                <w:bCs/>
                <w:sz w:val="24"/>
                <w:szCs w:val="24"/>
              </w:rPr>
              <w:t>cochlear hearing impaired’</w:t>
            </w:r>
          </w:p>
        </w:tc>
        <w:tc>
          <w:tcPr>
            <w:tcW w:w="1800" w:type="dxa"/>
            <w:tcBorders>
              <w:right w:val="single" w:sz="8" w:space="0" w:color="auto"/>
            </w:tcBorders>
            <w:vAlign w:val="bottom"/>
          </w:tcPr>
          <w:p w:rsidR="00344BDA" w:rsidRDefault="00344BDA">
            <w:pPr>
              <w:rPr>
                <w:sz w:val="24"/>
                <w:szCs w:val="24"/>
              </w:rPr>
            </w:pPr>
          </w:p>
        </w:tc>
        <w:tc>
          <w:tcPr>
            <w:tcW w:w="2420" w:type="dxa"/>
            <w:tcBorders>
              <w:right w:val="single" w:sz="8" w:space="0" w:color="auto"/>
            </w:tcBorders>
            <w:vAlign w:val="bottom"/>
          </w:tcPr>
          <w:p w:rsidR="00344BDA" w:rsidRDefault="000B60BD">
            <w:pPr>
              <w:ind w:left="100"/>
              <w:rPr>
                <w:sz w:val="20"/>
                <w:szCs w:val="20"/>
              </w:rPr>
            </w:pPr>
            <w:r>
              <w:rPr>
                <w:rFonts w:eastAsia="Times New Roman"/>
                <w:sz w:val="24"/>
                <w:szCs w:val="24"/>
              </w:rPr>
              <w:t>Issue</w:t>
            </w:r>
          </w:p>
        </w:tc>
      </w:tr>
      <w:tr w:rsidR="00344BDA">
        <w:trPr>
          <w:trHeight w:val="48"/>
        </w:trPr>
        <w:tc>
          <w:tcPr>
            <w:tcW w:w="420" w:type="dxa"/>
            <w:tcBorders>
              <w:left w:val="single" w:sz="8" w:space="0" w:color="auto"/>
              <w:bottom w:val="single" w:sz="8" w:space="0" w:color="auto"/>
              <w:right w:val="single" w:sz="8" w:space="0" w:color="auto"/>
            </w:tcBorders>
            <w:vAlign w:val="bottom"/>
          </w:tcPr>
          <w:p w:rsidR="00344BDA" w:rsidRDefault="00344BDA">
            <w:pPr>
              <w:rPr>
                <w:sz w:val="4"/>
                <w:szCs w:val="4"/>
              </w:rPr>
            </w:pPr>
          </w:p>
        </w:tc>
        <w:tc>
          <w:tcPr>
            <w:tcW w:w="1940" w:type="dxa"/>
            <w:tcBorders>
              <w:bottom w:val="single" w:sz="8" w:space="0" w:color="auto"/>
              <w:right w:val="single" w:sz="8" w:space="0" w:color="auto"/>
            </w:tcBorders>
            <w:vAlign w:val="bottom"/>
          </w:tcPr>
          <w:p w:rsidR="00344BDA" w:rsidRDefault="00344BDA">
            <w:pPr>
              <w:rPr>
                <w:sz w:val="4"/>
                <w:szCs w:val="4"/>
              </w:rPr>
            </w:pPr>
          </w:p>
        </w:tc>
        <w:tc>
          <w:tcPr>
            <w:tcW w:w="3740" w:type="dxa"/>
            <w:tcBorders>
              <w:bottom w:val="single" w:sz="8" w:space="0" w:color="auto"/>
              <w:right w:val="single" w:sz="8" w:space="0" w:color="auto"/>
            </w:tcBorders>
            <w:vAlign w:val="bottom"/>
          </w:tcPr>
          <w:p w:rsidR="00344BDA" w:rsidRDefault="00344BDA">
            <w:pPr>
              <w:rPr>
                <w:sz w:val="4"/>
                <w:szCs w:val="4"/>
              </w:rPr>
            </w:pPr>
          </w:p>
        </w:tc>
        <w:tc>
          <w:tcPr>
            <w:tcW w:w="1800" w:type="dxa"/>
            <w:tcBorders>
              <w:bottom w:val="single" w:sz="8" w:space="0" w:color="auto"/>
              <w:right w:val="single" w:sz="8" w:space="0" w:color="auto"/>
            </w:tcBorders>
            <w:vAlign w:val="bottom"/>
          </w:tcPr>
          <w:p w:rsidR="00344BDA" w:rsidRDefault="00344BDA">
            <w:pPr>
              <w:rPr>
                <w:sz w:val="4"/>
                <w:szCs w:val="4"/>
              </w:rPr>
            </w:pPr>
          </w:p>
        </w:tc>
        <w:tc>
          <w:tcPr>
            <w:tcW w:w="2420" w:type="dxa"/>
            <w:tcBorders>
              <w:bottom w:val="single" w:sz="8" w:space="0" w:color="auto"/>
              <w:right w:val="single" w:sz="8" w:space="0" w:color="auto"/>
            </w:tcBorders>
            <w:vAlign w:val="bottom"/>
          </w:tcPr>
          <w:p w:rsidR="00344BDA" w:rsidRDefault="00344BDA">
            <w:pPr>
              <w:rPr>
                <w:sz w:val="4"/>
                <w:szCs w:val="4"/>
              </w:rPr>
            </w:pPr>
          </w:p>
        </w:tc>
      </w:tr>
      <w:tr w:rsidR="00344BDA">
        <w:trPr>
          <w:trHeight w:val="260"/>
        </w:trPr>
        <w:tc>
          <w:tcPr>
            <w:tcW w:w="420" w:type="dxa"/>
            <w:tcBorders>
              <w:left w:val="single" w:sz="8" w:space="0" w:color="auto"/>
              <w:right w:val="single" w:sz="8" w:space="0" w:color="auto"/>
            </w:tcBorders>
            <w:vAlign w:val="bottom"/>
          </w:tcPr>
          <w:p w:rsidR="00344BDA" w:rsidRDefault="000B60BD">
            <w:pPr>
              <w:spacing w:line="260" w:lineRule="exact"/>
              <w:ind w:left="120"/>
              <w:rPr>
                <w:sz w:val="20"/>
                <w:szCs w:val="20"/>
              </w:rPr>
            </w:pPr>
            <w:r>
              <w:rPr>
                <w:rFonts w:eastAsia="Times New Roman"/>
                <w:sz w:val="24"/>
                <w:szCs w:val="24"/>
              </w:rPr>
              <w:t>5</w:t>
            </w:r>
          </w:p>
        </w:tc>
        <w:tc>
          <w:tcPr>
            <w:tcW w:w="1940" w:type="dxa"/>
            <w:tcBorders>
              <w:right w:val="single" w:sz="8" w:space="0" w:color="auto"/>
            </w:tcBorders>
            <w:vAlign w:val="bottom"/>
          </w:tcPr>
          <w:p w:rsidR="00344BDA" w:rsidRDefault="000B60BD">
            <w:pPr>
              <w:spacing w:line="260" w:lineRule="exact"/>
              <w:ind w:left="100"/>
              <w:rPr>
                <w:sz w:val="20"/>
                <w:szCs w:val="20"/>
              </w:rPr>
            </w:pPr>
            <w:r>
              <w:rPr>
                <w:rFonts w:eastAsia="Times New Roman"/>
                <w:b/>
                <w:bCs/>
                <w:sz w:val="24"/>
                <w:szCs w:val="24"/>
              </w:rPr>
              <w:t>Co guided</w:t>
            </w:r>
          </w:p>
        </w:tc>
        <w:tc>
          <w:tcPr>
            <w:tcW w:w="3740" w:type="dxa"/>
            <w:tcBorders>
              <w:right w:val="single" w:sz="8" w:space="0" w:color="auto"/>
            </w:tcBorders>
            <w:vAlign w:val="bottom"/>
          </w:tcPr>
          <w:p w:rsidR="00344BDA" w:rsidRDefault="000B60BD">
            <w:pPr>
              <w:spacing w:line="260" w:lineRule="exact"/>
              <w:ind w:left="100"/>
              <w:rPr>
                <w:sz w:val="20"/>
                <w:szCs w:val="20"/>
              </w:rPr>
            </w:pPr>
            <w:r>
              <w:rPr>
                <w:rFonts w:eastAsia="Times New Roman"/>
                <w:b/>
                <w:bCs/>
                <w:sz w:val="24"/>
                <w:szCs w:val="24"/>
              </w:rPr>
              <w:t>‘Outcomes in children with</w:t>
            </w:r>
          </w:p>
        </w:tc>
        <w:tc>
          <w:tcPr>
            <w:tcW w:w="1800" w:type="dxa"/>
            <w:tcBorders>
              <w:right w:val="single" w:sz="8" w:space="0" w:color="auto"/>
            </w:tcBorders>
            <w:vAlign w:val="bottom"/>
          </w:tcPr>
          <w:p w:rsidR="00344BDA" w:rsidRDefault="000B60BD">
            <w:pPr>
              <w:spacing w:line="260" w:lineRule="exact"/>
              <w:ind w:left="100"/>
              <w:rPr>
                <w:sz w:val="20"/>
                <w:szCs w:val="20"/>
              </w:rPr>
            </w:pPr>
            <w:r>
              <w:rPr>
                <w:rFonts w:eastAsia="Times New Roman"/>
                <w:sz w:val="24"/>
                <w:szCs w:val="24"/>
              </w:rPr>
              <w:t>Mr. R. Ranjith</w:t>
            </w:r>
          </w:p>
        </w:tc>
        <w:tc>
          <w:tcPr>
            <w:tcW w:w="2420" w:type="dxa"/>
            <w:tcBorders>
              <w:right w:val="single" w:sz="8" w:space="0" w:color="auto"/>
            </w:tcBorders>
            <w:vAlign w:val="bottom"/>
          </w:tcPr>
          <w:p w:rsidR="00344BDA" w:rsidRDefault="000B60BD">
            <w:pPr>
              <w:spacing w:line="260" w:lineRule="exact"/>
              <w:ind w:left="100"/>
              <w:rPr>
                <w:sz w:val="20"/>
                <w:szCs w:val="20"/>
              </w:rPr>
            </w:pPr>
            <w:r>
              <w:rPr>
                <w:rFonts w:eastAsia="Times New Roman"/>
                <w:sz w:val="24"/>
                <w:szCs w:val="24"/>
              </w:rPr>
              <w:t>Submitted to Tamil</w:t>
            </w:r>
          </w:p>
        </w:tc>
      </w:tr>
      <w:tr w:rsidR="00344BDA">
        <w:trPr>
          <w:trHeight w:val="276"/>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0B60BD">
            <w:pPr>
              <w:ind w:left="100"/>
              <w:rPr>
                <w:sz w:val="20"/>
                <w:szCs w:val="20"/>
              </w:rPr>
            </w:pPr>
            <w:r>
              <w:rPr>
                <w:rFonts w:eastAsia="Times New Roman"/>
                <w:b/>
                <w:bCs/>
                <w:sz w:val="24"/>
                <w:szCs w:val="24"/>
              </w:rPr>
              <w:t>dissertation</w:t>
            </w: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cochlear implants: Parental</w:t>
            </w:r>
          </w:p>
        </w:tc>
        <w:tc>
          <w:tcPr>
            <w:tcW w:w="1800" w:type="dxa"/>
            <w:tcBorders>
              <w:right w:val="single" w:sz="8" w:space="0" w:color="auto"/>
            </w:tcBorders>
            <w:vAlign w:val="bottom"/>
          </w:tcPr>
          <w:p w:rsidR="00344BDA" w:rsidRDefault="00344BDA">
            <w:pPr>
              <w:rPr>
                <w:sz w:val="24"/>
                <w:szCs w:val="24"/>
              </w:rPr>
            </w:pPr>
          </w:p>
        </w:tc>
        <w:tc>
          <w:tcPr>
            <w:tcW w:w="242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Nadu Dr. MGR</w:t>
            </w:r>
          </w:p>
        </w:tc>
      </w:tr>
      <w:tr w:rsidR="00344BDA">
        <w:trPr>
          <w:trHeight w:val="276"/>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344BDA">
            <w:pPr>
              <w:rPr>
                <w:sz w:val="24"/>
                <w:szCs w:val="24"/>
              </w:rPr>
            </w:pP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perspective in Indian context’</w:t>
            </w:r>
          </w:p>
        </w:tc>
        <w:tc>
          <w:tcPr>
            <w:tcW w:w="1800" w:type="dxa"/>
            <w:tcBorders>
              <w:right w:val="single" w:sz="8" w:space="0" w:color="auto"/>
            </w:tcBorders>
            <w:vAlign w:val="bottom"/>
          </w:tcPr>
          <w:p w:rsidR="00344BDA" w:rsidRDefault="00344BDA">
            <w:pPr>
              <w:rPr>
                <w:sz w:val="24"/>
                <w:szCs w:val="24"/>
              </w:rPr>
            </w:pPr>
          </w:p>
        </w:tc>
        <w:tc>
          <w:tcPr>
            <w:tcW w:w="242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University, Chennai</w:t>
            </w:r>
          </w:p>
        </w:tc>
      </w:tr>
      <w:tr w:rsidR="00344BDA">
        <w:trPr>
          <w:trHeight w:val="276"/>
        </w:trPr>
        <w:tc>
          <w:tcPr>
            <w:tcW w:w="420" w:type="dxa"/>
            <w:tcBorders>
              <w:left w:val="single" w:sz="8" w:space="0" w:color="auto"/>
              <w:bottom w:val="single" w:sz="8" w:space="0" w:color="auto"/>
              <w:right w:val="single" w:sz="8" w:space="0" w:color="auto"/>
            </w:tcBorders>
            <w:vAlign w:val="bottom"/>
          </w:tcPr>
          <w:p w:rsidR="00344BDA" w:rsidRDefault="00344BDA">
            <w:pPr>
              <w:rPr>
                <w:sz w:val="24"/>
                <w:szCs w:val="24"/>
              </w:rPr>
            </w:pPr>
          </w:p>
        </w:tc>
        <w:tc>
          <w:tcPr>
            <w:tcW w:w="1940" w:type="dxa"/>
            <w:tcBorders>
              <w:bottom w:val="single" w:sz="8" w:space="0" w:color="auto"/>
              <w:right w:val="single" w:sz="8" w:space="0" w:color="auto"/>
            </w:tcBorders>
            <w:vAlign w:val="bottom"/>
          </w:tcPr>
          <w:p w:rsidR="00344BDA" w:rsidRDefault="00344BDA">
            <w:pPr>
              <w:rPr>
                <w:sz w:val="24"/>
                <w:szCs w:val="24"/>
              </w:rPr>
            </w:pPr>
          </w:p>
        </w:tc>
        <w:tc>
          <w:tcPr>
            <w:tcW w:w="3740" w:type="dxa"/>
            <w:tcBorders>
              <w:bottom w:val="single" w:sz="8" w:space="0" w:color="auto"/>
              <w:right w:val="single" w:sz="8" w:space="0" w:color="auto"/>
            </w:tcBorders>
            <w:vAlign w:val="bottom"/>
          </w:tcPr>
          <w:p w:rsidR="00344BDA" w:rsidRDefault="00344BDA">
            <w:pPr>
              <w:rPr>
                <w:sz w:val="24"/>
                <w:szCs w:val="24"/>
              </w:rPr>
            </w:pPr>
          </w:p>
        </w:tc>
        <w:tc>
          <w:tcPr>
            <w:tcW w:w="1800" w:type="dxa"/>
            <w:tcBorders>
              <w:bottom w:val="single" w:sz="8" w:space="0" w:color="auto"/>
              <w:right w:val="single" w:sz="8" w:space="0" w:color="auto"/>
            </w:tcBorders>
            <w:vAlign w:val="bottom"/>
          </w:tcPr>
          <w:p w:rsidR="00344BDA" w:rsidRDefault="00344BDA">
            <w:pPr>
              <w:rPr>
                <w:sz w:val="24"/>
                <w:szCs w:val="24"/>
              </w:rPr>
            </w:pPr>
          </w:p>
        </w:tc>
        <w:tc>
          <w:tcPr>
            <w:tcW w:w="2420" w:type="dxa"/>
            <w:tcBorders>
              <w:bottom w:val="single" w:sz="8" w:space="0" w:color="auto"/>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 xml:space="preserve">Year </w:t>
            </w:r>
            <w:r>
              <w:rPr>
                <w:rFonts w:eastAsia="Times New Roman"/>
                <w:b/>
                <w:bCs/>
                <w:sz w:val="24"/>
                <w:szCs w:val="24"/>
              </w:rPr>
              <w:t>2017</w:t>
            </w:r>
          </w:p>
        </w:tc>
      </w:tr>
      <w:tr w:rsidR="00344BDA">
        <w:trPr>
          <w:trHeight w:val="265"/>
        </w:trPr>
        <w:tc>
          <w:tcPr>
            <w:tcW w:w="420" w:type="dxa"/>
            <w:tcBorders>
              <w:left w:val="single" w:sz="8" w:space="0" w:color="auto"/>
              <w:right w:val="single" w:sz="8" w:space="0" w:color="auto"/>
            </w:tcBorders>
            <w:vAlign w:val="bottom"/>
          </w:tcPr>
          <w:p w:rsidR="00344BDA" w:rsidRDefault="000B60BD">
            <w:pPr>
              <w:spacing w:line="264" w:lineRule="exact"/>
              <w:ind w:left="120"/>
              <w:rPr>
                <w:sz w:val="20"/>
                <w:szCs w:val="20"/>
              </w:rPr>
            </w:pPr>
            <w:r>
              <w:rPr>
                <w:rFonts w:eastAsia="Times New Roman"/>
                <w:sz w:val="24"/>
                <w:szCs w:val="24"/>
              </w:rPr>
              <w:t>6</w:t>
            </w:r>
          </w:p>
        </w:tc>
        <w:tc>
          <w:tcPr>
            <w:tcW w:w="1940" w:type="dxa"/>
            <w:tcBorders>
              <w:right w:val="single" w:sz="8" w:space="0" w:color="auto"/>
            </w:tcBorders>
            <w:vAlign w:val="bottom"/>
          </w:tcPr>
          <w:p w:rsidR="00344BDA" w:rsidRDefault="000B60BD">
            <w:pPr>
              <w:spacing w:line="265" w:lineRule="exact"/>
              <w:ind w:left="100"/>
              <w:rPr>
                <w:sz w:val="20"/>
                <w:szCs w:val="20"/>
              </w:rPr>
            </w:pPr>
            <w:r>
              <w:rPr>
                <w:rFonts w:eastAsia="Times New Roman"/>
                <w:b/>
                <w:bCs/>
                <w:sz w:val="24"/>
                <w:szCs w:val="24"/>
              </w:rPr>
              <w:t>Co guided</w:t>
            </w:r>
          </w:p>
        </w:tc>
        <w:tc>
          <w:tcPr>
            <w:tcW w:w="3740" w:type="dxa"/>
            <w:tcBorders>
              <w:right w:val="single" w:sz="8" w:space="0" w:color="auto"/>
            </w:tcBorders>
            <w:vAlign w:val="bottom"/>
          </w:tcPr>
          <w:p w:rsidR="00344BDA" w:rsidRDefault="000B60BD">
            <w:pPr>
              <w:spacing w:line="265" w:lineRule="exact"/>
              <w:ind w:left="100"/>
              <w:rPr>
                <w:sz w:val="20"/>
                <w:szCs w:val="20"/>
              </w:rPr>
            </w:pPr>
            <w:r>
              <w:rPr>
                <w:rFonts w:eastAsia="Times New Roman"/>
                <w:b/>
                <w:bCs/>
                <w:sz w:val="24"/>
                <w:szCs w:val="24"/>
              </w:rPr>
              <w:t>‘Profiling the outcomes in</w:t>
            </w:r>
          </w:p>
        </w:tc>
        <w:tc>
          <w:tcPr>
            <w:tcW w:w="1800" w:type="dxa"/>
            <w:tcBorders>
              <w:right w:val="single" w:sz="8" w:space="0" w:color="auto"/>
            </w:tcBorders>
            <w:vAlign w:val="bottom"/>
          </w:tcPr>
          <w:p w:rsidR="00344BDA" w:rsidRDefault="000B60BD">
            <w:pPr>
              <w:spacing w:line="264" w:lineRule="exact"/>
              <w:ind w:left="100"/>
              <w:rPr>
                <w:sz w:val="20"/>
                <w:szCs w:val="20"/>
              </w:rPr>
            </w:pPr>
            <w:r>
              <w:rPr>
                <w:rFonts w:eastAsia="Times New Roman"/>
                <w:sz w:val="24"/>
                <w:szCs w:val="24"/>
              </w:rPr>
              <w:t>Mr. R. Ranjith</w:t>
            </w:r>
          </w:p>
        </w:tc>
        <w:tc>
          <w:tcPr>
            <w:tcW w:w="2420" w:type="dxa"/>
            <w:tcBorders>
              <w:right w:val="single" w:sz="8" w:space="0" w:color="auto"/>
            </w:tcBorders>
            <w:vAlign w:val="bottom"/>
          </w:tcPr>
          <w:p w:rsidR="00344BDA" w:rsidRDefault="000B60BD">
            <w:pPr>
              <w:spacing w:line="264" w:lineRule="exact"/>
              <w:ind w:left="100"/>
              <w:rPr>
                <w:sz w:val="20"/>
                <w:szCs w:val="20"/>
              </w:rPr>
            </w:pPr>
            <w:r>
              <w:rPr>
                <w:rFonts w:eastAsia="Times New Roman"/>
                <w:sz w:val="24"/>
                <w:szCs w:val="24"/>
              </w:rPr>
              <w:t>Submitted to Tamil</w:t>
            </w:r>
          </w:p>
        </w:tc>
      </w:tr>
      <w:tr w:rsidR="00344BDA">
        <w:trPr>
          <w:trHeight w:val="276"/>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0B60BD">
            <w:pPr>
              <w:ind w:left="100"/>
              <w:rPr>
                <w:sz w:val="20"/>
                <w:szCs w:val="20"/>
              </w:rPr>
            </w:pPr>
            <w:r>
              <w:rPr>
                <w:rFonts w:eastAsia="Times New Roman"/>
                <w:b/>
                <w:bCs/>
                <w:sz w:val="24"/>
                <w:szCs w:val="24"/>
              </w:rPr>
              <w:t>dissertation</w:t>
            </w: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children with bilateral cochlear</w:t>
            </w:r>
          </w:p>
        </w:tc>
        <w:tc>
          <w:tcPr>
            <w:tcW w:w="1800" w:type="dxa"/>
            <w:tcBorders>
              <w:right w:val="single" w:sz="8" w:space="0" w:color="auto"/>
            </w:tcBorders>
            <w:vAlign w:val="bottom"/>
          </w:tcPr>
          <w:p w:rsidR="00344BDA" w:rsidRDefault="00344BDA">
            <w:pPr>
              <w:rPr>
                <w:sz w:val="24"/>
                <w:szCs w:val="24"/>
              </w:rPr>
            </w:pPr>
          </w:p>
        </w:tc>
        <w:tc>
          <w:tcPr>
            <w:tcW w:w="242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Nadu Dr. MGR</w:t>
            </w:r>
          </w:p>
        </w:tc>
      </w:tr>
      <w:tr w:rsidR="00344BDA">
        <w:trPr>
          <w:trHeight w:val="276"/>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344BDA">
            <w:pPr>
              <w:rPr>
                <w:sz w:val="24"/>
                <w:szCs w:val="24"/>
              </w:rPr>
            </w:pP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implants’</w:t>
            </w:r>
          </w:p>
        </w:tc>
        <w:tc>
          <w:tcPr>
            <w:tcW w:w="1800" w:type="dxa"/>
            <w:tcBorders>
              <w:right w:val="single" w:sz="8" w:space="0" w:color="auto"/>
            </w:tcBorders>
            <w:vAlign w:val="bottom"/>
          </w:tcPr>
          <w:p w:rsidR="00344BDA" w:rsidRDefault="00344BDA">
            <w:pPr>
              <w:rPr>
                <w:sz w:val="24"/>
                <w:szCs w:val="24"/>
              </w:rPr>
            </w:pPr>
          </w:p>
        </w:tc>
        <w:tc>
          <w:tcPr>
            <w:tcW w:w="242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University, Chennai</w:t>
            </w:r>
          </w:p>
        </w:tc>
      </w:tr>
      <w:tr w:rsidR="00344BDA">
        <w:trPr>
          <w:trHeight w:val="277"/>
        </w:trPr>
        <w:tc>
          <w:tcPr>
            <w:tcW w:w="420" w:type="dxa"/>
            <w:tcBorders>
              <w:left w:val="single" w:sz="8" w:space="0" w:color="auto"/>
              <w:bottom w:val="single" w:sz="8" w:space="0" w:color="auto"/>
              <w:right w:val="single" w:sz="8" w:space="0" w:color="auto"/>
            </w:tcBorders>
            <w:vAlign w:val="bottom"/>
          </w:tcPr>
          <w:p w:rsidR="00344BDA" w:rsidRDefault="00344BDA">
            <w:pPr>
              <w:rPr>
                <w:sz w:val="24"/>
                <w:szCs w:val="24"/>
              </w:rPr>
            </w:pPr>
          </w:p>
        </w:tc>
        <w:tc>
          <w:tcPr>
            <w:tcW w:w="1940" w:type="dxa"/>
            <w:tcBorders>
              <w:bottom w:val="single" w:sz="8" w:space="0" w:color="auto"/>
              <w:right w:val="single" w:sz="8" w:space="0" w:color="auto"/>
            </w:tcBorders>
            <w:vAlign w:val="bottom"/>
          </w:tcPr>
          <w:p w:rsidR="00344BDA" w:rsidRDefault="00344BDA">
            <w:pPr>
              <w:rPr>
                <w:sz w:val="24"/>
                <w:szCs w:val="24"/>
              </w:rPr>
            </w:pPr>
          </w:p>
        </w:tc>
        <w:tc>
          <w:tcPr>
            <w:tcW w:w="3740" w:type="dxa"/>
            <w:tcBorders>
              <w:bottom w:val="single" w:sz="8" w:space="0" w:color="auto"/>
              <w:right w:val="single" w:sz="8" w:space="0" w:color="auto"/>
            </w:tcBorders>
            <w:vAlign w:val="bottom"/>
          </w:tcPr>
          <w:p w:rsidR="00344BDA" w:rsidRDefault="00344BDA">
            <w:pPr>
              <w:rPr>
                <w:sz w:val="24"/>
                <w:szCs w:val="24"/>
              </w:rPr>
            </w:pPr>
          </w:p>
        </w:tc>
        <w:tc>
          <w:tcPr>
            <w:tcW w:w="1800" w:type="dxa"/>
            <w:tcBorders>
              <w:bottom w:val="single" w:sz="8" w:space="0" w:color="auto"/>
              <w:right w:val="single" w:sz="8" w:space="0" w:color="auto"/>
            </w:tcBorders>
            <w:vAlign w:val="bottom"/>
          </w:tcPr>
          <w:p w:rsidR="00344BDA" w:rsidRDefault="00344BDA">
            <w:pPr>
              <w:rPr>
                <w:sz w:val="24"/>
                <w:szCs w:val="24"/>
              </w:rPr>
            </w:pPr>
          </w:p>
        </w:tc>
        <w:tc>
          <w:tcPr>
            <w:tcW w:w="2420" w:type="dxa"/>
            <w:tcBorders>
              <w:bottom w:val="single" w:sz="8" w:space="0" w:color="auto"/>
              <w:right w:val="single" w:sz="8" w:space="0" w:color="auto"/>
            </w:tcBorders>
            <w:vAlign w:val="bottom"/>
          </w:tcPr>
          <w:p w:rsidR="00344BDA" w:rsidRDefault="000B60BD">
            <w:pPr>
              <w:spacing w:line="272" w:lineRule="exact"/>
              <w:ind w:left="100"/>
              <w:rPr>
                <w:sz w:val="20"/>
                <w:szCs w:val="20"/>
              </w:rPr>
            </w:pPr>
            <w:r>
              <w:rPr>
                <w:rFonts w:eastAsia="Times New Roman"/>
                <w:sz w:val="24"/>
                <w:szCs w:val="24"/>
              </w:rPr>
              <w:t xml:space="preserve">Year </w:t>
            </w:r>
            <w:r>
              <w:rPr>
                <w:rFonts w:eastAsia="Times New Roman"/>
                <w:b/>
                <w:bCs/>
                <w:sz w:val="24"/>
                <w:szCs w:val="24"/>
              </w:rPr>
              <w:t>2017</w:t>
            </w:r>
          </w:p>
        </w:tc>
      </w:tr>
      <w:tr w:rsidR="00344BDA">
        <w:trPr>
          <w:trHeight w:val="265"/>
        </w:trPr>
        <w:tc>
          <w:tcPr>
            <w:tcW w:w="420" w:type="dxa"/>
            <w:tcBorders>
              <w:left w:val="single" w:sz="8" w:space="0" w:color="auto"/>
              <w:right w:val="single" w:sz="8" w:space="0" w:color="auto"/>
            </w:tcBorders>
            <w:vAlign w:val="bottom"/>
          </w:tcPr>
          <w:p w:rsidR="00344BDA" w:rsidRDefault="000B60BD">
            <w:pPr>
              <w:spacing w:line="264" w:lineRule="exact"/>
              <w:ind w:left="120"/>
              <w:rPr>
                <w:sz w:val="20"/>
                <w:szCs w:val="20"/>
              </w:rPr>
            </w:pPr>
            <w:r>
              <w:rPr>
                <w:rFonts w:eastAsia="Times New Roman"/>
                <w:sz w:val="24"/>
                <w:szCs w:val="24"/>
              </w:rPr>
              <w:t>7</w:t>
            </w:r>
          </w:p>
        </w:tc>
        <w:tc>
          <w:tcPr>
            <w:tcW w:w="1940" w:type="dxa"/>
            <w:tcBorders>
              <w:right w:val="single" w:sz="8" w:space="0" w:color="auto"/>
            </w:tcBorders>
            <w:vAlign w:val="bottom"/>
          </w:tcPr>
          <w:p w:rsidR="00344BDA" w:rsidRDefault="000B60BD">
            <w:pPr>
              <w:spacing w:line="265" w:lineRule="exact"/>
              <w:ind w:left="100"/>
              <w:rPr>
                <w:sz w:val="20"/>
                <w:szCs w:val="20"/>
              </w:rPr>
            </w:pPr>
            <w:r>
              <w:rPr>
                <w:rFonts w:eastAsia="Times New Roman"/>
                <w:b/>
                <w:bCs/>
                <w:sz w:val="24"/>
                <w:szCs w:val="24"/>
              </w:rPr>
              <w:t>Co guided</w:t>
            </w:r>
          </w:p>
        </w:tc>
        <w:tc>
          <w:tcPr>
            <w:tcW w:w="3740" w:type="dxa"/>
            <w:tcBorders>
              <w:right w:val="single" w:sz="8" w:space="0" w:color="auto"/>
            </w:tcBorders>
            <w:vAlign w:val="bottom"/>
          </w:tcPr>
          <w:p w:rsidR="00344BDA" w:rsidRDefault="000B60BD">
            <w:pPr>
              <w:spacing w:line="265" w:lineRule="exact"/>
              <w:ind w:left="100"/>
              <w:rPr>
                <w:sz w:val="20"/>
                <w:szCs w:val="20"/>
              </w:rPr>
            </w:pPr>
            <w:r>
              <w:rPr>
                <w:rFonts w:eastAsia="Times New Roman"/>
                <w:b/>
                <w:bCs/>
                <w:sz w:val="24"/>
                <w:szCs w:val="24"/>
              </w:rPr>
              <w:t>‘A retrospective study on Average</w:t>
            </w:r>
          </w:p>
        </w:tc>
        <w:tc>
          <w:tcPr>
            <w:tcW w:w="1800" w:type="dxa"/>
            <w:tcBorders>
              <w:right w:val="single" w:sz="8" w:space="0" w:color="auto"/>
            </w:tcBorders>
            <w:vAlign w:val="bottom"/>
          </w:tcPr>
          <w:p w:rsidR="00344BDA" w:rsidRDefault="000B60BD">
            <w:pPr>
              <w:spacing w:line="264" w:lineRule="exact"/>
              <w:ind w:left="100"/>
              <w:rPr>
                <w:sz w:val="20"/>
                <w:szCs w:val="20"/>
              </w:rPr>
            </w:pPr>
            <w:r>
              <w:rPr>
                <w:rFonts w:eastAsia="Times New Roman"/>
                <w:sz w:val="24"/>
                <w:szCs w:val="24"/>
              </w:rPr>
              <w:t>Mr. R. Ranjith</w:t>
            </w:r>
          </w:p>
        </w:tc>
        <w:tc>
          <w:tcPr>
            <w:tcW w:w="2420" w:type="dxa"/>
            <w:tcBorders>
              <w:right w:val="single" w:sz="8" w:space="0" w:color="auto"/>
            </w:tcBorders>
            <w:vAlign w:val="bottom"/>
          </w:tcPr>
          <w:p w:rsidR="00344BDA" w:rsidRDefault="000B60BD">
            <w:pPr>
              <w:spacing w:line="264" w:lineRule="exact"/>
              <w:ind w:left="100"/>
              <w:rPr>
                <w:sz w:val="20"/>
                <w:szCs w:val="20"/>
              </w:rPr>
            </w:pPr>
            <w:r>
              <w:rPr>
                <w:rFonts w:eastAsia="Times New Roman"/>
                <w:sz w:val="24"/>
                <w:szCs w:val="24"/>
              </w:rPr>
              <w:t>Submitted to Tamil</w:t>
            </w:r>
          </w:p>
        </w:tc>
      </w:tr>
      <w:tr w:rsidR="00344BDA">
        <w:trPr>
          <w:trHeight w:val="276"/>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0B60BD">
            <w:pPr>
              <w:ind w:left="100"/>
              <w:rPr>
                <w:sz w:val="20"/>
                <w:szCs w:val="20"/>
              </w:rPr>
            </w:pPr>
            <w:r>
              <w:rPr>
                <w:rFonts w:eastAsia="Times New Roman"/>
                <w:b/>
                <w:bCs/>
                <w:sz w:val="24"/>
                <w:szCs w:val="24"/>
              </w:rPr>
              <w:t>dissertation</w:t>
            </w: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stimulation level and estimation of</w:t>
            </w:r>
          </w:p>
        </w:tc>
        <w:tc>
          <w:tcPr>
            <w:tcW w:w="1800" w:type="dxa"/>
            <w:tcBorders>
              <w:right w:val="single" w:sz="8" w:space="0" w:color="auto"/>
            </w:tcBorders>
            <w:vAlign w:val="bottom"/>
          </w:tcPr>
          <w:p w:rsidR="00344BDA" w:rsidRDefault="00344BDA">
            <w:pPr>
              <w:rPr>
                <w:sz w:val="24"/>
                <w:szCs w:val="24"/>
              </w:rPr>
            </w:pPr>
          </w:p>
        </w:tc>
        <w:tc>
          <w:tcPr>
            <w:tcW w:w="242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Nadu Dr. MGR</w:t>
            </w:r>
          </w:p>
        </w:tc>
      </w:tr>
      <w:tr w:rsidR="00344BDA">
        <w:trPr>
          <w:trHeight w:val="276"/>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344BDA">
            <w:pPr>
              <w:rPr>
                <w:sz w:val="24"/>
                <w:szCs w:val="24"/>
              </w:rPr>
            </w:pP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map stabilization in pre linguals’</w:t>
            </w:r>
          </w:p>
        </w:tc>
        <w:tc>
          <w:tcPr>
            <w:tcW w:w="1800" w:type="dxa"/>
            <w:tcBorders>
              <w:right w:val="single" w:sz="8" w:space="0" w:color="auto"/>
            </w:tcBorders>
            <w:vAlign w:val="bottom"/>
          </w:tcPr>
          <w:p w:rsidR="00344BDA" w:rsidRDefault="00344BDA">
            <w:pPr>
              <w:rPr>
                <w:sz w:val="24"/>
                <w:szCs w:val="24"/>
              </w:rPr>
            </w:pPr>
          </w:p>
        </w:tc>
        <w:tc>
          <w:tcPr>
            <w:tcW w:w="242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University, Chennai</w:t>
            </w:r>
          </w:p>
        </w:tc>
      </w:tr>
      <w:tr w:rsidR="00344BDA">
        <w:trPr>
          <w:trHeight w:val="276"/>
        </w:trPr>
        <w:tc>
          <w:tcPr>
            <w:tcW w:w="420" w:type="dxa"/>
            <w:tcBorders>
              <w:left w:val="single" w:sz="8" w:space="0" w:color="auto"/>
              <w:bottom w:val="single" w:sz="8" w:space="0" w:color="auto"/>
              <w:right w:val="single" w:sz="8" w:space="0" w:color="auto"/>
            </w:tcBorders>
            <w:vAlign w:val="bottom"/>
          </w:tcPr>
          <w:p w:rsidR="00344BDA" w:rsidRDefault="00344BDA">
            <w:pPr>
              <w:rPr>
                <w:sz w:val="24"/>
                <w:szCs w:val="24"/>
              </w:rPr>
            </w:pPr>
          </w:p>
        </w:tc>
        <w:tc>
          <w:tcPr>
            <w:tcW w:w="1940" w:type="dxa"/>
            <w:tcBorders>
              <w:bottom w:val="single" w:sz="8" w:space="0" w:color="auto"/>
              <w:right w:val="single" w:sz="8" w:space="0" w:color="auto"/>
            </w:tcBorders>
            <w:vAlign w:val="bottom"/>
          </w:tcPr>
          <w:p w:rsidR="00344BDA" w:rsidRDefault="00344BDA">
            <w:pPr>
              <w:rPr>
                <w:sz w:val="24"/>
                <w:szCs w:val="24"/>
              </w:rPr>
            </w:pPr>
          </w:p>
        </w:tc>
        <w:tc>
          <w:tcPr>
            <w:tcW w:w="3740" w:type="dxa"/>
            <w:tcBorders>
              <w:bottom w:val="single" w:sz="8" w:space="0" w:color="auto"/>
              <w:right w:val="single" w:sz="8" w:space="0" w:color="auto"/>
            </w:tcBorders>
            <w:vAlign w:val="bottom"/>
          </w:tcPr>
          <w:p w:rsidR="00344BDA" w:rsidRDefault="00344BDA">
            <w:pPr>
              <w:rPr>
                <w:sz w:val="24"/>
                <w:szCs w:val="24"/>
              </w:rPr>
            </w:pPr>
          </w:p>
        </w:tc>
        <w:tc>
          <w:tcPr>
            <w:tcW w:w="1800" w:type="dxa"/>
            <w:tcBorders>
              <w:bottom w:val="single" w:sz="8" w:space="0" w:color="auto"/>
              <w:right w:val="single" w:sz="8" w:space="0" w:color="auto"/>
            </w:tcBorders>
            <w:vAlign w:val="bottom"/>
          </w:tcPr>
          <w:p w:rsidR="00344BDA" w:rsidRDefault="00344BDA">
            <w:pPr>
              <w:rPr>
                <w:sz w:val="24"/>
                <w:szCs w:val="24"/>
              </w:rPr>
            </w:pPr>
          </w:p>
        </w:tc>
        <w:tc>
          <w:tcPr>
            <w:tcW w:w="2420" w:type="dxa"/>
            <w:tcBorders>
              <w:bottom w:val="single" w:sz="8" w:space="0" w:color="auto"/>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 xml:space="preserve">Year </w:t>
            </w:r>
            <w:r>
              <w:rPr>
                <w:rFonts w:eastAsia="Times New Roman"/>
                <w:b/>
                <w:bCs/>
                <w:sz w:val="24"/>
                <w:szCs w:val="24"/>
              </w:rPr>
              <w:t>2017</w:t>
            </w:r>
          </w:p>
        </w:tc>
      </w:tr>
      <w:tr w:rsidR="00344BDA">
        <w:trPr>
          <w:trHeight w:val="268"/>
        </w:trPr>
        <w:tc>
          <w:tcPr>
            <w:tcW w:w="420" w:type="dxa"/>
            <w:tcBorders>
              <w:left w:val="single" w:sz="8" w:space="0" w:color="auto"/>
              <w:right w:val="single" w:sz="8" w:space="0" w:color="auto"/>
            </w:tcBorders>
            <w:vAlign w:val="bottom"/>
          </w:tcPr>
          <w:p w:rsidR="00344BDA" w:rsidRDefault="000B60BD">
            <w:pPr>
              <w:spacing w:line="264" w:lineRule="exact"/>
              <w:ind w:left="120"/>
              <w:rPr>
                <w:sz w:val="20"/>
                <w:szCs w:val="20"/>
              </w:rPr>
            </w:pPr>
            <w:r>
              <w:rPr>
                <w:rFonts w:eastAsia="Times New Roman"/>
                <w:sz w:val="24"/>
                <w:szCs w:val="24"/>
              </w:rPr>
              <w:t>8</w:t>
            </w:r>
          </w:p>
        </w:tc>
        <w:tc>
          <w:tcPr>
            <w:tcW w:w="1940" w:type="dxa"/>
            <w:tcBorders>
              <w:right w:val="single" w:sz="8" w:space="0" w:color="auto"/>
            </w:tcBorders>
            <w:vAlign w:val="bottom"/>
          </w:tcPr>
          <w:p w:rsidR="00344BDA" w:rsidRDefault="000B60BD">
            <w:pPr>
              <w:spacing w:line="267" w:lineRule="exact"/>
              <w:ind w:left="100"/>
              <w:rPr>
                <w:sz w:val="20"/>
                <w:szCs w:val="20"/>
              </w:rPr>
            </w:pPr>
            <w:r>
              <w:rPr>
                <w:rFonts w:eastAsia="Times New Roman"/>
                <w:b/>
                <w:bCs/>
                <w:sz w:val="24"/>
                <w:szCs w:val="24"/>
              </w:rPr>
              <w:t>Co author</w:t>
            </w:r>
          </w:p>
        </w:tc>
        <w:tc>
          <w:tcPr>
            <w:tcW w:w="3740" w:type="dxa"/>
            <w:tcBorders>
              <w:right w:val="single" w:sz="8" w:space="0" w:color="auto"/>
            </w:tcBorders>
            <w:vAlign w:val="bottom"/>
          </w:tcPr>
          <w:p w:rsidR="00344BDA" w:rsidRDefault="000B60BD">
            <w:pPr>
              <w:spacing w:line="264" w:lineRule="exact"/>
              <w:ind w:left="100"/>
              <w:rPr>
                <w:sz w:val="20"/>
                <w:szCs w:val="20"/>
              </w:rPr>
            </w:pPr>
            <w:r>
              <w:rPr>
                <w:rFonts w:eastAsia="Times New Roman"/>
                <w:sz w:val="24"/>
                <w:szCs w:val="24"/>
              </w:rPr>
              <w:t>„</w:t>
            </w:r>
            <w:r>
              <w:rPr>
                <w:rFonts w:eastAsia="Times New Roman"/>
                <w:b/>
                <w:bCs/>
                <w:sz w:val="24"/>
                <w:szCs w:val="24"/>
              </w:rPr>
              <w:t>Influence of Subcortical</w:t>
            </w:r>
          </w:p>
        </w:tc>
        <w:tc>
          <w:tcPr>
            <w:tcW w:w="1800" w:type="dxa"/>
            <w:tcBorders>
              <w:right w:val="single" w:sz="8" w:space="0" w:color="auto"/>
            </w:tcBorders>
            <w:vAlign w:val="bottom"/>
          </w:tcPr>
          <w:p w:rsidR="00344BDA" w:rsidRDefault="000B60BD">
            <w:pPr>
              <w:spacing w:line="264" w:lineRule="exact"/>
              <w:ind w:left="100"/>
              <w:rPr>
                <w:sz w:val="20"/>
                <w:szCs w:val="20"/>
              </w:rPr>
            </w:pPr>
            <w:r>
              <w:rPr>
                <w:rFonts w:eastAsia="Times New Roman"/>
                <w:sz w:val="24"/>
                <w:szCs w:val="24"/>
              </w:rPr>
              <w:t>Dr. Chandni</w:t>
            </w:r>
          </w:p>
        </w:tc>
        <w:tc>
          <w:tcPr>
            <w:tcW w:w="2420" w:type="dxa"/>
            <w:tcBorders>
              <w:right w:val="single" w:sz="8" w:space="0" w:color="auto"/>
            </w:tcBorders>
            <w:vAlign w:val="bottom"/>
          </w:tcPr>
          <w:p w:rsidR="00344BDA" w:rsidRDefault="000B60BD">
            <w:pPr>
              <w:spacing w:line="264" w:lineRule="exact"/>
              <w:ind w:left="160"/>
              <w:rPr>
                <w:sz w:val="20"/>
                <w:szCs w:val="20"/>
              </w:rPr>
            </w:pPr>
            <w:r>
              <w:rPr>
                <w:rFonts w:eastAsia="Times New Roman"/>
                <w:sz w:val="24"/>
                <w:szCs w:val="24"/>
              </w:rPr>
              <w:t>International Journal</w:t>
            </w:r>
          </w:p>
        </w:tc>
      </w:tr>
      <w:tr w:rsidR="00344BDA">
        <w:trPr>
          <w:trHeight w:val="276"/>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344BDA">
            <w:pPr>
              <w:rPr>
                <w:sz w:val="24"/>
                <w:szCs w:val="24"/>
              </w:rPr>
            </w:pP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Auditory processing and cognitive</w:t>
            </w:r>
          </w:p>
        </w:tc>
        <w:tc>
          <w:tcPr>
            <w:tcW w:w="180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Jain, Mr.Vikas</w:t>
            </w:r>
          </w:p>
        </w:tc>
        <w:tc>
          <w:tcPr>
            <w:tcW w:w="242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of Audiology,</w:t>
            </w:r>
          </w:p>
        </w:tc>
      </w:tr>
      <w:tr w:rsidR="00344BDA">
        <w:trPr>
          <w:trHeight w:val="276"/>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344BDA">
            <w:pPr>
              <w:rPr>
                <w:sz w:val="24"/>
                <w:szCs w:val="24"/>
              </w:rPr>
            </w:pP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measures on cocktail party</w:t>
            </w:r>
          </w:p>
        </w:tc>
        <w:tc>
          <w:tcPr>
            <w:tcW w:w="180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M.D</w:t>
            </w:r>
            <w:r>
              <w:rPr>
                <w:rFonts w:eastAsia="Times New Roman"/>
                <w:b/>
                <w:bCs/>
                <w:sz w:val="24"/>
                <w:szCs w:val="24"/>
              </w:rPr>
              <w:t>.</w:t>
            </w:r>
          </w:p>
        </w:tc>
        <w:tc>
          <w:tcPr>
            <w:tcW w:w="2420" w:type="dxa"/>
            <w:tcBorders>
              <w:right w:val="single" w:sz="8" w:space="0" w:color="auto"/>
            </w:tcBorders>
            <w:vAlign w:val="bottom"/>
          </w:tcPr>
          <w:p w:rsidR="00344BDA" w:rsidRDefault="000B60BD">
            <w:pPr>
              <w:spacing w:line="271" w:lineRule="exact"/>
              <w:ind w:left="100"/>
              <w:rPr>
                <w:sz w:val="20"/>
                <w:szCs w:val="20"/>
              </w:rPr>
            </w:pPr>
            <w:r>
              <w:rPr>
                <w:rFonts w:eastAsia="Times New Roman"/>
                <w:sz w:val="24"/>
                <w:szCs w:val="24"/>
              </w:rPr>
              <w:t>January,2019</w:t>
            </w:r>
          </w:p>
        </w:tc>
      </w:tr>
      <w:tr w:rsidR="00344BDA">
        <w:trPr>
          <w:trHeight w:val="276"/>
        </w:trPr>
        <w:tc>
          <w:tcPr>
            <w:tcW w:w="420" w:type="dxa"/>
            <w:tcBorders>
              <w:left w:val="single" w:sz="8" w:space="0" w:color="auto"/>
              <w:right w:val="single" w:sz="8" w:space="0" w:color="auto"/>
            </w:tcBorders>
            <w:vAlign w:val="bottom"/>
          </w:tcPr>
          <w:p w:rsidR="00344BDA" w:rsidRDefault="00344BDA">
            <w:pPr>
              <w:rPr>
                <w:sz w:val="24"/>
                <w:szCs w:val="24"/>
              </w:rPr>
            </w:pPr>
          </w:p>
        </w:tc>
        <w:tc>
          <w:tcPr>
            <w:tcW w:w="1940" w:type="dxa"/>
            <w:tcBorders>
              <w:right w:val="single" w:sz="8" w:space="0" w:color="auto"/>
            </w:tcBorders>
            <w:vAlign w:val="bottom"/>
          </w:tcPr>
          <w:p w:rsidR="00344BDA" w:rsidRDefault="00344BDA">
            <w:pPr>
              <w:rPr>
                <w:sz w:val="24"/>
                <w:szCs w:val="24"/>
              </w:rPr>
            </w:pPr>
          </w:p>
        </w:tc>
        <w:tc>
          <w:tcPr>
            <w:tcW w:w="3740" w:type="dxa"/>
            <w:tcBorders>
              <w:right w:val="single" w:sz="8" w:space="0" w:color="auto"/>
            </w:tcBorders>
            <w:vAlign w:val="bottom"/>
          </w:tcPr>
          <w:p w:rsidR="00344BDA" w:rsidRDefault="000B60BD">
            <w:pPr>
              <w:ind w:left="100"/>
              <w:rPr>
                <w:sz w:val="20"/>
                <w:szCs w:val="20"/>
              </w:rPr>
            </w:pPr>
            <w:r>
              <w:rPr>
                <w:rFonts w:eastAsia="Times New Roman"/>
                <w:b/>
                <w:bCs/>
                <w:sz w:val="24"/>
                <w:szCs w:val="24"/>
              </w:rPr>
              <w:t>listening in younger and older</w:t>
            </w:r>
          </w:p>
        </w:tc>
        <w:tc>
          <w:tcPr>
            <w:tcW w:w="1800" w:type="dxa"/>
            <w:tcBorders>
              <w:right w:val="single" w:sz="8" w:space="0" w:color="auto"/>
            </w:tcBorders>
            <w:vAlign w:val="bottom"/>
          </w:tcPr>
          <w:p w:rsidR="00344BDA" w:rsidRDefault="00344BDA">
            <w:pPr>
              <w:rPr>
                <w:sz w:val="24"/>
                <w:szCs w:val="24"/>
              </w:rPr>
            </w:pPr>
          </w:p>
        </w:tc>
        <w:tc>
          <w:tcPr>
            <w:tcW w:w="2420" w:type="dxa"/>
            <w:tcBorders>
              <w:right w:val="single" w:sz="8" w:space="0" w:color="auto"/>
            </w:tcBorders>
            <w:vAlign w:val="bottom"/>
          </w:tcPr>
          <w:p w:rsidR="00344BDA" w:rsidRDefault="00344BDA">
            <w:pPr>
              <w:rPr>
                <w:sz w:val="24"/>
                <w:szCs w:val="24"/>
              </w:rPr>
            </w:pPr>
          </w:p>
        </w:tc>
      </w:tr>
      <w:tr w:rsidR="00344BDA">
        <w:trPr>
          <w:trHeight w:val="280"/>
        </w:trPr>
        <w:tc>
          <w:tcPr>
            <w:tcW w:w="420" w:type="dxa"/>
            <w:tcBorders>
              <w:left w:val="single" w:sz="8" w:space="0" w:color="auto"/>
              <w:bottom w:val="single" w:sz="8" w:space="0" w:color="auto"/>
              <w:right w:val="single" w:sz="8" w:space="0" w:color="auto"/>
            </w:tcBorders>
            <w:vAlign w:val="bottom"/>
          </w:tcPr>
          <w:p w:rsidR="00344BDA" w:rsidRDefault="00344BDA">
            <w:pPr>
              <w:rPr>
                <w:sz w:val="24"/>
                <w:szCs w:val="24"/>
              </w:rPr>
            </w:pPr>
          </w:p>
        </w:tc>
        <w:tc>
          <w:tcPr>
            <w:tcW w:w="1940" w:type="dxa"/>
            <w:tcBorders>
              <w:bottom w:val="single" w:sz="8" w:space="0" w:color="auto"/>
              <w:right w:val="single" w:sz="8" w:space="0" w:color="auto"/>
            </w:tcBorders>
            <w:vAlign w:val="bottom"/>
          </w:tcPr>
          <w:p w:rsidR="00344BDA" w:rsidRDefault="00344BDA">
            <w:pPr>
              <w:rPr>
                <w:sz w:val="24"/>
                <w:szCs w:val="24"/>
              </w:rPr>
            </w:pPr>
          </w:p>
        </w:tc>
        <w:tc>
          <w:tcPr>
            <w:tcW w:w="3740" w:type="dxa"/>
            <w:tcBorders>
              <w:bottom w:val="single" w:sz="8" w:space="0" w:color="auto"/>
              <w:right w:val="single" w:sz="8" w:space="0" w:color="auto"/>
            </w:tcBorders>
            <w:vAlign w:val="bottom"/>
          </w:tcPr>
          <w:p w:rsidR="00344BDA" w:rsidRDefault="000B60BD">
            <w:pPr>
              <w:ind w:left="100"/>
              <w:rPr>
                <w:sz w:val="20"/>
                <w:szCs w:val="20"/>
              </w:rPr>
            </w:pPr>
            <w:r>
              <w:rPr>
                <w:rFonts w:eastAsia="Times New Roman"/>
                <w:b/>
                <w:bCs/>
                <w:sz w:val="24"/>
                <w:szCs w:val="24"/>
              </w:rPr>
              <w:t>adults’</w:t>
            </w:r>
          </w:p>
        </w:tc>
        <w:tc>
          <w:tcPr>
            <w:tcW w:w="1800" w:type="dxa"/>
            <w:tcBorders>
              <w:bottom w:val="single" w:sz="8" w:space="0" w:color="auto"/>
              <w:right w:val="single" w:sz="8" w:space="0" w:color="auto"/>
            </w:tcBorders>
            <w:vAlign w:val="bottom"/>
          </w:tcPr>
          <w:p w:rsidR="00344BDA" w:rsidRDefault="00344BDA">
            <w:pPr>
              <w:rPr>
                <w:sz w:val="24"/>
                <w:szCs w:val="24"/>
              </w:rPr>
            </w:pPr>
          </w:p>
        </w:tc>
        <w:tc>
          <w:tcPr>
            <w:tcW w:w="2420" w:type="dxa"/>
            <w:tcBorders>
              <w:bottom w:val="single" w:sz="8" w:space="0" w:color="auto"/>
              <w:right w:val="single" w:sz="8" w:space="0" w:color="auto"/>
            </w:tcBorders>
            <w:vAlign w:val="bottom"/>
          </w:tcPr>
          <w:p w:rsidR="00344BDA" w:rsidRDefault="00344BDA">
            <w:pPr>
              <w:rPr>
                <w:sz w:val="24"/>
                <w:szCs w:val="24"/>
              </w:rPr>
            </w:pPr>
          </w:p>
        </w:tc>
      </w:tr>
    </w:tbl>
    <w:p w:rsidR="00344BDA" w:rsidRDefault="00C542E4">
      <w:pPr>
        <w:spacing w:line="20" w:lineRule="exact"/>
        <w:rPr>
          <w:sz w:val="20"/>
          <w:szCs w:val="20"/>
        </w:rPr>
      </w:pPr>
      <w:r>
        <w:rPr>
          <w:sz w:val="20"/>
          <w:szCs w:val="20"/>
        </w:rPr>
        <w:pict>
          <v:rect id="Shape 20" o:spid="_x0000_s1045" style="position:absolute;margin-left:515pt;margin-top:-.7pt;width:.95pt;height:.95pt;z-index:-251645952;visibility:visible;mso-wrap-distance-left:0;mso-wrap-distance-right:0;mso-position-horizontal-relative:text;mso-position-vertical-relative:text" o:allowincell="f" fillcolor="black" stroked="f"/>
        </w:pict>
      </w:r>
    </w:p>
    <w:p w:rsidR="00344BDA" w:rsidRDefault="00344BDA">
      <w:pPr>
        <w:spacing w:line="200" w:lineRule="exact"/>
        <w:rPr>
          <w:sz w:val="20"/>
          <w:szCs w:val="20"/>
        </w:rPr>
      </w:pPr>
    </w:p>
    <w:p w:rsidR="00344BDA" w:rsidRDefault="00344BDA">
      <w:pPr>
        <w:spacing w:line="293" w:lineRule="exact"/>
        <w:rPr>
          <w:sz w:val="20"/>
          <w:szCs w:val="20"/>
        </w:rPr>
      </w:pPr>
    </w:p>
    <w:p w:rsidR="00344BDA" w:rsidRDefault="000B60BD">
      <w:pPr>
        <w:ind w:left="120"/>
        <w:rPr>
          <w:sz w:val="20"/>
          <w:szCs w:val="20"/>
        </w:rPr>
      </w:pPr>
      <w:r>
        <w:rPr>
          <w:rFonts w:eastAsia="Times New Roman"/>
          <w:b/>
          <w:bCs/>
          <w:sz w:val="24"/>
          <w:szCs w:val="24"/>
          <w:u w:val="single"/>
        </w:rPr>
        <w:t>OTHERS</w:t>
      </w:r>
    </w:p>
    <w:p w:rsidR="00344BDA" w:rsidRDefault="00344BDA">
      <w:pPr>
        <w:spacing w:line="277" w:lineRule="exact"/>
        <w:rPr>
          <w:sz w:val="20"/>
          <w:szCs w:val="20"/>
        </w:rPr>
      </w:pPr>
    </w:p>
    <w:p w:rsidR="00344BDA" w:rsidRDefault="000B60BD">
      <w:pPr>
        <w:numPr>
          <w:ilvl w:val="0"/>
          <w:numId w:val="25"/>
        </w:numPr>
        <w:tabs>
          <w:tab w:val="left" w:pos="480"/>
        </w:tabs>
        <w:spacing w:line="184" w:lineRule="auto"/>
        <w:ind w:left="480" w:right="120" w:hanging="360"/>
        <w:rPr>
          <w:rFonts w:ascii="Wingdings" w:eastAsia="Wingdings" w:hAnsi="Wingdings" w:cs="Wingdings"/>
          <w:sz w:val="48"/>
          <w:szCs w:val="48"/>
          <w:vertAlign w:val="superscript"/>
        </w:rPr>
      </w:pPr>
      <w:r>
        <w:rPr>
          <w:rFonts w:eastAsia="Times New Roman"/>
        </w:rPr>
        <w:t>Serve as a life time member of Indian Speech and Hearing Association (ISHA) from 29/09/2016 with membership number L16092824</w:t>
      </w:r>
      <w:r>
        <w:rPr>
          <w:rFonts w:eastAsia="Times New Roman"/>
          <w:sz w:val="25"/>
          <w:szCs w:val="25"/>
        </w:rPr>
        <w:t>.</w:t>
      </w: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314" w:lineRule="exact"/>
        <w:rPr>
          <w:sz w:val="20"/>
          <w:szCs w:val="20"/>
        </w:rPr>
      </w:pPr>
    </w:p>
    <w:p w:rsidR="00344BDA" w:rsidRDefault="000B60BD">
      <w:pPr>
        <w:jc w:val="center"/>
        <w:rPr>
          <w:sz w:val="20"/>
          <w:szCs w:val="20"/>
        </w:rPr>
      </w:pPr>
      <w:r>
        <w:rPr>
          <w:rFonts w:ascii="Calibri" w:eastAsia="Calibri" w:hAnsi="Calibri" w:cs="Calibri"/>
        </w:rPr>
        <w:t>5</w:t>
      </w:r>
    </w:p>
    <w:p w:rsidR="00344BDA" w:rsidRDefault="00C542E4">
      <w:pPr>
        <w:spacing w:line="20" w:lineRule="exact"/>
        <w:rPr>
          <w:sz w:val="20"/>
          <w:szCs w:val="20"/>
        </w:rPr>
      </w:pPr>
      <w:r>
        <w:rPr>
          <w:sz w:val="20"/>
          <w:szCs w:val="20"/>
        </w:rPr>
        <w:pict>
          <v:line id="Shape 21" o:spid="_x0000_s1046" style="position:absolute;z-index:251661312;visibility:visible;mso-wrap-distance-left:0;mso-wrap-distance-right:0" from="-24pt,25.4pt" to="540.1pt,25.4pt" o:allowincell="f" strokeweight=".33864mm"/>
        </w:pict>
      </w:r>
    </w:p>
    <w:p w:rsidR="00344BDA" w:rsidRDefault="00344BDA">
      <w:pPr>
        <w:sectPr w:rsidR="00344BDA">
          <w:pgSz w:w="12240" w:h="15840"/>
          <w:pgMar w:top="1437" w:right="960" w:bottom="431" w:left="960" w:header="0" w:footer="0" w:gutter="0"/>
          <w:cols w:space="720" w:equalWidth="0">
            <w:col w:w="10320"/>
          </w:cols>
        </w:sectPr>
      </w:pPr>
    </w:p>
    <w:p w:rsidR="00344BDA" w:rsidRDefault="00C542E4">
      <w:pPr>
        <w:rPr>
          <w:sz w:val="20"/>
          <w:szCs w:val="20"/>
        </w:rPr>
      </w:pPr>
      <w:r w:rsidRPr="00C542E4">
        <w:rPr>
          <w:rFonts w:eastAsia="Times New Roman"/>
          <w:b/>
          <w:bCs/>
          <w:sz w:val="24"/>
          <w:szCs w:val="24"/>
        </w:rPr>
        <w:lastRenderedPageBreak/>
        <w:pict>
          <v:line id="Shape 22" o:spid="_x0000_s1047" style="position:absolute;z-index:251662336;visibility:visible;mso-wrap-distance-left:0;mso-wrap-distance-right:0;mso-position-horizontal-relative:page;mso-position-vertical-relative:page" from="24pt,24.45pt" to="588.1pt,24.45pt" o:allowincell="f" strokeweight=".96pt">
            <w10:wrap anchorx="page" anchory="page"/>
          </v:line>
        </w:pict>
      </w:r>
      <w:r w:rsidRPr="00C542E4">
        <w:rPr>
          <w:rFonts w:eastAsia="Times New Roman"/>
          <w:b/>
          <w:bCs/>
          <w:sz w:val="24"/>
          <w:szCs w:val="24"/>
        </w:rPr>
        <w:pict>
          <v:line id="Shape 23" o:spid="_x0000_s1048" style="position:absolute;z-index:251663360;visibility:visible;mso-wrap-distance-left:0;mso-wrap-distance-right:0;mso-position-horizontal-relative:page;mso-position-vertical-relative:page" from="24.45pt,24pt" to="24.45pt,768.1pt" o:allowincell="f" strokeweight=".33864mm">
            <w10:wrap anchorx="page" anchory="page"/>
          </v:line>
        </w:pict>
      </w:r>
      <w:r w:rsidRPr="00C542E4">
        <w:rPr>
          <w:rFonts w:eastAsia="Times New Roman"/>
          <w:b/>
          <w:bCs/>
          <w:sz w:val="24"/>
          <w:szCs w:val="24"/>
        </w:rPr>
        <w:pict>
          <v:line id="Shape 24" o:spid="_x0000_s1049" style="position:absolute;z-index:251664384;visibility:visible;mso-wrap-distance-left:0;mso-wrap-distance-right:0;mso-position-horizontal-relative:page;mso-position-vertical-relative:page" from="587.6pt,24pt" to="587.6pt,768.1pt" o:allowincell="f" strokeweight=".33864mm">
            <w10:wrap anchorx="page" anchory="page"/>
          </v:line>
        </w:pict>
      </w:r>
      <w:r w:rsidR="000B60BD">
        <w:rPr>
          <w:rFonts w:eastAsia="Times New Roman"/>
          <w:b/>
          <w:bCs/>
          <w:sz w:val="24"/>
          <w:szCs w:val="24"/>
        </w:rPr>
        <w:t>Conferences and Seminars attended</w:t>
      </w:r>
    </w:p>
    <w:p w:rsidR="00344BDA" w:rsidRDefault="00344BDA">
      <w:pPr>
        <w:spacing w:line="313" w:lineRule="exact"/>
        <w:rPr>
          <w:sz w:val="20"/>
          <w:szCs w:val="20"/>
        </w:rPr>
      </w:pPr>
    </w:p>
    <w:p w:rsidR="00344BDA" w:rsidRDefault="000B60BD">
      <w:pPr>
        <w:numPr>
          <w:ilvl w:val="0"/>
          <w:numId w:val="26"/>
        </w:numPr>
        <w:tabs>
          <w:tab w:val="left" w:pos="780"/>
        </w:tabs>
        <w:spacing w:line="215" w:lineRule="auto"/>
        <w:ind w:left="780" w:hanging="352"/>
        <w:rPr>
          <w:rFonts w:ascii="Wingdings" w:eastAsia="Wingdings" w:hAnsi="Wingdings" w:cs="Wingdings"/>
          <w:sz w:val="48"/>
          <w:szCs w:val="48"/>
          <w:vertAlign w:val="superscript"/>
        </w:rPr>
      </w:pPr>
      <w:r>
        <w:rPr>
          <w:rFonts w:eastAsia="Times New Roman"/>
          <w:sz w:val="24"/>
          <w:szCs w:val="24"/>
        </w:rPr>
        <w:t>“National Symposium on Epidemiology in Communication Disorders” on 24</w:t>
      </w:r>
      <w:r>
        <w:rPr>
          <w:rFonts w:eastAsia="Times New Roman"/>
          <w:sz w:val="42"/>
          <w:szCs w:val="42"/>
          <w:vertAlign w:val="superscript"/>
        </w:rPr>
        <w:t>th</w:t>
      </w:r>
      <w:r>
        <w:rPr>
          <w:rFonts w:eastAsia="Times New Roman"/>
          <w:sz w:val="24"/>
          <w:szCs w:val="24"/>
        </w:rPr>
        <w:t xml:space="preserve"> Jan, 2014 AIISH, Mysore.</w:t>
      </w:r>
      <w:r>
        <w:rPr>
          <w:rFonts w:ascii="Symbol" w:eastAsia="Symbol" w:hAnsi="Symbol" w:cs="Symbol"/>
          <w:sz w:val="24"/>
          <w:szCs w:val="24"/>
        </w:rPr>
        <w:t></w:t>
      </w:r>
    </w:p>
    <w:p w:rsidR="00344BDA" w:rsidRDefault="00344BDA">
      <w:pPr>
        <w:spacing w:line="45" w:lineRule="exact"/>
        <w:rPr>
          <w:sz w:val="20"/>
          <w:szCs w:val="20"/>
        </w:rPr>
      </w:pPr>
    </w:p>
    <w:p w:rsidR="00344BDA" w:rsidRDefault="000B60BD">
      <w:pPr>
        <w:rPr>
          <w:sz w:val="20"/>
          <w:szCs w:val="20"/>
        </w:rPr>
      </w:pPr>
      <w:r>
        <w:rPr>
          <w:rFonts w:ascii="Symbol" w:eastAsia="Symbol" w:hAnsi="Symbol" w:cs="Symbol"/>
          <w:sz w:val="24"/>
          <w:szCs w:val="24"/>
        </w:rPr>
        <w:t></w:t>
      </w:r>
    </w:p>
    <w:p w:rsidR="00344BDA" w:rsidRDefault="000B60BD">
      <w:pPr>
        <w:numPr>
          <w:ilvl w:val="0"/>
          <w:numId w:val="27"/>
        </w:numPr>
        <w:tabs>
          <w:tab w:val="left" w:pos="780"/>
        </w:tabs>
        <w:spacing w:line="214" w:lineRule="auto"/>
        <w:ind w:left="780" w:hanging="352"/>
        <w:rPr>
          <w:rFonts w:ascii="Wingdings" w:eastAsia="Wingdings" w:hAnsi="Wingdings" w:cs="Wingdings"/>
          <w:sz w:val="48"/>
          <w:szCs w:val="48"/>
          <w:vertAlign w:val="superscript"/>
        </w:rPr>
      </w:pPr>
      <w:r>
        <w:rPr>
          <w:rFonts w:eastAsia="Times New Roman"/>
          <w:sz w:val="24"/>
          <w:szCs w:val="24"/>
        </w:rPr>
        <w:t>International seminar on research in hearing sciences held at AIISH on 16 &amp; 17</w:t>
      </w:r>
      <w:r>
        <w:rPr>
          <w:rFonts w:eastAsia="Times New Roman"/>
          <w:sz w:val="42"/>
          <w:szCs w:val="42"/>
          <w:vertAlign w:val="superscript"/>
        </w:rPr>
        <w:t>th</w:t>
      </w:r>
      <w:r>
        <w:rPr>
          <w:rFonts w:eastAsia="Times New Roman"/>
          <w:sz w:val="24"/>
          <w:szCs w:val="24"/>
        </w:rPr>
        <w:t xml:space="preserve"> December 2015.</w:t>
      </w:r>
      <w:r>
        <w:rPr>
          <w:rFonts w:ascii="Symbol" w:eastAsia="Symbol" w:hAnsi="Symbol" w:cs="Symbol"/>
          <w:sz w:val="24"/>
          <w:szCs w:val="24"/>
        </w:rPr>
        <w:t></w:t>
      </w:r>
    </w:p>
    <w:p w:rsidR="00344BDA" w:rsidRDefault="00344BDA">
      <w:pPr>
        <w:spacing w:line="46" w:lineRule="exact"/>
        <w:rPr>
          <w:sz w:val="20"/>
          <w:szCs w:val="20"/>
        </w:rPr>
      </w:pPr>
    </w:p>
    <w:p w:rsidR="00344BDA" w:rsidRDefault="000B60BD">
      <w:pPr>
        <w:rPr>
          <w:sz w:val="20"/>
          <w:szCs w:val="20"/>
        </w:rPr>
      </w:pPr>
      <w:r>
        <w:rPr>
          <w:rFonts w:ascii="Symbol" w:eastAsia="Symbol" w:hAnsi="Symbol" w:cs="Symbol"/>
          <w:sz w:val="24"/>
          <w:szCs w:val="24"/>
        </w:rPr>
        <w:t></w:t>
      </w:r>
    </w:p>
    <w:p w:rsidR="00344BDA" w:rsidRDefault="00344BDA">
      <w:pPr>
        <w:spacing w:line="53" w:lineRule="exact"/>
        <w:rPr>
          <w:sz w:val="20"/>
          <w:szCs w:val="20"/>
        </w:rPr>
      </w:pPr>
    </w:p>
    <w:p w:rsidR="00344BDA" w:rsidRDefault="000B60BD">
      <w:pPr>
        <w:numPr>
          <w:ilvl w:val="0"/>
          <w:numId w:val="28"/>
        </w:numPr>
        <w:tabs>
          <w:tab w:val="left" w:pos="780"/>
        </w:tabs>
        <w:spacing w:line="181" w:lineRule="auto"/>
        <w:ind w:left="780" w:hanging="352"/>
        <w:rPr>
          <w:rFonts w:ascii="Wingdings" w:eastAsia="Wingdings" w:hAnsi="Wingdings" w:cs="Wingdings"/>
          <w:sz w:val="44"/>
          <w:szCs w:val="44"/>
          <w:vertAlign w:val="superscript"/>
        </w:rPr>
      </w:pPr>
      <w:r>
        <w:rPr>
          <w:rFonts w:eastAsia="Times New Roman"/>
          <w:sz w:val="23"/>
          <w:szCs w:val="23"/>
        </w:rPr>
        <w:t>National Seminar on Electrically Evoked Responses Related to Cochlear implants on 12 September 2014</w:t>
      </w:r>
      <w:r>
        <w:rPr>
          <w:rFonts w:ascii="Symbol" w:eastAsia="Symbol" w:hAnsi="Symbol" w:cs="Symbol"/>
          <w:sz w:val="23"/>
          <w:szCs w:val="23"/>
        </w:rPr>
        <w:t></w:t>
      </w:r>
    </w:p>
    <w:p w:rsidR="00344BDA" w:rsidRDefault="00344BDA">
      <w:pPr>
        <w:spacing w:line="47" w:lineRule="exact"/>
        <w:rPr>
          <w:sz w:val="20"/>
          <w:szCs w:val="20"/>
        </w:rPr>
      </w:pPr>
    </w:p>
    <w:p w:rsidR="00344BDA" w:rsidRDefault="000B60BD">
      <w:pPr>
        <w:rPr>
          <w:sz w:val="20"/>
          <w:szCs w:val="20"/>
        </w:rPr>
      </w:pPr>
      <w:r>
        <w:rPr>
          <w:rFonts w:ascii="Symbol" w:eastAsia="Symbol" w:hAnsi="Symbol" w:cs="Symbol"/>
          <w:sz w:val="24"/>
          <w:szCs w:val="24"/>
        </w:rPr>
        <w:t></w:t>
      </w:r>
    </w:p>
    <w:p w:rsidR="00344BDA" w:rsidRDefault="000B60BD">
      <w:pPr>
        <w:numPr>
          <w:ilvl w:val="0"/>
          <w:numId w:val="29"/>
        </w:numPr>
        <w:tabs>
          <w:tab w:val="left" w:pos="780"/>
        </w:tabs>
        <w:spacing w:line="180" w:lineRule="auto"/>
        <w:ind w:left="780" w:hanging="352"/>
        <w:rPr>
          <w:rFonts w:ascii="Wingdings" w:eastAsia="Wingdings" w:hAnsi="Wingdings" w:cs="Wingdings"/>
          <w:sz w:val="38"/>
          <w:szCs w:val="38"/>
          <w:vertAlign w:val="superscript"/>
        </w:rPr>
      </w:pPr>
      <w:r>
        <w:rPr>
          <w:rFonts w:eastAsia="Times New Roman"/>
          <w:sz w:val="21"/>
          <w:szCs w:val="21"/>
        </w:rPr>
        <w:t>National Seminar on Radiology for CI on 28 .02.2016 funded by ICMR and AIISH</w:t>
      </w:r>
      <w:r>
        <w:rPr>
          <w:rFonts w:ascii="Symbol" w:eastAsia="Symbol" w:hAnsi="Symbol" w:cs="Symbol"/>
          <w:sz w:val="21"/>
          <w:szCs w:val="21"/>
        </w:rPr>
        <w:t></w:t>
      </w:r>
    </w:p>
    <w:p w:rsidR="00344BDA" w:rsidRDefault="00344BDA">
      <w:pPr>
        <w:spacing w:line="63" w:lineRule="exact"/>
        <w:rPr>
          <w:rFonts w:ascii="Wingdings" w:eastAsia="Wingdings" w:hAnsi="Wingdings" w:cs="Wingdings"/>
          <w:sz w:val="38"/>
          <w:szCs w:val="38"/>
          <w:vertAlign w:val="superscript"/>
        </w:rPr>
      </w:pPr>
    </w:p>
    <w:p w:rsidR="00344BDA" w:rsidRDefault="000B60BD">
      <w:pPr>
        <w:numPr>
          <w:ilvl w:val="0"/>
          <w:numId w:val="29"/>
        </w:numPr>
        <w:tabs>
          <w:tab w:val="left" w:pos="780"/>
        </w:tabs>
        <w:spacing w:line="193" w:lineRule="auto"/>
        <w:ind w:left="780" w:hanging="352"/>
        <w:jc w:val="both"/>
        <w:rPr>
          <w:rFonts w:ascii="Wingdings" w:eastAsia="Wingdings" w:hAnsi="Wingdings" w:cs="Wingdings"/>
          <w:sz w:val="48"/>
          <w:szCs w:val="48"/>
          <w:vertAlign w:val="superscript"/>
        </w:rPr>
      </w:pPr>
      <w:r>
        <w:rPr>
          <w:rFonts w:eastAsia="Times New Roman"/>
          <w:sz w:val="24"/>
          <w:szCs w:val="24"/>
        </w:rPr>
        <w:t>RCI-CRE National Seminar on Recent Advancements in Implantable hearing devices organized by Department of Audiology held on 16 August 2016 at AIISH and National Seminar on Optimization of Hearing aids on 17 August 2016.</w:t>
      </w:r>
      <w:r>
        <w:rPr>
          <w:rFonts w:ascii="Symbol" w:eastAsia="Symbol" w:hAnsi="Symbol" w:cs="Symbol"/>
          <w:sz w:val="24"/>
          <w:szCs w:val="24"/>
        </w:rPr>
        <w:t></w:t>
      </w:r>
    </w:p>
    <w:p w:rsidR="00344BDA" w:rsidRDefault="00344BDA">
      <w:pPr>
        <w:spacing w:line="47" w:lineRule="exact"/>
        <w:rPr>
          <w:sz w:val="20"/>
          <w:szCs w:val="20"/>
        </w:rPr>
      </w:pPr>
    </w:p>
    <w:p w:rsidR="00344BDA" w:rsidRDefault="000B60BD">
      <w:pPr>
        <w:rPr>
          <w:sz w:val="20"/>
          <w:szCs w:val="20"/>
        </w:rPr>
      </w:pPr>
      <w:r>
        <w:rPr>
          <w:rFonts w:ascii="Symbol" w:eastAsia="Symbol" w:hAnsi="Symbol" w:cs="Symbol"/>
          <w:sz w:val="24"/>
          <w:szCs w:val="24"/>
        </w:rPr>
        <w:t></w:t>
      </w:r>
    </w:p>
    <w:p w:rsidR="00344BDA" w:rsidRDefault="000B60BD">
      <w:pPr>
        <w:numPr>
          <w:ilvl w:val="0"/>
          <w:numId w:val="30"/>
        </w:numPr>
        <w:tabs>
          <w:tab w:val="left" w:pos="780"/>
        </w:tabs>
        <w:spacing w:line="211" w:lineRule="auto"/>
        <w:ind w:left="780" w:hanging="352"/>
        <w:rPr>
          <w:rFonts w:ascii="Wingdings" w:eastAsia="Wingdings" w:hAnsi="Wingdings" w:cs="Wingdings"/>
          <w:sz w:val="48"/>
          <w:szCs w:val="48"/>
          <w:vertAlign w:val="superscript"/>
        </w:rPr>
      </w:pPr>
      <w:r>
        <w:rPr>
          <w:rFonts w:eastAsia="Times New Roman"/>
          <w:sz w:val="24"/>
          <w:szCs w:val="24"/>
        </w:rPr>
        <w:t xml:space="preserve">44 </w:t>
      </w:r>
      <w:r>
        <w:rPr>
          <w:rFonts w:eastAsia="Times New Roman"/>
          <w:sz w:val="42"/>
          <w:szCs w:val="42"/>
          <w:vertAlign w:val="superscript"/>
        </w:rPr>
        <w:t>th</w:t>
      </w:r>
      <w:r>
        <w:rPr>
          <w:rFonts w:eastAsia="Times New Roman"/>
          <w:sz w:val="24"/>
          <w:szCs w:val="24"/>
        </w:rPr>
        <w:t xml:space="preserve"> National Conference on ISHA held at Hyderabad 20 to 22</w:t>
      </w:r>
      <w:r>
        <w:rPr>
          <w:rFonts w:eastAsia="Times New Roman"/>
          <w:sz w:val="42"/>
          <w:szCs w:val="42"/>
          <w:vertAlign w:val="superscript"/>
        </w:rPr>
        <w:t>nd</w:t>
      </w:r>
      <w:r>
        <w:rPr>
          <w:rFonts w:eastAsia="Times New Roman"/>
          <w:sz w:val="24"/>
          <w:szCs w:val="24"/>
        </w:rPr>
        <w:t xml:space="preserve"> January 2012</w:t>
      </w:r>
      <w:r>
        <w:rPr>
          <w:rFonts w:ascii="Symbol" w:eastAsia="Symbol" w:hAnsi="Symbol" w:cs="Symbol"/>
          <w:sz w:val="24"/>
          <w:szCs w:val="24"/>
        </w:rPr>
        <w:t></w:t>
      </w:r>
    </w:p>
    <w:p w:rsidR="00344BDA" w:rsidRDefault="000B60BD">
      <w:pPr>
        <w:spacing w:line="238" w:lineRule="auto"/>
        <w:rPr>
          <w:sz w:val="20"/>
          <w:szCs w:val="20"/>
        </w:rPr>
      </w:pPr>
      <w:r>
        <w:rPr>
          <w:rFonts w:ascii="Symbol" w:eastAsia="Symbol" w:hAnsi="Symbol" w:cs="Symbol"/>
          <w:sz w:val="24"/>
          <w:szCs w:val="24"/>
        </w:rPr>
        <w:t></w:t>
      </w:r>
    </w:p>
    <w:p w:rsidR="00344BDA" w:rsidRDefault="00344BDA">
      <w:pPr>
        <w:spacing w:line="54" w:lineRule="exact"/>
        <w:rPr>
          <w:sz w:val="20"/>
          <w:szCs w:val="20"/>
        </w:rPr>
      </w:pPr>
    </w:p>
    <w:p w:rsidR="00344BDA" w:rsidRDefault="000B60BD">
      <w:pPr>
        <w:numPr>
          <w:ilvl w:val="0"/>
          <w:numId w:val="31"/>
        </w:numPr>
        <w:tabs>
          <w:tab w:val="left" w:pos="780"/>
        </w:tabs>
        <w:spacing w:line="180" w:lineRule="auto"/>
        <w:ind w:left="780" w:right="480" w:hanging="352"/>
        <w:rPr>
          <w:rFonts w:ascii="Wingdings" w:eastAsia="Wingdings" w:hAnsi="Wingdings" w:cs="Wingdings"/>
          <w:sz w:val="44"/>
          <w:szCs w:val="44"/>
          <w:vertAlign w:val="superscript"/>
        </w:rPr>
      </w:pPr>
      <w:r>
        <w:rPr>
          <w:rFonts w:eastAsia="Times New Roman"/>
          <w:sz w:val="23"/>
          <w:szCs w:val="23"/>
        </w:rPr>
        <w:t>Perspectives in the assessment of the vestibular system disorder- K.S.Hegde Medical Academy, Mangalore, Karnataka, India.</w:t>
      </w:r>
      <w:r>
        <w:rPr>
          <w:rFonts w:ascii="Symbol" w:eastAsia="Symbol" w:hAnsi="Symbol" w:cs="Symbol"/>
          <w:sz w:val="23"/>
          <w:szCs w:val="23"/>
        </w:rPr>
        <w:t></w:t>
      </w: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20" w:lineRule="exact"/>
        <w:rPr>
          <w:sz w:val="20"/>
          <w:szCs w:val="20"/>
        </w:rPr>
      </w:pPr>
    </w:p>
    <w:p w:rsidR="00344BDA" w:rsidRDefault="000B60BD">
      <w:pPr>
        <w:rPr>
          <w:sz w:val="20"/>
          <w:szCs w:val="20"/>
        </w:rPr>
      </w:pPr>
      <w:r>
        <w:rPr>
          <w:rFonts w:eastAsia="Times New Roman"/>
          <w:b/>
          <w:bCs/>
          <w:sz w:val="24"/>
          <w:szCs w:val="24"/>
          <w:u w:val="single"/>
        </w:rPr>
        <w:t>PERSONAL DETAILS</w:t>
      </w:r>
    </w:p>
    <w:p w:rsidR="00344BDA" w:rsidRDefault="00344BDA">
      <w:pPr>
        <w:spacing w:line="235" w:lineRule="exact"/>
        <w:rPr>
          <w:sz w:val="20"/>
          <w:szCs w:val="20"/>
        </w:rPr>
      </w:pPr>
    </w:p>
    <w:p w:rsidR="00344BDA" w:rsidRDefault="00344BDA">
      <w:pPr>
        <w:spacing w:line="242" w:lineRule="exact"/>
        <w:rPr>
          <w:sz w:val="20"/>
          <w:szCs w:val="20"/>
        </w:rPr>
      </w:pPr>
    </w:p>
    <w:p w:rsidR="00344BDA" w:rsidRDefault="000B60BD">
      <w:pPr>
        <w:ind w:left="720"/>
        <w:rPr>
          <w:sz w:val="20"/>
          <w:szCs w:val="20"/>
        </w:rPr>
      </w:pPr>
      <w:r>
        <w:rPr>
          <w:rFonts w:eastAsia="Times New Roman"/>
          <w:b/>
          <w:bCs/>
          <w:sz w:val="24"/>
          <w:szCs w:val="24"/>
        </w:rPr>
        <w:t xml:space="preserve">Linguistic Abilities: </w:t>
      </w:r>
      <w:r>
        <w:rPr>
          <w:rFonts w:eastAsia="Times New Roman"/>
          <w:sz w:val="24"/>
          <w:szCs w:val="24"/>
        </w:rPr>
        <w:t>English, Malayalam, Tamil and Hindi</w:t>
      </w:r>
    </w:p>
    <w:p w:rsidR="00344BDA" w:rsidRDefault="00344BDA">
      <w:pPr>
        <w:spacing w:line="240" w:lineRule="exact"/>
        <w:rPr>
          <w:sz w:val="20"/>
          <w:szCs w:val="20"/>
        </w:rPr>
      </w:pPr>
    </w:p>
    <w:p w:rsidR="00344BDA" w:rsidRDefault="000B60BD">
      <w:pPr>
        <w:ind w:left="720"/>
        <w:rPr>
          <w:sz w:val="20"/>
          <w:szCs w:val="20"/>
        </w:rPr>
      </w:pPr>
      <w:r>
        <w:rPr>
          <w:rFonts w:eastAsia="Times New Roman"/>
          <w:b/>
          <w:bCs/>
          <w:sz w:val="24"/>
          <w:szCs w:val="24"/>
        </w:rPr>
        <w:t xml:space="preserve">Nationality: </w:t>
      </w:r>
      <w:r>
        <w:rPr>
          <w:rFonts w:eastAsia="Times New Roman"/>
          <w:sz w:val="24"/>
          <w:szCs w:val="24"/>
        </w:rPr>
        <w:t>Indian</w:t>
      </w: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389" w:lineRule="exact"/>
        <w:rPr>
          <w:sz w:val="20"/>
          <w:szCs w:val="20"/>
        </w:rPr>
      </w:pPr>
    </w:p>
    <w:p w:rsidR="00344BDA" w:rsidRDefault="000B60BD">
      <w:pPr>
        <w:jc w:val="center"/>
        <w:rPr>
          <w:sz w:val="20"/>
          <w:szCs w:val="20"/>
        </w:rPr>
      </w:pPr>
      <w:r>
        <w:rPr>
          <w:rFonts w:ascii="Calibri" w:eastAsia="Calibri" w:hAnsi="Calibri" w:cs="Calibri"/>
        </w:rPr>
        <w:t>6</w:t>
      </w:r>
    </w:p>
    <w:p w:rsidR="00344BDA" w:rsidRDefault="00C542E4">
      <w:pPr>
        <w:spacing w:line="20" w:lineRule="exact"/>
        <w:rPr>
          <w:sz w:val="20"/>
          <w:szCs w:val="20"/>
        </w:rPr>
      </w:pPr>
      <w:r>
        <w:rPr>
          <w:sz w:val="20"/>
          <w:szCs w:val="20"/>
        </w:rPr>
        <w:pict>
          <v:line id="Shape 25" o:spid="_x0000_s1050" style="position:absolute;z-index:251665408;visibility:visible;mso-wrap-distance-left:0;mso-wrap-distance-right:0" from="-30pt,25.4pt" to="534.1pt,25.4pt" o:allowincell="f" strokeweight=".33864mm"/>
        </w:pict>
      </w:r>
    </w:p>
    <w:p w:rsidR="00344BDA" w:rsidRDefault="00344BDA">
      <w:pPr>
        <w:sectPr w:rsidR="00344BDA">
          <w:pgSz w:w="12240" w:h="15840"/>
          <w:pgMar w:top="1437" w:right="1080" w:bottom="431" w:left="1080" w:header="0" w:footer="0" w:gutter="0"/>
          <w:cols w:space="720" w:equalWidth="0">
            <w:col w:w="10080"/>
          </w:cols>
        </w:sect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p w:rsidR="00344BDA" w:rsidRDefault="00344BDA">
      <w:pPr>
        <w:spacing w:line="200" w:lineRule="exact"/>
        <w:rPr>
          <w:sz w:val="20"/>
          <w:szCs w:val="20"/>
        </w:rPr>
      </w:pPr>
    </w:p>
    <w:sectPr w:rsidR="00344BDA" w:rsidSect="00344BDA">
      <w:pgSz w:w="12240" w:h="15840"/>
      <w:pgMar w:top="1437" w:right="1080" w:bottom="431" w:left="108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9BDE3460"/>
    <w:lvl w:ilvl="0" w:tplc="B2200E2A">
      <w:start w:val="1"/>
      <w:numFmt w:val="bullet"/>
      <w:lvlText w:val=""/>
      <w:lvlJc w:val="left"/>
    </w:lvl>
    <w:lvl w:ilvl="1" w:tplc="B0764896">
      <w:numFmt w:val="decimal"/>
      <w:lvlText w:val=""/>
      <w:lvlJc w:val="left"/>
    </w:lvl>
    <w:lvl w:ilvl="2" w:tplc="2662E25C">
      <w:numFmt w:val="decimal"/>
      <w:lvlText w:val=""/>
      <w:lvlJc w:val="left"/>
    </w:lvl>
    <w:lvl w:ilvl="3" w:tplc="75CCB412">
      <w:numFmt w:val="decimal"/>
      <w:lvlText w:val=""/>
      <w:lvlJc w:val="left"/>
    </w:lvl>
    <w:lvl w:ilvl="4" w:tplc="C7ACC88E">
      <w:numFmt w:val="decimal"/>
      <w:lvlText w:val=""/>
      <w:lvlJc w:val="left"/>
    </w:lvl>
    <w:lvl w:ilvl="5" w:tplc="8E32AC8C">
      <w:numFmt w:val="decimal"/>
      <w:lvlText w:val=""/>
      <w:lvlJc w:val="left"/>
    </w:lvl>
    <w:lvl w:ilvl="6" w:tplc="043CB1C0">
      <w:numFmt w:val="decimal"/>
      <w:lvlText w:val=""/>
      <w:lvlJc w:val="left"/>
    </w:lvl>
    <w:lvl w:ilvl="7" w:tplc="B5FAB51A">
      <w:numFmt w:val="decimal"/>
      <w:lvlText w:val=""/>
      <w:lvlJc w:val="left"/>
    </w:lvl>
    <w:lvl w:ilvl="8" w:tplc="3E465F96">
      <w:numFmt w:val="decimal"/>
      <w:lvlText w:val=""/>
      <w:lvlJc w:val="left"/>
    </w:lvl>
  </w:abstractNum>
  <w:abstractNum w:abstractNumId="1">
    <w:nsid w:val="00000732"/>
    <w:multiLevelType w:val="hybridMultilevel"/>
    <w:tmpl w:val="CC209466"/>
    <w:lvl w:ilvl="0" w:tplc="B19ADAE4">
      <w:start w:val="1"/>
      <w:numFmt w:val="decimal"/>
      <w:lvlText w:val="%1."/>
      <w:lvlJc w:val="left"/>
    </w:lvl>
    <w:lvl w:ilvl="1" w:tplc="01768B76">
      <w:numFmt w:val="decimal"/>
      <w:lvlText w:val=""/>
      <w:lvlJc w:val="left"/>
    </w:lvl>
    <w:lvl w:ilvl="2" w:tplc="B6AC7F6C">
      <w:numFmt w:val="decimal"/>
      <w:lvlText w:val=""/>
      <w:lvlJc w:val="left"/>
    </w:lvl>
    <w:lvl w:ilvl="3" w:tplc="B88074D0">
      <w:numFmt w:val="decimal"/>
      <w:lvlText w:val=""/>
      <w:lvlJc w:val="left"/>
    </w:lvl>
    <w:lvl w:ilvl="4" w:tplc="EC3E9462">
      <w:numFmt w:val="decimal"/>
      <w:lvlText w:val=""/>
      <w:lvlJc w:val="left"/>
    </w:lvl>
    <w:lvl w:ilvl="5" w:tplc="E89E88EA">
      <w:numFmt w:val="decimal"/>
      <w:lvlText w:val=""/>
      <w:lvlJc w:val="left"/>
    </w:lvl>
    <w:lvl w:ilvl="6" w:tplc="01489030">
      <w:numFmt w:val="decimal"/>
      <w:lvlText w:val=""/>
      <w:lvlJc w:val="left"/>
    </w:lvl>
    <w:lvl w:ilvl="7" w:tplc="004CB39C">
      <w:numFmt w:val="decimal"/>
      <w:lvlText w:val=""/>
      <w:lvlJc w:val="left"/>
    </w:lvl>
    <w:lvl w:ilvl="8" w:tplc="F4808DE2">
      <w:numFmt w:val="decimal"/>
      <w:lvlText w:val=""/>
      <w:lvlJc w:val="left"/>
    </w:lvl>
  </w:abstractNum>
  <w:abstractNum w:abstractNumId="2">
    <w:nsid w:val="0000074D"/>
    <w:multiLevelType w:val="hybridMultilevel"/>
    <w:tmpl w:val="951CF278"/>
    <w:lvl w:ilvl="0" w:tplc="73E6BF94">
      <w:start w:val="15"/>
      <w:numFmt w:val="lowerLetter"/>
      <w:lvlText w:val="%1"/>
      <w:lvlJc w:val="left"/>
    </w:lvl>
    <w:lvl w:ilvl="1" w:tplc="35624024">
      <w:numFmt w:val="decimal"/>
      <w:lvlText w:val=""/>
      <w:lvlJc w:val="left"/>
    </w:lvl>
    <w:lvl w:ilvl="2" w:tplc="39FCF2E0">
      <w:numFmt w:val="decimal"/>
      <w:lvlText w:val=""/>
      <w:lvlJc w:val="left"/>
    </w:lvl>
    <w:lvl w:ilvl="3" w:tplc="FE2C9BE6">
      <w:numFmt w:val="decimal"/>
      <w:lvlText w:val=""/>
      <w:lvlJc w:val="left"/>
    </w:lvl>
    <w:lvl w:ilvl="4" w:tplc="5010D4E6">
      <w:numFmt w:val="decimal"/>
      <w:lvlText w:val=""/>
      <w:lvlJc w:val="left"/>
    </w:lvl>
    <w:lvl w:ilvl="5" w:tplc="FBAC7868">
      <w:numFmt w:val="decimal"/>
      <w:lvlText w:val=""/>
      <w:lvlJc w:val="left"/>
    </w:lvl>
    <w:lvl w:ilvl="6" w:tplc="8E76E014">
      <w:numFmt w:val="decimal"/>
      <w:lvlText w:val=""/>
      <w:lvlJc w:val="left"/>
    </w:lvl>
    <w:lvl w:ilvl="7" w:tplc="EEA4D14A">
      <w:numFmt w:val="decimal"/>
      <w:lvlText w:val=""/>
      <w:lvlJc w:val="left"/>
    </w:lvl>
    <w:lvl w:ilvl="8" w:tplc="B7B8B1F2">
      <w:numFmt w:val="decimal"/>
      <w:lvlText w:val=""/>
      <w:lvlJc w:val="left"/>
    </w:lvl>
  </w:abstractNum>
  <w:abstractNum w:abstractNumId="3">
    <w:nsid w:val="00000BDB"/>
    <w:multiLevelType w:val="hybridMultilevel"/>
    <w:tmpl w:val="C700FEEA"/>
    <w:lvl w:ilvl="0" w:tplc="E098E66A">
      <w:start w:val="1"/>
      <w:numFmt w:val="bullet"/>
      <w:lvlText w:val=""/>
      <w:lvlJc w:val="left"/>
    </w:lvl>
    <w:lvl w:ilvl="1" w:tplc="302C64A8">
      <w:numFmt w:val="decimal"/>
      <w:lvlText w:val=""/>
      <w:lvlJc w:val="left"/>
    </w:lvl>
    <w:lvl w:ilvl="2" w:tplc="EA869708">
      <w:numFmt w:val="decimal"/>
      <w:lvlText w:val=""/>
      <w:lvlJc w:val="left"/>
    </w:lvl>
    <w:lvl w:ilvl="3" w:tplc="7B446354">
      <w:numFmt w:val="decimal"/>
      <w:lvlText w:val=""/>
      <w:lvlJc w:val="left"/>
    </w:lvl>
    <w:lvl w:ilvl="4" w:tplc="08F8783C">
      <w:numFmt w:val="decimal"/>
      <w:lvlText w:val=""/>
      <w:lvlJc w:val="left"/>
    </w:lvl>
    <w:lvl w:ilvl="5" w:tplc="FB96675E">
      <w:numFmt w:val="decimal"/>
      <w:lvlText w:val=""/>
      <w:lvlJc w:val="left"/>
    </w:lvl>
    <w:lvl w:ilvl="6" w:tplc="E3FAA33C">
      <w:numFmt w:val="decimal"/>
      <w:lvlText w:val=""/>
      <w:lvlJc w:val="left"/>
    </w:lvl>
    <w:lvl w:ilvl="7" w:tplc="D8442856">
      <w:numFmt w:val="decimal"/>
      <w:lvlText w:val=""/>
      <w:lvlJc w:val="left"/>
    </w:lvl>
    <w:lvl w:ilvl="8" w:tplc="B48AA742">
      <w:numFmt w:val="decimal"/>
      <w:lvlText w:val=""/>
      <w:lvlJc w:val="left"/>
    </w:lvl>
  </w:abstractNum>
  <w:abstractNum w:abstractNumId="4">
    <w:nsid w:val="00001238"/>
    <w:multiLevelType w:val="hybridMultilevel"/>
    <w:tmpl w:val="2F74CD0C"/>
    <w:lvl w:ilvl="0" w:tplc="EB48EC74">
      <w:start w:val="15"/>
      <w:numFmt w:val="lowerLetter"/>
      <w:lvlText w:val="%1"/>
      <w:lvlJc w:val="left"/>
    </w:lvl>
    <w:lvl w:ilvl="1" w:tplc="C882A2E6">
      <w:numFmt w:val="decimal"/>
      <w:lvlText w:val=""/>
      <w:lvlJc w:val="left"/>
    </w:lvl>
    <w:lvl w:ilvl="2" w:tplc="BD086F28">
      <w:numFmt w:val="decimal"/>
      <w:lvlText w:val=""/>
      <w:lvlJc w:val="left"/>
    </w:lvl>
    <w:lvl w:ilvl="3" w:tplc="B8E855BC">
      <w:numFmt w:val="decimal"/>
      <w:lvlText w:val=""/>
      <w:lvlJc w:val="left"/>
    </w:lvl>
    <w:lvl w:ilvl="4" w:tplc="779AE72E">
      <w:numFmt w:val="decimal"/>
      <w:lvlText w:val=""/>
      <w:lvlJc w:val="left"/>
    </w:lvl>
    <w:lvl w:ilvl="5" w:tplc="4D202380">
      <w:numFmt w:val="decimal"/>
      <w:lvlText w:val=""/>
      <w:lvlJc w:val="left"/>
    </w:lvl>
    <w:lvl w:ilvl="6" w:tplc="29D2D28E">
      <w:numFmt w:val="decimal"/>
      <w:lvlText w:val=""/>
      <w:lvlJc w:val="left"/>
    </w:lvl>
    <w:lvl w:ilvl="7" w:tplc="14D21556">
      <w:numFmt w:val="decimal"/>
      <w:lvlText w:val=""/>
      <w:lvlJc w:val="left"/>
    </w:lvl>
    <w:lvl w:ilvl="8" w:tplc="0338DF32">
      <w:numFmt w:val="decimal"/>
      <w:lvlText w:val=""/>
      <w:lvlJc w:val="left"/>
    </w:lvl>
  </w:abstractNum>
  <w:abstractNum w:abstractNumId="5">
    <w:nsid w:val="00001AD4"/>
    <w:multiLevelType w:val="hybridMultilevel"/>
    <w:tmpl w:val="7C649CD0"/>
    <w:lvl w:ilvl="0" w:tplc="52944F7A">
      <w:start w:val="15"/>
      <w:numFmt w:val="lowerLetter"/>
      <w:lvlText w:val="%1"/>
      <w:lvlJc w:val="left"/>
    </w:lvl>
    <w:lvl w:ilvl="1" w:tplc="85F6CC5A">
      <w:numFmt w:val="decimal"/>
      <w:lvlText w:val=""/>
      <w:lvlJc w:val="left"/>
    </w:lvl>
    <w:lvl w:ilvl="2" w:tplc="310AA6A4">
      <w:numFmt w:val="decimal"/>
      <w:lvlText w:val=""/>
      <w:lvlJc w:val="left"/>
    </w:lvl>
    <w:lvl w:ilvl="3" w:tplc="70F8744A">
      <w:numFmt w:val="decimal"/>
      <w:lvlText w:val=""/>
      <w:lvlJc w:val="left"/>
    </w:lvl>
    <w:lvl w:ilvl="4" w:tplc="9452B642">
      <w:numFmt w:val="decimal"/>
      <w:lvlText w:val=""/>
      <w:lvlJc w:val="left"/>
    </w:lvl>
    <w:lvl w:ilvl="5" w:tplc="B3D690B2">
      <w:numFmt w:val="decimal"/>
      <w:lvlText w:val=""/>
      <w:lvlJc w:val="left"/>
    </w:lvl>
    <w:lvl w:ilvl="6" w:tplc="63D67608">
      <w:numFmt w:val="decimal"/>
      <w:lvlText w:val=""/>
      <w:lvlJc w:val="left"/>
    </w:lvl>
    <w:lvl w:ilvl="7" w:tplc="9ED28DB6">
      <w:numFmt w:val="decimal"/>
      <w:lvlText w:val=""/>
      <w:lvlJc w:val="left"/>
    </w:lvl>
    <w:lvl w:ilvl="8" w:tplc="10FE4B78">
      <w:numFmt w:val="decimal"/>
      <w:lvlText w:val=""/>
      <w:lvlJc w:val="left"/>
    </w:lvl>
  </w:abstractNum>
  <w:abstractNum w:abstractNumId="6">
    <w:nsid w:val="00001E1F"/>
    <w:multiLevelType w:val="hybridMultilevel"/>
    <w:tmpl w:val="27F06720"/>
    <w:lvl w:ilvl="0" w:tplc="BB5A05D6">
      <w:start w:val="15"/>
      <w:numFmt w:val="lowerLetter"/>
      <w:lvlText w:val="%1"/>
      <w:lvlJc w:val="left"/>
    </w:lvl>
    <w:lvl w:ilvl="1" w:tplc="27D8FB6E">
      <w:numFmt w:val="decimal"/>
      <w:lvlText w:val=""/>
      <w:lvlJc w:val="left"/>
    </w:lvl>
    <w:lvl w:ilvl="2" w:tplc="49080DAC">
      <w:numFmt w:val="decimal"/>
      <w:lvlText w:val=""/>
      <w:lvlJc w:val="left"/>
    </w:lvl>
    <w:lvl w:ilvl="3" w:tplc="ED929B1C">
      <w:numFmt w:val="decimal"/>
      <w:lvlText w:val=""/>
      <w:lvlJc w:val="left"/>
    </w:lvl>
    <w:lvl w:ilvl="4" w:tplc="F86835F8">
      <w:numFmt w:val="decimal"/>
      <w:lvlText w:val=""/>
      <w:lvlJc w:val="left"/>
    </w:lvl>
    <w:lvl w:ilvl="5" w:tplc="E5B86662">
      <w:numFmt w:val="decimal"/>
      <w:lvlText w:val=""/>
      <w:lvlJc w:val="left"/>
    </w:lvl>
    <w:lvl w:ilvl="6" w:tplc="3E021C28">
      <w:numFmt w:val="decimal"/>
      <w:lvlText w:val=""/>
      <w:lvlJc w:val="left"/>
    </w:lvl>
    <w:lvl w:ilvl="7" w:tplc="72C8CFC4">
      <w:numFmt w:val="decimal"/>
      <w:lvlText w:val=""/>
      <w:lvlJc w:val="left"/>
    </w:lvl>
    <w:lvl w:ilvl="8" w:tplc="45FC2B74">
      <w:numFmt w:val="decimal"/>
      <w:lvlText w:val=""/>
      <w:lvlJc w:val="left"/>
    </w:lvl>
  </w:abstractNum>
  <w:abstractNum w:abstractNumId="7">
    <w:nsid w:val="00002213"/>
    <w:multiLevelType w:val="hybridMultilevel"/>
    <w:tmpl w:val="DAAEDF8A"/>
    <w:lvl w:ilvl="0" w:tplc="52DC3CEC">
      <w:start w:val="1"/>
      <w:numFmt w:val="bullet"/>
      <w:lvlText w:val=""/>
      <w:lvlJc w:val="left"/>
    </w:lvl>
    <w:lvl w:ilvl="1" w:tplc="99805A7C">
      <w:numFmt w:val="decimal"/>
      <w:lvlText w:val=""/>
      <w:lvlJc w:val="left"/>
    </w:lvl>
    <w:lvl w:ilvl="2" w:tplc="C8DC29C6">
      <w:numFmt w:val="decimal"/>
      <w:lvlText w:val=""/>
      <w:lvlJc w:val="left"/>
    </w:lvl>
    <w:lvl w:ilvl="3" w:tplc="127681DA">
      <w:numFmt w:val="decimal"/>
      <w:lvlText w:val=""/>
      <w:lvlJc w:val="left"/>
    </w:lvl>
    <w:lvl w:ilvl="4" w:tplc="2432E256">
      <w:numFmt w:val="decimal"/>
      <w:lvlText w:val=""/>
      <w:lvlJc w:val="left"/>
    </w:lvl>
    <w:lvl w:ilvl="5" w:tplc="92CE8420">
      <w:numFmt w:val="decimal"/>
      <w:lvlText w:val=""/>
      <w:lvlJc w:val="left"/>
    </w:lvl>
    <w:lvl w:ilvl="6" w:tplc="1E087E2C">
      <w:numFmt w:val="decimal"/>
      <w:lvlText w:val=""/>
      <w:lvlJc w:val="left"/>
    </w:lvl>
    <w:lvl w:ilvl="7" w:tplc="CEECC650">
      <w:numFmt w:val="decimal"/>
      <w:lvlText w:val=""/>
      <w:lvlJc w:val="left"/>
    </w:lvl>
    <w:lvl w:ilvl="8" w:tplc="8F62277A">
      <w:numFmt w:val="decimal"/>
      <w:lvlText w:val=""/>
      <w:lvlJc w:val="left"/>
    </w:lvl>
  </w:abstractNum>
  <w:abstractNum w:abstractNumId="8">
    <w:nsid w:val="0000260D"/>
    <w:multiLevelType w:val="hybridMultilevel"/>
    <w:tmpl w:val="D9460168"/>
    <w:lvl w:ilvl="0" w:tplc="2C84418A">
      <w:start w:val="1"/>
      <w:numFmt w:val="bullet"/>
      <w:lvlText w:val=""/>
      <w:lvlJc w:val="left"/>
    </w:lvl>
    <w:lvl w:ilvl="1" w:tplc="C792C930">
      <w:numFmt w:val="decimal"/>
      <w:lvlText w:val=""/>
      <w:lvlJc w:val="left"/>
    </w:lvl>
    <w:lvl w:ilvl="2" w:tplc="F096631E">
      <w:numFmt w:val="decimal"/>
      <w:lvlText w:val=""/>
      <w:lvlJc w:val="left"/>
    </w:lvl>
    <w:lvl w:ilvl="3" w:tplc="0E1A6770">
      <w:numFmt w:val="decimal"/>
      <w:lvlText w:val=""/>
      <w:lvlJc w:val="left"/>
    </w:lvl>
    <w:lvl w:ilvl="4" w:tplc="BC6E6E4C">
      <w:numFmt w:val="decimal"/>
      <w:lvlText w:val=""/>
      <w:lvlJc w:val="left"/>
    </w:lvl>
    <w:lvl w:ilvl="5" w:tplc="F056A2C0">
      <w:numFmt w:val="decimal"/>
      <w:lvlText w:val=""/>
      <w:lvlJc w:val="left"/>
    </w:lvl>
    <w:lvl w:ilvl="6" w:tplc="21EA7CA4">
      <w:numFmt w:val="decimal"/>
      <w:lvlText w:val=""/>
      <w:lvlJc w:val="left"/>
    </w:lvl>
    <w:lvl w:ilvl="7" w:tplc="26482460">
      <w:numFmt w:val="decimal"/>
      <w:lvlText w:val=""/>
      <w:lvlJc w:val="left"/>
    </w:lvl>
    <w:lvl w:ilvl="8" w:tplc="C66E27C2">
      <w:numFmt w:val="decimal"/>
      <w:lvlText w:val=""/>
      <w:lvlJc w:val="left"/>
    </w:lvl>
  </w:abstractNum>
  <w:abstractNum w:abstractNumId="9">
    <w:nsid w:val="000026A6"/>
    <w:multiLevelType w:val="hybridMultilevel"/>
    <w:tmpl w:val="71D67ECA"/>
    <w:lvl w:ilvl="0" w:tplc="8EE46A34">
      <w:start w:val="15"/>
      <w:numFmt w:val="lowerLetter"/>
      <w:lvlText w:val="%1"/>
      <w:lvlJc w:val="left"/>
    </w:lvl>
    <w:lvl w:ilvl="1" w:tplc="CE68F6AE">
      <w:numFmt w:val="decimal"/>
      <w:lvlText w:val=""/>
      <w:lvlJc w:val="left"/>
    </w:lvl>
    <w:lvl w:ilvl="2" w:tplc="1E064E2A">
      <w:numFmt w:val="decimal"/>
      <w:lvlText w:val=""/>
      <w:lvlJc w:val="left"/>
    </w:lvl>
    <w:lvl w:ilvl="3" w:tplc="26921DCA">
      <w:numFmt w:val="decimal"/>
      <w:lvlText w:val=""/>
      <w:lvlJc w:val="left"/>
    </w:lvl>
    <w:lvl w:ilvl="4" w:tplc="32485B66">
      <w:numFmt w:val="decimal"/>
      <w:lvlText w:val=""/>
      <w:lvlJc w:val="left"/>
    </w:lvl>
    <w:lvl w:ilvl="5" w:tplc="BC046DB0">
      <w:numFmt w:val="decimal"/>
      <w:lvlText w:val=""/>
      <w:lvlJc w:val="left"/>
    </w:lvl>
    <w:lvl w:ilvl="6" w:tplc="6C3C9DBA">
      <w:numFmt w:val="decimal"/>
      <w:lvlText w:val=""/>
      <w:lvlJc w:val="left"/>
    </w:lvl>
    <w:lvl w:ilvl="7" w:tplc="7D74645E">
      <w:numFmt w:val="decimal"/>
      <w:lvlText w:val=""/>
      <w:lvlJc w:val="left"/>
    </w:lvl>
    <w:lvl w:ilvl="8" w:tplc="D876B6B4">
      <w:numFmt w:val="decimal"/>
      <w:lvlText w:val=""/>
      <w:lvlJc w:val="left"/>
    </w:lvl>
  </w:abstractNum>
  <w:abstractNum w:abstractNumId="10">
    <w:nsid w:val="00002D12"/>
    <w:multiLevelType w:val="hybridMultilevel"/>
    <w:tmpl w:val="026C6962"/>
    <w:lvl w:ilvl="0" w:tplc="393E624C">
      <w:start w:val="15"/>
      <w:numFmt w:val="lowerLetter"/>
      <w:lvlText w:val="%1"/>
      <w:lvlJc w:val="left"/>
    </w:lvl>
    <w:lvl w:ilvl="1" w:tplc="5BE4989A">
      <w:numFmt w:val="decimal"/>
      <w:lvlText w:val=""/>
      <w:lvlJc w:val="left"/>
    </w:lvl>
    <w:lvl w:ilvl="2" w:tplc="E8F46180">
      <w:numFmt w:val="decimal"/>
      <w:lvlText w:val=""/>
      <w:lvlJc w:val="left"/>
    </w:lvl>
    <w:lvl w:ilvl="3" w:tplc="D1CAC376">
      <w:numFmt w:val="decimal"/>
      <w:lvlText w:val=""/>
      <w:lvlJc w:val="left"/>
    </w:lvl>
    <w:lvl w:ilvl="4" w:tplc="38CA30A6">
      <w:numFmt w:val="decimal"/>
      <w:lvlText w:val=""/>
      <w:lvlJc w:val="left"/>
    </w:lvl>
    <w:lvl w:ilvl="5" w:tplc="D62C0E72">
      <w:numFmt w:val="decimal"/>
      <w:lvlText w:val=""/>
      <w:lvlJc w:val="left"/>
    </w:lvl>
    <w:lvl w:ilvl="6" w:tplc="9C701A6A">
      <w:numFmt w:val="decimal"/>
      <w:lvlText w:val=""/>
      <w:lvlJc w:val="left"/>
    </w:lvl>
    <w:lvl w:ilvl="7" w:tplc="BC186F7A">
      <w:numFmt w:val="decimal"/>
      <w:lvlText w:val=""/>
      <w:lvlJc w:val="left"/>
    </w:lvl>
    <w:lvl w:ilvl="8" w:tplc="1E749A9A">
      <w:numFmt w:val="decimal"/>
      <w:lvlText w:val=""/>
      <w:lvlJc w:val="left"/>
    </w:lvl>
  </w:abstractNum>
  <w:abstractNum w:abstractNumId="11">
    <w:nsid w:val="0000301C"/>
    <w:multiLevelType w:val="hybridMultilevel"/>
    <w:tmpl w:val="82B6FA18"/>
    <w:lvl w:ilvl="0" w:tplc="0EA0852A">
      <w:start w:val="1"/>
      <w:numFmt w:val="bullet"/>
      <w:lvlText w:val=""/>
      <w:lvlJc w:val="left"/>
    </w:lvl>
    <w:lvl w:ilvl="1" w:tplc="FF16AA72">
      <w:numFmt w:val="decimal"/>
      <w:lvlText w:val=""/>
      <w:lvlJc w:val="left"/>
    </w:lvl>
    <w:lvl w:ilvl="2" w:tplc="8D3A7E3C">
      <w:numFmt w:val="decimal"/>
      <w:lvlText w:val=""/>
      <w:lvlJc w:val="left"/>
    </w:lvl>
    <w:lvl w:ilvl="3" w:tplc="2BDE7072">
      <w:numFmt w:val="decimal"/>
      <w:lvlText w:val=""/>
      <w:lvlJc w:val="left"/>
    </w:lvl>
    <w:lvl w:ilvl="4" w:tplc="44200140">
      <w:numFmt w:val="decimal"/>
      <w:lvlText w:val=""/>
      <w:lvlJc w:val="left"/>
    </w:lvl>
    <w:lvl w:ilvl="5" w:tplc="2B62AC6E">
      <w:numFmt w:val="decimal"/>
      <w:lvlText w:val=""/>
      <w:lvlJc w:val="left"/>
    </w:lvl>
    <w:lvl w:ilvl="6" w:tplc="8558FAD0">
      <w:numFmt w:val="decimal"/>
      <w:lvlText w:val=""/>
      <w:lvlJc w:val="left"/>
    </w:lvl>
    <w:lvl w:ilvl="7" w:tplc="AD04EDCA">
      <w:numFmt w:val="decimal"/>
      <w:lvlText w:val=""/>
      <w:lvlJc w:val="left"/>
    </w:lvl>
    <w:lvl w:ilvl="8" w:tplc="01740010">
      <w:numFmt w:val="decimal"/>
      <w:lvlText w:val=""/>
      <w:lvlJc w:val="left"/>
    </w:lvl>
  </w:abstractNum>
  <w:abstractNum w:abstractNumId="12">
    <w:nsid w:val="0000323B"/>
    <w:multiLevelType w:val="hybridMultilevel"/>
    <w:tmpl w:val="1EE24BAC"/>
    <w:lvl w:ilvl="0" w:tplc="6D88625E">
      <w:start w:val="15"/>
      <w:numFmt w:val="lowerLetter"/>
      <w:lvlText w:val="%1"/>
      <w:lvlJc w:val="left"/>
    </w:lvl>
    <w:lvl w:ilvl="1" w:tplc="428C6CE4">
      <w:numFmt w:val="decimal"/>
      <w:lvlText w:val=""/>
      <w:lvlJc w:val="left"/>
    </w:lvl>
    <w:lvl w:ilvl="2" w:tplc="E76A8140">
      <w:numFmt w:val="decimal"/>
      <w:lvlText w:val=""/>
      <w:lvlJc w:val="left"/>
    </w:lvl>
    <w:lvl w:ilvl="3" w:tplc="DBFE2EC0">
      <w:numFmt w:val="decimal"/>
      <w:lvlText w:val=""/>
      <w:lvlJc w:val="left"/>
    </w:lvl>
    <w:lvl w:ilvl="4" w:tplc="E206BDEE">
      <w:numFmt w:val="decimal"/>
      <w:lvlText w:val=""/>
      <w:lvlJc w:val="left"/>
    </w:lvl>
    <w:lvl w:ilvl="5" w:tplc="0254B1F6">
      <w:numFmt w:val="decimal"/>
      <w:lvlText w:val=""/>
      <w:lvlJc w:val="left"/>
    </w:lvl>
    <w:lvl w:ilvl="6" w:tplc="BCB048F0">
      <w:numFmt w:val="decimal"/>
      <w:lvlText w:val=""/>
      <w:lvlJc w:val="left"/>
    </w:lvl>
    <w:lvl w:ilvl="7" w:tplc="775C882A">
      <w:numFmt w:val="decimal"/>
      <w:lvlText w:val=""/>
      <w:lvlJc w:val="left"/>
    </w:lvl>
    <w:lvl w:ilvl="8" w:tplc="1D326406">
      <w:numFmt w:val="decimal"/>
      <w:lvlText w:val=""/>
      <w:lvlJc w:val="left"/>
    </w:lvl>
  </w:abstractNum>
  <w:abstractNum w:abstractNumId="13">
    <w:nsid w:val="000039B3"/>
    <w:multiLevelType w:val="hybridMultilevel"/>
    <w:tmpl w:val="05CEFAE2"/>
    <w:lvl w:ilvl="0" w:tplc="4E047C8E">
      <w:start w:val="15"/>
      <w:numFmt w:val="lowerLetter"/>
      <w:lvlText w:val="%1"/>
      <w:lvlJc w:val="left"/>
    </w:lvl>
    <w:lvl w:ilvl="1" w:tplc="B756FFE6">
      <w:numFmt w:val="decimal"/>
      <w:lvlText w:val=""/>
      <w:lvlJc w:val="left"/>
    </w:lvl>
    <w:lvl w:ilvl="2" w:tplc="B6820C40">
      <w:numFmt w:val="decimal"/>
      <w:lvlText w:val=""/>
      <w:lvlJc w:val="left"/>
    </w:lvl>
    <w:lvl w:ilvl="3" w:tplc="41A0072C">
      <w:numFmt w:val="decimal"/>
      <w:lvlText w:val=""/>
      <w:lvlJc w:val="left"/>
    </w:lvl>
    <w:lvl w:ilvl="4" w:tplc="6D8E725E">
      <w:numFmt w:val="decimal"/>
      <w:lvlText w:val=""/>
      <w:lvlJc w:val="left"/>
    </w:lvl>
    <w:lvl w:ilvl="5" w:tplc="F4FAA8E4">
      <w:numFmt w:val="decimal"/>
      <w:lvlText w:val=""/>
      <w:lvlJc w:val="left"/>
    </w:lvl>
    <w:lvl w:ilvl="6" w:tplc="A1E42104">
      <w:numFmt w:val="decimal"/>
      <w:lvlText w:val=""/>
      <w:lvlJc w:val="left"/>
    </w:lvl>
    <w:lvl w:ilvl="7" w:tplc="FC40E2E6">
      <w:numFmt w:val="decimal"/>
      <w:lvlText w:val=""/>
      <w:lvlJc w:val="left"/>
    </w:lvl>
    <w:lvl w:ilvl="8" w:tplc="5310FAD2">
      <w:numFmt w:val="decimal"/>
      <w:lvlText w:val=""/>
      <w:lvlJc w:val="left"/>
    </w:lvl>
  </w:abstractNum>
  <w:abstractNum w:abstractNumId="14">
    <w:nsid w:val="00003B25"/>
    <w:multiLevelType w:val="hybridMultilevel"/>
    <w:tmpl w:val="0D840350"/>
    <w:lvl w:ilvl="0" w:tplc="636A512A">
      <w:start w:val="2"/>
      <w:numFmt w:val="decimal"/>
      <w:lvlText w:val="%1)"/>
      <w:lvlJc w:val="left"/>
    </w:lvl>
    <w:lvl w:ilvl="1" w:tplc="1C1A8512">
      <w:numFmt w:val="decimal"/>
      <w:lvlText w:val=""/>
      <w:lvlJc w:val="left"/>
    </w:lvl>
    <w:lvl w:ilvl="2" w:tplc="A9EE7A34">
      <w:numFmt w:val="decimal"/>
      <w:lvlText w:val=""/>
      <w:lvlJc w:val="left"/>
    </w:lvl>
    <w:lvl w:ilvl="3" w:tplc="96E8C188">
      <w:numFmt w:val="decimal"/>
      <w:lvlText w:val=""/>
      <w:lvlJc w:val="left"/>
    </w:lvl>
    <w:lvl w:ilvl="4" w:tplc="3252DCC8">
      <w:numFmt w:val="decimal"/>
      <w:lvlText w:val=""/>
      <w:lvlJc w:val="left"/>
    </w:lvl>
    <w:lvl w:ilvl="5" w:tplc="90DA7A00">
      <w:numFmt w:val="decimal"/>
      <w:lvlText w:val=""/>
      <w:lvlJc w:val="left"/>
    </w:lvl>
    <w:lvl w:ilvl="6" w:tplc="DB224784">
      <w:numFmt w:val="decimal"/>
      <w:lvlText w:val=""/>
      <w:lvlJc w:val="left"/>
    </w:lvl>
    <w:lvl w:ilvl="7" w:tplc="009250D2">
      <w:numFmt w:val="decimal"/>
      <w:lvlText w:val=""/>
      <w:lvlJc w:val="left"/>
    </w:lvl>
    <w:lvl w:ilvl="8" w:tplc="DC80C684">
      <w:numFmt w:val="decimal"/>
      <w:lvlText w:val=""/>
      <w:lvlJc w:val="left"/>
    </w:lvl>
  </w:abstractNum>
  <w:abstractNum w:abstractNumId="15">
    <w:nsid w:val="0000428B"/>
    <w:multiLevelType w:val="hybridMultilevel"/>
    <w:tmpl w:val="89F4E76A"/>
    <w:lvl w:ilvl="0" w:tplc="9202C2F2">
      <w:start w:val="15"/>
      <w:numFmt w:val="lowerLetter"/>
      <w:lvlText w:val="%1"/>
      <w:lvlJc w:val="left"/>
    </w:lvl>
    <w:lvl w:ilvl="1" w:tplc="3B4AF894">
      <w:numFmt w:val="decimal"/>
      <w:lvlText w:val=""/>
      <w:lvlJc w:val="left"/>
    </w:lvl>
    <w:lvl w:ilvl="2" w:tplc="E4ECAF2A">
      <w:numFmt w:val="decimal"/>
      <w:lvlText w:val=""/>
      <w:lvlJc w:val="left"/>
    </w:lvl>
    <w:lvl w:ilvl="3" w:tplc="94D67626">
      <w:numFmt w:val="decimal"/>
      <w:lvlText w:val=""/>
      <w:lvlJc w:val="left"/>
    </w:lvl>
    <w:lvl w:ilvl="4" w:tplc="FDC8A6A4">
      <w:numFmt w:val="decimal"/>
      <w:lvlText w:val=""/>
      <w:lvlJc w:val="left"/>
    </w:lvl>
    <w:lvl w:ilvl="5" w:tplc="7DB6558C">
      <w:numFmt w:val="decimal"/>
      <w:lvlText w:val=""/>
      <w:lvlJc w:val="left"/>
    </w:lvl>
    <w:lvl w:ilvl="6" w:tplc="3F005B62">
      <w:numFmt w:val="decimal"/>
      <w:lvlText w:val=""/>
      <w:lvlJc w:val="left"/>
    </w:lvl>
    <w:lvl w:ilvl="7" w:tplc="1BBC6C20">
      <w:numFmt w:val="decimal"/>
      <w:lvlText w:val=""/>
      <w:lvlJc w:val="left"/>
    </w:lvl>
    <w:lvl w:ilvl="8" w:tplc="74E4E038">
      <w:numFmt w:val="decimal"/>
      <w:lvlText w:val=""/>
      <w:lvlJc w:val="left"/>
    </w:lvl>
  </w:abstractNum>
  <w:abstractNum w:abstractNumId="16">
    <w:nsid w:val="00004509"/>
    <w:multiLevelType w:val="hybridMultilevel"/>
    <w:tmpl w:val="3CA87D08"/>
    <w:lvl w:ilvl="0" w:tplc="128A78BC">
      <w:start w:val="15"/>
      <w:numFmt w:val="lowerLetter"/>
      <w:lvlText w:val="%1"/>
      <w:lvlJc w:val="left"/>
    </w:lvl>
    <w:lvl w:ilvl="1" w:tplc="2CAC14E8">
      <w:numFmt w:val="decimal"/>
      <w:lvlText w:val=""/>
      <w:lvlJc w:val="left"/>
    </w:lvl>
    <w:lvl w:ilvl="2" w:tplc="86F257C4">
      <w:numFmt w:val="decimal"/>
      <w:lvlText w:val=""/>
      <w:lvlJc w:val="left"/>
    </w:lvl>
    <w:lvl w:ilvl="3" w:tplc="7C925BD2">
      <w:numFmt w:val="decimal"/>
      <w:lvlText w:val=""/>
      <w:lvlJc w:val="left"/>
    </w:lvl>
    <w:lvl w:ilvl="4" w:tplc="DDB891A4">
      <w:numFmt w:val="decimal"/>
      <w:lvlText w:val=""/>
      <w:lvlJc w:val="left"/>
    </w:lvl>
    <w:lvl w:ilvl="5" w:tplc="A288B35C">
      <w:numFmt w:val="decimal"/>
      <w:lvlText w:val=""/>
      <w:lvlJc w:val="left"/>
    </w:lvl>
    <w:lvl w:ilvl="6" w:tplc="82C89144">
      <w:numFmt w:val="decimal"/>
      <w:lvlText w:val=""/>
      <w:lvlJc w:val="left"/>
    </w:lvl>
    <w:lvl w:ilvl="7" w:tplc="60389F82">
      <w:numFmt w:val="decimal"/>
      <w:lvlText w:val=""/>
      <w:lvlJc w:val="left"/>
    </w:lvl>
    <w:lvl w:ilvl="8" w:tplc="B32624D4">
      <w:numFmt w:val="decimal"/>
      <w:lvlText w:val=""/>
      <w:lvlJc w:val="left"/>
    </w:lvl>
  </w:abstractNum>
  <w:abstractNum w:abstractNumId="17">
    <w:nsid w:val="00004DC8"/>
    <w:multiLevelType w:val="hybridMultilevel"/>
    <w:tmpl w:val="2496E0E2"/>
    <w:lvl w:ilvl="0" w:tplc="F8F44BDE">
      <w:start w:val="15"/>
      <w:numFmt w:val="lowerLetter"/>
      <w:lvlText w:val="%1"/>
      <w:lvlJc w:val="left"/>
    </w:lvl>
    <w:lvl w:ilvl="1" w:tplc="F6CCAF50">
      <w:start w:val="1"/>
      <w:numFmt w:val="lowerLetter"/>
      <w:lvlText w:val="%2)"/>
      <w:lvlJc w:val="left"/>
    </w:lvl>
    <w:lvl w:ilvl="2" w:tplc="2DD260B4">
      <w:numFmt w:val="decimal"/>
      <w:lvlText w:val=""/>
      <w:lvlJc w:val="left"/>
    </w:lvl>
    <w:lvl w:ilvl="3" w:tplc="3D5A3250">
      <w:numFmt w:val="decimal"/>
      <w:lvlText w:val=""/>
      <w:lvlJc w:val="left"/>
    </w:lvl>
    <w:lvl w:ilvl="4" w:tplc="76065AAA">
      <w:numFmt w:val="decimal"/>
      <w:lvlText w:val=""/>
      <w:lvlJc w:val="left"/>
    </w:lvl>
    <w:lvl w:ilvl="5" w:tplc="C7B294C6">
      <w:numFmt w:val="decimal"/>
      <w:lvlText w:val=""/>
      <w:lvlJc w:val="left"/>
    </w:lvl>
    <w:lvl w:ilvl="6" w:tplc="DB7836A4">
      <w:numFmt w:val="decimal"/>
      <w:lvlText w:val=""/>
      <w:lvlJc w:val="left"/>
    </w:lvl>
    <w:lvl w:ilvl="7" w:tplc="99AAA5B8">
      <w:numFmt w:val="decimal"/>
      <w:lvlText w:val=""/>
      <w:lvlJc w:val="left"/>
    </w:lvl>
    <w:lvl w:ilvl="8" w:tplc="2E3C220C">
      <w:numFmt w:val="decimal"/>
      <w:lvlText w:val=""/>
      <w:lvlJc w:val="left"/>
    </w:lvl>
  </w:abstractNum>
  <w:abstractNum w:abstractNumId="18">
    <w:nsid w:val="00004E45"/>
    <w:multiLevelType w:val="hybridMultilevel"/>
    <w:tmpl w:val="3A5AF7B0"/>
    <w:lvl w:ilvl="0" w:tplc="A6FE0AF6">
      <w:start w:val="15"/>
      <w:numFmt w:val="lowerLetter"/>
      <w:lvlText w:val="%1"/>
      <w:lvlJc w:val="left"/>
    </w:lvl>
    <w:lvl w:ilvl="1" w:tplc="C2885950">
      <w:numFmt w:val="decimal"/>
      <w:lvlText w:val=""/>
      <w:lvlJc w:val="left"/>
    </w:lvl>
    <w:lvl w:ilvl="2" w:tplc="E8B27CB8">
      <w:numFmt w:val="decimal"/>
      <w:lvlText w:val=""/>
      <w:lvlJc w:val="left"/>
    </w:lvl>
    <w:lvl w:ilvl="3" w:tplc="348A0372">
      <w:numFmt w:val="decimal"/>
      <w:lvlText w:val=""/>
      <w:lvlJc w:val="left"/>
    </w:lvl>
    <w:lvl w:ilvl="4" w:tplc="890AA522">
      <w:numFmt w:val="decimal"/>
      <w:lvlText w:val=""/>
      <w:lvlJc w:val="left"/>
    </w:lvl>
    <w:lvl w:ilvl="5" w:tplc="8E2CA3C8">
      <w:numFmt w:val="decimal"/>
      <w:lvlText w:val=""/>
      <w:lvlJc w:val="left"/>
    </w:lvl>
    <w:lvl w:ilvl="6" w:tplc="99A01DEC">
      <w:numFmt w:val="decimal"/>
      <w:lvlText w:val=""/>
      <w:lvlJc w:val="left"/>
    </w:lvl>
    <w:lvl w:ilvl="7" w:tplc="71F66B1E">
      <w:numFmt w:val="decimal"/>
      <w:lvlText w:val=""/>
      <w:lvlJc w:val="left"/>
    </w:lvl>
    <w:lvl w:ilvl="8" w:tplc="C312061E">
      <w:numFmt w:val="decimal"/>
      <w:lvlText w:val=""/>
      <w:lvlJc w:val="left"/>
    </w:lvl>
  </w:abstractNum>
  <w:abstractNum w:abstractNumId="19">
    <w:nsid w:val="000056AE"/>
    <w:multiLevelType w:val="hybridMultilevel"/>
    <w:tmpl w:val="FB220300"/>
    <w:lvl w:ilvl="0" w:tplc="5C382B90">
      <w:start w:val="1"/>
      <w:numFmt w:val="bullet"/>
      <w:lvlText w:val=""/>
      <w:lvlJc w:val="left"/>
    </w:lvl>
    <w:lvl w:ilvl="1" w:tplc="8E00061A">
      <w:numFmt w:val="decimal"/>
      <w:lvlText w:val=""/>
      <w:lvlJc w:val="left"/>
    </w:lvl>
    <w:lvl w:ilvl="2" w:tplc="4C328612">
      <w:numFmt w:val="decimal"/>
      <w:lvlText w:val=""/>
      <w:lvlJc w:val="left"/>
    </w:lvl>
    <w:lvl w:ilvl="3" w:tplc="C9A8BE74">
      <w:numFmt w:val="decimal"/>
      <w:lvlText w:val=""/>
      <w:lvlJc w:val="left"/>
    </w:lvl>
    <w:lvl w:ilvl="4" w:tplc="1E7A90FC">
      <w:numFmt w:val="decimal"/>
      <w:lvlText w:val=""/>
      <w:lvlJc w:val="left"/>
    </w:lvl>
    <w:lvl w:ilvl="5" w:tplc="797606D8">
      <w:numFmt w:val="decimal"/>
      <w:lvlText w:val=""/>
      <w:lvlJc w:val="left"/>
    </w:lvl>
    <w:lvl w:ilvl="6" w:tplc="FD065646">
      <w:numFmt w:val="decimal"/>
      <w:lvlText w:val=""/>
      <w:lvlJc w:val="left"/>
    </w:lvl>
    <w:lvl w:ilvl="7" w:tplc="361C1D76">
      <w:numFmt w:val="decimal"/>
      <w:lvlText w:val=""/>
      <w:lvlJc w:val="left"/>
    </w:lvl>
    <w:lvl w:ilvl="8" w:tplc="ABAA4948">
      <w:numFmt w:val="decimal"/>
      <w:lvlText w:val=""/>
      <w:lvlJc w:val="left"/>
    </w:lvl>
  </w:abstractNum>
  <w:abstractNum w:abstractNumId="20">
    <w:nsid w:val="00005D03"/>
    <w:multiLevelType w:val="hybridMultilevel"/>
    <w:tmpl w:val="1CC4E934"/>
    <w:lvl w:ilvl="0" w:tplc="13D2A758">
      <w:start w:val="15"/>
      <w:numFmt w:val="lowerLetter"/>
      <w:lvlText w:val="%1"/>
      <w:lvlJc w:val="left"/>
    </w:lvl>
    <w:lvl w:ilvl="1" w:tplc="8758C69A">
      <w:numFmt w:val="decimal"/>
      <w:lvlText w:val=""/>
      <w:lvlJc w:val="left"/>
    </w:lvl>
    <w:lvl w:ilvl="2" w:tplc="8282375C">
      <w:numFmt w:val="decimal"/>
      <w:lvlText w:val=""/>
      <w:lvlJc w:val="left"/>
    </w:lvl>
    <w:lvl w:ilvl="3" w:tplc="12C6A042">
      <w:numFmt w:val="decimal"/>
      <w:lvlText w:val=""/>
      <w:lvlJc w:val="left"/>
    </w:lvl>
    <w:lvl w:ilvl="4" w:tplc="B2C841C4">
      <w:numFmt w:val="decimal"/>
      <w:lvlText w:val=""/>
      <w:lvlJc w:val="left"/>
    </w:lvl>
    <w:lvl w:ilvl="5" w:tplc="7EDC56CE">
      <w:numFmt w:val="decimal"/>
      <w:lvlText w:val=""/>
      <w:lvlJc w:val="left"/>
    </w:lvl>
    <w:lvl w:ilvl="6" w:tplc="7858273C">
      <w:numFmt w:val="decimal"/>
      <w:lvlText w:val=""/>
      <w:lvlJc w:val="left"/>
    </w:lvl>
    <w:lvl w:ilvl="7" w:tplc="84F67990">
      <w:numFmt w:val="decimal"/>
      <w:lvlText w:val=""/>
      <w:lvlJc w:val="left"/>
    </w:lvl>
    <w:lvl w:ilvl="8" w:tplc="EF2062F2">
      <w:numFmt w:val="decimal"/>
      <w:lvlText w:val=""/>
      <w:lvlJc w:val="left"/>
    </w:lvl>
  </w:abstractNum>
  <w:abstractNum w:abstractNumId="21">
    <w:nsid w:val="000063CB"/>
    <w:multiLevelType w:val="hybridMultilevel"/>
    <w:tmpl w:val="8F7E5248"/>
    <w:lvl w:ilvl="0" w:tplc="212CFFAA">
      <w:start w:val="15"/>
      <w:numFmt w:val="lowerLetter"/>
      <w:lvlText w:val="%1"/>
      <w:lvlJc w:val="left"/>
    </w:lvl>
    <w:lvl w:ilvl="1" w:tplc="C48E235C">
      <w:numFmt w:val="decimal"/>
      <w:lvlText w:val=""/>
      <w:lvlJc w:val="left"/>
    </w:lvl>
    <w:lvl w:ilvl="2" w:tplc="C1BCD5FC">
      <w:numFmt w:val="decimal"/>
      <w:lvlText w:val=""/>
      <w:lvlJc w:val="left"/>
    </w:lvl>
    <w:lvl w:ilvl="3" w:tplc="CCB278D4">
      <w:numFmt w:val="decimal"/>
      <w:lvlText w:val=""/>
      <w:lvlJc w:val="left"/>
    </w:lvl>
    <w:lvl w:ilvl="4" w:tplc="EC4814F4">
      <w:numFmt w:val="decimal"/>
      <w:lvlText w:val=""/>
      <w:lvlJc w:val="left"/>
    </w:lvl>
    <w:lvl w:ilvl="5" w:tplc="543C0378">
      <w:numFmt w:val="decimal"/>
      <w:lvlText w:val=""/>
      <w:lvlJc w:val="left"/>
    </w:lvl>
    <w:lvl w:ilvl="6" w:tplc="59F21F58">
      <w:numFmt w:val="decimal"/>
      <w:lvlText w:val=""/>
      <w:lvlJc w:val="left"/>
    </w:lvl>
    <w:lvl w:ilvl="7" w:tplc="C0B46B2C">
      <w:numFmt w:val="decimal"/>
      <w:lvlText w:val=""/>
      <w:lvlJc w:val="left"/>
    </w:lvl>
    <w:lvl w:ilvl="8" w:tplc="D8CA5EB8">
      <w:numFmt w:val="decimal"/>
      <w:lvlText w:val=""/>
      <w:lvlJc w:val="left"/>
    </w:lvl>
  </w:abstractNum>
  <w:abstractNum w:abstractNumId="22">
    <w:nsid w:val="00006443"/>
    <w:multiLevelType w:val="hybridMultilevel"/>
    <w:tmpl w:val="8F0C4B80"/>
    <w:lvl w:ilvl="0" w:tplc="BF08510E">
      <w:start w:val="15"/>
      <w:numFmt w:val="lowerLetter"/>
      <w:lvlText w:val="%1"/>
      <w:lvlJc w:val="left"/>
    </w:lvl>
    <w:lvl w:ilvl="1" w:tplc="01428904">
      <w:numFmt w:val="decimal"/>
      <w:lvlText w:val=""/>
      <w:lvlJc w:val="left"/>
    </w:lvl>
    <w:lvl w:ilvl="2" w:tplc="C9149432">
      <w:numFmt w:val="decimal"/>
      <w:lvlText w:val=""/>
      <w:lvlJc w:val="left"/>
    </w:lvl>
    <w:lvl w:ilvl="3" w:tplc="ECE4A2CE">
      <w:numFmt w:val="decimal"/>
      <w:lvlText w:val=""/>
      <w:lvlJc w:val="left"/>
    </w:lvl>
    <w:lvl w:ilvl="4" w:tplc="2DB4B254">
      <w:numFmt w:val="decimal"/>
      <w:lvlText w:val=""/>
      <w:lvlJc w:val="left"/>
    </w:lvl>
    <w:lvl w:ilvl="5" w:tplc="EBA0FAAE">
      <w:numFmt w:val="decimal"/>
      <w:lvlText w:val=""/>
      <w:lvlJc w:val="left"/>
    </w:lvl>
    <w:lvl w:ilvl="6" w:tplc="786C4E2C">
      <w:numFmt w:val="decimal"/>
      <w:lvlText w:val=""/>
      <w:lvlJc w:val="left"/>
    </w:lvl>
    <w:lvl w:ilvl="7" w:tplc="416E7B7E">
      <w:numFmt w:val="decimal"/>
      <w:lvlText w:val=""/>
      <w:lvlJc w:val="left"/>
    </w:lvl>
    <w:lvl w:ilvl="8" w:tplc="0BEA722C">
      <w:numFmt w:val="decimal"/>
      <w:lvlText w:val=""/>
      <w:lvlJc w:val="left"/>
    </w:lvl>
  </w:abstractNum>
  <w:abstractNum w:abstractNumId="23">
    <w:nsid w:val="000066BB"/>
    <w:multiLevelType w:val="hybridMultilevel"/>
    <w:tmpl w:val="7B4A2162"/>
    <w:lvl w:ilvl="0" w:tplc="003A02B8">
      <w:start w:val="15"/>
      <w:numFmt w:val="lowerLetter"/>
      <w:lvlText w:val="%1"/>
      <w:lvlJc w:val="left"/>
    </w:lvl>
    <w:lvl w:ilvl="1" w:tplc="C2C20152">
      <w:numFmt w:val="decimal"/>
      <w:lvlText w:val=""/>
      <w:lvlJc w:val="left"/>
    </w:lvl>
    <w:lvl w:ilvl="2" w:tplc="FFA02910">
      <w:numFmt w:val="decimal"/>
      <w:lvlText w:val=""/>
      <w:lvlJc w:val="left"/>
    </w:lvl>
    <w:lvl w:ilvl="3" w:tplc="BCE29D78">
      <w:numFmt w:val="decimal"/>
      <w:lvlText w:val=""/>
      <w:lvlJc w:val="left"/>
    </w:lvl>
    <w:lvl w:ilvl="4" w:tplc="73D0715C">
      <w:numFmt w:val="decimal"/>
      <w:lvlText w:val=""/>
      <w:lvlJc w:val="left"/>
    </w:lvl>
    <w:lvl w:ilvl="5" w:tplc="6A8E3828">
      <w:numFmt w:val="decimal"/>
      <w:lvlText w:val=""/>
      <w:lvlJc w:val="left"/>
    </w:lvl>
    <w:lvl w:ilvl="6" w:tplc="DA54848C">
      <w:numFmt w:val="decimal"/>
      <w:lvlText w:val=""/>
      <w:lvlJc w:val="left"/>
    </w:lvl>
    <w:lvl w:ilvl="7" w:tplc="778CC3A2">
      <w:numFmt w:val="decimal"/>
      <w:lvlText w:val=""/>
      <w:lvlJc w:val="left"/>
    </w:lvl>
    <w:lvl w:ilvl="8" w:tplc="ABB83FB6">
      <w:numFmt w:val="decimal"/>
      <w:lvlText w:val=""/>
      <w:lvlJc w:val="left"/>
    </w:lvl>
  </w:abstractNum>
  <w:abstractNum w:abstractNumId="24">
    <w:nsid w:val="00006B89"/>
    <w:multiLevelType w:val="hybridMultilevel"/>
    <w:tmpl w:val="AE74490A"/>
    <w:lvl w:ilvl="0" w:tplc="876EE8A4">
      <w:start w:val="1"/>
      <w:numFmt w:val="bullet"/>
      <w:lvlText w:val=""/>
      <w:lvlJc w:val="left"/>
    </w:lvl>
    <w:lvl w:ilvl="1" w:tplc="878C877C">
      <w:numFmt w:val="decimal"/>
      <w:lvlText w:val=""/>
      <w:lvlJc w:val="left"/>
    </w:lvl>
    <w:lvl w:ilvl="2" w:tplc="0218BCCA">
      <w:numFmt w:val="decimal"/>
      <w:lvlText w:val=""/>
      <w:lvlJc w:val="left"/>
    </w:lvl>
    <w:lvl w:ilvl="3" w:tplc="41DAA7AA">
      <w:numFmt w:val="decimal"/>
      <w:lvlText w:val=""/>
      <w:lvlJc w:val="left"/>
    </w:lvl>
    <w:lvl w:ilvl="4" w:tplc="AE4646D4">
      <w:numFmt w:val="decimal"/>
      <w:lvlText w:val=""/>
      <w:lvlJc w:val="left"/>
    </w:lvl>
    <w:lvl w:ilvl="5" w:tplc="A76AFD2A">
      <w:numFmt w:val="decimal"/>
      <w:lvlText w:val=""/>
      <w:lvlJc w:val="left"/>
    </w:lvl>
    <w:lvl w:ilvl="6" w:tplc="EF2E54CC">
      <w:numFmt w:val="decimal"/>
      <w:lvlText w:val=""/>
      <w:lvlJc w:val="left"/>
    </w:lvl>
    <w:lvl w:ilvl="7" w:tplc="9142FFD0">
      <w:numFmt w:val="decimal"/>
      <w:lvlText w:val=""/>
      <w:lvlJc w:val="left"/>
    </w:lvl>
    <w:lvl w:ilvl="8" w:tplc="63C87F86">
      <w:numFmt w:val="decimal"/>
      <w:lvlText w:val=""/>
      <w:lvlJc w:val="left"/>
    </w:lvl>
  </w:abstractNum>
  <w:abstractNum w:abstractNumId="25">
    <w:nsid w:val="00006BFC"/>
    <w:multiLevelType w:val="hybridMultilevel"/>
    <w:tmpl w:val="1D92B758"/>
    <w:lvl w:ilvl="0" w:tplc="5BE0FE4C">
      <w:start w:val="15"/>
      <w:numFmt w:val="lowerLetter"/>
      <w:lvlText w:val="%1"/>
      <w:lvlJc w:val="left"/>
    </w:lvl>
    <w:lvl w:ilvl="1" w:tplc="698A41F0">
      <w:numFmt w:val="decimal"/>
      <w:lvlText w:val=""/>
      <w:lvlJc w:val="left"/>
    </w:lvl>
    <w:lvl w:ilvl="2" w:tplc="1D00F6F6">
      <w:numFmt w:val="decimal"/>
      <w:lvlText w:val=""/>
      <w:lvlJc w:val="left"/>
    </w:lvl>
    <w:lvl w:ilvl="3" w:tplc="C74C2346">
      <w:numFmt w:val="decimal"/>
      <w:lvlText w:val=""/>
      <w:lvlJc w:val="left"/>
    </w:lvl>
    <w:lvl w:ilvl="4" w:tplc="BACE1CD0">
      <w:numFmt w:val="decimal"/>
      <w:lvlText w:val=""/>
      <w:lvlJc w:val="left"/>
    </w:lvl>
    <w:lvl w:ilvl="5" w:tplc="B2D06878">
      <w:numFmt w:val="decimal"/>
      <w:lvlText w:val=""/>
      <w:lvlJc w:val="left"/>
    </w:lvl>
    <w:lvl w:ilvl="6" w:tplc="5CD6165E">
      <w:numFmt w:val="decimal"/>
      <w:lvlText w:val=""/>
      <w:lvlJc w:val="left"/>
    </w:lvl>
    <w:lvl w:ilvl="7" w:tplc="5510AA60">
      <w:numFmt w:val="decimal"/>
      <w:lvlText w:val=""/>
      <w:lvlJc w:val="left"/>
    </w:lvl>
    <w:lvl w:ilvl="8" w:tplc="B614C62E">
      <w:numFmt w:val="decimal"/>
      <w:lvlText w:val=""/>
      <w:lvlJc w:val="left"/>
    </w:lvl>
  </w:abstractNum>
  <w:abstractNum w:abstractNumId="26">
    <w:nsid w:val="00006E5D"/>
    <w:multiLevelType w:val="hybridMultilevel"/>
    <w:tmpl w:val="4D5AE81A"/>
    <w:lvl w:ilvl="0" w:tplc="AB9E4836">
      <w:start w:val="15"/>
      <w:numFmt w:val="lowerLetter"/>
      <w:lvlText w:val="%1"/>
      <w:lvlJc w:val="left"/>
    </w:lvl>
    <w:lvl w:ilvl="1" w:tplc="AE58D81E">
      <w:numFmt w:val="decimal"/>
      <w:lvlText w:val=""/>
      <w:lvlJc w:val="left"/>
    </w:lvl>
    <w:lvl w:ilvl="2" w:tplc="96527078">
      <w:numFmt w:val="decimal"/>
      <w:lvlText w:val=""/>
      <w:lvlJc w:val="left"/>
    </w:lvl>
    <w:lvl w:ilvl="3" w:tplc="1C9283AA">
      <w:numFmt w:val="decimal"/>
      <w:lvlText w:val=""/>
      <w:lvlJc w:val="left"/>
    </w:lvl>
    <w:lvl w:ilvl="4" w:tplc="7B74A218">
      <w:numFmt w:val="decimal"/>
      <w:lvlText w:val=""/>
      <w:lvlJc w:val="left"/>
    </w:lvl>
    <w:lvl w:ilvl="5" w:tplc="1F3CB810">
      <w:numFmt w:val="decimal"/>
      <w:lvlText w:val=""/>
      <w:lvlJc w:val="left"/>
    </w:lvl>
    <w:lvl w:ilvl="6" w:tplc="DC506AE8">
      <w:numFmt w:val="decimal"/>
      <w:lvlText w:val=""/>
      <w:lvlJc w:val="left"/>
    </w:lvl>
    <w:lvl w:ilvl="7" w:tplc="E0C23502">
      <w:numFmt w:val="decimal"/>
      <w:lvlText w:val=""/>
      <w:lvlJc w:val="left"/>
    </w:lvl>
    <w:lvl w:ilvl="8" w:tplc="DFE6178A">
      <w:numFmt w:val="decimal"/>
      <w:lvlText w:val=""/>
      <w:lvlJc w:val="left"/>
    </w:lvl>
  </w:abstractNum>
  <w:abstractNum w:abstractNumId="27">
    <w:nsid w:val="0000701F"/>
    <w:multiLevelType w:val="hybridMultilevel"/>
    <w:tmpl w:val="950ECDDC"/>
    <w:lvl w:ilvl="0" w:tplc="EB2EEE78">
      <w:start w:val="15"/>
      <w:numFmt w:val="lowerLetter"/>
      <w:lvlText w:val="%1"/>
      <w:lvlJc w:val="left"/>
    </w:lvl>
    <w:lvl w:ilvl="1" w:tplc="26B0B60C">
      <w:numFmt w:val="decimal"/>
      <w:lvlText w:val=""/>
      <w:lvlJc w:val="left"/>
    </w:lvl>
    <w:lvl w:ilvl="2" w:tplc="574456BC">
      <w:numFmt w:val="decimal"/>
      <w:lvlText w:val=""/>
      <w:lvlJc w:val="left"/>
    </w:lvl>
    <w:lvl w:ilvl="3" w:tplc="EAD0F4F0">
      <w:numFmt w:val="decimal"/>
      <w:lvlText w:val=""/>
      <w:lvlJc w:val="left"/>
    </w:lvl>
    <w:lvl w:ilvl="4" w:tplc="26C83AAA">
      <w:numFmt w:val="decimal"/>
      <w:lvlText w:val=""/>
      <w:lvlJc w:val="left"/>
    </w:lvl>
    <w:lvl w:ilvl="5" w:tplc="1A5EFE4C">
      <w:numFmt w:val="decimal"/>
      <w:lvlText w:val=""/>
      <w:lvlJc w:val="left"/>
    </w:lvl>
    <w:lvl w:ilvl="6" w:tplc="2C204566">
      <w:numFmt w:val="decimal"/>
      <w:lvlText w:val=""/>
      <w:lvlJc w:val="left"/>
    </w:lvl>
    <w:lvl w:ilvl="7" w:tplc="B004151A">
      <w:numFmt w:val="decimal"/>
      <w:lvlText w:val=""/>
      <w:lvlJc w:val="left"/>
    </w:lvl>
    <w:lvl w:ilvl="8" w:tplc="CC3C91F6">
      <w:numFmt w:val="decimal"/>
      <w:lvlText w:val=""/>
      <w:lvlJc w:val="left"/>
    </w:lvl>
  </w:abstractNum>
  <w:abstractNum w:abstractNumId="28">
    <w:nsid w:val="0000767D"/>
    <w:multiLevelType w:val="hybridMultilevel"/>
    <w:tmpl w:val="257C829E"/>
    <w:lvl w:ilvl="0" w:tplc="87FEBA0C">
      <w:start w:val="15"/>
      <w:numFmt w:val="lowerLetter"/>
      <w:lvlText w:val="%1"/>
      <w:lvlJc w:val="left"/>
    </w:lvl>
    <w:lvl w:ilvl="1" w:tplc="DE90DE8A">
      <w:numFmt w:val="decimal"/>
      <w:lvlText w:val=""/>
      <w:lvlJc w:val="left"/>
    </w:lvl>
    <w:lvl w:ilvl="2" w:tplc="02ACD534">
      <w:numFmt w:val="decimal"/>
      <w:lvlText w:val=""/>
      <w:lvlJc w:val="left"/>
    </w:lvl>
    <w:lvl w:ilvl="3" w:tplc="AD36863C">
      <w:numFmt w:val="decimal"/>
      <w:lvlText w:val=""/>
      <w:lvlJc w:val="left"/>
    </w:lvl>
    <w:lvl w:ilvl="4" w:tplc="1B84ED7E">
      <w:numFmt w:val="decimal"/>
      <w:lvlText w:val=""/>
      <w:lvlJc w:val="left"/>
    </w:lvl>
    <w:lvl w:ilvl="5" w:tplc="C3FC118C">
      <w:numFmt w:val="decimal"/>
      <w:lvlText w:val=""/>
      <w:lvlJc w:val="left"/>
    </w:lvl>
    <w:lvl w:ilvl="6" w:tplc="90B28954">
      <w:numFmt w:val="decimal"/>
      <w:lvlText w:val=""/>
      <w:lvlJc w:val="left"/>
    </w:lvl>
    <w:lvl w:ilvl="7" w:tplc="EBE69708">
      <w:numFmt w:val="decimal"/>
      <w:lvlText w:val=""/>
      <w:lvlJc w:val="left"/>
    </w:lvl>
    <w:lvl w:ilvl="8" w:tplc="7F50C564">
      <w:numFmt w:val="decimal"/>
      <w:lvlText w:val=""/>
      <w:lvlJc w:val="left"/>
    </w:lvl>
  </w:abstractNum>
  <w:abstractNum w:abstractNumId="29">
    <w:nsid w:val="00007A5A"/>
    <w:multiLevelType w:val="hybridMultilevel"/>
    <w:tmpl w:val="6B1804EE"/>
    <w:lvl w:ilvl="0" w:tplc="8AFC7514">
      <w:start w:val="1"/>
      <w:numFmt w:val="decimal"/>
      <w:lvlText w:val="%1)"/>
      <w:lvlJc w:val="left"/>
    </w:lvl>
    <w:lvl w:ilvl="1" w:tplc="0846D65A">
      <w:numFmt w:val="decimal"/>
      <w:lvlText w:val=""/>
      <w:lvlJc w:val="left"/>
    </w:lvl>
    <w:lvl w:ilvl="2" w:tplc="C3A05278">
      <w:numFmt w:val="decimal"/>
      <w:lvlText w:val=""/>
      <w:lvlJc w:val="left"/>
    </w:lvl>
    <w:lvl w:ilvl="3" w:tplc="3884B0DC">
      <w:numFmt w:val="decimal"/>
      <w:lvlText w:val=""/>
      <w:lvlJc w:val="left"/>
    </w:lvl>
    <w:lvl w:ilvl="4" w:tplc="8368A336">
      <w:numFmt w:val="decimal"/>
      <w:lvlText w:val=""/>
      <w:lvlJc w:val="left"/>
    </w:lvl>
    <w:lvl w:ilvl="5" w:tplc="E8686280">
      <w:numFmt w:val="decimal"/>
      <w:lvlText w:val=""/>
      <w:lvlJc w:val="left"/>
    </w:lvl>
    <w:lvl w:ilvl="6" w:tplc="5FF49518">
      <w:numFmt w:val="decimal"/>
      <w:lvlText w:val=""/>
      <w:lvlJc w:val="left"/>
    </w:lvl>
    <w:lvl w:ilvl="7" w:tplc="3F9CC40A">
      <w:numFmt w:val="decimal"/>
      <w:lvlText w:val=""/>
      <w:lvlJc w:val="left"/>
    </w:lvl>
    <w:lvl w:ilvl="8" w:tplc="2B18B728">
      <w:numFmt w:val="decimal"/>
      <w:lvlText w:val=""/>
      <w:lvlJc w:val="left"/>
    </w:lvl>
  </w:abstractNum>
  <w:abstractNum w:abstractNumId="30">
    <w:nsid w:val="00007F96"/>
    <w:multiLevelType w:val="hybridMultilevel"/>
    <w:tmpl w:val="6E5A107A"/>
    <w:lvl w:ilvl="0" w:tplc="6CAC985C">
      <w:start w:val="15"/>
      <w:numFmt w:val="lowerLetter"/>
      <w:lvlText w:val="%1"/>
      <w:lvlJc w:val="left"/>
    </w:lvl>
    <w:lvl w:ilvl="1" w:tplc="8680415E">
      <w:numFmt w:val="decimal"/>
      <w:lvlText w:val=""/>
      <w:lvlJc w:val="left"/>
    </w:lvl>
    <w:lvl w:ilvl="2" w:tplc="2A64B4D4">
      <w:numFmt w:val="decimal"/>
      <w:lvlText w:val=""/>
      <w:lvlJc w:val="left"/>
    </w:lvl>
    <w:lvl w:ilvl="3" w:tplc="A73E6DAC">
      <w:numFmt w:val="decimal"/>
      <w:lvlText w:val=""/>
      <w:lvlJc w:val="left"/>
    </w:lvl>
    <w:lvl w:ilvl="4" w:tplc="C4A2FCE6">
      <w:numFmt w:val="decimal"/>
      <w:lvlText w:val=""/>
      <w:lvlJc w:val="left"/>
    </w:lvl>
    <w:lvl w:ilvl="5" w:tplc="B34AB20C">
      <w:numFmt w:val="decimal"/>
      <w:lvlText w:val=""/>
      <w:lvlJc w:val="left"/>
    </w:lvl>
    <w:lvl w:ilvl="6" w:tplc="EDB86162">
      <w:numFmt w:val="decimal"/>
      <w:lvlText w:val=""/>
      <w:lvlJc w:val="left"/>
    </w:lvl>
    <w:lvl w:ilvl="7" w:tplc="533441CE">
      <w:numFmt w:val="decimal"/>
      <w:lvlText w:val=""/>
      <w:lvlJc w:val="left"/>
    </w:lvl>
    <w:lvl w:ilvl="8" w:tplc="EF8C96BE">
      <w:numFmt w:val="decimal"/>
      <w:lvlText w:val=""/>
      <w:lvlJc w:val="left"/>
    </w:lvl>
  </w:abstractNum>
  <w:abstractNum w:abstractNumId="31">
    <w:nsid w:val="00007FF5"/>
    <w:multiLevelType w:val="hybridMultilevel"/>
    <w:tmpl w:val="5C103C46"/>
    <w:lvl w:ilvl="0" w:tplc="B1C8EDD0">
      <w:start w:val="15"/>
      <w:numFmt w:val="lowerLetter"/>
      <w:lvlText w:val="%1"/>
      <w:lvlJc w:val="left"/>
    </w:lvl>
    <w:lvl w:ilvl="1" w:tplc="D65AC6B0">
      <w:numFmt w:val="decimal"/>
      <w:lvlText w:val=""/>
      <w:lvlJc w:val="left"/>
    </w:lvl>
    <w:lvl w:ilvl="2" w:tplc="C9125E3C">
      <w:numFmt w:val="decimal"/>
      <w:lvlText w:val=""/>
      <w:lvlJc w:val="left"/>
    </w:lvl>
    <w:lvl w:ilvl="3" w:tplc="8E783B96">
      <w:numFmt w:val="decimal"/>
      <w:lvlText w:val=""/>
      <w:lvlJc w:val="left"/>
    </w:lvl>
    <w:lvl w:ilvl="4" w:tplc="6EDC86FE">
      <w:numFmt w:val="decimal"/>
      <w:lvlText w:val=""/>
      <w:lvlJc w:val="left"/>
    </w:lvl>
    <w:lvl w:ilvl="5" w:tplc="62B07110">
      <w:numFmt w:val="decimal"/>
      <w:lvlText w:val=""/>
      <w:lvlJc w:val="left"/>
    </w:lvl>
    <w:lvl w:ilvl="6" w:tplc="E9D4F216">
      <w:numFmt w:val="decimal"/>
      <w:lvlText w:val=""/>
      <w:lvlJc w:val="left"/>
    </w:lvl>
    <w:lvl w:ilvl="7" w:tplc="B6CC2C68">
      <w:numFmt w:val="decimal"/>
      <w:lvlText w:val=""/>
      <w:lvlJc w:val="left"/>
    </w:lvl>
    <w:lvl w:ilvl="8" w:tplc="19BA3A4E">
      <w:numFmt w:val="decimal"/>
      <w:lvlText w:val=""/>
      <w:lvlJc w:val="left"/>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4BDA"/>
    <w:rsid w:val="000B60BD"/>
    <w:rsid w:val="00154F29"/>
    <w:rsid w:val="00344BDA"/>
    <w:rsid w:val="00C54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154F29"/>
    <w:rPr>
      <w:rFonts w:ascii="Tahoma" w:hAnsi="Tahoma" w:cs="Tahoma"/>
      <w:sz w:val="16"/>
      <w:szCs w:val="16"/>
    </w:rPr>
  </w:style>
  <w:style w:type="character" w:customStyle="1" w:styleId="BalloonTextChar">
    <w:name w:val="Balloon Text Char"/>
    <w:basedOn w:val="DefaultParagraphFont"/>
    <w:link w:val="BalloonText"/>
    <w:uiPriority w:val="99"/>
    <w:semiHidden/>
    <w:rsid w:val="00154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itha.38815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3</cp:revision>
  <dcterms:created xsi:type="dcterms:W3CDTF">2019-02-16T04:30:00Z</dcterms:created>
  <dcterms:modified xsi:type="dcterms:W3CDTF">2019-02-17T07:06:00Z</dcterms:modified>
</cp:coreProperties>
</file>