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A1" w:rsidRDefault="00125BA1">
      <w:pPr>
        <w:spacing w:line="177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 xml:space="preserve">TARIQ </w:t>
      </w:r>
    </w:p>
    <w:p w:rsidR="00125BA1" w:rsidRDefault="00FA52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43815</wp:posOffset>
            </wp:positionV>
            <wp:extent cx="20955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5129530</wp:posOffset>
            </wp:positionH>
            <wp:positionV relativeFrom="paragraph">
              <wp:posOffset>-288290</wp:posOffset>
            </wp:positionV>
            <wp:extent cx="1205230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FA52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37465</wp:posOffset>
            </wp:positionV>
            <wp:extent cx="2286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125BA1">
      <w:pPr>
        <w:spacing w:line="216" w:lineRule="exact"/>
        <w:rPr>
          <w:sz w:val="24"/>
          <w:szCs w:val="24"/>
        </w:rPr>
      </w:pPr>
    </w:p>
    <w:p w:rsidR="00125BA1" w:rsidRDefault="00FA52CB">
      <w:pPr>
        <w:ind w:left="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Email: </w:t>
      </w:r>
      <w:hyperlink r:id="rId8" w:history="1">
        <w:r w:rsidRPr="004C5DF1">
          <w:rPr>
            <w:rStyle w:val="Hyperlink"/>
            <w:rFonts w:ascii="Tahoma" w:eastAsia="Tahoma" w:hAnsi="Tahoma" w:cs="Tahoma"/>
            <w:b/>
            <w:bCs/>
            <w:sz w:val="18"/>
            <w:szCs w:val="18"/>
          </w:rPr>
          <w:t>tariq-389160@2freemail.com</w:t>
        </w:r>
      </w:hyperlink>
      <w:r>
        <w:rPr>
          <w:rFonts w:ascii="Tahoma" w:eastAsia="Tahoma" w:hAnsi="Tahoma" w:cs="Tahoma"/>
          <w:b/>
          <w:bCs/>
          <w:color w:val="0000FF"/>
          <w:sz w:val="18"/>
          <w:szCs w:val="18"/>
          <w:u w:val="single"/>
        </w:rPr>
        <w:t xml:space="preserve"> </w:t>
      </w:r>
    </w:p>
    <w:p w:rsidR="00125BA1" w:rsidRDefault="00125BA1">
      <w:pPr>
        <w:spacing w:line="20" w:lineRule="exact"/>
        <w:rPr>
          <w:sz w:val="24"/>
          <w:szCs w:val="24"/>
        </w:rPr>
      </w:pPr>
    </w:p>
    <w:p w:rsidR="00125BA1" w:rsidRDefault="00125BA1">
      <w:pPr>
        <w:spacing w:line="173" w:lineRule="exact"/>
        <w:rPr>
          <w:sz w:val="24"/>
          <w:szCs w:val="24"/>
        </w:rPr>
      </w:pPr>
    </w:p>
    <w:p w:rsidR="00125BA1" w:rsidRDefault="00125BA1">
      <w:pPr>
        <w:spacing w:line="20" w:lineRule="exact"/>
        <w:rPr>
          <w:sz w:val="24"/>
          <w:szCs w:val="24"/>
        </w:rPr>
      </w:pPr>
    </w:p>
    <w:p w:rsidR="00125BA1" w:rsidRDefault="00125BA1">
      <w:pPr>
        <w:spacing w:line="260" w:lineRule="exact"/>
        <w:rPr>
          <w:sz w:val="24"/>
          <w:szCs w:val="24"/>
        </w:rPr>
      </w:pPr>
    </w:p>
    <w:p w:rsidR="00125BA1" w:rsidRDefault="00125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114.1pt,-1.05pt" to="366.25pt,-1.05pt" o:allowincell="f" strokecolor="blue" strokeweight="1.44pt"/>
        </w:pict>
      </w: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214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SUMMARY</w:t>
      </w:r>
    </w:p>
    <w:p w:rsidR="00125BA1" w:rsidRDefault="00125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.25pt,-2pt" to="502.4pt,-2pt" o:allowincell="f" strokeweight=".76197mm"/>
        </w:pict>
      </w:r>
    </w:p>
    <w:p w:rsidR="00125BA1" w:rsidRDefault="00125BA1">
      <w:pPr>
        <w:spacing w:line="227" w:lineRule="exact"/>
        <w:rPr>
          <w:sz w:val="24"/>
          <w:szCs w:val="24"/>
        </w:rPr>
      </w:pPr>
    </w:p>
    <w:p w:rsidR="00125BA1" w:rsidRDefault="00FA52CB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 organized, results-oriented Customer Service </w:t>
      </w:r>
      <w:r>
        <w:rPr>
          <w:rFonts w:ascii="Tahoma" w:eastAsia="Tahoma" w:hAnsi="Tahoma" w:cs="Tahoma"/>
          <w:sz w:val="20"/>
          <w:szCs w:val="20"/>
        </w:rPr>
        <w:t>Professional with an excellent track record of significantly increasing service quality, sales and customer base. Outstanding communication, relationship-building, and influencing skills; competent in building customer relationships which inspire confidenc</w:t>
      </w:r>
      <w:r>
        <w:rPr>
          <w:rFonts w:ascii="Tahoma" w:eastAsia="Tahoma" w:hAnsi="Tahoma" w:cs="Tahoma"/>
          <w:sz w:val="20"/>
          <w:szCs w:val="20"/>
        </w:rPr>
        <w:t>e and loyalty. A highly efficient individual with extensive team leadership experience, able to adapt well to new environments and learn new processes quickly to achieve outstanding results. Strong ability to multi-task and prioritize, and able to organize</w:t>
      </w:r>
      <w:r>
        <w:rPr>
          <w:rFonts w:ascii="Tahoma" w:eastAsia="Tahoma" w:hAnsi="Tahoma" w:cs="Tahoma"/>
          <w:sz w:val="20"/>
          <w:szCs w:val="20"/>
        </w:rPr>
        <w:t>, train and monitor teams. Seeking a new, challenging role in a charity which will utilize existing skills.</w:t>
      </w:r>
    </w:p>
    <w:p w:rsidR="00125BA1" w:rsidRDefault="00125BA1">
      <w:pPr>
        <w:spacing w:line="363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EXPERIENCE</w:t>
      </w:r>
    </w:p>
    <w:p w:rsidR="00125BA1" w:rsidRDefault="00125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" from=".25pt,-2pt" to="502.4pt,-2pt" o:allowincell="f" strokeweight="2.16pt"/>
        </w:pict>
      </w:r>
    </w:p>
    <w:p w:rsidR="00125BA1" w:rsidRDefault="00125BA1">
      <w:pPr>
        <w:spacing w:line="254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E-commerce Executive</w:t>
      </w:r>
    </w:p>
    <w:p w:rsidR="00125BA1" w:rsidRDefault="00125BA1">
      <w:pPr>
        <w:spacing w:line="78" w:lineRule="exact"/>
        <w:rPr>
          <w:sz w:val="24"/>
          <w:szCs w:val="24"/>
        </w:rPr>
      </w:pPr>
    </w:p>
    <w:p w:rsidR="00125BA1" w:rsidRDefault="00FA52CB">
      <w:pPr>
        <w:spacing w:line="238" w:lineRule="auto"/>
        <w:ind w:righ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 xml:space="preserve">Innovation, E-commerce, </w:t>
      </w:r>
      <w:proofErr w:type="spellStart"/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Magento</w:t>
      </w:r>
      <w:proofErr w:type="spellEnd"/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, Content, Technology, Internet, and</w:t>
      </w: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Online Shopping</w:t>
      </w:r>
    </w:p>
    <w:p w:rsidR="00125BA1" w:rsidRDefault="00125BA1">
      <w:pPr>
        <w:spacing w:line="56" w:lineRule="exact"/>
        <w:rPr>
          <w:sz w:val="24"/>
          <w:szCs w:val="24"/>
        </w:rPr>
      </w:pPr>
    </w:p>
    <w:p w:rsidR="00125BA1" w:rsidRDefault="00FA52CB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04/2019 – Ongoing - Dubai, UAE</w:t>
      </w:r>
    </w:p>
    <w:p w:rsidR="00125BA1" w:rsidRDefault="00125BA1">
      <w:pPr>
        <w:spacing w:line="263" w:lineRule="exact"/>
        <w:rPr>
          <w:sz w:val="24"/>
          <w:szCs w:val="2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spacing w:line="238" w:lineRule="auto"/>
        <w:ind w:left="260" w:right="4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Product catalog, data entry and product research following the Google campaign guidelines and requirements.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Order fulfillment and communication with supplier, customer service and sales agent.</w:t>
      </w:r>
    </w:p>
    <w:p w:rsidR="00125BA1" w:rsidRDefault="00125BA1">
      <w:pPr>
        <w:spacing w:line="4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Collecting, organizing, and s</w:t>
      </w:r>
      <w:r>
        <w:rPr>
          <w:rFonts w:ascii="Tahoma" w:eastAsia="Tahoma" w:hAnsi="Tahoma" w:cs="Tahoma"/>
          <w:sz w:val="20"/>
          <w:szCs w:val="20"/>
        </w:rPr>
        <w:t>toring product information on main catalog sheet.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Stock inventory update and reporting.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Website &amp; App Testing.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1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Reporting directly to Managing Director.</w:t>
      </w:r>
    </w:p>
    <w:p w:rsidR="00125BA1" w:rsidRDefault="00125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776;visibility:visible;mso-wrap-distance-left:0;mso-wrap-distance-right:0" from="-.5pt,8.9pt" to="499.5pt,8.9pt" o:allowincell="f" strokecolor="#ccc" strokeweight=".22328mm"/>
        </w:pict>
      </w:r>
    </w:p>
    <w:p w:rsidR="00125BA1" w:rsidRDefault="00125BA1">
      <w:pPr>
        <w:spacing w:line="312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Head of Customer Experience &amp; Support</w:t>
      </w:r>
    </w:p>
    <w:p w:rsidR="00125BA1" w:rsidRDefault="00125BA1">
      <w:pPr>
        <w:spacing w:line="73" w:lineRule="exact"/>
        <w:rPr>
          <w:sz w:val="24"/>
          <w:szCs w:val="24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E-commerce Online Store</w:t>
      </w:r>
    </w:p>
    <w:p w:rsidR="00125BA1" w:rsidRDefault="00125BA1">
      <w:pPr>
        <w:spacing w:line="63" w:lineRule="exact"/>
        <w:rPr>
          <w:sz w:val="24"/>
          <w:szCs w:val="24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07/2018 - </w:t>
      </w:r>
      <w:r>
        <w:rPr>
          <w:rFonts w:ascii="Tahoma" w:eastAsia="Tahoma" w:hAnsi="Tahoma" w:cs="Tahoma"/>
          <w:sz w:val="20"/>
          <w:szCs w:val="20"/>
        </w:rPr>
        <w:t>12/2018 - Karachi, Pakistan</w:t>
      </w:r>
    </w:p>
    <w:p w:rsidR="00125BA1" w:rsidRDefault="00125BA1">
      <w:pPr>
        <w:spacing w:line="284" w:lineRule="exact"/>
        <w:rPr>
          <w:sz w:val="24"/>
          <w:szCs w:val="2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spacing w:line="243" w:lineRule="auto"/>
        <w:ind w:left="260" w:right="1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Managing CCSF Team – Call Center, Communication, Support and Feedback Set individuals target, goals and assigned tasks.</w:t>
      </w:r>
    </w:p>
    <w:p w:rsidR="00125BA1" w:rsidRDefault="00125BA1">
      <w:pPr>
        <w:spacing w:line="3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Hands-on training of New Team members online.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Bring improvement on calls, emails, social media, chats and</w:t>
      </w:r>
      <w:r>
        <w:rPr>
          <w:rFonts w:ascii="Tahoma" w:eastAsia="Tahoma" w:hAnsi="Tahoma" w:cs="Tahoma"/>
          <w:sz w:val="20"/>
          <w:szCs w:val="20"/>
        </w:rPr>
        <w:t xml:space="preserve"> support.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Identifying best practice and process that drive improvement in the working environment.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Monitor on Support Ticket Management, Returns Management and Feedback etc.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 xml:space="preserve">Manages the complete Call Center which includes Calls, Missed Calls, and </w:t>
      </w:r>
      <w:r>
        <w:rPr>
          <w:rFonts w:ascii="Tahoma" w:eastAsia="Tahoma" w:hAnsi="Tahoma" w:cs="Tahoma"/>
          <w:sz w:val="20"/>
          <w:szCs w:val="20"/>
        </w:rPr>
        <w:t>Callbacks.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2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Manages a dedicated team to provide top-tier customer experience.</w:t>
      </w: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200" w:lineRule="exact"/>
        <w:rPr>
          <w:sz w:val="24"/>
          <w:szCs w:val="24"/>
        </w:rPr>
      </w:pPr>
    </w:p>
    <w:p w:rsidR="00125BA1" w:rsidRDefault="00125BA1">
      <w:pPr>
        <w:spacing w:line="317" w:lineRule="exact"/>
        <w:rPr>
          <w:sz w:val="24"/>
          <w:szCs w:val="24"/>
        </w:rPr>
      </w:pPr>
    </w:p>
    <w:p w:rsidR="00125BA1" w:rsidRDefault="00FA52CB">
      <w:pPr>
        <w:tabs>
          <w:tab w:val="left" w:pos="7580"/>
          <w:tab w:val="left" w:pos="8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5BA1" w:rsidRDefault="00125BA1">
      <w:pPr>
        <w:sectPr w:rsidR="00125BA1">
          <w:pgSz w:w="11900" w:h="17018"/>
          <w:pgMar w:top="914" w:right="1042" w:bottom="0" w:left="960" w:header="0" w:footer="0" w:gutter="0"/>
          <w:cols w:space="720" w:equalWidth="0">
            <w:col w:w="9900"/>
          </w:cols>
        </w:sectPr>
      </w:pPr>
    </w:p>
    <w:p w:rsidR="00125BA1" w:rsidRDefault="00FA52CB">
      <w:pPr>
        <w:spacing w:line="17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599440</wp:posOffset>
            </wp:positionH>
            <wp:positionV relativeFrom="page">
              <wp:posOffset>795655</wp:posOffset>
            </wp:positionV>
            <wp:extent cx="6391275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FA52C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Manager Customer Service</w:t>
      </w:r>
    </w:p>
    <w:p w:rsidR="00125BA1" w:rsidRDefault="00125BA1">
      <w:pPr>
        <w:spacing w:line="73" w:lineRule="exact"/>
        <w:rPr>
          <w:sz w:val="20"/>
          <w:szCs w:val="20"/>
        </w:rPr>
      </w:pPr>
    </w:p>
    <w:p w:rsidR="00125BA1" w:rsidRDefault="00FA52C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 xml:space="preserve"> (Pakistan Official) - </w:t>
      </w: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B2B Technology Partner for Web, Mobile &amp; Outsourcing</w:t>
      </w:r>
    </w:p>
    <w:p w:rsidR="00125BA1" w:rsidRDefault="00125BA1">
      <w:pPr>
        <w:spacing w:line="56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04/2018 - 07/2018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Karachi, Pakistan</w:t>
      </w:r>
    </w:p>
    <w:p w:rsidR="00125BA1" w:rsidRDefault="00125BA1">
      <w:pPr>
        <w:spacing w:line="299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spacing w:line="241" w:lineRule="auto"/>
        <w:ind w:left="260" w:righ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Create an environment oriented to trust, open communication, creative thinking, and cohesive team effort.</w:t>
      </w:r>
    </w:p>
    <w:p w:rsidR="00125BA1" w:rsidRDefault="00125BA1">
      <w:pPr>
        <w:spacing w:line="283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Motivate and inspire customer service team members. Help keep the team focused and on track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spacing w:line="243" w:lineRule="auto"/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 xml:space="preserve">Coach and help </w:t>
      </w:r>
      <w:r>
        <w:rPr>
          <w:rFonts w:ascii="Tahoma" w:eastAsia="Tahoma" w:hAnsi="Tahoma" w:cs="Tahoma"/>
          <w:sz w:val="20"/>
          <w:szCs w:val="20"/>
        </w:rPr>
        <w:t>develop team members; help resolve dysfunctional behavior Facilitate problem solving and collaboration.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Recognize and celebrate team and team member accomplishments and exceptional performance.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Coordination with internal and external customers as necessa</w:t>
      </w:r>
      <w:r>
        <w:rPr>
          <w:rFonts w:ascii="Tahoma" w:eastAsia="Tahoma" w:hAnsi="Tahoma" w:cs="Tahoma"/>
          <w:sz w:val="20"/>
          <w:szCs w:val="20"/>
        </w:rPr>
        <w:t>ry.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3"/>
        </w:numPr>
        <w:tabs>
          <w:tab w:val="left" w:pos="260"/>
        </w:tabs>
        <w:spacing w:line="250" w:lineRule="auto"/>
        <w:ind w:left="260" w:right="1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Assure team addresses all relevant issues within the specifications and various standards Serve as meeting manager or business unit head.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-.5pt,8.95pt" to="499.5pt,8.95pt" o:allowincell="f" strokecolor="#ccc" strokeweight=".22328mm"/>
        </w:pict>
      </w:r>
    </w:p>
    <w:p w:rsidR="00125BA1" w:rsidRDefault="00125BA1">
      <w:pPr>
        <w:spacing w:line="310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Senior Customer Support Specialist</w:t>
      </w:r>
    </w:p>
    <w:p w:rsidR="00125BA1" w:rsidRDefault="00125BA1">
      <w:pPr>
        <w:spacing w:line="73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E-commerce Online Store - Apparel &amp; Fashion</w:t>
      </w:r>
    </w:p>
    <w:p w:rsidR="00125BA1" w:rsidRDefault="00125BA1">
      <w:pPr>
        <w:spacing w:line="63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02/2014 - 03/2018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Karachi, Pakistan</w:t>
      </w:r>
    </w:p>
    <w:p w:rsidR="00125BA1" w:rsidRDefault="00125BA1">
      <w:pPr>
        <w:spacing w:line="284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spacing w:line="250" w:lineRule="auto"/>
        <w:ind w:left="260" w:right="6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Experience in all aspect of Customer Service – dealing with Inquiries over the phone and emails Handles all Amazon, eBay, Sears clothing apparel inquires, returns, refund, credit cards.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spacing w:line="243" w:lineRule="auto"/>
        <w:ind w:left="260" w:right="2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Manages all delay shipment, or</w:t>
      </w:r>
      <w:r>
        <w:rPr>
          <w:rFonts w:ascii="Tahoma" w:eastAsia="Tahoma" w:hAnsi="Tahoma" w:cs="Tahoma"/>
          <w:sz w:val="20"/>
          <w:szCs w:val="20"/>
        </w:rPr>
        <w:t>der process, reshipment, and response to them immediately over the phone and emails.</w:t>
      </w:r>
    </w:p>
    <w:p w:rsidR="00125BA1" w:rsidRDefault="00125BA1">
      <w:pPr>
        <w:spacing w:line="3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spacing w:line="250" w:lineRule="auto"/>
        <w:ind w:left="260" w:right="80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Maintain all sorts of customer support records, complaints, wrong items, tracking numbers on Google Docs according to the customer.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 xml:space="preserve">Provide front-line phone support for </w:t>
      </w:r>
      <w:r>
        <w:rPr>
          <w:rFonts w:ascii="Tahoma" w:eastAsia="Tahoma" w:hAnsi="Tahoma" w:cs="Tahoma"/>
          <w:sz w:val="20"/>
          <w:szCs w:val="20"/>
        </w:rPr>
        <w:t>online apparel stores.</w:t>
      </w:r>
    </w:p>
    <w:p w:rsidR="00125BA1" w:rsidRDefault="00125BA1">
      <w:pPr>
        <w:spacing w:line="4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spacing w:line="238" w:lineRule="auto"/>
        <w:ind w:left="260" w:right="10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Response, maintain and process live chat, sensitive customer information and resolution responses to inquiries.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4"/>
        </w:numPr>
        <w:tabs>
          <w:tab w:val="left" w:pos="260"/>
        </w:tabs>
        <w:spacing w:line="243" w:lineRule="auto"/>
        <w:ind w:left="260" w:right="7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Work with customization services providers in regards to embroidery/screen printing quotes to customers.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" from="-.5pt,8.75pt" to="499.5pt,8.75pt" o:allowincell="f" strokecolor="#ccc" strokeweight=".22328mm"/>
        </w:pict>
      </w:r>
    </w:p>
    <w:p w:rsidR="00125BA1" w:rsidRDefault="00125BA1">
      <w:pPr>
        <w:spacing w:line="310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 xml:space="preserve">Flight </w:t>
      </w:r>
      <w:r>
        <w:rPr>
          <w:rFonts w:ascii="Tahoma" w:eastAsia="Tahoma" w:hAnsi="Tahoma" w:cs="Tahoma"/>
          <w:b/>
          <w:bCs/>
          <w:sz w:val="26"/>
          <w:szCs w:val="26"/>
        </w:rPr>
        <w:t>Operation Officer</w:t>
      </w:r>
    </w:p>
    <w:p w:rsidR="00125BA1" w:rsidRDefault="00125BA1">
      <w:pPr>
        <w:spacing w:line="73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Airline</w:t>
      </w:r>
    </w:p>
    <w:p w:rsidR="00125BA1" w:rsidRDefault="00125BA1">
      <w:pPr>
        <w:spacing w:line="236" w:lineRule="exact"/>
        <w:rPr>
          <w:sz w:val="20"/>
          <w:szCs w:val="20"/>
        </w:rPr>
      </w:pPr>
    </w:p>
    <w:p w:rsidR="00125BA1" w:rsidRDefault="00FA52CB">
      <w:pPr>
        <w:spacing w:line="305" w:lineRule="auto"/>
        <w:ind w:right="1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>PIA- Flight Operations Officer (OJT) On Job Training – License Renewal – Every 2 Years Renewed until Oct. 2020</w:t>
      </w: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08/2012 - 10/2012 – Initial OJT- Karachi, Pakistan</w: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65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spacing w:line="247" w:lineRule="auto"/>
        <w:ind w:left="260" w:right="4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Worked on Computerized Sa</w:t>
      </w:r>
      <w:r>
        <w:rPr>
          <w:rFonts w:ascii="Tahoma" w:eastAsia="Tahoma" w:hAnsi="Tahoma" w:cs="Tahoma"/>
          <w:sz w:val="20"/>
          <w:szCs w:val="20"/>
        </w:rPr>
        <w:t>bre Flight Dispatch Manager to create Domestic &amp; International Flight plans which include data support services, notice to airmen (NOTAMS), weather, airport suitability, and airspace restrictions, with real-time alerts.</w:t>
      </w:r>
    </w:p>
    <w:p w:rsidR="00125BA1" w:rsidRDefault="00125BA1">
      <w:pPr>
        <w:spacing w:line="40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ind w:left="26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Assist the Pilot-in-command in flig</w:t>
      </w:r>
      <w:r>
        <w:rPr>
          <w:rFonts w:ascii="Tahoma" w:eastAsia="Tahoma" w:hAnsi="Tahoma" w:cs="Tahoma"/>
          <w:sz w:val="20"/>
          <w:szCs w:val="20"/>
        </w:rPr>
        <w:t>ht preparation and provide the relevant information.</w:t>
      </w:r>
    </w:p>
    <w:p w:rsidR="00125BA1" w:rsidRDefault="00125BA1">
      <w:pPr>
        <w:spacing w:line="4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spacing w:line="238" w:lineRule="auto"/>
        <w:ind w:left="260" w:right="3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Optimization functionality, route, altitude, speed and time are simultaneously analyzed to create an optimal flight path.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spacing w:line="250" w:lineRule="auto"/>
        <w:ind w:left="260" w:right="30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 xml:space="preserve">Assist the pilot-in-command in preparing the operational and ATS flight plans, </w:t>
      </w:r>
      <w:r>
        <w:rPr>
          <w:rFonts w:ascii="Tahoma" w:eastAsia="Tahoma" w:hAnsi="Tahoma" w:cs="Tahoma"/>
          <w:sz w:val="20"/>
          <w:szCs w:val="20"/>
        </w:rPr>
        <w:t>sign when applicable and file the ATS flight plan with the appropriate ATS unit.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spacing w:line="249" w:lineRule="auto"/>
        <w:ind w:left="260" w:right="52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Collect the latest available data on, aerodrome facilities, ATC and communications procedures, NOTAMS, runway conditions, search and rescue facilities and other information l</w:t>
      </w:r>
      <w:r>
        <w:rPr>
          <w:rFonts w:ascii="Tahoma" w:eastAsia="Tahoma" w:hAnsi="Tahoma" w:cs="Tahoma"/>
          <w:sz w:val="20"/>
          <w:szCs w:val="20"/>
        </w:rPr>
        <w:t>ikely to affect the flight.</w:t>
      </w:r>
    </w:p>
    <w:p w:rsidR="00125BA1" w:rsidRDefault="00125BA1">
      <w:pPr>
        <w:spacing w:line="283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5"/>
        </w:numPr>
        <w:tabs>
          <w:tab w:val="left" w:pos="260"/>
        </w:tabs>
        <w:spacing w:line="258" w:lineRule="auto"/>
        <w:ind w:left="260" w:right="52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Multitasking several websites to generate TAF, METARS reports such as Aviation Weather Center, IPPC-Internet Pilots Planning Center, and National Meteorological Communication Center.</w:t>
      </w:r>
    </w:p>
    <w:p w:rsidR="00125BA1" w:rsidRDefault="00125BA1">
      <w:pPr>
        <w:spacing w:line="4" w:lineRule="exact"/>
        <w:rPr>
          <w:sz w:val="20"/>
          <w:szCs w:val="20"/>
        </w:rPr>
      </w:pPr>
    </w:p>
    <w:p w:rsidR="00125BA1" w:rsidRDefault="00125BA1">
      <w:pPr>
        <w:sectPr w:rsidR="00125BA1">
          <w:pgSz w:w="11900" w:h="17018"/>
          <w:pgMar w:top="1409" w:right="822" w:bottom="0" w:left="960" w:header="0" w:footer="0" w:gutter="0"/>
          <w:cols w:space="720" w:equalWidth="0">
            <w:col w:w="10120"/>
          </w:cols>
        </w:sectPr>
      </w:pPr>
    </w:p>
    <w:p w:rsidR="00125BA1" w:rsidRDefault="00FA52CB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599440</wp:posOffset>
            </wp:positionH>
            <wp:positionV relativeFrom="page">
              <wp:posOffset>795655</wp:posOffset>
            </wp:positionV>
            <wp:extent cx="639127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Assistant Flight Operation Officer</w:t>
      </w:r>
    </w:p>
    <w:p w:rsidR="00125BA1" w:rsidRDefault="00125BA1">
      <w:pPr>
        <w:spacing w:line="73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 xml:space="preserve">Charter Air Line </w:t>
      </w:r>
      <w:proofErr w:type="gramStart"/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Under</w:t>
      </w:r>
      <w:proofErr w:type="gramEnd"/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 xml:space="preserve"> PCAA license and Ground Support &amp; FBO</w:t>
      </w:r>
    </w:p>
    <w:p w:rsidR="00125BA1" w:rsidRDefault="00125BA1">
      <w:pPr>
        <w:spacing w:line="56" w:lineRule="exact"/>
        <w:rPr>
          <w:sz w:val="20"/>
          <w:szCs w:val="20"/>
        </w:rPr>
      </w:pPr>
    </w:p>
    <w:p w:rsidR="00125BA1" w:rsidRDefault="00FA52C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09/2011 - 08/2012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Karachi, Pakistan</w:t>
      </w:r>
    </w:p>
    <w:p w:rsidR="00125BA1" w:rsidRDefault="00125BA1">
      <w:pPr>
        <w:spacing w:line="299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6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 xml:space="preserve">To assist the senior flight operation officers in the preparation of the </w:t>
      </w:r>
      <w:r>
        <w:rPr>
          <w:rFonts w:ascii="Tahoma" w:eastAsia="Tahoma" w:hAnsi="Tahoma" w:cs="Tahoma"/>
          <w:sz w:val="20"/>
          <w:szCs w:val="20"/>
        </w:rPr>
        <w:t>flight briefing documentations.</w:t>
      </w:r>
    </w:p>
    <w:p w:rsidR="00125BA1" w:rsidRDefault="00125BA1">
      <w:pPr>
        <w:spacing w:line="39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6"/>
        </w:numPr>
        <w:tabs>
          <w:tab w:val="left" w:pos="280"/>
        </w:tabs>
        <w:spacing w:line="250" w:lineRule="auto"/>
        <w:ind w:left="280" w:righ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Conduct all the coordination with loading teams, transportation of crew, and RAMP co-ordination with flight manager required for the successful operation of flights.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6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Attend to all incoming calls to Operations Control Area,</w:t>
      </w:r>
      <w:r>
        <w:rPr>
          <w:rFonts w:ascii="Tahoma" w:eastAsia="Tahoma" w:hAnsi="Tahoma" w:cs="Tahoma"/>
          <w:sz w:val="20"/>
          <w:szCs w:val="20"/>
        </w:rPr>
        <w:t xml:space="preserve"> referring those unable to address.</w:t>
      </w:r>
    </w:p>
    <w:p w:rsidR="00125BA1" w:rsidRDefault="00FA52CB">
      <w:pPr>
        <w:numPr>
          <w:ilvl w:val="0"/>
          <w:numId w:val="6"/>
        </w:numPr>
        <w:tabs>
          <w:tab w:val="left" w:pos="280"/>
        </w:tabs>
        <w:spacing w:line="204" w:lineRule="auto"/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Correspond with different civil aviation departments, handling agents, and fuel companies.</w:t>
      </w:r>
    </w:p>
    <w:p w:rsidR="00125BA1" w:rsidRDefault="00FA52CB">
      <w:pPr>
        <w:numPr>
          <w:ilvl w:val="0"/>
          <w:numId w:val="6"/>
        </w:numPr>
        <w:tabs>
          <w:tab w:val="left" w:pos="280"/>
        </w:tabs>
        <w:ind w:left="280" w:right="42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20"/>
          <w:szCs w:val="20"/>
        </w:rPr>
        <w:t>Assisting Operations Controllers with arranging overflight/landing permits and ground handling support.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.45pt,18.75pt" to="500.5pt,18.75pt" o:allowincell="f" strokecolor="#ccc" strokeweight=".22328mm"/>
        </w:pic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307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 xml:space="preserve">Sales Support </w:t>
      </w:r>
      <w:r>
        <w:rPr>
          <w:rFonts w:ascii="Tahoma" w:eastAsia="Tahoma" w:hAnsi="Tahoma" w:cs="Tahoma"/>
          <w:b/>
          <w:bCs/>
          <w:sz w:val="26"/>
          <w:szCs w:val="26"/>
        </w:rPr>
        <w:t>Supervisor</w:t>
      </w:r>
    </w:p>
    <w:p w:rsidR="00125BA1" w:rsidRDefault="00125BA1">
      <w:pPr>
        <w:spacing w:line="45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Information Technology &amp; Services and BPO</w:t>
      </w:r>
    </w:p>
    <w:p w:rsidR="00125BA1" w:rsidRDefault="00125BA1">
      <w:pPr>
        <w:spacing w:line="63" w:lineRule="exact"/>
        <w:rPr>
          <w:sz w:val="20"/>
          <w:szCs w:val="20"/>
        </w:rPr>
      </w:pPr>
    </w:p>
    <w:p w:rsidR="00125BA1" w:rsidRDefault="00FA52CB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2007– 2012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Karachi, Pakistan</w:t>
      </w:r>
    </w:p>
    <w:p w:rsidR="00125BA1" w:rsidRDefault="00125BA1">
      <w:pPr>
        <w:spacing w:line="299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spacing w:line="247" w:lineRule="auto"/>
        <w:ind w:left="280" w:right="2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Provides encouragement to team members, including communicating team goals and identifying areas for new training or skill checks.</w:t>
      </w:r>
    </w:p>
    <w:p w:rsidR="00125BA1" w:rsidRDefault="00125BA1">
      <w:pPr>
        <w:spacing w:line="4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 xml:space="preserve">Assists </w:t>
      </w:r>
      <w:r>
        <w:rPr>
          <w:rFonts w:ascii="Tahoma" w:eastAsia="Tahoma" w:hAnsi="Tahoma" w:cs="Tahoma"/>
          <w:sz w:val="16"/>
          <w:szCs w:val="16"/>
        </w:rPr>
        <w:t>management with hiring processes and new team member training</w:t>
      </w:r>
    </w:p>
    <w:p w:rsidR="00125BA1" w:rsidRDefault="00125BA1">
      <w:pPr>
        <w:spacing w:line="40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spacing w:line="247" w:lineRule="auto"/>
        <w:ind w:left="280" w:right="82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Answers team member questions, helps with team member problems and oversees team member work for quality and guideline compliance</w:t>
      </w:r>
    </w:p>
    <w:p w:rsidR="00125BA1" w:rsidRDefault="00125BA1">
      <w:pPr>
        <w:spacing w:line="4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Communicates deadlines and sales goals to team members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Develo</w:t>
      </w:r>
      <w:r>
        <w:rPr>
          <w:rFonts w:ascii="Tahoma" w:eastAsia="Tahoma" w:hAnsi="Tahoma" w:cs="Tahoma"/>
          <w:sz w:val="16"/>
          <w:szCs w:val="16"/>
        </w:rPr>
        <w:t>ps strategies to promote team member adherence to company regulations and performance goals</w:t>
      </w:r>
    </w:p>
    <w:p w:rsidR="00125BA1" w:rsidRDefault="00125BA1">
      <w:pPr>
        <w:spacing w:line="4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spacing w:line="247" w:lineRule="auto"/>
        <w:ind w:left="280" w:right="92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Generates and shares comprehensive and detailed reports about team performance, mission-related objectives, and deadlines</w:t>
      </w:r>
    </w:p>
    <w:p w:rsidR="00125BA1" w:rsidRDefault="00125BA1">
      <w:pPr>
        <w:spacing w:line="48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spacing w:line="247" w:lineRule="auto"/>
        <w:ind w:left="280" w:right="134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 xml:space="preserve">Provides quality customer service, </w:t>
      </w:r>
      <w:r>
        <w:rPr>
          <w:rFonts w:ascii="Tahoma" w:eastAsia="Tahoma" w:hAnsi="Tahoma" w:cs="Tahoma"/>
          <w:sz w:val="16"/>
          <w:szCs w:val="16"/>
        </w:rPr>
        <w:t>including interacting with customers, answering customer inquiries, and effectively handling customer complaints.</w:t>
      </w:r>
    </w:p>
    <w:p w:rsidR="00125BA1" w:rsidRDefault="00125BA1">
      <w:pPr>
        <w:spacing w:line="46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Conduct all training as assigned by TRG management.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Coaching and Feedback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7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Making of weekly/monthly performance/assessment reports to presen</w:t>
      </w:r>
      <w:r>
        <w:rPr>
          <w:rFonts w:ascii="Tahoma" w:eastAsia="Tahoma" w:hAnsi="Tahoma" w:cs="Tahoma"/>
          <w:sz w:val="16"/>
          <w:szCs w:val="16"/>
        </w:rPr>
        <w:t>t to the Operation Manager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.45pt,9.15pt" to="500.5pt,9.15pt" o:allowincell="f" strokecolor="#ccc" strokeweight=".22328mm"/>
        </w:pict>
      </w:r>
    </w:p>
    <w:p w:rsidR="00125BA1" w:rsidRDefault="00125BA1">
      <w:pPr>
        <w:spacing w:line="320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Sales Specialist</w:t>
      </w:r>
    </w:p>
    <w:p w:rsidR="00125BA1" w:rsidRDefault="00125BA1">
      <w:pPr>
        <w:spacing w:line="37" w:lineRule="exact"/>
        <w:rPr>
          <w:sz w:val="20"/>
          <w:szCs w:val="20"/>
        </w:rPr>
      </w:pPr>
    </w:p>
    <w:p w:rsidR="00125BA1" w:rsidRDefault="00FA52CB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84346"/>
          <w:sz w:val="19"/>
          <w:szCs w:val="19"/>
        </w:rPr>
        <w:t>BPO organization</w:t>
      </w:r>
    </w:p>
    <w:p w:rsidR="00125BA1" w:rsidRDefault="00125BA1">
      <w:pPr>
        <w:spacing w:line="63" w:lineRule="exact"/>
        <w:rPr>
          <w:sz w:val="20"/>
          <w:szCs w:val="20"/>
        </w:rPr>
      </w:pPr>
    </w:p>
    <w:p w:rsidR="00125BA1" w:rsidRDefault="00FA52C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2003 – 2006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Ontario, Canada</w:t>
      </w:r>
    </w:p>
    <w:p w:rsidR="00125BA1" w:rsidRDefault="00125BA1">
      <w:pPr>
        <w:spacing w:line="296" w:lineRule="exact"/>
        <w:rPr>
          <w:sz w:val="20"/>
          <w:szCs w:val="20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Taking outbound calls for many American Campaigns such as “SBC, AT&amp;T, VERIZON, SPRINT &amp; PacBell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 xml:space="preserve">Selling and updating customer’s </w:t>
      </w:r>
      <w:r>
        <w:rPr>
          <w:rFonts w:ascii="Tahoma" w:eastAsia="Tahoma" w:hAnsi="Tahoma" w:cs="Tahoma"/>
          <w:sz w:val="16"/>
          <w:szCs w:val="16"/>
        </w:rPr>
        <w:t>residential phone line accounts and update their packages and offer new promotions.</w:t>
      </w:r>
    </w:p>
    <w:p w:rsidR="00125BA1" w:rsidRDefault="00125BA1">
      <w:pPr>
        <w:spacing w:line="44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Meeting daily sales target.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Conduct all AT&amp;T campaign outbound training &amp; updates as assigned by Management.</w:t>
      </w:r>
    </w:p>
    <w:p w:rsidR="00125BA1" w:rsidRDefault="00125BA1">
      <w:pPr>
        <w:spacing w:line="44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Give challenging assignments.</w:t>
      </w:r>
    </w:p>
    <w:p w:rsidR="00125BA1" w:rsidRDefault="00125BA1">
      <w:pPr>
        <w:spacing w:line="37" w:lineRule="exact"/>
        <w:rPr>
          <w:rFonts w:eastAsia="Times New Roman"/>
          <w:color w:val="64696C"/>
          <w:sz w:val="14"/>
          <w:szCs w:val="14"/>
        </w:rPr>
      </w:pPr>
    </w:p>
    <w:p w:rsidR="00125BA1" w:rsidRDefault="00FA52CB">
      <w:pPr>
        <w:numPr>
          <w:ilvl w:val="0"/>
          <w:numId w:val="8"/>
        </w:numPr>
        <w:tabs>
          <w:tab w:val="left" w:pos="280"/>
        </w:tabs>
        <w:ind w:left="280" w:hanging="197"/>
        <w:rPr>
          <w:rFonts w:eastAsia="Times New Roman"/>
          <w:color w:val="64696C"/>
          <w:sz w:val="14"/>
          <w:szCs w:val="14"/>
        </w:rPr>
      </w:pPr>
      <w:r>
        <w:rPr>
          <w:rFonts w:ascii="Tahoma" w:eastAsia="Tahoma" w:hAnsi="Tahoma" w:cs="Tahoma"/>
          <w:sz w:val="16"/>
          <w:szCs w:val="16"/>
        </w:rPr>
        <w:t>Set clear priorities and Mana</w:t>
      </w:r>
      <w:r>
        <w:rPr>
          <w:rFonts w:ascii="Tahoma" w:eastAsia="Tahoma" w:hAnsi="Tahoma" w:cs="Tahoma"/>
          <w:sz w:val="16"/>
          <w:szCs w:val="16"/>
        </w:rPr>
        <w:t>ge time efficiently.</w: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79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SKILLS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-.15pt,-2pt" to="503.4pt,-2pt" o:allowincell="f" strokeweight=".77044mm"/>
        </w:pic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120"/>
        <w:gridCol w:w="120"/>
        <w:gridCol w:w="460"/>
        <w:gridCol w:w="120"/>
        <w:gridCol w:w="120"/>
        <w:gridCol w:w="860"/>
        <w:gridCol w:w="140"/>
        <w:gridCol w:w="40"/>
        <w:gridCol w:w="120"/>
        <w:gridCol w:w="460"/>
        <w:gridCol w:w="140"/>
        <w:gridCol w:w="580"/>
        <w:gridCol w:w="120"/>
        <w:gridCol w:w="1080"/>
        <w:gridCol w:w="140"/>
        <w:gridCol w:w="140"/>
        <w:gridCol w:w="140"/>
        <w:gridCol w:w="420"/>
        <w:gridCol w:w="120"/>
        <w:gridCol w:w="100"/>
        <w:gridCol w:w="60"/>
        <w:gridCol w:w="140"/>
        <w:gridCol w:w="300"/>
        <w:gridCol w:w="120"/>
        <w:gridCol w:w="320"/>
        <w:gridCol w:w="120"/>
        <w:gridCol w:w="60"/>
        <w:gridCol w:w="120"/>
        <w:gridCol w:w="880"/>
        <w:gridCol w:w="80"/>
        <w:gridCol w:w="220"/>
        <w:gridCol w:w="880"/>
      </w:tblGrid>
      <w:tr w:rsidR="00125BA1">
        <w:trPr>
          <w:trHeight w:val="207"/>
        </w:trPr>
        <w:tc>
          <w:tcPr>
            <w:tcW w:w="20" w:type="dxa"/>
            <w:vAlign w:val="bottom"/>
          </w:tcPr>
          <w:p w:rsidR="00125BA1" w:rsidRDefault="00125BA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125BA1" w:rsidRDefault="00FA52C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Customer Service</w:t>
            </w:r>
          </w:p>
        </w:tc>
        <w:tc>
          <w:tcPr>
            <w:tcW w:w="1740" w:type="dxa"/>
            <w:gridSpan w:val="6"/>
            <w:vAlign w:val="bottom"/>
          </w:tcPr>
          <w:p w:rsidR="00125BA1" w:rsidRDefault="00FA52C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Customer Support</w:t>
            </w: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25BA1" w:rsidRDefault="00FA52C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Complaint Resolutions   Team Work   Team Management</w:t>
            </w:r>
          </w:p>
        </w:tc>
      </w:tr>
      <w:tr w:rsidR="00125BA1">
        <w:trPr>
          <w:trHeight w:val="52"/>
        </w:trPr>
        <w:tc>
          <w:tcPr>
            <w:tcW w:w="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</w:tr>
      <w:tr w:rsidR="00125BA1">
        <w:trPr>
          <w:trHeight w:val="296"/>
        </w:trPr>
        <w:tc>
          <w:tcPr>
            <w:tcW w:w="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vAlign w:val="bottom"/>
          </w:tcPr>
          <w:p w:rsidR="00125BA1" w:rsidRDefault="00FA52C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Leadership   Problem Solving</w:t>
            </w:r>
          </w:p>
        </w:tc>
        <w:tc>
          <w:tcPr>
            <w:tcW w:w="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2"/>
            <w:vAlign w:val="bottom"/>
          </w:tcPr>
          <w:p w:rsidR="00125BA1" w:rsidRDefault="00FA52C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Quality Focus   After Sales Services</w:t>
            </w:r>
          </w:p>
        </w:tc>
        <w:tc>
          <w:tcPr>
            <w:tcW w:w="1120" w:type="dxa"/>
            <w:gridSpan w:val="7"/>
            <w:vAlign w:val="bottom"/>
          </w:tcPr>
          <w:p w:rsidR="00125BA1" w:rsidRDefault="00FA52C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Reporting</w:t>
            </w:r>
          </w:p>
        </w:tc>
        <w:tc>
          <w:tcPr>
            <w:tcW w:w="2180" w:type="dxa"/>
            <w:gridSpan w:val="5"/>
            <w:vAlign w:val="bottom"/>
          </w:tcPr>
          <w:p w:rsidR="00125BA1" w:rsidRDefault="00FA52C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Organized</w:t>
            </w:r>
          </w:p>
        </w:tc>
      </w:tr>
      <w:tr w:rsidR="00125BA1">
        <w:trPr>
          <w:trHeight w:val="64"/>
        </w:trPr>
        <w:tc>
          <w:tcPr>
            <w:tcW w:w="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125BA1" w:rsidRDefault="00125BA1">
            <w:pPr>
              <w:rPr>
                <w:sz w:val="5"/>
                <w:szCs w:val="5"/>
              </w:rPr>
            </w:pPr>
          </w:p>
        </w:tc>
      </w:tr>
      <w:tr w:rsidR="00125BA1">
        <w:trPr>
          <w:trHeight w:val="398"/>
        </w:trPr>
        <w:tc>
          <w:tcPr>
            <w:tcW w:w="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125BA1" w:rsidRDefault="00FA52C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Attention to Details</w:t>
            </w: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125BA1" w:rsidRDefault="00FA52C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Adaptable</w:t>
            </w:r>
          </w:p>
        </w:tc>
        <w:tc>
          <w:tcPr>
            <w:tcW w:w="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1"/>
            <w:vAlign w:val="bottom"/>
          </w:tcPr>
          <w:p w:rsidR="00125BA1" w:rsidRDefault="00FA52C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Training and Development  Positivity</w:t>
            </w:r>
          </w:p>
        </w:tc>
        <w:tc>
          <w:tcPr>
            <w:tcW w:w="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vAlign w:val="bottom"/>
          </w:tcPr>
          <w:p w:rsidR="00125BA1" w:rsidRDefault="00FA52C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Patience</w:t>
            </w: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125BA1" w:rsidRDefault="00FA52C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Listening</w:t>
            </w:r>
          </w:p>
        </w:tc>
      </w:tr>
      <w:tr w:rsidR="00125BA1">
        <w:trPr>
          <w:trHeight w:val="54"/>
        </w:trPr>
        <w:tc>
          <w:tcPr>
            <w:tcW w:w="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9A9A9"/>
            </w:tcBorders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125BA1" w:rsidRDefault="00125BA1">
            <w:pPr>
              <w:rPr>
                <w:sz w:val="4"/>
                <w:szCs w:val="4"/>
              </w:rPr>
            </w:pPr>
          </w:p>
        </w:tc>
      </w:tr>
      <w:tr w:rsidR="00125BA1">
        <w:trPr>
          <w:trHeight w:val="294"/>
        </w:trPr>
        <w:tc>
          <w:tcPr>
            <w:tcW w:w="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125BA1" w:rsidRDefault="00FA52C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Product Knowledge</w:t>
            </w: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125BA1" w:rsidRDefault="00FA52C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Positive Attitude</w:t>
            </w: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9"/>
            <w:vAlign w:val="bottom"/>
          </w:tcPr>
          <w:p w:rsidR="00125BA1" w:rsidRDefault="00FA52C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Multitask</w:t>
            </w:r>
          </w:p>
        </w:tc>
        <w:tc>
          <w:tcPr>
            <w:tcW w:w="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</w:tr>
      <w:tr w:rsidR="00125BA1">
        <w:trPr>
          <w:trHeight w:val="1945"/>
        </w:trPr>
        <w:tc>
          <w:tcPr>
            <w:tcW w:w="1840" w:type="dxa"/>
            <w:gridSpan w:val="5"/>
            <w:vAlign w:val="bottom"/>
          </w:tcPr>
          <w:p w:rsidR="00125BA1" w:rsidRDefault="00125B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25BA1" w:rsidRDefault="00125BA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125BA1" w:rsidRDefault="00125BA1">
            <w:pPr>
              <w:ind w:left="100"/>
              <w:rPr>
                <w:sz w:val="20"/>
                <w:szCs w:val="20"/>
              </w:rPr>
            </w:pPr>
          </w:p>
        </w:tc>
      </w:tr>
    </w:tbl>
    <w:p w:rsidR="00125BA1" w:rsidRDefault="00125BA1">
      <w:pPr>
        <w:sectPr w:rsidR="00125BA1">
          <w:pgSz w:w="11900" w:h="17018"/>
          <w:pgMar w:top="1440" w:right="1082" w:bottom="0" w:left="940" w:header="0" w:footer="0" w:gutter="0"/>
          <w:cols w:space="720" w:equalWidth="0">
            <w:col w:w="9880"/>
          </w:cols>
        </w:sectPr>
      </w:pPr>
    </w:p>
    <w:p w:rsidR="00125BA1" w:rsidRDefault="00125BA1">
      <w:pPr>
        <w:spacing w:line="177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EDUCATION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.1pt,-2pt" to="508.4pt,-2pt" o:allowincell="f" strokeweight=".76197mm"/>
        </w:pict>
      </w:r>
    </w:p>
    <w:p w:rsidR="00125BA1" w:rsidRDefault="00125BA1">
      <w:pPr>
        <w:spacing w:line="253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Business Administration and Management, General</w:t>
      </w:r>
    </w:p>
    <w:p w:rsidR="00125BA1" w:rsidRDefault="00125BA1">
      <w:pPr>
        <w:spacing w:line="45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 xml:space="preserve">University of the People – Online – IN </w:t>
      </w: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>PROCESS</w:t>
      </w:r>
    </w:p>
    <w:p w:rsidR="00125BA1" w:rsidRDefault="00125BA1">
      <w:pPr>
        <w:spacing w:line="63" w:lineRule="exact"/>
        <w:rPr>
          <w:sz w:val="20"/>
          <w:szCs w:val="20"/>
        </w:rPr>
      </w:pPr>
    </w:p>
    <w:p w:rsidR="00125BA1" w:rsidRDefault="00FA52CB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2018 – 2022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California, United States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944;visibility:visible;mso-wrap-distance-left:0;mso-wrap-distance-right:0" from="5.45pt,9.75pt" to="505.5pt,9.75pt" o:allowincell="f" strokecolor="#ccc" strokeweight=".22328mm"/>
        </w:pict>
      </w:r>
    </w:p>
    <w:p w:rsidR="00125BA1" w:rsidRDefault="00125BA1">
      <w:pPr>
        <w:spacing w:line="326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Flight Operation Officer Training</w:t>
      </w:r>
    </w:p>
    <w:p w:rsidR="00125BA1" w:rsidRDefault="00125BA1">
      <w:pPr>
        <w:spacing w:line="45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>Air Link Executive Services</w:t>
      </w:r>
    </w:p>
    <w:p w:rsidR="00125BA1" w:rsidRDefault="00125BA1">
      <w:pPr>
        <w:spacing w:line="56" w:lineRule="exact"/>
        <w:rPr>
          <w:sz w:val="20"/>
          <w:szCs w:val="20"/>
        </w:rPr>
      </w:pPr>
    </w:p>
    <w:p w:rsidR="00125BA1" w:rsidRDefault="00FA52CB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384346"/>
          <w:sz w:val="20"/>
          <w:szCs w:val="20"/>
        </w:rPr>
        <w:t xml:space="preserve">2009 – 2009 </w:t>
      </w:r>
      <w:r>
        <w:rPr>
          <w:rFonts w:ascii="Tahoma" w:eastAsia="Tahoma" w:hAnsi="Tahoma" w:cs="Tahoma"/>
          <w:color w:val="545454"/>
          <w:sz w:val="20"/>
          <w:szCs w:val="20"/>
        </w:rPr>
        <w:t>-</w:t>
      </w:r>
      <w:r>
        <w:rPr>
          <w:rFonts w:ascii="Tahoma" w:eastAsia="Tahoma" w:hAnsi="Tahoma" w:cs="Tahoma"/>
          <w:color w:val="38434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Karachi, Pakistan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7968;visibility:visible;mso-wrap-distance-left:0;mso-wrap-distance-right:0" from="5.45pt,10.05pt" to="505.5pt,10.05pt" o:allowincell="f" strokecolor="#ccc" strokeweight=".22328mm"/>
        </w:pict>
      </w:r>
    </w:p>
    <w:p w:rsidR="00125BA1" w:rsidRDefault="00125BA1">
      <w:pPr>
        <w:spacing w:line="334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</w:rPr>
        <w:t>High School Diploma - General</w:t>
      </w:r>
    </w:p>
    <w:p w:rsidR="00125BA1" w:rsidRDefault="00125BA1">
      <w:pPr>
        <w:spacing w:line="45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8BFF"/>
          <w:sz w:val="19"/>
          <w:szCs w:val="19"/>
        </w:rPr>
        <w:t>August Martin High School</w:t>
      </w:r>
    </w:p>
    <w:p w:rsidR="00125BA1" w:rsidRDefault="00125BA1">
      <w:pPr>
        <w:spacing w:line="63" w:lineRule="exact"/>
        <w:rPr>
          <w:sz w:val="20"/>
          <w:szCs w:val="20"/>
        </w:rPr>
      </w:pPr>
    </w:p>
    <w:p w:rsidR="00125BA1" w:rsidRDefault="00FA52CB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384346"/>
        </w:rPr>
        <w:t xml:space="preserve">1997 – 2002 </w:t>
      </w:r>
      <w:r>
        <w:rPr>
          <w:rFonts w:ascii="Tahoma" w:eastAsia="Tahoma" w:hAnsi="Tahoma" w:cs="Tahoma"/>
          <w:color w:val="545454"/>
        </w:rPr>
        <w:t>-</w:t>
      </w:r>
      <w:r>
        <w:rPr>
          <w:rFonts w:ascii="Tahoma" w:eastAsia="Tahoma" w:hAnsi="Tahoma" w:cs="Tahoma"/>
          <w:color w:val="384346"/>
        </w:rPr>
        <w:t xml:space="preserve"> </w:t>
      </w:r>
      <w:r>
        <w:rPr>
          <w:rFonts w:ascii="Tahoma" w:eastAsia="Tahoma" w:hAnsi="Tahoma" w:cs="Tahoma"/>
          <w:color w:val="000000"/>
        </w:rPr>
        <w:t>New York, United States</w: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6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LANGUAGES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8992;visibility:visible;mso-wrap-distance-left:0;mso-wrap-distance-right:0" from="6.25pt,-2pt" to="508.4pt,-2pt" o:allowincell="f" strokeweight=".76197mm"/>
        </w:pict>
      </w:r>
    </w:p>
    <w:p w:rsidR="00125BA1" w:rsidRDefault="00125BA1">
      <w:pPr>
        <w:sectPr w:rsidR="00125BA1">
          <w:pgSz w:w="11900" w:h="17018"/>
          <w:pgMar w:top="1405" w:right="1082" w:bottom="0" w:left="840" w:header="0" w:footer="0" w:gutter="0"/>
          <w:cols w:space="720" w:equalWidth="0">
            <w:col w:w="9980"/>
          </w:cols>
        </w:sectPr>
      </w:pPr>
    </w:p>
    <w:p w:rsidR="00125BA1" w:rsidRDefault="00125BA1">
      <w:pPr>
        <w:spacing w:line="269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English</w:t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1226820</wp:posOffset>
            </wp:positionH>
            <wp:positionV relativeFrom="paragraph">
              <wp:posOffset>-55880</wp:posOffset>
            </wp:positionV>
            <wp:extent cx="128905" cy="1289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5BA1" w:rsidRDefault="00125BA1">
      <w:pPr>
        <w:spacing w:line="249" w:lineRule="exact"/>
        <w:rPr>
          <w:sz w:val="20"/>
          <w:szCs w:val="20"/>
        </w:rPr>
      </w:pP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Urdu</w:t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-885190</wp:posOffset>
            </wp:positionH>
            <wp:positionV relativeFrom="paragraph">
              <wp:posOffset>-55880</wp:posOffset>
            </wp:positionV>
            <wp:extent cx="611505" cy="1289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1148080</wp:posOffset>
            </wp:positionH>
            <wp:positionV relativeFrom="paragraph">
              <wp:posOffset>-40640</wp:posOffset>
            </wp:positionV>
            <wp:extent cx="772160" cy="1289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125BA1">
      <w:pPr>
        <w:spacing w:line="69" w:lineRule="exact"/>
        <w:rPr>
          <w:sz w:val="20"/>
          <w:szCs w:val="20"/>
        </w:rPr>
      </w:pPr>
    </w:p>
    <w:p w:rsidR="00125BA1" w:rsidRDefault="00125BA1">
      <w:pPr>
        <w:sectPr w:rsidR="00125BA1">
          <w:type w:val="continuous"/>
          <w:pgSz w:w="11900" w:h="17018"/>
          <w:pgMar w:top="1405" w:right="1082" w:bottom="0" w:left="840" w:header="0" w:footer="0" w:gutter="0"/>
          <w:cols w:num="2" w:space="720" w:equalWidth="0">
            <w:col w:w="2860" w:space="720"/>
            <w:col w:w="6400"/>
          </w:cols>
        </w:sect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4696C"/>
          <w:sz w:val="18"/>
          <w:szCs w:val="18"/>
        </w:rPr>
        <w:lastRenderedPageBreak/>
        <w:t>Fluent</w:t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1226185</wp:posOffset>
            </wp:positionH>
            <wp:positionV relativeFrom="paragraph">
              <wp:posOffset>224790</wp:posOffset>
            </wp:positionV>
            <wp:extent cx="128905" cy="1289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5BA1" w:rsidRDefault="00FA52CB">
      <w:pPr>
        <w:rPr>
          <w:sz w:val="20"/>
          <w:szCs w:val="20"/>
        </w:rPr>
      </w:pPr>
      <w:r>
        <w:rPr>
          <w:rFonts w:ascii="Tahoma" w:eastAsia="Tahoma" w:hAnsi="Tahoma" w:cs="Tahoma"/>
          <w:color w:val="64696C"/>
          <w:sz w:val="18"/>
          <w:szCs w:val="18"/>
        </w:rPr>
        <w:t>Native</w:t>
      </w:r>
    </w:p>
    <w:p w:rsidR="00125BA1" w:rsidRDefault="00FA52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-885825</wp:posOffset>
            </wp:positionH>
            <wp:positionV relativeFrom="paragraph">
              <wp:posOffset>224790</wp:posOffset>
            </wp:positionV>
            <wp:extent cx="611505" cy="1289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ectPr w:rsidR="00125BA1">
          <w:type w:val="continuous"/>
          <w:pgSz w:w="11900" w:h="17018"/>
          <w:pgMar w:top="1405" w:right="1082" w:bottom="0" w:left="840" w:header="0" w:footer="0" w:gutter="0"/>
          <w:cols w:num="2" w:space="720" w:equalWidth="0">
            <w:col w:w="2860" w:space="720"/>
            <w:col w:w="6400"/>
          </w:cols>
        </w:sectPr>
      </w:pPr>
    </w:p>
    <w:p w:rsidR="00125BA1" w:rsidRDefault="00125BA1">
      <w:pPr>
        <w:spacing w:line="185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Hindi</w:t>
      </w:r>
    </w:p>
    <w:p w:rsidR="00125BA1" w:rsidRDefault="00125BA1">
      <w:pPr>
        <w:spacing w:line="69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color w:val="64696C"/>
          <w:sz w:val="18"/>
          <w:szCs w:val="18"/>
        </w:rPr>
        <w:t>Fluent</w: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77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STATUS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6.25pt,-2pt" to="508.4pt,-2pt" o:allowincell="f" strokeweight=".76197mm"/>
        </w:pict>
      </w:r>
    </w:p>
    <w:p w:rsidR="00125BA1" w:rsidRDefault="00125BA1">
      <w:pPr>
        <w:spacing w:line="231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Visa Status: </w:t>
      </w:r>
      <w:r>
        <w:rPr>
          <w:rFonts w:ascii="Tahoma" w:eastAsia="Tahoma" w:hAnsi="Tahoma" w:cs="Tahoma"/>
          <w:b/>
          <w:bCs/>
          <w:sz w:val="19"/>
          <w:szCs w:val="19"/>
        </w:rPr>
        <w:t>Employment Visa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–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DMCC</w:t>
      </w:r>
    </w:p>
    <w:p w:rsidR="00125BA1" w:rsidRDefault="00125BA1">
      <w:pPr>
        <w:spacing w:line="1" w:lineRule="exact"/>
        <w:rPr>
          <w:sz w:val="20"/>
          <w:szCs w:val="20"/>
        </w:rPr>
      </w:pPr>
    </w:p>
    <w:p w:rsidR="00125BA1" w:rsidRDefault="00FA52CB">
      <w:pPr>
        <w:tabs>
          <w:tab w:val="left" w:pos="130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Passport: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Pakistan</w:t>
      </w:r>
    </w:p>
    <w:p w:rsidR="00125BA1" w:rsidRDefault="00125BA1">
      <w:pPr>
        <w:spacing w:line="1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38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5"/>
          <w:szCs w:val="35"/>
        </w:rPr>
        <w:t>REFERENCE</w:t>
      </w:r>
    </w:p>
    <w:p w:rsidR="00125BA1" w:rsidRDefault="00125B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" from="6.25pt,-2pt" to="508.4pt,-2pt" o:allowincell="f" strokeweight="2.16pt"/>
        </w:pict>
      </w:r>
    </w:p>
    <w:p w:rsidR="00125BA1" w:rsidRDefault="00125BA1">
      <w:pPr>
        <w:spacing w:line="230" w:lineRule="exact"/>
        <w:rPr>
          <w:sz w:val="20"/>
          <w:szCs w:val="20"/>
        </w:rPr>
      </w:pPr>
    </w:p>
    <w:p w:rsidR="00125BA1" w:rsidRDefault="00FA52C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Available upon request</w:t>
      </w: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200" w:lineRule="exact"/>
        <w:rPr>
          <w:sz w:val="20"/>
          <w:szCs w:val="20"/>
        </w:rPr>
      </w:pPr>
    </w:p>
    <w:p w:rsidR="00125BA1" w:rsidRDefault="00125BA1">
      <w:pPr>
        <w:spacing w:line="392" w:lineRule="exact"/>
        <w:rPr>
          <w:sz w:val="20"/>
          <w:szCs w:val="20"/>
        </w:rPr>
      </w:pPr>
    </w:p>
    <w:p w:rsidR="00125BA1" w:rsidRDefault="00125BA1">
      <w:pPr>
        <w:tabs>
          <w:tab w:val="left" w:pos="7700"/>
          <w:tab w:val="left" w:pos="8700"/>
        </w:tabs>
        <w:ind w:left="120"/>
        <w:rPr>
          <w:sz w:val="20"/>
          <w:szCs w:val="20"/>
        </w:rPr>
      </w:pPr>
    </w:p>
    <w:sectPr w:rsidR="00125BA1" w:rsidSect="00125BA1">
      <w:type w:val="continuous"/>
      <w:pgSz w:w="11900" w:h="17018"/>
      <w:pgMar w:top="1405" w:right="1082" w:bottom="0" w:left="8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3BA8F02"/>
    <w:lvl w:ilvl="0" w:tplc="CEE265B8">
      <w:start w:val="1"/>
      <w:numFmt w:val="bullet"/>
      <w:lvlText w:val="-"/>
      <w:lvlJc w:val="left"/>
    </w:lvl>
    <w:lvl w:ilvl="1" w:tplc="A71A1BC8">
      <w:numFmt w:val="decimal"/>
      <w:lvlText w:val=""/>
      <w:lvlJc w:val="left"/>
    </w:lvl>
    <w:lvl w:ilvl="2" w:tplc="294C93C4">
      <w:numFmt w:val="decimal"/>
      <w:lvlText w:val=""/>
      <w:lvlJc w:val="left"/>
    </w:lvl>
    <w:lvl w:ilvl="3" w:tplc="4C421680">
      <w:numFmt w:val="decimal"/>
      <w:lvlText w:val=""/>
      <w:lvlJc w:val="left"/>
    </w:lvl>
    <w:lvl w:ilvl="4" w:tplc="7474F402">
      <w:numFmt w:val="decimal"/>
      <w:lvlText w:val=""/>
      <w:lvlJc w:val="left"/>
    </w:lvl>
    <w:lvl w:ilvl="5" w:tplc="B3868EA2">
      <w:numFmt w:val="decimal"/>
      <w:lvlText w:val=""/>
      <w:lvlJc w:val="left"/>
    </w:lvl>
    <w:lvl w:ilvl="6" w:tplc="5984B2CA">
      <w:numFmt w:val="decimal"/>
      <w:lvlText w:val=""/>
      <w:lvlJc w:val="left"/>
    </w:lvl>
    <w:lvl w:ilvl="7" w:tplc="6A1C0E84">
      <w:numFmt w:val="decimal"/>
      <w:lvlText w:val=""/>
      <w:lvlJc w:val="left"/>
    </w:lvl>
    <w:lvl w:ilvl="8" w:tplc="630C1B7E">
      <w:numFmt w:val="decimal"/>
      <w:lvlText w:val=""/>
      <w:lvlJc w:val="left"/>
    </w:lvl>
  </w:abstractNum>
  <w:abstractNum w:abstractNumId="1">
    <w:nsid w:val="00001649"/>
    <w:multiLevelType w:val="hybridMultilevel"/>
    <w:tmpl w:val="838C39D4"/>
    <w:lvl w:ilvl="0" w:tplc="E15E7C2E">
      <w:start w:val="1"/>
      <w:numFmt w:val="bullet"/>
      <w:lvlText w:val="-"/>
      <w:lvlJc w:val="left"/>
    </w:lvl>
    <w:lvl w:ilvl="1" w:tplc="683EA0CC">
      <w:numFmt w:val="decimal"/>
      <w:lvlText w:val=""/>
      <w:lvlJc w:val="left"/>
    </w:lvl>
    <w:lvl w:ilvl="2" w:tplc="5508A694">
      <w:numFmt w:val="decimal"/>
      <w:lvlText w:val=""/>
      <w:lvlJc w:val="left"/>
    </w:lvl>
    <w:lvl w:ilvl="3" w:tplc="F6441B8A">
      <w:numFmt w:val="decimal"/>
      <w:lvlText w:val=""/>
      <w:lvlJc w:val="left"/>
    </w:lvl>
    <w:lvl w:ilvl="4" w:tplc="05865FD8">
      <w:numFmt w:val="decimal"/>
      <w:lvlText w:val=""/>
      <w:lvlJc w:val="left"/>
    </w:lvl>
    <w:lvl w:ilvl="5" w:tplc="718EF1AA">
      <w:numFmt w:val="decimal"/>
      <w:lvlText w:val=""/>
      <w:lvlJc w:val="left"/>
    </w:lvl>
    <w:lvl w:ilvl="6" w:tplc="92F09D7C">
      <w:numFmt w:val="decimal"/>
      <w:lvlText w:val=""/>
      <w:lvlJc w:val="left"/>
    </w:lvl>
    <w:lvl w:ilvl="7" w:tplc="1AF6C0EE">
      <w:numFmt w:val="decimal"/>
      <w:lvlText w:val=""/>
      <w:lvlJc w:val="left"/>
    </w:lvl>
    <w:lvl w:ilvl="8" w:tplc="EBA25884">
      <w:numFmt w:val="decimal"/>
      <w:lvlText w:val=""/>
      <w:lvlJc w:val="left"/>
    </w:lvl>
  </w:abstractNum>
  <w:abstractNum w:abstractNumId="2">
    <w:nsid w:val="000026E9"/>
    <w:multiLevelType w:val="hybridMultilevel"/>
    <w:tmpl w:val="9B383CD0"/>
    <w:lvl w:ilvl="0" w:tplc="48147DC8">
      <w:start w:val="1"/>
      <w:numFmt w:val="bullet"/>
      <w:lvlText w:val="-"/>
      <w:lvlJc w:val="left"/>
    </w:lvl>
    <w:lvl w:ilvl="1" w:tplc="0494EBD4">
      <w:numFmt w:val="decimal"/>
      <w:lvlText w:val=""/>
      <w:lvlJc w:val="left"/>
    </w:lvl>
    <w:lvl w:ilvl="2" w:tplc="D8B29BC4">
      <w:numFmt w:val="decimal"/>
      <w:lvlText w:val=""/>
      <w:lvlJc w:val="left"/>
    </w:lvl>
    <w:lvl w:ilvl="3" w:tplc="473E66F8">
      <w:numFmt w:val="decimal"/>
      <w:lvlText w:val=""/>
      <w:lvlJc w:val="left"/>
    </w:lvl>
    <w:lvl w:ilvl="4" w:tplc="A73296A6">
      <w:numFmt w:val="decimal"/>
      <w:lvlText w:val=""/>
      <w:lvlJc w:val="left"/>
    </w:lvl>
    <w:lvl w:ilvl="5" w:tplc="E182DB74">
      <w:numFmt w:val="decimal"/>
      <w:lvlText w:val=""/>
      <w:lvlJc w:val="left"/>
    </w:lvl>
    <w:lvl w:ilvl="6" w:tplc="9EEE9A64">
      <w:numFmt w:val="decimal"/>
      <w:lvlText w:val=""/>
      <w:lvlJc w:val="left"/>
    </w:lvl>
    <w:lvl w:ilvl="7" w:tplc="95E6FF06">
      <w:numFmt w:val="decimal"/>
      <w:lvlText w:val=""/>
      <w:lvlJc w:val="left"/>
    </w:lvl>
    <w:lvl w:ilvl="8" w:tplc="22883DB2">
      <w:numFmt w:val="decimal"/>
      <w:lvlText w:val=""/>
      <w:lvlJc w:val="left"/>
    </w:lvl>
  </w:abstractNum>
  <w:abstractNum w:abstractNumId="3">
    <w:nsid w:val="000041BB"/>
    <w:multiLevelType w:val="hybridMultilevel"/>
    <w:tmpl w:val="C8FAC466"/>
    <w:lvl w:ilvl="0" w:tplc="169E3000">
      <w:start w:val="1"/>
      <w:numFmt w:val="bullet"/>
      <w:lvlText w:val="-"/>
      <w:lvlJc w:val="left"/>
    </w:lvl>
    <w:lvl w:ilvl="1" w:tplc="B57CDFD4">
      <w:numFmt w:val="decimal"/>
      <w:lvlText w:val=""/>
      <w:lvlJc w:val="left"/>
    </w:lvl>
    <w:lvl w:ilvl="2" w:tplc="4A7E50DC">
      <w:numFmt w:val="decimal"/>
      <w:lvlText w:val=""/>
      <w:lvlJc w:val="left"/>
    </w:lvl>
    <w:lvl w:ilvl="3" w:tplc="7D663172">
      <w:numFmt w:val="decimal"/>
      <w:lvlText w:val=""/>
      <w:lvlJc w:val="left"/>
    </w:lvl>
    <w:lvl w:ilvl="4" w:tplc="30B26678">
      <w:numFmt w:val="decimal"/>
      <w:lvlText w:val=""/>
      <w:lvlJc w:val="left"/>
    </w:lvl>
    <w:lvl w:ilvl="5" w:tplc="6CE2A75A">
      <w:numFmt w:val="decimal"/>
      <w:lvlText w:val=""/>
      <w:lvlJc w:val="left"/>
    </w:lvl>
    <w:lvl w:ilvl="6" w:tplc="DA1AC76C">
      <w:numFmt w:val="decimal"/>
      <w:lvlText w:val=""/>
      <w:lvlJc w:val="left"/>
    </w:lvl>
    <w:lvl w:ilvl="7" w:tplc="1E6693F8">
      <w:numFmt w:val="decimal"/>
      <w:lvlText w:val=""/>
      <w:lvlJc w:val="left"/>
    </w:lvl>
    <w:lvl w:ilvl="8" w:tplc="2626D77E">
      <w:numFmt w:val="decimal"/>
      <w:lvlText w:val=""/>
      <w:lvlJc w:val="left"/>
    </w:lvl>
  </w:abstractNum>
  <w:abstractNum w:abstractNumId="4">
    <w:nsid w:val="00005AF1"/>
    <w:multiLevelType w:val="hybridMultilevel"/>
    <w:tmpl w:val="D6EA630A"/>
    <w:lvl w:ilvl="0" w:tplc="061499F4">
      <w:start w:val="1"/>
      <w:numFmt w:val="bullet"/>
      <w:lvlText w:val="-"/>
      <w:lvlJc w:val="left"/>
    </w:lvl>
    <w:lvl w:ilvl="1" w:tplc="B426964E">
      <w:numFmt w:val="decimal"/>
      <w:lvlText w:val=""/>
      <w:lvlJc w:val="left"/>
    </w:lvl>
    <w:lvl w:ilvl="2" w:tplc="9788C3D2">
      <w:numFmt w:val="decimal"/>
      <w:lvlText w:val=""/>
      <w:lvlJc w:val="left"/>
    </w:lvl>
    <w:lvl w:ilvl="3" w:tplc="03EA8CB4">
      <w:numFmt w:val="decimal"/>
      <w:lvlText w:val=""/>
      <w:lvlJc w:val="left"/>
    </w:lvl>
    <w:lvl w:ilvl="4" w:tplc="40DA3A56">
      <w:numFmt w:val="decimal"/>
      <w:lvlText w:val=""/>
      <w:lvlJc w:val="left"/>
    </w:lvl>
    <w:lvl w:ilvl="5" w:tplc="757A5FB6">
      <w:numFmt w:val="decimal"/>
      <w:lvlText w:val=""/>
      <w:lvlJc w:val="left"/>
    </w:lvl>
    <w:lvl w:ilvl="6" w:tplc="370297F4">
      <w:numFmt w:val="decimal"/>
      <w:lvlText w:val=""/>
      <w:lvlJc w:val="left"/>
    </w:lvl>
    <w:lvl w:ilvl="7" w:tplc="D6DE9D94">
      <w:numFmt w:val="decimal"/>
      <w:lvlText w:val=""/>
      <w:lvlJc w:val="left"/>
    </w:lvl>
    <w:lvl w:ilvl="8" w:tplc="D2A0C72E">
      <w:numFmt w:val="decimal"/>
      <w:lvlText w:val=""/>
      <w:lvlJc w:val="left"/>
    </w:lvl>
  </w:abstractNum>
  <w:abstractNum w:abstractNumId="5">
    <w:nsid w:val="00005F90"/>
    <w:multiLevelType w:val="hybridMultilevel"/>
    <w:tmpl w:val="38C2D454"/>
    <w:lvl w:ilvl="0" w:tplc="18D612A8">
      <w:start w:val="1"/>
      <w:numFmt w:val="bullet"/>
      <w:lvlText w:val="-"/>
      <w:lvlJc w:val="left"/>
    </w:lvl>
    <w:lvl w:ilvl="1" w:tplc="37146A1A">
      <w:numFmt w:val="decimal"/>
      <w:lvlText w:val=""/>
      <w:lvlJc w:val="left"/>
    </w:lvl>
    <w:lvl w:ilvl="2" w:tplc="08702838">
      <w:numFmt w:val="decimal"/>
      <w:lvlText w:val=""/>
      <w:lvlJc w:val="left"/>
    </w:lvl>
    <w:lvl w:ilvl="3" w:tplc="44D06C44">
      <w:numFmt w:val="decimal"/>
      <w:lvlText w:val=""/>
      <w:lvlJc w:val="left"/>
    </w:lvl>
    <w:lvl w:ilvl="4" w:tplc="F9F834A0">
      <w:numFmt w:val="decimal"/>
      <w:lvlText w:val=""/>
      <w:lvlJc w:val="left"/>
    </w:lvl>
    <w:lvl w:ilvl="5" w:tplc="33C8F888">
      <w:numFmt w:val="decimal"/>
      <w:lvlText w:val=""/>
      <w:lvlJc w:val="left"/>
    </w:lvl>
    <w:lvl w:ilvl="6" w:tplc="1470605A">
      <w:numFmt w:val="decimal"/>
      <w:lvlText w:val=""/>
      <w:lvlJc w:val="left"/>
    </w:lvl>
    <w:lvl w:ilvl="7" w:tplc="E4762142">
      <w:numFmt w:val="decimal"/>
      <w:lvlText w:val=""/>
      <w:lvlJc w:val="left"/>
    </w:lvl>
    <w:lvl w:ilvl="8" w:tplc="556EB1AC">
      <w:numFmt w:val="decimal"/>
      <w:lvlText w:val=""/>
      <w:lvlJc w:val="left"/>
    </w:lvl>
  </w:abstractNum>
  <w:abstractNum w:abstractNumId="6">
    <w:nsid w:val="00006952"/>
    <w:multiLevelType w:val="hybridMultilevel"/>
    <w:tmpl w:val="9D9E47DC"/>
    <w:lvl w:ilvl="0" w:tplc="4E6840CA">
      <w:start w:val="1"/>
      <w:numFmt w:val="bullet"/>
      <w:lvlText w:val="-"/>
      <w:lvlJc w:val="left"/>
    </w:lvl>
    <w:lvl w:ilvl="1" w:tplc="EC8EBDBE">
      <w:numFmt w:val="decimal"/>
      <w:lvlText w:val=""/>
      <w:lvlJc w:val="left"/>
    </w:lvl>
    <w:lvl w:ilvl="2" w:tplc="CE4E2C1E">
      <w:numFmt w:val="decimal"/>
      <w:lvlText w:val=""/>
      <w:lvlJc w:val="left"/>
    </w:lvl>
    <w:lvl w:ilvl="3" w:tplc="D500231A">
      <w:numFmt w:val="decimal"/>
      <w:lvlText w:val=""/>
      <w:lvlJc w:val="left"/>
    </w:lvl>
    <w:lvl w:ilvl="4" w:tplc="EBA22F60">
      <w:numFmt w:val="decimal"/>
      <w:lvlText w:val=""/>
      <w:lvlJc w:val="left"/>
    </w:lvl>
    <w:lvl w:ilvl="5" w:tplc="D7568794">
      <w:numFmt w:val="decimal"/>
      <w:lvlText w:val=""/>
      <w:lvlJc w:val="left"/>
    </w:lvl>
    <w:lvl w:ilvl="6" w:tplc="B900D01A">
      <w:numFmt w:val="decimal"/>
      <w:lvlText w:val=""/>
      <w:lvlJc w:val="left"/>
    </w:lvl>
    <w:lvl w:ilvl="7" w:tplc="14BE02C6">
      <w:numFmt w:val="decimal"/>
      <w:lvlText w:val=""/>
      <w:lvlJc w:val="left"/>
    </w:lvl>
    <w:lvl w:ilvl="8" w:tplc="C1265068">
      <w:numFmt w:val="decimal"/>
      <w:lvlText w:val=""/>
      <w:lvlJc w:val="left"/>
    </w:lvl>
  </w:abstractNum>
  <w:abstractNum w:abstractNumId="7">
    <w:nsid w:val="00006DF1"/>
    <w:multiLevelType w:val="hybridMultilevel"/>
    <w:tmpl w:val="23D616EE"/>
    <w:lvl w:ilvl="0" w:tplc="F0DA645E">
      <w:start w:val="1"/>
      <w:numFmt w:val="bullet"/>
      <w:lvlText w:val="-"/>
      <w:lvlJc w:val="left"/>
    </w:lvl>
    <w:lvl w:ilvl="1" w:tplc="C1EE5B4E">
      <w:numFmt w:val="decimal"/>
      <w:lvlText w:val=""/>
      <w:lvlJc w:val="left"/>
    </w:lvl>
    <w:lvl w:ilvl="2" w:tplc="2E12D7DE">
      <w:numFmt w:val="decimal"/>
      <w:lvlText w:val=""/>
      <w:lvlJc w:val="left"/>
    </w:lvl>
    <w:lvl w:ilvl="3" w:tplc="FC307B26">
      <w:numFmt w:val="decimal"/>
      <w:lvlText w:val=""/>
      <w:lvlJc w:val="left"/>
    </w:lvl>
    <w:lvl w:ilvl="4" w:tplc="D53032D0">
      <w:numFmt w:val="decimal"/>
      <w:lvlText w:val=""/>
      <w:lvlJc w:val="left"/>
    </w:lvl>
    <w:lvl w:ilvl="5" w:tplc="DF16DD12">
      <w:numFmt w:val="decimal"/>
      <w:lvlText w:val=""/>
      <w:lvlJc w:val="left"/>
    </w:lvl>
    <w:lvl w:ilvl="6" w:tplc="B47ED11A">
      <w:numFmt w:val="decimal"/>
      <w:lvlText w:val=""/>
      <w:lvlJc w:val="left"/>
    </w:lvl>
    <w:lvl w:ilvl="7" w:tplc="554A549E">
      <w:numFmt w:val="decimal"/>
      <w:lvlText w:val=""/>
      <w:lvlJc w:val="left"/>
    </w:lvl>
    <w:lvl w:ilvl="8" w:tplc="877890D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BA1"/>
    <w:rsid w:val="00125BA1"/>
    <w:rsid w:val="00FA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-389160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2019-08-04T12:49:00Z</dcterms:created>
  <dcterms:modified xsi:type="dcterms:W3CDTF">2019-08-04T12:49:00Z</dcterms:modified>
</cp:coreProperties>
</file>