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32" w:rsidRDefault="00AC2C64" w:rsidP="00A46332">
      <w:pPr>
        <w:spacing w:after="45" w:line="240" w:lineRule="auto"/>
        <w:ind w:hanging="9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>CURRICULUM VITAE</w:t>
      </w:r>
    </w:p>
    <w:p w:rsidR="00A46332" w:rsidRDefault="00367A88" w:rsidP="00A46332">
      <w:pPr>
        <w:spacing w:after="120" w:line="240" w:lineRule="auto"/>
        <w:ind w:right="0" w:hanging="9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1250315" cy="1571625"/>
            <wp:effectExtent l="0" t="0" r="6985" b="9525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332" w:rsidRDefault="00A46332" w:rsidP="00A46332">
      <w:pPr>
        <w:spacing w:after="120" w:line="240" w:lineRule="auto"/>
        <w:ind w:right="0" w:hanging="9"/>
        <w:rPr>
          <w:b/>
          <w:sz w:val="40"/>
          <w:szCs w:val="40"/>
        </w:rPr>
      </w:pPr>
      <w:r w:rsidRPr="00BE524A">
        <w:rPr>
          <w:b/>
          <w:sz w:val="40"/>
          <w:szCs w:val="40"/>
        </w:rPr>
        <w:t xml:space="preserve">ASHIQUE </w:t>
      </w:r>
    </w:p>
    <w:p w:rsidR="00A46332" w:rsidRPr="00AA5E57" w:rsidRDefault="00A46332" w:rsidP="00A46332">
      <w:pPr>
        <w:spacing w:after="120" w:line="240" w:lineRule="auto"/>
        <w:ind w:right="0" w:hanging="9"/>
        <w:rPr>
          <w:b/>
          <w:sz w:val="26"/>
          <w:szCs w:val="26"/>
        </w:rPr>
      </w:pPr>
      <w:r w:rsidRPr="00AA5E57">
        <w:rPr>
          <w:b/>
          <w:sz w:val="26"/>
          <w:szCs w:val="26"/>
        </w:rPr>
        <w:t xml:space="preserve">ACCOUNTANT </w:t>
      </w:r>
      <w:r w:rsidRPr="00AA5E57">
        <w:rPr>
          <w:b/>
          <w:sz w:val="26"/>
          <w:szCs w:val="26"/>
          <w:vertAlign w:val="subscript"/>
        </w:rPr>
        <w:t xml:space="preserve"> </w:t>
      </w:r>
      <w:r w:rsidRPr="00AA5E57">
        <w:rPr>
          <w:b/>
          <w:sz w:val="26"/>
          <w:szCs w:val="26"/>
        </w:rPr>
        <w:t xml:space="preserve">  </w:t>
      </w:r>
      <w:r w:rsidRPr="00AA5E57">
        <w:rPr>
          <w:b/>
          <w:sz w:val="26"/>
          <w:szCs w:val="26"/>
          <w:vertAlign w:val="subscript"/>
        </w:rPr>
        <w:t xml:space="preserve">  </w:t>
      </w:r>
      <w:r w:rsidRPr="00AA5E57">
        <w:rPr>
          <w:b/>
          <w:sz w:val="26"/>
          <w:szCs w:val="26"/>
        </w:rPr>
        <w:t xml:space="preserve"> </w:t>
      </w:r>
    </w:p>
    <w:p w:rsidR="00A46332" w:rsidRDefault="00A46332" w:rsidP="00A46332">
      <w:pPr>
        <w:spacing w:after="120"/>
        <w:ind w:right="0" w:hanging="9"/>
      </w:pPr>
      <w:r>
        <w:t xml:space="preserve">      </w:t>
      </w:r>
    </w:p>
    <w:p w:rsidR="00A46332" w:rsidRDefault="00A46332" w:rsidP="00A46332">
      <w:pPr>
        <w:spacing w:after="120" w:line="240" w:lineRule="auto"/>
        <w:ind w:right="0" w:hanging="9"/>
      </w:pPr>
      <w:r>
        <w:rPr>
          <w:b/>
        </w:rPr>
        <w:t xml:space="preserve"> E-mail    </w:t>
      </w:r>
      <w:r>
        <w:t xml:space="preserve">:  </w:t>
      </w:r>
      <w:r w:rsidR="00A46122">
        <w:rPr>
          <w:color w:val="0000FF"/>
          <w:u w:val="single" w:color="0000FF"/>
        </w:rPr>
        <w:t>Ashique-389814</w:t>
      </w:r>
      <w:r>
        <w:rPr>
          <w:color w:val="0000FF"/>
          <w:u w:val="single" w:color="0000FF"/>
        </w:rPr>
        <w:t>@</w:t>
      </w:r>
      <w:r w:rsidR="00A46122">
        <w:rPr>
          <w:color w:val="0000FF"/>
          <w:u w:val="single" w:color="0000FF"/>
        </w:rPr>
        <w:t>2free</w:t>
      </w:r>
      <w:r>
        <w:rPr>
          <w:color w:val="0000FF"/>
          <w:u w:val="single" w:color="0000FF"/>
        </w:rPr>
        <w:t>mail.com</w:t>
      </w:r>
      <w:r>
        <w:t xml:space="preserve">     </w:t>
      </w:r>
    </w:p>
    <w:p w:rsidR="00AC2C64" w:rsidRDefault="00A46332" w:rsidP="00A46332">
      <w:pPr>
        <w:spacing w:after="45" w:line="240" w:lineRule="auto"/>
        <w:ind w:hanging="9"/>
        <w:rPr>
          <w:sz w:val="32"/>
        </w:rPr>
      </w:pPr>
      <w:r>
        <w:t xml:space="preserve">   </w:t>
      </w:r>
      <w:r w:rsidR="00AC2C64">
        <w:rPr>
          <w:sz w:val="32"/>
        </w:rPr>
        <w:t xml:space="preserve">  </w:t>
      </w:r>
    </w:p>
    <w:p w:rsidR="00BE524A" w:rsidRDefault="00AC2C64">
      <w:pPr>
        <w:spacing w:after="45" w:line="240" w:lineRule="auto"/>
        <w:ind w:left="19" w:firstLine="0"/>
        <w:rPr>
          <w:sz w:val="32"/>
        </w:rPr>
      </w:pPr>
      <w:r>
        <w:rPr>
          <w:sz w:val="32"/>
        </w:rPr>
        <w:t xml:space="preserve">     </w:t>
      </w:r>
    </w:p>
    <w:p w:rsidR="00ED32EB" w:rsidRPr="00F269EF" w:rsidRDefault="00ED32EB" w:rsidP="00ED32EB">
      <w:pPr>
        <w:shd w:val="clear" w:color="auto" w:fill="BFBFBF"/>
        <w:tabs>
          <w:tab w:val="right" w:pos="10348"/>
        </w:tabs>
        <w:spacing w:after="147" w:line="246" w:lineRule="auto"/>
        <w:ind w:left="0" w:right="0"/>
        <w:rPr>
          <w:rFonts w:ascii="Arial" w:eastAsia="Arial" w:hAnsi="Arial" w:cs="Arial"/>
          <w:sz w:val="26"/>
          <w:szCs w:val="26"/>
        </w:rPr>
      </w:pPr>
      <w:r>
        <w:rPr>
          <w:b/>
          <w:sz w:val="26"/>
          <w:szCs w:val="26"/>
        </w:rPr>
        <w:t>OBJECTIVE</w:t>
      </w:r>
      <w:r w:rsidRPr="00F269EF">
        <w:rPr>
          <w:b/>
          <w:sz w:val="26"/>
          <w:szCs w:val="26"/>
        </w:rPr>
        <w:t xml:space="preserve">    </w:t>
      </w:r>
      <w:r w:rsidRPr="00F269EF">
        <w:rPr>
          <w:rFonts w:ascii="Arial" w:eastAsia="Arial" w:hAnsi="Arial" w:cs="Arial"/>
          <w:sz w:val="26"/>
          <w:szCs w:val="26"/>
        </w:rPr>
        <w:t xml:space="preserve">  </w:t>
      </w:r>
      <w:r w:rsidRPr="00F269EF">
        <w:rPr>
          <w:rFonts w:ascii="Arial" w:eastAsia="Arial" w:hAnsi="Arial" w:cs="Arial"/>
          <w:sz w:val="26"/>
          <w:szCs w:val="26"/>
        </w:rPr>
        <w:tab/>
      </w:r>
    </w:p>
    <w:p w:rsidR="00C935C7" w:rsidRDefault="00C935C7" w:rsidP="00BE524A">
      <w:pPr>
        <w:ind w:hanging="9"/>
        <w:rPr>
          <w:rFonts w:asciiTheme="minorHAnsi" w:hAnsiTheme="minorHAnsi" w:cs="Arial"/>
          <w:color w:val="222222"/>
          <w:shd w:val="clear" w:color="auto" w:fill="FFFFFF"/>
        </w:rPr>
      </w:pPr>
      <w:r w:rsidRPr="00C935C7">
        <w:rPr>
          <w:rFonts w:asciiTheme="minorHAnsi" w:hAnsiTheme="minorHAnsi" w:cs="Arial"/>
          <w:color w:val="222222"/>
          <w:shd w:val="clear" w:color="auto" w:fill="FFFFFF"/>
        </w:rPr>
        <w:t>Becoming an accountant isn’t something that you just fall into; it requires years of training and a strong set of skills</w:t>
      </w:r>
    </w:p>
    <w:p w:rsidR="00C935C7" w:rsidRPr="00C935C7" w:rsidRDefault="00C935C7" w:rsidP="00BE524A">
      <w:pPr>
        <w:ind w:hanging="9"/>
        <w:rPr>
          <w:rFonts w:asciiTheme="minorHAnsi" w:hAnsiTheme="minorHAnsi" w:cs="Arial"/>
          <w:color w:val="3B3B3B"/>
          <w:szCs w:val="24"/>
          <w:shd w:val="clear" w:color="auto" w:fill="FFFFFF"/>
        </w:rPr>
      </w:pPr>
    </w:p>
    <w:p w:rsidR="00C06085" w:rsidRPr="00F269EF" w:rsidRDefault="00C06085" w:rsidP="00C06085">
      <w:pPr>
        <w:shd w:val="clear" w:color="auto" w:fill="BFBFBF"/>
        <w:tabs>
          <w:tab w:val="right" w:pos="10348"/>
        </w:tabs>
        <w:spacing w:after="147" w:line="246" w:lineRule="auto"/>
        <w:ind w:left="0" w:right="0"/>
        <w:rPr>
          <w:rFonts w:ascii="Arial" w:eastAsia="Arial" w:hAnsi="Arial" w:cs="Arial"/>
          <w:sz w:val="26"/>
          <w:szCs w:val="26"/>
        </w:rPr>
      </w:pPr>
      <w:r w:rsidRPr="00F269EF">
        <w:rPr>
          <w:b/>
          <w:sz w:val="26"/>
          <w:szCs w:val="26"/>
        </w:rPr>
        <w:t xml:space="preserve">ACADEMIC BACKGROUND    </w:t>
      </w:r>
      <w:r w:rsidRPr="00F269EF">
        <w:rPr>
          <w:rFonts w:ascii="Arial" w:eastAsia="Arial" w:hAnsi="Arial" w:cs="Arial"/>
          <w:sz w:val="26"/>
          <w:szCs w:val="26"/>
        </w:rPr>
        <w:t xml:space="preserve">  </w:t>
      </w:r>
      <w:r w:rsidRPr="00F269EF">
        <w:rPr>
          <w:rFonts w:ascii="Arial" w:eastAsia="Arial" w:hAnsi="Arial" w:cs="Arial"/>
          <w:sz w:val="26"/>
          <w:szCs w:val="26"/>
        </w:rPr>
        <w:tab/>
      </w:r>
    </w:p>
    <w:p w:rsidR="003A6FA5" w:rsidRDefault="003A6FA5" w:rsidP="00AC2C64">
      <w:pPr>
        <w:spacing w:after="0" w:line="246" w:lineRule="auto"/>
        <w:ind w:left="576" w:right="0"/>
        <w:jc w:val="both"/>
        <w:rPr>
          <w:rFonts w:asciiTheme="minorHAnsi" w:eastAsia="Times New Roman" w:hAnsiTheme="minorHAnsi" w:cs="Times New Roman"/>
          <w:szCs w:val="24"/>
          <w:lang w:val="en-GB" w:eastAsia="en-GB"/>
        </w:rPr>
      </w:pPr>
    </w:p>
    <w:tbl>
      <w:tblPr>
        <w:tblStyle w:val="TableGrid"/>
        <w:tblW w:w="10244" w:type="dxa"/>
        <w:tblInd w:w="-8" w:type="dxa"/>
        <w:tblCellMar>
          <w:left w:w="127" w:type="dxa"/>
          <w:right w:w="115" w:type="dxa"/>
        </w:tblCellMar>
        <w:tblLook w:val="04A0"/>
      </w:tblPr>
      <w:tblGrid>
        <w:gridCol w:w="3600"/>
        <w:gridCol w:w="3643"/>
        <w:gridCol w:w="3001"/>
      </w:tblGrid>
      <w:tr w:rsidR="00A46332" w:rsidTr="001E70D3">
        <w:trPr>
          <w:trHeight w:val="415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6332" w:rsidRDefault="00A46332" w:rsidP="00B3791F">
            <w:pPr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>EXAMINATION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6332" w:rsidRDefault="00A46332" w:rsidP="00B3791F">
            <w:pPr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BOARD/UNIVERSITY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6332" w:rsidRDefault="00ED32EB" w:rsidP="00B3791F">
            <w:pPr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COMPLETION </w:t>
            </w:r>
            <w:r w:rsidR="00A46332">
              <w:rPr>
                <w:rFonts w:ascii="Arial" w:eastAsia="Arial" w:hAnsi="Arial" w:cs="Arial"/>
                <w:b/>
                <w:sz w:val="23"/>
              </w:rPr>
              <w:t>YEAR</w:t>
            </w:r>
            <w:r w:rsidR="00A46332">
              <w:rPr>
                <w:rFonts w:ascii="Arial" w:eastAsia="Arial" w:hAnsi="Arial" w:cs="Arial"/>
              </w:rPr>
              <w:t xml:space="preserve"> </w:t>
            </w:r>
          </w:p>
        </w:tc>
      </w:tr>
      <w:tr w:rsidR="00A46332" w:rsidTr="001E70D3">
        <w:trPr>
          <w:trHeight w:val="303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332" w:rsidRDefault="00A46332" w:rsidP="00B3791F">
            <w:pPr>
              <w:ind w:left="572"/>
            </w:pPr>
            <w:r>
              <w:rPr>
                <w:rFonts w:ascii="Arial" w:eastAsia="Arial" w:hAnsi="Arial" w:cs="Arial"/>
                <w:sz w:val="23"/>
              </w:rPr>
              <w:t xml:space="preserve">Bachelors of business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332" w:rsidRDefault="00A46332" w:rsidP="00B379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332" w:rsidRDefault="00A46332" w:rsidP="00B379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46332" w:rsidTr="00ED32EB">
        <w:trPr>
          <w:trHeight w:val="538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32" w:rsidRDefault="00A46332" w:rsidP="00B3791F">
            <w:pPr>
              <w:ind w:left="677"/>
            </w:pPr>
            <w:r>
              <w:rPr>
                <w:rFonts w:ascii="Arial" w:eastAsia="Arial" w:hAnsi="Arial" w:cs="Arial"/>
                <w:sz w:val="23"/>
              </w:rPr>
              <w:t>management(</w:t>
            </w:r>
            <w:r>
              <w:rPr>
                <w:rFonts w:ascii="Arial" w:eastAsia="Arial" w:hAnsi="Arial" w:cs="Arial"/>
                <w:b/>
                <w:sz w:val="23"/>
              </w:rPr>
              <w:t>BBM</w:t>
            </w:r>
            <w:r>
              <w:rPr>
                <w:rFonts w:ascii="Arial" w:eastAsia="Arial" w:hAnsi="Arial" w:cs="Arial"/>
                <w:sz w:val="23"/>
              </w:rPr>
              <w:t xml:space="preserve">)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32" w:rsidRDefault="00A46332" w:rsidP="00B3791F">
            <w:pPr>
              <w:ind w:left="586"/>
            </w:pPr>
            <w:r>
              <w:rPr>
                <w:rFonts w:ascii="Arial" w:eastAsia="Arial" w:hAnsi="Arial" w:cs="Arial"/>
                <w:sz w:val="23"/>
              </w:rPr>
              <w:t xml:space="preserve">Mangalore University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32" w:rsidRDefault="001E70D3" w:rsidP="00B3791F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>2016</w:t>
            </w:r>
            <w:r w:rsidR="00A46332">
              <w:rPr>
                <w:rFonts w:ascii="Arial" w:eastAsia="Arial" w:hAnsi="Arial" w:cs="Arial"/>
              </w:rPr>
              <w:t xml:space="preserve"> </w:t>
            </w:r>
          </w:p>
        </w:tc>
      </w:tr>
      <w:tr w:rsidR="00A46332" w:rsidTr="001E70D3">
        <w:trPr>
          <w:trHeight w:val="304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332" w:rsidRDefault="00A46332" w:rsidP="00B3791F">
            <w:pPr>
              <w:ind w:left="62"/>
            </w:pPr>
            <w:r>
              <w:rPr>
                <w:rFonts w:ascii="Arial" w:eastAsia="Arial" w:hAnsi="Arial" w:cs="Arial"/>
                <w:sz w:val="23"/>
              </w:rPr>
              <w:t xml:space="preserve">Diploma in Corporate Accounts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332" w:rsidRDefault="00A46332" w:rsidP="00B379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332" w:rsidRDefault="00A46332" w:rsidP="00B379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46332" w:rsidTr="00ED32EB">
        <w:trPr>
          <w:trHeight w:val="65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32" w:rsidRDefault="00A46332" w:rsidP="00B3791F">
            <w:pPr>
              <w:spacing w:after="89" w:line="240" w:lineRule="auto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and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46332" w:rsidRDefault="00A46332" w:rsidP="00B3791F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>Management(</w:t>
            </w:r>
            <w:r>
              <w:rPr>
                <w:rFonts w:ascii="Arial" w:eastAsia="Arial" w:hAnsi="Arial" w:cs="Arial"/>
                <w:b/>
                <w:sz w:val="23"/>
              </w:rPr>
              <w:t>DCAM</w:t>
            </w:r>
            <w:r>
              <w:rPr>
                <w:rFonts w:ascii="Arial" w:eastAsia="Arial" w:hAnsi="Arial" w:cs="Arial"/>
                <w:sz w:val="23"/>
              </w:rPr>
              <w:t xml:space="preserve">)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32" w:rsidRDefault="00A46332" w:rsidP="00B3791F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>Ass Institute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332" w:rsidRDefault="00A46332" w:rsidP="00B3791F">
            <w:pPr>
              <w:jc w:val="center"/>
            </w:pPr>
            <w:r>
              <w:rPr>
                <w:rFonts w:ascii="Arial" w:eastAsia="Arial" w:hAnsi="Arial" w:cs="Arial"/>
                <w:sz w:val="23"/>
              </w:rPr>
              <w:t>2017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C2C64" w:rsidRPr="00B00B1F" w:rsidRDefault="00AC2C64" w:rsidP="00AC2C64">
      <w:pPr>
        <w:spacing w:after="0" w:line="246" w:lineRule="auto"/>
        <w:ind w:left="576" w:right="0"/>
        <w:jc w:val="both"/>
        <w:rPr>
          <w:rFonts w:asciiTheme="minorHAnsi" w:eastAsia="Times New Roman" w:hAnsiTheme="minorHAnsi" w:cs="Times New Roman"/>
          <w:szCs w:val="24"/>
          <w:lang w:val="en-GB" w:eastAsia="en-GB"/>
        </w:rPr>
      </w:pPr>
    </w:p>
    <w:p w:rsidR="00C06085" w:rsidRPr="00F269EF" w:rsidRDefault="00A42C4F" w:rsidP="00B00B1F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363"/>
        </w:tabs>
        <w:spacing w:after="51" w:line="240" w:lineRule="auto"/>
        <w:ind w:right="-15" w:hanging="9"/>
        <w:rPr>
          <w:sz w:val="26"/>
          <w:szCs w:val="26"/>
        </w:rPr>
      </w:pPr>
      <w:r>
        <w:rPr>
          <w:b/>
          <w:sz w:val="26"/>
          <w:szCs w:val="26"/>
        </w:rPr>
        <w:t>WORK EXPERIENCE</w:t>
      </w:r>
      <w:r w:rsidR="00ED32EB">
        <w:rPr>
          <w:sz w:val="26"/>
          <w:szCs w:val="26"/>
        </w:rPr>
        <w:t xml:space="preserve"> -</w:t>
      </w:r>
      <w:r w:rsidR="00A41815">
        <w:rPr>
          <w:b/>
          <w:sz w:val="26"/>
          <w:szCs w:val="26"/>
        </w:rPr>
        <w:t>1 Y</w:t>
      </w:r>
      <w:r w:rsidR="00ED32EB" w:rsidRPr="00ED32EB">
        <w:rPr>
          <w:b/>
          <w:sz w:val="26"/>
          <w:szCs w:val="26"/>
        </w:rPr>
        <w:t>ear &amp; 5 Month</w:t>
      </w:r>
      <w:r w:rsidR="00C06085" w:rsidRPr="00ED32EB">
        <w:rPr>
          <w:b/>
          <w:sz w:val="26"/>
          <w:szCs w:val="26"/>
        </w:rPr>
        <w:t xml:space="preserve">   </w:t>
      </w:r>
      <w:r w:rsidR="00C06085" w:rsidRPr="00F269EF">
        <w:rPr>
          <w:sz w:val="26"/>
          <w:szCs w:val="26"/>
        </w:rPr>
        <w:tab/>
        <w:t xml:space="preserve">  </w:t>
      </w:r>
      <w:r w:rsidR="00C06085" w:rsidRPr="00F269EF">
        <w:rPr>
          <w:sz w:val="26"/>
          <w:szCs w:val="26"/>
        </w:rPr>
        <w:tab/>
      </w:r>
    </w:p>
    <w:p w:rsidR="00A42C4F" w:rsidRDefault="00A42C4F" w:rsidP="00A46332">
      <w:pPr>
        <w:ind w:left="0" w:firstLine="0"/>
        <w:rPr>
          <w:b/>
          <w:sz w:val="25"/>
          <w:szCs w:val="25"/>
          <w:u w:val="single"/>
        </w:rPr>
      </w:pPr>
    </w:p>
    <w:p w:rsidR="009E5536" w:rsidRPr="007F4042" w:rsidRDefault="009E5536" w:rsidP="007F4042">
      <w:pPr>
        <w:rPr>
          <w:b/>
        </w:rPr>
      </w:pPr>
      <w:r w:rsidRPr="00A42C4F">
        <w:rPr>
          <w:b/>
          <w:sz w:val="28"/>
          <w:szCs w:val="28"/>
          <w:u w:val="single"/>
        </w:rPr>
        <w:t>Sovereign Industry LLC</w:t>
      </w:r>
      <w:r w:rsidRPr="009F4E40">
        <w:rPr>
          <w:b/>
          <w:sz w:val="25"/>
          <w:szCs w:val="25"/>
          <w:u w:val="single"/>
        </w:rPr>
        <w:t>, Ajman, U.A.E</w:t>
      </w:r>
      <w:r w:rsidR="00BC2D6F">
        <w:t>.</w:t>
      </w:r>
      <w:r w:rsidR="00A42C4F">
        <w:t xml:space="preserve"> </w:t>
      </w:r>
      <w:r w:rsidR="00063DE1">
        <w:t>(</w:t>
      </w:r>
      <w:r w:rsidR="00EE243C">
        <w:rPr>
          <w:sz w:val="25"/>
          <w:szCs w:val="25"/>
        </w:rPr>
        <w:t>From 2018 May 22 to Septembe</w:t>
      </w:r>
      <w:r w:rsidR="00ED32EB">
        <w:rPr>
          <w:sz w:val="25"/>
          <w:szCs w:val="25"/>
        </w:rPr>
        <w:t>r 26, 2018)</w:t>
      </w:r>
      <w:r w:rsidRPr="004E42FE">
        <w:t>)</w:t>
      </w:r>
      <w:r w:rsidR="00063DE1">
        <w:t>.</w:t>
      </w:r>
    </w:p>
    <w:p w:rsidR="00C06085" w:rsidRDefault="009E5536" w:rsidP="009E5536">
      <w:pPr>
        <w:ind w:left="72" w:firstLine="0"/>
        <w:jc w:val="both"/>
      </w:pPr>
      <w:r>
        <w:t xml:space="preserve">  </w:t>
      </w:r>
      <w:r w:rsidRPr="009E5536">
        <w:rPr>
          <w:b/>
        </w:rPr>
        <w:t>:</w:t>
      </w:r>
      <w:r>
        <w:t xml:space="preserve">  </w:t>
      </w:r>
      <w:r w:rsidR="00A42C4F">
        <w:rPr>
          <w:b/>
          <w:sz w:val="25"/>
          <w:szCs w:val="25"/>
        </w:rPr>
        <w:t xml:space="preserve"> </w:t>
      </w:r>
      <w:r w:rsidR="00A42C4F">
        <w:rPr>
          <w:b/>
          <w:sz w:val="28"/>
          <w:szCs w:val="28"/>
        </w:rPr>
        <w:t>Accounts Assistant</w:t>
      </w:r>
    </w:p>
    <w:p w:rsidR="009E5536" w:rsidRPr="00925818" w:rsidRDefault="009E5536" w:rsidP="009E5536">
      <w:pPr>
        <w:pStyle w:val="ListParagraph"/>
        <w:numPr>
          <w:ilvl w:val="0"/>
          <w:numId w:val="2"/>
        </w:numPr>
        <w:spacing w:after="0"/>
        <w:ind w:left="648" w:right="0"/>
        <w:rPr>
          <w:rFonts w:asciiTheme="minorHAnsi" w:hAnsiTheme="minorHAnsi"/>
          <w:b/>
          <w:sz w:val="25"/>
          <w:szCs w:val="25"/>
        </w:rPr>
      </w:pPr>
      <w:r w:rsidRPr="00925818">
        <w:rPr>
          <w:rFonts w:asciiTheme="minorHAnsi" w:hAnsiTheme="minorHAnsi"/>
          <w:sz w:val="25"/>
          <w:szCs w:val="25"/>
        </w:rPr>
        <w:t>To manage accounts payable (bill payments, salaries, petty cash etc.) and receivable through cash/</w:t>
      </w:r>
      <w:r w:rsidRPr="00925818">
        <w:rPr>
          <w:rFonts w:asciiTheme="minorHAnsi" w:hAnsiTheme="minorHAnsi"/>
          <w:color w:val="222222"/>
          <w:sz w:val="25"/>
          <w:szCs w:val="25"/>
        </w:rPr>
        <w:t>Cheque</w:t>
      </w:r>
      <w:r w:rsidRPr="00925818">
        <w:rPr>
          <w:rFonts w:asciiTheme="minorHAnsi" w:hAnsiTheme="minorHAnsi"/>
          <w:sz w:val="25"/>
          <w:szCs w:val="25"/>
        </w:rPr>
        <w:t>/voucher in a timely manner.</w:t>
      </w:r>
    </w:p>
    <w:p w:rsidR="009E5536" w:rsidRPr="00925818" w:rsidRDefault="009E5536" w:rsidP="009E5536">
      <w:pPr>
        <w:pStyle w:val="ListParagraph"/>
        <w:numPr>
          <w:ilvl w:val="0"/>
          <w:numId w:val="2"/>
        </w:numPr>
        <w:spacing w:after="0"/>
        <w:ind w:left="648" w:right="0"/>
        <w:rPr>
          <w:rFonts w:asciiTheme="minorHAnsi" w:hAnsiTheme="minorHAnsi"/>
          <w:b/>
          <w:sz w:val="25"/>
          <w:szCs w:val="25"/>
        </w:rPr>
      </w:pPr>
      <w:r w:rsidRPr="00925818">
        <w:rPr>
          <w:rFonts w:asciiTheme="minorHAnsi" w:hAnsiTheme="minorHAnsi"/>
          <w:sz w:val="25"/>
          <w:szCs w:val="25"/>
        </w:rPr>
        <w:t>Preparation of Financial Statements i.e. from General Entry to Ledgers, Trial Balance, Profit &amp; Loss account and Balance Sheet.</w:t>
      </w:r>
    </w:p>
    <w:p w:rsidR="009E5536" w:rsidRPr="00925818" w:rsidRDefault="009E5536" w:rsidP="009E5536">
      <w:pPr>
        <w:pStyle w:val="ListParagraph"/>
        <w:numPr>
          <w:ilvl w:val="0"/>
          <w:numId w:val="2"/>
        </w:numPr>
        <w:spacing w:after="0"/>
        <w:ind w:left="648" w:right="0"/>
        <w:rPr>
          <w:rFonts w:asciiTheme="minorHAnsi" w:hAnsiTheme="minorHAnsi"/>
          <w:b/>
          <w:sz w:val="25"/>
          <w:szCs w:val="25"/>
        </w:rPr>
      </w:pPr>
      <w:r w:rsidRPr="00925818">
        <w:rPr>
          <w:rFonts w:asciiTheme="minorHAnsi" w:hAnsiTheme="minorHAnsi"/>
          <w:sz w:val="25"/>
          <w:szCs w:val="25"/>
        </w:rPr>
        <w:t>Perform Cashier duties including receipts and payments at the front desk.</w:t>
      </w:r>
    </w:p>
    <w:p w:rsidR="009E5536" w:rsidRPr="00925818" w:rsidRDefault="009E5536" w:rsidP="009E5536">
      <w:pPr>
        <w:pStyle w:val="ListParagraph"/>
        <w:numPr>
          <w:ilvl w:val="0"/>
          <w:numId w:val="2"/>
        </w:numPr>
        <w:spacing w:after="0"/>
        <w:ind w:left="648" w:right="0"/>
        <w:rPr>
          <w:rFonts w:asciiTheme="minorHAnsi" w:hAnsiTheme="minorHAnsi"/>
          <w:b/>
          <w:sz w:val="25"/>
          <w:szCs w:val="25"/>
        </w:rPr>
      </w:pPr>
      <w:r w:rsidRPr="00925818">
        <w:rPr>
          <w:rFonts w:asciiTheme="minorHAnsi" w:hAnsiTheme="minorHAnsi"/>
          <w:sz w:val="25"/>
          <w:szCs w:val="25"/>
        </w:rPr>
        <w:t>Buying &amp; Selling of Co. products and preparing of related documents.</w:t>
      </w:r>
    </w:p>
    <w:p w:rsidR="009E5536" w:rsidRPr="00925818" w:rsidRDefault="009E5536" w:rsidP="009E5536">
      <w:pPr>
        <w:pStyle w:val="ListParagraph"/>
        <w:numPr>
          <w:ilvl w:val="0"/>
          <w:numId w:val="2"/>
        </w:numPr>
        <w:spacing w:after="0"/>
        <w:ind w:left="648" w:right="0"/>
        <w:rPr>
          <w:rFonts w:asciiTheme="minorHAnsi" w:hAnsiTheme="minorHAnsi"/>
          <w:b/>
          <w:sz w:val="25"/>
          <w:szCs w:val="25"/>
        </w:rPr>
      </w:pPr>
      <w:r w:rsidRPr="00925818">
        <w:rPr>
          <w:rFonts w:asciiTheme="minorHAnsi" w:hAnsiTheme="minorHAnsi"/>
          <w:sz w:val="25"/>
          <w:szCs w:val="25"/>
        </w:rPr>
        <w:t>Contributes to team effort by accomplishing related results as needed</w:t>
      </w:r>
    </w:p>
    <w:p w:rsidR="00AC2C64" w:rsidRPr="00AC2C64" w:rsidRDefault="009E5536" w:rsidP="009E5536">
      <w:pPr>
        <w:pStyle w:val="ListParagraph"/>
        <w:numPr>
          <w:ilvl w:val="0"/>
          <w:numId w:val="2"/>
        </w:numPr>
        <w:spacing w:after="0"/>
        <w:ind w:left="648" w:right="0"/>
        <w:rPr>
          <w:rFonts w:asciiTheme="minorHAnsi" w:hAnsiTheme="minorHAnsi"/>
          <w:b/>
          <w:sz w:val="25"/>
          <w:szCs w:val="25"/>
        </w:rPr>
      </w:pPr>
      <w:r w:rsidRPr="00925818">
        <w:rPr>
          <w:rFonts w:asciiTheme="minorHAnsi" w:hAnsiTheme="minorHAnsi"/>
          <w:sz w:val="25"/>
          <w:szCs w:val="25"/>
        </w:rPr>
        <w:t>Preparation of books of accounts &amp; bank reconciliations,</w:t>
      </w:r>
    </w:p>
    <w:p w:rsidR="005162B7" w:rsidRPr="001E70D3" w:rsidRDefault="009E5536" w:rsidP="005162B7">
      <w:pPr>
        <w:pStyle w:val="ListParagraph"/>
        <w:numPr>
          <w:ilvl w:val="0"/>
          <w:numId w:val="2"/>
        </w:numPr>
        <w:spacing w:after="0"/>
        <w:ind w:left="648" w:right="0"/>
        <w:rPr>
          <w:rFonts w:asciiTheme="minorHAnsi" w:hAnsiTheme="minorHAnsi"/>
          <w:b/>
          <w:sz w:val="25"/>
          <w:szCs w:val="25"/>
        </w:rPr>
      </w:pPr>
      <w:r w:rsidRPr="00925818">
        <w:rPr>
          <w:sz w:val="25"/>
          <w:szCs w:val="25"/>
        </w:rPr>
        <w:t>Preparing and fi</w:t>
      </w:r>
      <w:r w:rsidR="00A42C4F">
        <w:rPr>
          <w:sz w:val="25"/>
          <w:szCs w:val="25"/>
        </w:rPr>
        <w:t>ling of VAT returns</w:t>
      </w:r>
      <w:r w:rsidR="005162B7" w:rsidRPr="00925818">
        <w:rPr>
          <w:rFonts w:asciiTheme="minorHAnsi" w:hAnsiTheme="minorHAnsi"/>
          <w:sz w:val="25"/>
          <w:szCs w:val="25"/>
        </w:rPr>
        <w:t xml:space="preserve"> </w:t>
      </w:r>
    </w:p>
    <w:p w:rsidR="001E70D3" w:rsidRPr="00A41815" w:rsidRDefault="001E70D3" w:rsidP="00A41815">
      <w:pPr>
        <w:spacing w:after="0"/>
        <w:ind w:left="288" w:right="0" w:firstLine="0"/>
        <w:rPr>
          <w:rFonts w:asciiTheme="minorHAnsi" w:hAnsiTheme="minorHAnsi"/>
          <w:b/>
          <w:sz w:val="25"/>
          <w:szCs w:val="25"/>
        </w:rPr>
      </w:pPr>
    </w:p>
    <w:p w:rsidR="005162B7" w:rsidRPr="007F4042" w:rsidRDefault="005162B7" w:rsidP="007F4042">
      <w:pPr>
        <w:ind w:left="0" w:firstLine="0"/>
        <w:rPr>
          <w:b/>
        </w:rPr>
      </w:pPr>
      <w:r w:rsidRPr="00A42C4F">
        <w:rPr>
          <w:b/>
          <w:sz w:val="28"/>
          <w:szCs w:val="28"/>
          <w:u w:val="single"/>
        </w:rPr>
        <w:t>Accountants Service Society</w:t>
      </w:r>
      <w:r w:rsidRPr="009F4E40">
        <w:rPr>
          <w:b/>
          <w:sz w:val="25"/>
          <w:szCs w:val="25"/>
          <w:u w:val="single"/>
        </w:rPr>
        <w:t>,</w:t>
      </w:r>
      <w:r w:rsidR="00063DE1">
        <w:rPr>
          <w:b/>
          <w:sz w:val="25"/>
          <w:szCs w:val="25"/>
          <w:u w:val="single"/>
        </w:rPr>
        <w:t xml:space="preserve"> Kochi,</w:t>
      </w:r>
      <w:r w:rsidRPr="009F4E40">
        <w:rPr>
          <w:b/>
          <w:sz w:val="25"/>
          <w:szCs w:val="25"/>
          <w:u w:val="single"/>
        </w:rPr>
        <w:t xml:space="preserve"> Kerala, India</w:t>
      </w:r>
      <w:r w:rsidRPr="007F4042">
        <w:rPr>
          <w:b/>
          <w:u w:val="single"/>
        </w:rPr>
        <w:t>.</w:t>
      </w:r>
      <w:r w:rsidRPr="007F4042">
        <w:rPr>
          <w:b/>
        </w:rPr>
        <w:t xml:space="preserve"> </w:t>
      </w:r>
      <w:r>
        <w:t xml:space="preserve">(From </w:t>
      </w:r>
      <w:r w:rsidRPr="00117C0D">
        <w:t>2017</w:t>
      </w:r>
      <w:r>
        <w:t xml:space="preserve"> June 16</w:t>
      </w:r>
      <w:r w:rsidRPr="00117C0D">
        <w:t xml:space="preserve"> to</w:t>
      </w:r>
      <w:r w:rsidRPr="007F4042">
        <w:rPr>
          <w:b/>
        </w:rPr>
        <w:t xml:space="preserve"> </w:t>
      </w:r>
      <w:r w:rsidRPr="00117C0D">
        <w:t>March</w:t>
      </w:r>
      <w:r>
        <w:t xml:space="preserve"> 21,</w:t>
      </w:r>
      <w:r w:rsidRPr="00117C0D">
        <w:t xml:space="preserve"> 2018).</w:t>
      </w:r>
    </w:p>
    <w:p w:rsidR="00C06085" w:rsidRDefault="005162B7" w:rsidP="009F4E40">
      <w:pPr>
        <w:ind w:left="-135" w:hanging="9"/>
      </w:pPr>
      <w:r>
        <w:t xml:space="preserve">   :  </w:t>
      </w:r>
      <w:r w:rsidRPr="00A41815">
        <w:rPr>
          <w:b/>
          <w:sz w:val="28"/>
          <w:szCs w:val="28"/>
        </w:rPr>
        <w:t>Accountant</w:t>
      </w:r>
    </w:p>
    <w:p w:rsidR="005162B7" w:rsidRPr="00DB5CBB" w:rsidRDefault="005162B7" w:rsidP="005162B7">
      <w:pPr>
        <w:pStyle w:val="ListParagraph"/>
        <w:numPr>
          <w:ilvl w:val="0"/>
          <w:numId w:val="2"/>
        </w:numPr>
        <w:spacing w:after="0"/>
        <w:ind w:left="504"/>
        <w:rPr>
          <w:rFonts w:asciiTheme="minorHAnsi" w:hAnsiTheme="minorHAnsi"/>
          <w:b/>
          <w:sz w:val="25"/>
          <w:szCs w:val="25"/>
        </w:rPr>
      </w:pPr>
      <w:r w:rsidRPr="00DB5CBB">
        <w:rPr>
          <w:rFonts w:asciiTheme="minorHAnsi" w:hAnsiTheme="minorHAnsi"/>
          <w:sz w:val="25"/>
          <w:szCs w:val="25"/>
        </w:rPr>
        <w:t>Preparation of Financial Statements i.e. from General Entry to Ledgers, Trial Balance, Profit &amp; Loss account and Balance Sheet.</w:t>
      </w:r>
    </w:p>
    <w:p w:rsidR="005162B7" w:rsidRPr="00DB5CBB" w:rsidRDefault="005162B7" w:rsidP="005162B7">
      <w:pPr>
        <w:pStyle w:val="ListParagraph"/>
        <w:numPr>
          <w:ilvl w:val="0"/>
          <w:numId w:val="2"/>
        </w:numPr>
        <w:spacing w:after="0"/>
        <w:ind w:left="504"/>
        <w:rPr>
          <w:rFonts w:asciiTheme="minorHAnsi" w:hAnsiTheme="minorHAnsi"/>
          <w:b/>
          <w:sz w:val="25"/>
          <w:szCs w:val="25"/>
        </w:rPr>
      </w:pPr>
      <w:r w:rsidRPr="00DB5CBB">
        <w:rPr>
          <w:rFonts w:asciiTheme="minorHAnsi" w:hAnsiTheme="minorHAnsi"/>
          <w:sz w:val="25"/>
          <w:szCs w:val="25"/>
        </w:rPr>
        <w:t>Registering all accounting entries using Accounting Software.</w:t>
      </w:r>
    </w:p>
    <w:p w:rsidR="005162B7" w:rsidRPr="00DB5CBB" w:rsidRDefault="005162B7" w:rsidP="005162B7">
      <w:pPr>
        <w:pStyle w:val="ListParagraph"/>
        <w:numPr>
          <w:ilvl w:val="0"/>
          <w:numId w:val="2"/>
        </w:numPr>
        <w:spacing w:after="0"/>
        <w:ind w:left="504"/>
        <w:rPr>
          <w:rFonts w:asciiTheme="minorHAnsi" w:hAnsiTheme="minorHAnsi"/>
          <w:b/>
          <w:sz w:val="25"/>
          <w:szCs w:val="25"/>
        </w:rPr>
      </w:pPr>
      <w:r w:rsidRPr="00DB5CBB">
        <w:rPr>
          <w:rFonts w:asciiTheme="minorHAnsi" w:hAnsiTheme="minorHAnsi"/>
          <w:sz w:val="25"/>
          <w:szCs w:val="25"/>
        </w:rPr>
        <w:t>Assisting institutio</w:t>
      </w:r>
      <w:r>
        <w:rPr>
          <w:rFonts w:asciiTheme="minorHAnsi" w:hAnsiTheme="minorHAnsi"/>
          <w:sz w:val="25"/>
          <w:szCs w:val="25"/>
        </w:rPr>
        <w:t>ns with the preparation of year-</w:t>
      </w:r>
      <w:r w:rsidRPr="00DB5CBB">
        <w:rPr>
          <w:rFonts w:asciiTheme="minorHAnsi" w:hAnsiTheme="minorHAnsi"/>
          <w:sz w:val="25"/>
          <w:szCs w:val="25"/>
        </w:rPr>
        <w:t xml:space="preserve">end returns (creditors, debtors, payments </w:t>
      </w:r>
      <w:r>
        <w:rPr>
          <w:rFonts w:asciiTheme="minorHAnsi" w:hAnsiTheme="minorHAnsi"/>
          <w:sz w:val="25"/>
          <w:szCs w:val="25"/>
        </w:rPr>
        <w:t>,</w:t>
      </w:r>
      <w:r w:rsidRPr="00DB5CBB">
        <w:rPr>
          <w:rFonts w:asciiTheme="minorHAnsi" w:hAnsiTheme="minorHAnsi"/>
          <w:sz w:val="25"/>
          <w:szCs w:val="25"/>
        </w:rPr>
        <w:t>and receipts in advance)</w:t>
      </w:r>
    </w:p>
    <w:p w:rsidR="005162B7" w:rsidRPr="00DB5CBB" w:rsidRDefault="005162B7" w:rsidP="005162B7">
      <w:pPr>
        <w:pStyle w:val="ListParagraph"/>
        <w:numPr>
          <w:ilvl w:val="0"/>
          <w:numId w:val="2"/>
        </w:numPr>
        <w:spacing w:after="0"/>
        <w:ind w:left="504"/>
        <w:rPr>
          <w:rFonts w:asciiTheme="minorHAnsi" w:hAnsiTheme="minorHAnsi"/>
          <w:b/>
          <w:sz w:val="25"/>
          <w:szCs w:val="25"/>
        </w:rPr>
      </w:pPr>
      <w:r w:rsidRPr="00DB5CBB">
        <w:rPr>
          <w:rFonts w:asciiTheme="minorHAnsi" w:hAnsiTheme="minorHAnsi"/>
          <w:sz w:val="25"/>
          <w:szCs w:val="25"/>
        </w:rPr>
        <w:t>Contributes to team effort by accomplishing related results as needed</w:t>
      </w:r>
    </w:p>
    <w:p w:rsidR="007F4042" w:rsidRPr="007F4042" w:rsidRDefault="005162B7" w:rsidP="007F4042">
      <w:pPr>
        <w:pStyle w:val="ListParagraph"/>
        <w:numPr>
          <w:ilvl w:val="0"/>
          <w:numId w:val="2"/>
        </w:numPr>
        <w:spacing w:after="0"/>
        <w:ind w:left="504"/>
        <w:rPr>
          <w:rFonts w:asciiTheme="minorHAnsi" w:hAnsiTheme="minorHAnsi"/>
          <w:sz w:val="25"/>
          <w:szCs w:val="25"/>
          <w:lang w:val="en-GB"/>
        </w:rPr>
      </w:pPr>
      <w:r w:rsidRPr="00DB5CBB">
        <w:rPr>
          <w:rFonts w:asciiTheme="minorHAnsi" w:hAnsiTheme="minorHAnsi"/>
          <w:sz w:val="25"/>
          <w:szCs w:val="25"/>
        </w:rPr>
        <w:t>Preparation of books of accounts, bank reconciliations, vouching, ledger scrutiny and preparing financials up to finalization.</w:t>
      </w:r>
    </w:p>
    <w:p w:rsidR="007F4042" w:rsidRPr="007F4042" w:rsidRDefault="007F4042" w:rsidP="007F4042">
      <w:pPr>
        <w:pStyle w:val="ListParagraph"/>
        <w:numPr>
          <w:ilvl w:val="0"/>
          <w:numId w:val="2"/>
        </w:numPr>
        <w:spacing w:after="0"/>
        <w:ind w:left="504"/>
        <w:rPr>
          <w:rFonts w:asciiTheme="minorHAnsi" w:hAnsiTheme="minorHAnsi"/>
          <w:sz w:val="25"/>
          <w:szCs w:val="25"/>
          <w:lang w:val="en-GB"/>
        </w:rPr>
      </w:pPr>
      <w:r w:rsidRPr="007F4042">
        <w:rPr>
          <w:rFonts w:asciiTheme="minorHAnsi" w:hAnsiTheme="minorHAnsi"/>
          <w:sz w:val="25"/>
          <w:szCs w:val="25"/>
          <w:lang w:val="en-GB"/>
        </w:rPr>
        <w:t xml:space="preserve">Recording Day-to-day Transactions </w:t>
      </w:r>
    </w:p>
    <w:p w:rsidR="00C06085" w:rsidRDefault="00C06085" w:rsidP="00BE524A">
      <w:pPr>
        <w:ind w:hanging="9"/>
      </w:pPr>
    </w:p>
    <w:p w:rsidR="00CC0B83" w:rsidRPr="00063DE1" w:rsidRDefault="009F4E40" w:rsidP="00CC0B83">
      <w:pPr>
        <w:shd w:val="clear" w:color="auto" w:fill="BFBFBF"/>
        <w:tabs>
          <w:tab w:val="right" w:pos="10348"/>
        </w:tabs>
        <w:spacing w:after="147" w:line="246" w:lineRule="auto"/>
        <w:ind w:left="0" w:right="0"/>
        <w:rPr>
          <w:rFonts w:ascii="Arial" w:eastAsia="Arial" w:hAnsi="Arial" w:cs="Arial"/>
          <w:sz w:val="26"/>
          <w:szCs w:val="26"/>
        </w:rPr>
      </w:pPr>
      <w:r w:rsidRPr="00063DE1">
        <w:rPr>
          <w:b/>
          <w:sz w:val="26"/>
          <w:szCs w:val="26"/>
        </w:rPr>
        <w:t>COMPUTER PROFICIENCY</w:t>
      </w:r>
      <w:r w:rsidRPr="00063DE1">
        <w:rPr>
          <w:sz w:val="26"/>
          <w:szCs w:val="26"/>
        </w:rPr>
        <w:t xml:space="preserve">   </w:t>
      </w:r>
      <w:r w:rsidR="00CC0B83" w:rsidRPr="00063DE1">
        <w:rPr>
          <w:rFonts w:ascii="Arial" w:eastAsia="Arial" w:hAnsi="Arial" w:cs="Arial"/>
          <w:sz w:val="26"/>
          <w:szCs w:val="26"/>
        </w:rPr>
        <w:tab/>
      </w:r>
    </w:p>
    <w:p w:rsidR="00EE243C" w:rsidRDefault="00EE243C" w:rsidP="00EE243C">
      <w:pPr>
        <w:pStyle w:val="ListParagraph"/>
        <w:spacing w:after="0"/>
        <w:ind w:left="504" w:firstLine="0"/>
        <w:rPr>
          <w:rFonts w:asciiTheme="minorHAnsi" w:hAnsiTheme="minorHAnsi"/>
          <w:sz w:val="26"/>
          <w:szCs w:val="26"/>
        </w:rPr>
      </w:pPr>
    </w:p>
    <w:p w:rsidR="009F4E40" w:rsidRPr="00925818" w:rsidRDefault="009F4E40" w:rsidP="009F4E40">
      <w:pPr>
        <w:pStyle w:val="ListParagraph"/>
        <w:numPr>
          <w:ilvl w:val="0"/>
          <w:numId w:val="18"/>
        </w:numPr>
        <w:spacing w:after="0"/>
        <w:ind w:left="504"/>
        <w:rPr>
          <w:rFonts w:asciiTheme="minorHAnsi" w:hAnsiTheme="minorHAnsi"/>
          <w:sz w:val="26"/>
          <w:szCs w:val="26"/>
        </w:rPr>
      </w:pPr>
      <w:r w:rsidRPr="00925818">
        <w:rPr>
          <w:rFonts w:asciiTheme="minorHAnsi" w:hAnsiTheme="minorHAnsi"/>
          <w:sz w:val="26"/>
          <w:szCs w:val="26"/>
        </w:rPr>
        <w:t xml:space="preserve">Accounting Software : </w:t>
      </w:r>
      <w:r w:rsidR="00FA6B07">
        <w:rPr>
          <w:rFonts w:asciiTheme="minorHAnsi" w:hAnsiTheme="minorHAnsi"/>
          <w:b/>
          <w:sz w:val="26"/>
          <w:szCs w:val="26"/>
        </w:rPr>
        <w:t>TALLY ERP 9, SAGE</w:t>
      </w:r>
      <w:r w:rsidRPr="00925818">
        <w:rPr>
          <w:rFonts w:asciiTheme="minorHAnsi" w:hAnsiTheme="minorHAnsi"/>
          <w:b/>
          <w:sz w:val="26"/>
          <w:szCs w:val="26"/>
        </w:rPr>
        <w:t xml:space="preserve">, </w:t>
      </w:r>
      <w:r w:rsidR="00FA6B07">
        <w:rPr>
          <w:rFonts w:asciiTheme="minorHAnsi" w:hAnsiTheme="minorHAnsi"/>
          <w:b/>
          <w:sz w:val="26"/>
          <w:szCs w:val="26"/>
        </w:rPr>
        <w:t>QUICKBOOK, SAP FICO, SAP BUSINESS ONE</w:t>
      </w:r>
    </w:p>
    <w:p w:rsidR="009F4E40" w:rsidRPr="00FA6B07" w:rsidRDefault="00A53560" w:rsidP="009F4E40">
      <w:pPr>
        <w:pStyle w:val="ListParagraph"/>
        <w:numPr>
          <w:ilvl w:val="0"/>
          <w:numId w:val="18"/>
        </w:numPr>
        <w:spacing w:after="0"/>
        <w:ind w:left="504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MS OFFICE (WORD, EXCEL</w:t>
      </w:r>
      <w:r w:rsidR="009F4E40" w:rsidRPr="00FA6B07">
        <w:rPr>
          <w:rFonts w:asciiTheme="minorHAnsi" w:hAnsiTheme="minorHAnsi"/>
          <w:b/>
          <w:sz w:val="26"/>
          <w:szCs w:val="26"/>
        </w:rPr>
        <w:t>)</w:t>
      </w:r>
    </w:p>
    <w:p w:rsidR="009F4E40" w:rsidRPr="00925818" w:rsidRDefault="009F4E40" w:rsidP="009F4E40">
      <w:pPr>
        <w:pStyle w:val="ListParagraph"/>
        <w:numPr>
          <w:ilvl w:val="0"/>
          <w:numId w:val="18"/>
        </w:numPr>
        <w:spacing w:after="0"/>
        <w:ind w:left="504"/>
        <w:rPr>
          <w:rFonts w:asciiTheme="minorHAnsi" w:hAnsiTheme="minorHAnsi"/>
          <w:sz w:val="26"/>
          <w:szCs w:val="26"/>
        </w:rPr>
      </w:pPr>
      <w:r w:rsidRPr="00925818">
        <w:rPr>
          <w:rFonts w:asciiTheme="minorHAnsi" w:hAnsiTheme="minorHAnsi"/>
          <w:sz w:val="26"/>
          <w:szCs w:val="26"/>
        </w:rPr>
        <w:t>Email Application and Internet Research</w:t>
      </w:r>
    </w:p>
    <w:p w:rsidR="00925818" w:rsidRDefault="00925818" w:rsidP="00925818">
      <w:pPr>
        <w:spacing w:after="0"/>
        <w:ind w:hanging="9"/>
        <w:rPr>
          <w:rFonts w:asciiTheme="minorHAnsi" w:hAnsiTheme="minorHAnsi"/>
          <w:sz w:val="26"/>
          <w:szCs w:val="26"/>
        </w:rPr>
      </w:pPr>
    </w:p>
    <w:tbl>
      <w:tblPr>
        <w:tblStyle w:val="TableGrid"/>
        <w:tblW w:w="10379" w:type="dxa"/>
        <w:tblInd w:w="-29" w:type="dxa"/>
        <w:tblCellMar>
          <w:left w:w="29" w:type="dxa"/>
          <w:right w:w="22" w:type="dxa"/>
        </w:tblCellMar>
        <w:tblLook w:val="04A0"/>
      </w:tblPr>
      <w:tblGrid>
        <w:gridCol w:w="10379"/>
      </w:tblGrid>
      <w:tr w:rsidR="00925818" w:rsidRPr="00F269EF" w:rsidTr="008A5EFC">
        <w:trPr>
          <w:trHeight w:val="183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25818" w:rsidRPr="00F269EF" w:rsidRDefault="00FA6B07" w:rsidP="008A5EFC">
            <w:pPr>
              <w:spacing w:after="0"/>
              <w:ind w:right="-288" w:hanging="9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HOBBIES</w:t>
            </w:r>
            <w:r w:rsidR="00925818" w:rsidRPr="00F269EF">
              <w:rPr>
                <w:rFonts w:asciiTheme="minorHAnsi" w:hAnsiTheme="minorHAnsi"/>
                <w:b/>
                <w:sz w:val="26"/>
                <w:szCs w:val="26"/>
              </w:rPr>
              <w:t xml:space="preserve">                    </w:t>
            </w:r>
            <w:r w:rsidR="00925818" w:rsidRPr="00F269EF"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EE243C" w:rsidRDefault="00EE243C" w:rsidP="00EE243C">
      <w:pPr>
        <w:tabs>
          <w:tab w:val="left" w:pos="1065"/>
        </w:tabs>
        <w:spacing w:after="0"/>
        <w:ind w:hanging="9"/>
        <w:rPr>
          <w:rFonts w:asciiTheme="minorHAnsi" w:hAnsiTheme="minorHAnsi"/>
          <w:sz w:val="26"/>
          <w:szCs w:val="26"/>
        </w:rPr>
      </w:pPr>
    </w:p>
    <w:p w:rsidR="00925818" w:rsidRPr="00EE243C" w:rsidRDefault="001E70D3" w:rsidP="00EE243C">
      <w:pPr>
        <w:pStyle w:val="ListParagraph"/>
        <w:numPr>
          <w:ilvl w:val="0"/>
          <w:numId w:val="21"/>
        </w:numPr>
        <w:tabs>
          <w:tab w:val="left" w:pos="1065"/>
        </w:tabs>
        <w:spacing w:after="0"/>
        <w:ind w:left="504" w:right="0"/>
        <w:rPr>
          <w:rFonts w:asciiTheme="minorHAnsi" w:hAnsiTheme="minorHAnsi"/>
          <w:sz w:val="26"/>
          <w:szCs w:val="26"/>
        </w:rPr>
      </w:pPr>
      <w:r w:rsidRPr="00EE243C">
        <w:rPr>
          <w:rFonts w:asciiTheme="minorHAnsi" w:hAnsiTheme="minorHAnsi"/>
          <w:sz w:val="26"/>
          <w:szCs w:val="26"/>
        </w:rPr>
        <w:t>Earing Music</w:t>
      </w:r>
      <w:r w:rsidR="00925818" w:rsidRPr="00EE243C">
        <w:rPr>
          <w:rFonts w:asciiTheme="minorHAnsi" w:hAnsiTheme="minorHAnsi"/>
          <w:sz w:val="26"/>
          <w:szCs w:val="26"/>
        </w:rPr>
        <w:t xml:space="preserve"> </w:t>
      </w:r>
    </w:p>
    <w:p w:rsidR="00925818" w:rsidRPr="00063DE1" w:rsidRDefault="001E70D3" w:rsidP="00EE243C">
      <w:pPr>
        <w:pStyle w:val="ListParagraph"/>
        <w:numPr>
          <w:ilvl w:val="0"/>
          <w:numId w:val="21"/>
        </w:numPr>
        <w:spacing w:after="0"/>
        <w:ind w:left="504" w:right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Traveling</w:t>
      </w:r>
    </w:p>
    <w:p w:rsidR="00925818" w:rsidRPr="00063DE1" w:rsidRDefault="00FA6B07" w:rsidP="00EE243C">
      <w:pPr>
        <w:pStyle w:val="ListParagraph"/>
        <w:numPr>
          <w:ilvl w:val="0"/>
          <w:numId w:val="21"/>
        </w:numPr>
        <w:spacing w:after="0"/>
        <w:ind w:left="504" w:right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Playing cricket, football</w:t>
      </w:r>
      <w:r w:rsidR="00925818" w:rsidRPr="00063DE1">
        <w:rPr>
          <w:rFonts w:asciiTheme="minorHAnsi" w:hAnsiTheme="minorHAnsi"/>
          <w:sz w:val="26"/>
          <w:szCs w:val="26"/>
        </w:rPr>
        <w:t xml:space="preserve"> </w:t>
      </w:r>
    </w:p>
    <w:p w:rsidR="00925818" w:rsidRDefault="00FA6B07" w:rsidP="00EE243C">
      <w:pPr>
        <w:pStyle w:val="ListParagraph"/>
        <w:numPr>
          <w:ilvl w:val="0"/>
          <w:numId w:val="21"/>
        </w:numPr>
        <w:spacing w:after="0"/>
        <w:ind w:left="504" w:right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Driving</w:t>
      </w:r>
    </w:p>
    <w:p w:rsidR="00FA6B07" w:rsidRDefault="00FA6B07" w:rsidP="00FA6B07">
      <w:pPr>
        <w:spacing w:after="0"/>
        <w:ind w:hanging="9"/>
        <w:rPr>
          <w:rFonts w:asciiTheme="minorHAnsi" w:hAnsiTheme="minorHAnsi"/>
          <w:sz w:val="26"/>
          <w:szCs w:val="26"/>
        </w:rPr>
      </w:pPr>
    </w:p>
    <w:tbl>
      <w:tblPr>
        <w:tblStyle w:val="TableGrid"/>
        <w:tblW w:w="10379" w:type="dxa"/>
        <w:tblInd w:w="-29" w:type="dxa"/>
        <w:tblCellMar>
          <w:left w:w="29" w:type="dxa"/>
          <w:right w:w="22" w:type="dxa"/>
        </w:tblCellMar>
        <w:tblLook w:val="04A0"/>
      </w:tblPr>
      <w:tblGrid>
        <w:gridCol w:w="10379"/>
      </w:tblGrid>
      <w:tr w:rsidR="00EE243C" w:rsidRPr="00F269EF" w:rsidTr="004F2E3D">
        <w:trPr>
          <w:trHeight w:val="183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E243C" w:rsidRPr="00F269EF" w:rsidRDefault="00EE243C" w:rsidP="004F2E3D">
            <w:pPr>
              <w:spacing w:after="0"/>
              <w:ind w:right="-288" w:hanging="9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PERSONAL DETAILS</w:t>
            </w:r>
            <w:r w:rsidRPr="00F269EF">
              <w:rPr>
                <w:rFonts w:asciiTheme="minorHAnsi" w:hAnsiTheme="minorHAnsi"/>
                <w:b/>
                <w:sz w:val="26"/>
                <w:szCs w:val="26"/>
              </w:rPr>
              <w:t xml:space="preserve">                               </w:t>
            </w:r>
            <w:r w:rsidRPr="00F269EF"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FA6B07" w:rsidRDefault="00FA6B07" w:rsidP="00FA6B07">
      <w:pPr>
        <w:spacing w:after="0"/>
        <w:ind w:hanging="9"/>
        <w:rPr>
          <w:rFonts w:asciiTheme="minorHAnsi" w:hAnsiTheme="minorHAnsi"/>
          <w:sz w:val="26"/>
          <w:szCs w:val="26"/>
        </w:rPr>
      </w:pPr>
    </w:p>
    <w:tbl>
      <w:tblPr>
        <w:tblStyle w:val="TableGrid"/>
        <w:tblW w:w="15191" w:type="dxa"/>
        <w:tblInd w:w="-29" w:type="dxa"/>
        <w:tblLook w:val="04A0"/>
      </w:tblPr>
      <w:tblGrid>
        <w:gridCol w:w="2639"/>
        <w:gridCol w:w="90"/>
        <w:gridCol w:w="12462"/>
      </w:tblGrid>
      <w:tr w:rsidR="00EE243C" w:rsidRPr="00CC0B83" w:rsidTr="00FA6B07">
        <w:trPr>
          <w:trHeight w:val="16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8E7492" w:rsidRDefault="00A85834" w:rsidP="00EE243C">
            <w:pPr>
              <w:pStyle w:val="ListParagraph"/>
              <w:numPr>
                <w:ilvl w:val="0"/>
                <w:numId w:val="12"/>
              </w:numPr>
              <w:spacing w:after="0"/>
              <w:ind w:left="576" w:right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Date of Birth</w:t>
            </w:r>
            <w:r w:rsidR="00EE243C" w:rsidRPr="008E7492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CC0B83" w:rsidRDefault="00EE243C" w:rsidP="00EE243C">
            <w:pPr>
              <w:spacing w:after="0"/>
              <w:ind w:left="576" w:right="0" w:firstLin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462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CC0B83" w:rsidRDefault="00EE243C" w:rsidP="00EE243C">
            <w:pPr>
              <w:spacing w:after="0"/>
              <w:ind w:right="0" w:hanging="9"/>
              <w:rPr>
                <w:rFonts w:asciiTheme="minorHAnsi" w:hAnsiTheme="minorHAnsi"/>
                <w:sz w:val="26"/>
                <w:szCs w:val="26"/>
              </w:rPr>
            </w:pPr>
            <w:r w:rsidRPr="00CC0B83">
              <w:rPr>
                <w:rFonts w:asciiTheme="minorHAnsi" w:hAnsiTheme="minorHAnsi"/>
                <w:sz w:val="26"/>
                <w:szCs w:val="26"/>
              </w:rPr>
              <w:t>: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</w:t>
            </w:r>
            <w:r w:rsidR="00A85834">
              <w:rPr>
                <w:rFonts w:asciiTheme="minorHAnsi" w:hAnsiTheme="minorHAnsi"/>
                <w:sz w:val="26"/>
                <w:szCs w:val="26"/>
              </w:rPr>
              <w:t xml:space="preserve"> 18-05-1993</w:t>
            </w:r>
            <w:r w:rsidRPr="00CC0B83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EE243C" w:rsidRPr="00CC0B83" w:rsidTr="00FA6B07">
        <w:trPr>
          <w:trHeight w:val="176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8E7492" w:rsidRDefault="00EE243C" w:rsidP="00EE243C">
            <w:pPr>
              <w:pStyle w:val="ListParagraph"/>
              <w:numPr>
                <w:ilvl w:val="0"/>
                <w:numId w:val="12"/>
              </w:numPr>
              <w:spacing w:after="0"/>
              <w:ind w:left="576" w:right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Language Known</w:t>
            </w:r>
            <w:r w:rsidRPr="008E7492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CC0B83" w:rsidRDefault="00EE243C" w:rsidP="00EE243C">
            <w:pPr>
              <w:spacing w:after="0"/>
              <w:ind w:left="576" w:right="0" w:firstLin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462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CC0B83" w:rsidRDefault="00EE243C" w:rsidP="00EE243C">
            <w:pPr>
              <w:spacing w:after="0"/>
              <w:ind w:right="0" w:hanging="9"/>
              <w:rPr>
                <w:rFonts w:asciiTheme="minorHAnsi" w:hAnsiTheme="minorHAnsi"/>
                <w:sz w:val="26"/>
                <w:szCs w:val="26"/>
              </w:rPr>
            </w:pPr>
            <w:r w:rsidRPr="00CC0B83">
              <w:rPr>
                <w:rFonts w:asciiTheme="minorHAnsi" w:hAnsiTheme="minorHAnsi"/>
                <w:sz w:val="26"/>
                <w:szCs w:val="26"/>
              </w:rPr>
              <w:t>: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English, Hindi, Malayalam, Arabic (Read &amp;write)</w:t>
            </w:r>
            <w:r w:rsidRPr="00CC0B83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EE243C" w:rsidRPr="00CC0B83" w:rsidTr="00FA6B07">
        <w:trPr>
          <w:trHeight w:val="176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8E7492" w:rsidRDefault="00A85834" w:rsidP="00EE243C">
            <w:pPr>
              <w:pStyle w:val="ListParagraph"/>
              <w:numPr>
                <w:ilvl w:val="0"/>
                <w:numId w:val="12"/>
              </w:numPr>
              <w:spacing w:after="0"/>
              <w:ind w:left="576" w:right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Marital Status</w:t>
            </w:r>
            <w:r w:rsidR="00EE243C" w:rsidRPr="008E7492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CC0B83" w:rsidRDefault="00EE243C" w:rsidP="00EE243C">
            <w:pPr>
              <w:spacing w:after="0"/>
              <w:ind w:left="576" w:right="0" w:firstLin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462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CC0B83" w:rsidRDefault="00EE243C" w:rsidP="00EE243C">
            <w:pPr>
              <w:spacing w:after="0"/>
              <w:ind w:right="0" w:hanging="9"/>
              <w:rPr>
                <w:rFonts w:asciiTheme="minorHAnsi" w:hAnsiTheme="minorHAnsi"/>
                <w:sz w:val="26"/>
                <w:szCs w:val="26"/>
              </w:rPr>
            </w:pPr>
            <w:r w:rsidRPr="00CC0B83">
              <w:rPr>
                <w:rFonts w:asciiTheme="minorHAnsi" w:hAnsiTheme="minorHAnsi"/>
                <w:sz w:val="26"/>
                <w:szCs w:val="26"/>
              </w:rPr>
              <w:t>: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</w:t>
            </w:r>
            <w:r w:rsidR="00A85834">
              <w:rPr>
                <w:rFonts w:asciiTheme="minorHAnsi" w:hAnsiTheme="minorHAnsi"/>
                <w:sz w:val="26"/>
                <w:szCs w:val="26"/>
              </w:rPr>
              <w:t>Single</w:t>
            </w:r>
          </w:p>
        </w:tc>
      </w:tr>
      <w:tr w:rsidR="00EE243C" w:rsidRPr="00CC0B83" w:rsidTr="00FA6B07">
        <w:trPr>
          <w:trHeight w:val="17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8E7492" w:rsidRDefault="00EE243C" w:rsidP="00EE243C">
            <w:pPr>
              <w:pStyle w:val="ListParagraph"/>
              <w:numPr>
                <w:ilvl w:val="0"/>
                <w:numId w:val="12"/>
              </w:numPr>
              <w:spacing w:after="0"/>
              <w:ind w:left="576" w:right="0"/>
              <w:rPr>
                <w:rFonts w:asciiTheme="minorHAnsi" w:hAnsiTheme="minorHAnsi"/>
                <w:sz w:val="26"/>
                <w:szCs w:val="26"/>
              </w:rPr>
            </w:pPr>
            <w:r w:rsidRPr="008E7492">
              <w:rPr>
                <w:rFonts w:asciiTheme="minorHAnsi" w:hAnsiTheme="minorHAnsi"/>
                <w:sz w:val="26"/>
                <w:szCs w:val="26"/>
              </w:rPr>
              <w:t xml:space="preserve">Nationality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CC0B83" w:rsidRDefault="00EE243C" w:rsidP="00EE243C">
            <w:pPr>
              <w:spacing w:after="0"/>
              <w:ind w:left="576" w:right="0" w:firstLin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462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CC0B83" w:rsidRDefault="00EE243C" w:rsidP="00EE243C">
            <w:pPr>
              <w:spacing w:after="0"/>
              <w:ind w:right="0" w:hanging="9"/>
              <w:rPr>
                <w:rFonts w:asciiTheme="minorHAnsi" w:hAnsiTheme="minorHAnsi"/>
                <w:sz w:val="26"/>
                <w:szCs w:val="26"/>
              </w:rPr>
            </w:pPr>
            <w:r w:rsidRPr="00CC0B83">
              <w:rPr>
                <w:rFonts w:asciiTheme="minorHAnsi" w:hAnsiTheme="minorHAnsi"/>
                <w:sz w:val="26"/>
                <w:szCs w:val="26"/>
              </w:rPr>
              <w:t>: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</w:t>
            </w:r>
            <w:r w:rsidRPr="00CC0B83">
              <w:rPr>
                <w:rFonts w:asciiTheme="minorHAnsi" w:hAnsiTheme="minorHAnsi"/>
                <w:sz w:val="26"/>
                <w:szCs w:val="26"/>
              </w:rPr>
              <w:t>Indian</w:t>
            </w:r>
          </w:p>
        </w:tc>
      </w:tr>
      <w:tr w:rsidR="00EE243C" w:rsidRPr="00CC0B83" w:rsidTr="00FA6B07">
        <w:trPr>
          <w:trHeight w:val="175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8E7492" w:rsidRDefault="00EE243C" w:rsidP="00EE243C">
            <w:pPr>
              <w:pStyle w:val="ListParagraph"/>
              <w:numPr>
                <w:ilvl w:val="0"/>
                <w:numId w:val="12"/>
              </w:numPr>
              <w:spacing w:after="0"/>
              <w:ind w:left="576" w:right="0"/>
              <w:rPr>
                <w:rFonts w:asciiTheme="minorHAnsi" w:hAnsiTheme="minorHAnsi"/>
                <w:sz w:val="26"/>
                <w:szCs w:val="26"/>
              </w:rPr>
            </w:pPr>
            <w:r w:rsidRPr="008E7492">
              <w:rPr>
                <w:rFonts w:asciiTheme="minorHAnsi" w:hAnsiTheme="minorHAnsi"/>
                <w:sz w:val="26"/>
                <w:szCs w:val="26"/>
              </w:rPr>
              <w:t xml:space="preserve">Visa Status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CC0B83" w:rsidRDefault="00EE243C" w:rsidP="00EE243C">
            <w:pPr>
              <w:spacing w:after="0"/>
              <w:ind w:left="576" w:right="0" w:firstLin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462" w:type="dxa"/>
            <w:tcBorders>
              <w:top w:val="nil"/>
              <w:left w:val="nil"/>
              <w:bottom w:val="nil"/>
              <w:right w:val="nil"/>
            </w:tcBorders>
          </w:tcPr>
          <w:p w:rsidR="00EE243C" w:rsidRPr="00CC0B83" w:rsidRDefault="00EE243C" w:rsidP="00EE243C">
            <w:pPr>
              <w:spacing w:after="0"/>
              <w:ind w:right="0" w:hanging="9"/>
              <w:rPr>
                <w:rFonts w:asciiTheme="minorHAnsi" w:hAnsiTheme="minorHAnsi"/>
                <w:sz w:val="26"/>
                <w:szCs w:val="26"/>
              </w:rPr>
            </w:pPr>
            <w:r w:rsidRPr="00CC0B83">
              <w:rPr>
                <w:rFonts w:asciiTheme="minorHAnsi" w:hAnsiTheme="minorHAnsi"/>
                <w:sz w:val="26"/>
                <w:szCs w:val="26"/>
              </w:rPr>
              <w:t>:</w:t>
            </w:r>
            <w:r w:rsidR="00C935C7">
              <w:rPr>
                <w:rFonts w:asciiTheme="minorHAnsi" w:hAnsiTheme="minorHAnsi"/>
                <w:sz w:val="26"/>
                <w:szCs w:val="26"/>
              </w:rPr>
              <w:t xml:space="preserve">     Visit V</w:t>
            </w:r>
            <w:bookmarkStart w:id="0" w:name="_GoBack"/>
            <w:bookmarkEnd w:id="0"/>
            <w:r>
              <w:rPr>
                <w:rFonts w:asciiTheme="minorHAnsi" w:hAnsiTheme="minorHAnsi"/>
                <w:sz w:val="26"/>
                <w:szCs w:val="26"/>
              </w:rPr>
              <w:t xml:space="preserve">isa(valid </w:t>
            </w:r>
            <w:r w:rsidRPr="00CC0B83">
              <w:rPr>
                <w:rFonts w:asciiTheme="minorHAnsi" w:hAnsiTheme="minorHAnsi"/>
                <w:sz w:val="26"/>
                <w:szCs w:val="26"/>
              </w:rPr>
              <w:t>till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June 25,2019)</w:t>
            </w:r>
            <w:r w:rsidRPr="00CC0B83">
              <w:rPr>
                <w:rFonts w:asciiTheme="minorHAnsi" w:hAnsiTheme="minorHAnsi"/>
                <w:sz w:val="26"/>
                <w:szCs w:val="26"/>
              </w:rPr>
              <w:t xml:space="preserve">      </w:t>
            </w:r>
          </w:p>
          <w:p w:rsidR="00EE243C" w:rsidRPr="00CC0B83" w:rsidRDefault="00EE243C" w:rsidP="00EE243C">
            <w:pPr>
              <w:spacing w:after="0"/>
              <w:ind w:right="0" w:hanging="9"/>
              <w:rPr>
                <w:rFonts w:asciiTheme="minorHAnsi" w:hAnsiTheme="minorHAnsi"/>
                <w:sz w:val="26"/>
                <w:szCs w:val="26"/>
              </w:rPr>
            </w:pPr>
            <w:r w:rsidRPr="00CC0B83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</w:tbl>
    <w:p w:rsidR="00FA6B07" w:rsidRDefault="00FA6B07" w:rsidP="00ED32EB">
      <w:pPr>
        <w:spacing w:after="0"/>
        <w:ind w:hanging="9"/>
        <w:rPr>
          <w:rFonts w:asciiTheme="minorHAnsi" w:hAnsiTheme="minorHAnsi"/>
          <w:sz w:val="26"/>
          <w:szCs w:val="26"/>
        </w:rPr>
      </w:pPr>
    </w:p>
    <w:sectPr w:rsidR="00FA6B07" w:rsidSect="00F26955">
      <w:headerReference w:type="default" r:id="rId9"/>
      <w:pgSz w:w="12240" w:h="15840"/>
      <w:pgMar w:top="884" w:right="966" w:bottom="1928" w:left="9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22" w:rsidRDefault="00BC6622" w:rsidP="000278FA">
      <w:pPr>
        <w:spacing w:after="0" w:line="240" w:lineRule="auto"/>
      </w:pPr>
      <w:r>
        <w:separator/>
      </w:r>
    </w:p>
  </w:endnote>
  <w:endnote w:type="continuationSeparator" w:id="0">
    <w:p w:rsidR="00BC6622" w:rsidRDefault="00BC6622" w:rsidP="0002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22" w:rsidRDefault="00BC6622" w:rsidP="000278FA">
      <w:pPr>
        <w:spacing w:after="0" w:line="240" w:lineRule="auto"/>
      </w:pPr>
      <w:r>
        <w:separator/>
      </w:r>
    </w:p>
  </w:footnote>
  <w:footnote w:type="continuationSeparator" w:id="0">
    <w:p w:rsidR="00BC6622" w:rsidRDefault="00BC6622" w:rsidP="0002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E1" w:rsidRDefault="00063DE1" w:rsidP="00063DE1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>
    <w:nsid w:val="03132662"/>
    <w:multiLevelType w:val="hybridMultilevel"/>
    <w:tmpl w:val="7F06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795D"/>
    <w:multiLevelType w:val="hybridMultilevel"/>
    <w:tmpl w:val="51C2E202"/>
    <w:lvl w:ilvl="0" w:tplc="1A5EFB18">
      <w:start w:val="1"/>
      <w:numFmt w:val="bullet"/>
      <w:lvlText w:val="▪"/>
      <w:lvlJc w:val="left"/>
      <w:pPr>
        <w:ind w:left="45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9F86CB5"/>
    <w:multiLevelType w:val="hybridMultilevel"/>
    <w:tmpl w:val="56A2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820AC"/>
    <w:multiLevelType w:val="hybridMultilevel"/>
    <w:tmpl w:val="24A084AC"/>
    <w:lvl w:ilvl="0" w:tplc="0409000F">
      <w:start w:val="1"/>
      <w:numFmt w:val="decimal"/>
      <w:lvlText w:val="%1."/>
      <w:lvlJc w:val="left"/>
      <w:pPr>
        <w:ind w:left="420"/>
      </w:pPr>
      <w:rPr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865"/>
    <w:multiLevelType w:val="hybridMultilevel"/>
    <w:tmpl w:val="D5466430"/>
    <w:lvl w:ilvl="0" w:tplc="6D6072A4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7B3A"/>
    <w:multiLevelType w:val="hybridMultilevel"/>
    <w:tmpl w:val="763C513A"/>
    <w:lvl w:ilvl="0" w:tplc="80D03D00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A4F0E4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5056F2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2E8BE8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8864076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AAA0914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B8FB22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FB6F12E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E14F5A0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0C0E23"/>
    <w:multiLevelType w:val="hybridMultilevel"/>
    <w:tmpl w:val="1924F5D2"/>
    <w:lvl w:ilvl="0" w:tplc="4DA8C018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F6556"/>
    <w:multiLevelType w:val="hybridMultilevel"/>
    <w:tmpl w:val="871000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C029F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A3247"/>
    <w:multiLevelType w:val="hybridMultilevel"/>
    <w:tmpl w:val="02BE6D88"/>
    <w:lvl w:ilvl="0" w:tplc="1A5EFB1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DB2980"/>
    <w:multiLevelType w:val="hybridMultilevel"/>
    <w:tmpl w:val="8FFE7812"/>
    <w:lvl w:ilvl="0" w:tplc="AC48FA58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416280A">
      <w:start w:val="1"/>
      <w:numFmt w:val="bullet"/>
      <w:lvlText w:val="•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E6F902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6DA0098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848339A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94458C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38A0A0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F34C908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5839FC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1777C2"/>
    <w:multiLevelType w:val="hybridMultilevel"/>
    <w:tmpl w:val="5DC6E7C0"/>
    <w:lvl w:ilvl="0" w:tplc="B1A817FC">
      <w:start w:val="1"/>
      <w:numFmt w:val="bullet"/>
      <w:lvlText w:val="▪"/>
      <w:lvlJc w:val="left"/>
      <w:pPr>
        <w:ind w:left="45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1">
    <w:nsid w:val="4C885454"/>
    <w:multiLevelType w:val="hybridMultilevel"/>
    <w:tmpl w:val="CB8EAEE0"/>
    <w:lvl w:ilvl="0" w:tplc="1A5EFB1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743A"/>
    <w:multiLevelType w:val="hybridMultilevel"/>
    <w:tmpl w:val="3A0AD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733F1"/>
    <w:multiLevelType w:val="hybridMultilevel"/>
    <w:tmpl w:val="A3AE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2562B"/>
    <w:multiLevelType w:val="hybridMultilevel"/>
    <w:tmpl w:val="1DE2AE72"/>
    <w:lvl w:ilvl="0" w:tplc="4DA8C018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C4589"/>
    <w:multiLevelType w:val="hybridMultilevel"/>
    <w:tmpl w:val="BB5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246E1"/>
    <w:multiLevelType w:val="hybridMultilevel"/>
    <w:tmpl w:val="63EA8FFC"/>
    <w:lvl w:ilvl="0" w:tplc="45A8C628">
      <w:start w:val="1"/>
      <w:numFmt w:val="bullet"/>
      <w:lvlText w:val="•"/>
      <w:lvlPicBulletId w:val="0"/>
      <w:lvlJc w:val="left"/>
      <w:pPr>
        <w:tabs>
          <w:tab w:val="num" w:pos="810"/>
        </w:tabs>
        <w:ind w:left="81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7">
    <w:nsid w:val="77D60DE3"/>
    <w:multiLevelType w:val="hybridMultilevel"/>
    <w:tmpl w:val="171E495E"/>
    <w:lvl w:ilvl="0" w:tplc="4DA8C018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AD76A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804CA"/>
    <w:multiLevelType w:val="hybridMultilevel"/>
    <w:tmpl w:val="A8BEFE06"/>
    <w:lvl w:ilvl="0" w:tplc="6D6072A4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D0FBC"/>
    <w:multiLevelType w:val="hybridMultilevel"/>
    <w:tmpl w:val="EB44477C"/>
    <w:lvl w:ilvl="0" w:tplc="6D6072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BAEE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A817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C853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084B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28C6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2859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8063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34EF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E196118"/>
    <w:multiLevelType w:val="hybridMultilevel"/>
    <w:tmpl w:val="388237B6"/>
    <w:lvl w:ilvl="0" w:tplc="4DA8C018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  <w:num w:numId="18">
    <w:abstractNumId w:val="20"/>
  </w:num>
  <w:num w:numId="19">
    <w:abstractNumId w:val="17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664F"/>
    <w:rsid w:val="000278FA"/>
    <w:rsid w:val="00063DE1"/>
    <w:rsid w:val="0007664F"/>
    <w:rsid w:val="00083A8E"/>
    <w:rsid w:val="000F4D3A"/>
    <w:rsid w:val="00117C0D"/>
    <w:rsid w:val="001B7C41"/>
    <w:rsid w:val="001E70D3"/>
    <w:rsid w:val="00214243"/>
    <w:rsid w:val="00270FCF"/>
    <w:rsid w:val="00285D4B"/>
    <w:rsid w:val="003679CD"/>
    <w:rsid w:val="00367A88"/>
    <w:rsid w:val="003A6FA5"/>
    <w:rsid w:val="004123F4"/>
    <w:rsid w:val="004D5576"/>
    <w:rsid w:val="004E42FE"/>
    <w:rsid w:val="005162B7"/>
    <w:rsid w:val="00543CF8"/>
    <w:rsid w:val="00564D8D"/>
    <w:rsid w:val="00590516"/>
    <w:rsid w:val="005D67B8"/>
    <w:rsid w:val="005F5667"/>
    <w:rsid w:val="006272CD"/>
    <w:rsid w:val="00685D85"/>
    <w:rsid w:val="00726A96"/>
    <w:rsid w:val="007E4B3B"/>
    <w:rsid w:val="007F4042"/>
    <w:rsid w:val="008C5904"/>
    <w:rsid w:val="008E7492"/>
    <w:rsid w:val="00922913"/>
    <w:rsid w:val="00925818"/>
    <w:rsid w:val="0095530A"/>
    <w:rsid w:val="00975975"/>
    <w:rsid w:val="00994F09"/>
    <w:rsid w:val="009E5536"/>
    <w:rsid w:val="009F4E40"/>
    <w:rsid w:val="00A41815"/>
    <w:rsid w:val="00A42C4F"/>
    <w:rsid w:val="00A46122"/>
    <w:rsid w:val="00A46332"/>
    <w:rsid w:val="00A53560"/>
    <w:rsid w:val="00A85834"/>
    <w:rsid w:val="00A858C2"/>
    <w:rsid w:val="00A903A3"/>
    <w:rsid w:val="00AA0D9F"/>
    <w:rsid w:val="00AA5E57"/>
    <w:rsid w:val="00AC2C64"/>
    <w:rsid w:val="00B00B1F"/>
    <w:rsid w:val="00B203A5"/>
    <w:rsid w:val="00BC2D6F"/>
    <w:rsid w:val="00BC6622"/>
    <w:rsid w:val="00BD627B"/>
    <w:rsid w:val="00BE3E06"/>
    <w:rsid w:val="00BE524A"/>
    <w:rsid w:val="00C06085"/>
    <w:rsid w:val="00C935C7"/>
    <w:rsid w:val="00CC0B83"/>
    <w:rsid w:val="00CC79D7"/>
    <w:rsid w:val="00D109A6"/>
    <w:rsid w:val="00DB5CBB"/>
    <w:rsid w:val="00E2141B"/>
    <w:rsid w:val="00ED32EB"/>
    <w:rsid w:val="00EE243C"/>
    <w:rsid w:val="00EE7AC2"/>
    <w:rsid w:val="00EF5B3D"/>
    <w:rsid w:val="00F26955"/>
    <w:rsid w:val="00F269EF"/>
    <w:rsid w:val="00FA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85"/>
    <w:pPr>
      <w:spacing w:after="28" w:line="238" w:lineRule="auto"/>
      <w:ind w:left="9" w:right="1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269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F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2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FA"/>
    <w:rPr>
      <w:rFonts w:ascii="Calibri" w:eastAsia="Calibri" w:hAnsi="Calibri" w:cs="Calibri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C06085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3A6FA5"/>
    <w:pPr>
      <w:spacing w:after="0" w:line="240" w:lineRule="auto"/>
      <w:ind w:left="0" w:right="360" w:firstLine="0"/>
    </w:pPr>
    <w:rPr>
      <w:rFonts w:asciiTheme="minorHAnsi" w:eastAsiaTheme="minorEastAsia" w:hAnsiTheme="minorHAnsi" w:cstheme="minorBidi"/>
      <w:color w:val="auto"/>
      <w:sz w:val="18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3A6FA5"/>
    <w:rPr>
      <w:sz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361B-78B6-4C5E-85AD-A551C73D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348370422</cp:lastModifiedBy>
  <cp:revision>14</cp:revision>
  <cp:lastPrinted>2019-03-29T19:55:00Z</cp:lastPrinted>
  <dcterms:created xsi:type="dcterms:W3CDTF">2019-02-20T20:55:00Z</dcterms:created>
  <dcterms:modified xsi:type="dcterms:W3CDTF">2019-05-02T13:08:00Z</dcterms:modified>
</cp:coreProperties>
</file>