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8F" w:rsidRDefault="00195A35">
      <w:pPr>
        <w:rPr>
          <w:sz w:val="20"/>
          <w:szCs w:val="20"/>
        </w:rPr>
      </w:pPr>
      <w:r>
        <w:rPr>
          <w:rFonts w:ascii="Verdana" w:eastAsia="Verdana" w:hAnsi="Verdana" w:cs="Verdana"/>
          <w:noProof/>
          <w:color w:val="90C787"/>
          <w:sz w:val="54"/>
          <w:szCs w:val="5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6314440</wp:posOffset>
            </wp:positionH>
            <wp:positionV relativeFrom="page">
              <wp:posOffset>96520</wp:posOffset>
            </wp:positionV>
            <wp:extent cx="83629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90C787"/>
          <w:sz w:val="54"/>
          <w:szCs w:val="54"/>
        </w:rPr>
        <w:t xml:space="preserve">SNEHA </w:t>
      </w:r>
      <w:r>
        <w:rPr>
          <w:rFonts w:ascii="Verdana" w:eastAsia="Verdana" w:hAnsi="Verdana" w:cs="Verdana"/>
          <w:color w:val="000000"/>
          <w:sz w:val="54"/>
          <w:szCs w:val="54"/>
        </w:rPr>
        <w:t xml:space="preserve"> </w:t>
      </w:r>
    </w:p>
    <w:p w:rsidR="0062598F" w:rsidRDefault="0062598F">
      <w:pPr>
        <w:spacing w:line="218" w:lineRule="exact"/>
        <w:rPr>
          <w:sz w:val="24"/>
          <w:szCs w:val="24"/>
        </w:rPr>
      </w:pPr>
    </w:p>
    <w:p w:rsidR="0062598F" w:rsidRDefault="0062598F">
      <w:pPr>
        <w:ind w:left="120"/>
        <w:rPr>
          <w:sz w:val="20"/>
          <w:szCs w:val="20"/>
        </w:rPr>
      </w:pPr>
    </w:p>
    <w:p w:rsidR="0062598F" w:rsidRDefault="0062598F">
      <w:pPr>
        <w:spacing w:line="29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Email: </w:t>
      </w:r>
      <w:hyperlink r:id="rId6" w:history="1">
        <w:r w:rsidRPr="00502531">
          <w:rPr>
            <w:rStyle w:val="Hyperlink"/>
            <w:rFonts w:ascii="Verdana" w:eastAsia="Verdana" w:hAnsi="Verdana" w:cs="Verdana"/>
            <w:sz w:val="16"/>
            <w:szCs w:val="16"/>
          </w:rPr>
          <w:t>Sneha-389831@2freemail.com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62598F" w:rsidRDefault="006259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13pt,9.7pt" to="560.95pt,9.7pt" o:allowincell="f" strokeweight="1.5pt"/>
        </w:pict>
      </w:r>
    </w:p>
    <w:p w:rsidR="0062598F" w:rsidRDefault="0062598F">
      <w:pPr>
        <w:spacing w:line="210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Objectives</w:t>
      </w:r>
    </w:p>
    <w:p w:rsidR="0062598F" w:rsidRDefault="006259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.55pt;margin-top:-13.6pt;width:538.45pt;height:15.1pt;z-index:-251661824;visibility:visible;mso-wrap-distance-left:0;mso-wrap-distance-right:0" o:allowincell="f" fillcolor="#fdfdfd" stroked="f"/>
        </w:pict>
      </w:r>
    </w:p>
    <w:p w:rsidR="0062598F" w:rsidRDefault="0062598F">
      <w:pPr>
        <w:spacing w:line="51" w:lineRule="exact"/>
        <w:rPr>
          <w:sz w:val="24"/>
          <w:szCs w:val="24"/>
        </w:rPr>
      </w:pPr>
    </w:p>
    <w:p w:rsidR="0062598F" w:rsidRDefault="00195A35">
      <w:pPr>
        <w:spacing w:line="279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 company requiring innovative, challenging employment that will utilize my professional </w:t>
      </w:r>
      <w:r>
        <w:rPr>
          <w:rFonts w:eastAsia="Times New Roman"/>
          <w:sz w:val="24"/>
          <w:szCs w:val="24"/>
        </w:rPr>
        <w:t>and creative skills while offering an opportunity for advancement in a dynamic environment</w:t>
      </w:r>
    </w:p>
    <w:p w:rsidR="0062598F" w:rsidRDefault="006259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4.55pt;margin-top:-2.8pt;width:538.45pt;height:144.45pt;z-index:-251660800;visibility:visible;mso-wrap-distance-left:0;mso-wrap-distance-right:0" o:allowincell="f" fillcolor="#fdfdfd" stroked="f"/>
        </w:pict>
      </w:r>
    </w:p>
    <w:p w:rsidR="0062598F" w:rsidRDefault="0062598F">
      <w:pPr>
        <w:spacing w:line="299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Work Experience</w:t>
      </w:r>
    </w:p>
    <w:p w:rsidR="0062598F" w:rsidRDefault="0062598F">
      <w:pPr>
        <w:spacing w:line="101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Two Years of Experience from Year 2015 to 2017</w:t>
      </w:r>
    </w:p>
    <w:p w:rsidR="0062598F" w:rsidRDefault="0062598F">
      <w:pPr>
        <w:spacing w:line="200" w:lineRule="exact"/>
        <w:rPr>
          <w:sz w:val="24"/>
          <w:szCs w:val="24"/>
        </w:rPr>
      </w:pPr>
    </w:p>
    <w:p w:rsidR="0062598F" w:rsidRDefault="0062598F">
      <w:pPr>
        <w:spacing w:line="249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Al seer Marine Supplies &amp; Equipment’s</w:t>
      </w:r>
    </w:p>
    <w:p w:rsidR="0062598F" w:rsidRDefault="0062598F">
      <w:pPr>
        <w:spacing w:line="276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Purchase Assistant</w:t>
      </w:r>
    </w:p>
    <w:p w:rsidR="0062598F" w:rsidRDefault="0062598F">
      <w:pPr>
        <w:spacing w:line="276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[Role &amp; Responsibilities]</w:t>
      </w:r>
    </w:p>
    <w:p w:rsidR="0062598F" w:rsidRDefault="0062598F">
      <w:pPr>
        <w:spacing w:line="299" w:lineRule="exact"/>
        <w:rPr>
          <w:sz w:val="24"/>
          <w:szCs w:val="24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spacing w:line="254" w:lineRule="auto"/>
        <w:ind w:left="1020" w:right="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Prepared </w:t>
      </w:r>
      <w:r>
        <w:rPr>
          <w:rFonts w:eastAsia="Times New Roman"/>
          <w:color w:val="181717"/>
          <w:sz w:val="24"/>
          <w:szCs w:val="24"/>
        </w:rPr>
        <w:t>purchase orders, solicited quote proposals and suggested course of action for procurement</w:t>
      </w:r>
      <w:r>
        <w:rPr>
          <w:rFonts w:eastAsia="Times New Roman"/>
          <w:color w:val="333333"/>
          <w:sz w:val="24"/>
          <w:szCs w:val="24"/>
        </w:rPr>
        <w:t xml:space="preserve"> </w:t>
      </w:r>
      <w:r>
        <w:rPr>
          <w:rFonts w:eastAsia="Times New Roman"/>
          <w:color w:val="181717"/>
          <w:sz w:val="24"/>
          <w:szCs w:val="24"/>
        </w:rPr>
        <w:t>of requisitions for materials and services.</w:t>
      </w:r>
    </w:p>
    <w:p w:rsidR="0062598F" w:rsidRDefault="0062598F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spacing w:line="255" w:lineRule="auto"/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Confirmed day-to-day purchase orders. Prepared daily Material Demand reports and open Purchase Order reports.</w:t>
      </w:r>
    </w:p>
    <w:p w:rsidR="0062598F" w:rsidRDefault="0062598F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Maintain s</w:t>
      </w:r>
      <w:r>
        <w:rPr>
          <w:rFonts w:eastAsia="Times New Roman"/>
          <w:color w:val="333333"/>
          <w:sz w:val="24"/>
          <w:szCs w:val="24"/>
        </w:rPr>
        <w:t>trong working relationships with our vendors.</w:t>
      </w:r>
    </w:p>
    <w:p w:rsidR="0062598F" w:rsidRDefault="0062598F">
      <w:pPr>
        <w:spacing w:line="1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spacing w:line="266" w:lineRule="auto"/>
        <w:ind w:left="1020" w:right="120" w:hanging="360"/>
        <w:rPr>
          <w:rFonts w:ascii="Symbol" w:eastAsia="Symbol" w:hAnsi="Symbol" w:cs="Symbol"/>
          <w:color w:val="333333"/>
          <w:sz w:val="19"/>
          <w:szCs w:val="19"/>
        </w:rPr>
      </w:pPr>
      <w:r>
        <w:rPr>
          <w:rFonts w:eastAsia="Times New Roman"/>
          <w:color w:val="181717"/>
          <w:sz w:val="23"/>
          <w:szCs w:val="23"/>
        </w:rPr>
        <w:t>Reviewed, entered, and maintained manual and computerized records of purchase requisitions and mechanical data, items purchased, costs, schedule of deliveries, vendor performance, inventories</w:t>
      </w:r>
    </w:p>
    <w:p w:rsidR="0062598F" w:rsidRDefault="0062598F">
      <w:pPr>
        <w:spacing w:line="1" w:lineRule="exact"/>
        <w:rPr>
          <w:rFonts w:ascii="Symbol" w:eastAsia="Symbol" w:hAnsi="Symbol" w:cs="Symbol"/>
          <w:color w:val="333333"/>
          <w:sz w:val="19"/>
          <w:szCs w:val="19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Monitored produc</w:t>
      </w:r>
      <w:r>
        <w:rPr>
          <w:rFonts w:eastAsia="Times New Roman"/>
          <w:color w:val="181717"/>
          <w:sz w:val="24"/>
          <w:szCs w:val="24"/>
        </w:rPr>
        <w:t>tion and deliver status of ordered materials and outsourced items to troubleshoot.</w:t>
      </w:r>
    </w:p>
    <w:p w:rsidR="0062598F" w:rsidRDefault="0062598F">
      <w:pPr>
        <w:spacing w:line="16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Notified Department heads regarding the status of incoming shipments.</w:t>
      </w:r>
    </w:p>
    <w:p w:rsidR="0062598F" w:rsidRDefault="0062598F">
      <w:pPr>
        <w:spacing w:line="1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>Evaluated Supplier performance based on conformance and non-conformance deliveries.</w:t>
      </w:r>
    </w:p>
    <w:p w:rsidR="0062598F" w:rsidRDefault="0062598F">
      <w:pPr>
        <w:spacing w:line="16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1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181717"/>
          <w:sz w:val="24"/>
          <w:szCs w:val="24"/>
        </w:rPr>
        <w:t xml:space="preserve">Analyzed </w:t>
      </w:r>
      <w:r>
        <w:rPr>
          <w:rFonts w:eastAsia="Times New Roman"/>
          <w:color w:val="181717"/>
          <w:sz w:val="24"/>
          <w:szCs w:val="24"/>
        </w:rPr>
        <w:t>Inventory in regards to raw material and supplies.</w:t>
      </w:r>
    </w:p>
    <w:p w:rsidR="0062598F" w:rsidRDefault="006259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31.55pt;margin-top:-159.95pt;width:511.45pt;height:161.6pt;z-index:-25165977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6" o:spid="_x0000_s1031" style="position:absolute;margin-left:4.55pt;margin-top:15.7pt;width:538.45pt;height:69pt;z-index:-251658752;visibility:visible;mso-wrap-distance-left:0;mso-wrap-distance-right:0" o:allowincell="f" fillcolor="#fdfdfd" stroked="f"/>
        </w:pict>
      </w:r>
    </w:p>
    <w:p w:rsidR="0062598F" w:rsidRDefault="0062598F">
      <w:pPr>
        <w:spacing w:line="200" w:lineRule="exact"/>
        <w:rPr>
          <w:sz w:val="24"/>
          <w:szCs w:val="24"/>
        </w:rPr>
      </w:pPr>
    </w:p>
    <w:p w:rsidR="0062598F" w:rsidRDefault="0062598F">
      <w:pPr>
        <w:spacing w:line="338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Al seer Marine Supplies &amp; Equipment’s</w:t>
      </w: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HR Assistant</w:t>
      </w:r>
    </w:p>
    <w:p w:rsidR="0062598F" w:rsidRDefault="0062598F">
      <w:pPr>
        <w:spacing w:line="276" w:lineRule="exact"/>
        <w:rPr>
          <w:sz w:val="24"/>
          <w:szCs w:val="24"/>
        </w:rPr>
      </w:pPr>
    </w:p>
    <w:p w:rsidR="0062598F" w:rsidRDefault="00195A3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[Duties &amp; Responsibilities]</w:t>
      </w:r>
    </w:p>
    <w:p w:rsidR="0062598F" w:rsidRDefault="0062598F">
      <w:pPr>
        <w:spacing w:line="299" w:lineRule="exact"/>
        <w:rPr>
          <w:sz w:val="24"/>
          <w:szCs w:val="24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Knowledge of human resources policies, rules and regulations</w:t>
      </w:r>
    </w:p>
    <w:p w:rsidR="0062598F" w:rsidRDefault="0062598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Maintaining confidentiality regarding Human Resources </w:t>
      </w:r>
      <w:r>
        <w:rPr>
          <w:rFonts w:eastAsia="Times New Roman"/>
          <w:sz w:val="24"/>
          <w:szCs w:val="24"/>
        </w:rPr>
        <w:t>related issues.</w:t>
      </w:r>
    </w:p>
    <w:p w:rsidR="0062598F" w:rsidRDefault="0062598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spacing w:line="255" w:lineRule="auto"/>
        <w:ind w:left="1020" w:right="88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Oversee schedules for all executives and manage booking for conference rooms and group workspaces.</w:t>
      </w:r>
    </w:p>
    <w:p w:rsidR="0062598F" w:rsidRDefault="0062598F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spacing w:line="255" w:lineRule="auto"/>
        <w:ind w:left="1020" w:right="2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Performed pre-interview phone screening calls to enable managers to focus on the most desirable candidates.</w:t>
      </w:r>
    </w:p>
    <w:p w:rsidR="0062598F" w:rsidRDefault="0062598F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Maintained complete records of</w:t>
      </w:r>
      <w:r>
        <w:rPr>
          <w:rFonts w:eastAsia="Times New Roman"/>
          <w:color w:val="333333"/>
          <w:sz w:val="24"/>
          <w:szCs w:val="24"/>
        </w:rPr>
        <w:t xml:space="preserve"> all contact with job candidates.</w:t>
      </w:r>
    </w:p>
    <w:p w:rsidR="0062598F" w:rsidRDefault="0062598F">
      <w:pPr>
        <w:spacing w:line="1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Checked the web site daily for resumes submitted electronically.</w:t>
      </w:r>
    </w:p>
    <w:p w:rsidR="0062598F" w:rsidRDefault="0062598F">
      <w:pPr>
        <w:spacing w:line="16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Scheduled interviews.</w:t>
      </w:r>
    </w:p>
    <w:p w:rsidR="0062598F" w:rsidRDefault="0062598F">
      <w:pPr>
        <w:spacing w:line="1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Maintaining employee files and the HR filing system.</w:t>
      </w:r>
    </w:p>
    <w:p w:rsidR="0062598F" w:rsidRDefault="0062598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Welcoming new employees and arranging induction programs for them.</w:t>
      </w:r>
    </w:p>
    <w:p w:rsidR="0062598F" w:rsidRDefault="0062598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62598F" w:rsidRDefault="00195A35">
      <w:pPr>
        <w:numPr>
          <w:ilvl w:val="0"/>
          <w:numId w:val="2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Manage boo</w:t>
      </w:r>
      <w:r>
        <w:rPr>
          <w:rFonts w:eastAsia="Times New Roman"/>
          <w:sz w:val="24"/>
          <w:szCs w:val="24"/>
          <w:highlight w:val="white"/>
        </w:rPr>
        <w:t>king flights for the employee’s.</w:t>
      </w:r>
    </w:p>
    <w:p w:rsidR="0062598F" w:rsidRDefault="006259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31.55pt;margin-top:-174.7pt;width:511.45pt;height:176.25pt;z-index:-251657728;visibility:visible;mso-wrap-distance-left:0;mso-wrap-distance-right:0" o:allowincell="f" fillcolor="#fdfdfd" stroked="f"/>
        </w:pict>
      </w:r>
    </w:p>
    <w:p w:rsidR="0062598F" w:rsidRDefault="0062598F">
      <w:pPr>
        <w:sectPr w:rsidR="0062598F">
          <w:pgSz w:w="12240" w:h="15840"/>
          <w:pgMar w:top="264" w:right="1060" w:bottom="494" w:left="600" w:header="0" w:footer="0" w:gutter="0"/>
          <w:cols w:space="720" w:equalWidth="0">
            <w:col w:w="10580"/>
          </w:cols>
        </w:sectPr>
      </w:pPr>
    </w:p>
    <w:p w:rsidR="00195A35" w:rsidRDefault="00195A35">
      <w:pPr>
        <w:rPr>
          <w:rFonts w:eastAsia="Times New Roman"/>
          <w:b/>
          <w:bCs/>
          <w:color w:val="006699"/>
          <w:sz w:val="24"/>
          <w:szCs w:val="24"/>
        </w:rPr>
      </w:pPr>
    </w:p>
    <w:p w:rsidR="00195A35" w:rsidRDefault="00195A35">
      <w:pPr>
        <w:rPr>
          <w:rFonts w:eastAsia="Times New Roman"/>
          <w:b/>
          <w:bCs/>
          <w:color w:val="006699"/>
          <w:sz w:val="24"/>
          <w:szCs w:val="24"/>
        </w:rPr>
      </w:pPr>
    </w:p>
    <w:p w:rsidR="00195A35" w:rsidRDefault="00195A35">
      <w:pPr>
        <w:rPr>
          <w:rFonts w:eastAsia="Times New Roman"/>
          <w:b/>
          <w:bCs/>
          <w:color w:val="006699"/>
          <w:sz w:val="24"/>
          <w:szCs w:val="24"/>
        </w:rPr>
      </w:pPr>
    </w:p>
    <w:p w:rsidR="00195A35" w:rsidRDefault="00195A35">
      <w:pPr>
        <w:rPr>
          <w:rFonts w:eastAsia="Times New Roman"/>
          <w:b/>
          <w:bCs/>
          <w:color w:val="006699"/>
          <w:sz w:val="24"/>
          <w:szCs w:val="24"/>
        </w:rPr>
      </w:pPr>
    </w:p>
    <w:p w:rsidR="0062598F" w:rsidRDefault="0062598F">
      <w:pPr>
        <w:rPr>
          <w:sz w:val="20"/>
          <w:szCs w:val="20"/>
        </w:rPr>
      </w:pPr>
      <w:r w:rsidRPr="0062598F">
        <w:rPr>
          <w:rFonts w:eastAsia="Times New Roman"/>
          <w:b/>
          <w:bCs/>
          <w:color w:val="006699"/>
          <w:sz w:val="24"/>
          <w:szCs w:val="24"/>
        </w:rPr>
        <w:lastRenderedPageBreak/>
        <w:pict>
          <v:rect id="Shape 8" o:spid="_x0000_s1033" style="position:absolute;margin-left:34.55pt;margin-top:36pt;width:538.45pt;height:309pt;z-index:-251656704;visibility:visible;mso-wrap-distance-left:0;mso-wrap-distance-right:0;mso-position-horizontal-relative:page;mso-position-vertical-relative:page" o:allowincell="f" fillcolor="#fdfdfd" stroked="f">
            <w10:wrap anchorx="page" anchory="page"/>
          </v:rect>
        </w:pict>
      </w:r>
      <w:r w:rsidR="00195A35">
        <w:rPr>
          <w:rFonts w:eastAsia="Times New Roman"/>
          <w:b/>
          <w:bCs/>
          <w:color w:val="006699"/>
          <w:sz w:val="24"/>
          <w:szCs w:val="24"/>
        </w:rPr>
        <w:t>Education</w:t>
      </w:r>
    </w:p>
    <w:p w:rsidR="0062598F" w:rsidRDefault="0062598F">
      <w:pPr>
        <w:spacing w:line="223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Bachelor of Computer Application [BCA]</w:t>
      </w:r>
    </w:p>
    <w:p w:rsidR="0062598F" w:rsidRDefault="0062598F">
      <w:pPr>
        <w:spacing w:line="25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St Mary’s College Shirva</w:t>
      </w:r>
    </w:p>
    <w:p w:rsidR="0062598F" w:rsidRDefault="0062598F">
      <w:pPr>
        <w:spacing w:line="29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Mangalore</w:t>
      </w: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Intermediate</w:t>
      </w:r>
    </w:p>
    <w:p w:rsidR="0062598F" w:rsidRDefault="0062598F">
      <w:pPr>
        <w:spacing w:line="25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Raja Lakamagouda Pre University College Belgaum</w:t>
      </w:r>
    </w:p>
    <w:p w:rsidR="0062598F" w:rsidRDefault="0062598F">
      <w:pPr>
        <w:spacing w:line="29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Bangalore</w:t>
      </w: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  <w:highlight w:val="white"/>
        </w:rPr>
        <w:t xml:space="preserve">Secondary School Certificate </w:t>
      </w:r>
      <w:r>
        <w:rPr>
          <w:rFonts w:eastAsia="Times New Roman"/>
          <w:color w:val="222222"/>
          <w:sz w:val="24"/>
          <w:szCs w:val="24"/>
          <w:highlight w:val="white"/>
        </w:rPr>
        <w:t>[</w:t>
      </w:r>
      <w:r>
        <w:rPr>
          <w:rFonts w:eastAsia="Times New Roman"/>
          <w:b/>
          <w:bCs/>
          <w:color w:val="333333"/>
          <w:sz w:val="24"/>
          <w:szCs w:val="24"/>
        </w:rPr>
        <w:t>SSC]</w:t>
      </w:r>
    </w:p>
    <w:p w:rsidR="0062598F" w:rsidRDefault="0062598F">
      <w:pPr>
        <w:spacing w:line="4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Divine Providence Convent High School Belgaum</w:t>
      </w: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lastRenderedPageBreak/>
        <w:t>Bangalore</w:t>
      </w:r>
    </w:p>
    <w:p w:rsidR="0062598F" w:rsidRDefault="0062598F">
      <w:pPr>
        <w:spacing w:line="200" w:lineRule="exact"/>
        <w:rPr>
          <w:sz w:val="20"/>
          <w:szCs w:val="20"/>
        </w:rPr>
      </w:pPr>
    </w:p>
    <w:p w:rsidR="0062598F" w:rsidRDefault="0062598F">
      <w:pPr>
        <w:spacing w:line="382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Key Skills</w:t>
      </w:r>
    </w:p>
    <w:p w:rsidR="0062598F" w:rsidRDefault="0062598F">
      <w:pPr>
        <w:spacing w:line="71" w:lineRule="exact"/>
        <w:rPr>
          <w:sz w:val="20"/>
          <w:szCs w:val="20"/>
        </w:rPr>
      </w:pPr>
    </w:p>
    <w:p w:rsidR="0062598F" w:rsidRDefault="00195A35">
      <w:pPr>
        <w:spacing w:line="279" w:lineRule="auto"/>
        <w:ind w:right="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Oracle, Java, HTML,C, C++, Microsoft Word, Microsoft office, Microsoft power point, Microsoft Excel, VB.Net, Corel Draw, Front Page.</w:t>
      </w:r>
    </w:p>
    <w:p w:rsidR="0062598F" w:rsidRDefault="0062598F">
      <w:pPr>
        <w:spacing w:line="200" w:lineRule="exact"/>
        <w:rPr>
          <w:sz w:val="20"/>
          <w:szCs w:val="20"/>
        </w:rPr>
      </w:pPr>
    </w:p>
    <w:p w:rsidR="0062598F" w:rsidRDefault="0062598F">
      <w:pPr>
        <w:spacing w:line="292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Hobbies and Interests</w:t>
      </w:r>
    </w:p>
    <w:p w:rsidR="0062598F" w:rsidRDefault="0062598F">
      <w:pPr>
        <w:spacing w:line="73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Reading Books, Singing, </w:t>
      </w:r>
      <w:r>
        <w:rPr>
          <w:rFonts w:eastAsia="Times New Roman"/>
          <w:color w:val="333333"/>
          <w:sz w:val="24"/>
          <w:szCs w:val="24"/>
        </w:rPr>
        <w:t>Internet &amp; Watching tv.</w:t>
      </w:r>
    </w:p>
    <w:p w:rsidR="0062598F" w:rsidRDefault="0062598F">
      <w:pPr>
        <w:spacing w:line="200" w:lineRule="exact"/>
        <w:rPr>
          <w:sz w:val="20"/>
          <w:szCs w:val="20"/>
        </w:rPr>
      </w:pPr>
    </w:p>
    <w:p w:rsidR="0062598F" w:rsidRDefault="0062598F">
      <w:pPr>
        <w:spacing w:line="336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b/>
          <w:bCs/>
          <w:color w:val="006699"/>
          <w:sz w:val="24"/>
          <w:szCs w:val="24"/>
        </w:rPr>
        <w:t>Languages known</w:t>
      </w:r>
    </w:p>
    <w:p w:rsidR="0062598F" w:rsidRDefault="006259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-13.6pt;width:538.4pt;height:33.95pt;z-index:-251655680;visibility:visible;mso-wrap-distance-left:0;mso-wrap-distance-right:0" o:allowincell="f" fillcolor="#fdfdfd" stroked="f"/>
        </w:pict>
      </w:r>
    </w:p>
    <w:p w:rsidR="0062598F" w:rsidRDefault="0062598F">
      <w:pPr>
        <w:spacing w:line="80" w:lineRule="exact"/>
        <w:rPr>
          <w:sz w:val="20"/>
          <w:szCs w:val="20"/>
        </w:rPr>
      </w:pPr>
    </w:p>
    <w:p w:rsidR="0062598F" w:rsidRDefault="00195A3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Hindi, Tulu, Kannada, Marathi &amp; Telugu</w:t>
      </w:r>
    </w:p>
    <w:p w:rsidR="0062598F" w:rsidRDefault="0062598F">
      <w:pPr>
        <w:spacing w:line="200" w:lineRule="exact"/>
        <w:rPr>
          <w:sz w:val="20"/>
          <w:szCs w:val="20"/>
        </w:rPr>
      </w:pPr>
    </w:p>
    <w:p w:rsidR="0062598F" w:rsidRDefault="0062598F">
      <w:pPr>
        <w:spacing w:line="327" w:lineRule="exact"/>
        <w:rPr>
          <w:sz w:val="20"/>
          <w:szCs w:val="20"/>
        </w:rPr>
      </w:pPr>
    </w:p>
    <w:p w:rsidR="0062598F" w:rsidRDefault="0062598F">
      <w:pPr>
        <w:spacing w:line="211" w:lineRule="exact"/>
        <w:rPr>
          <w:sz w:val="20"/>
          <w:szCs w:val="20"/>
        </w:rPr>
      </w:pPr>
    </w:p>
    <w:p w:rsidR="0062598F" w:rsidRDefault="0062598F">
      <w:pPr>
        <w:sectPr w:rsidR="0062598F">
          <w:type w:val="continuous"/>
          <w:pgSz w:w="12240" w:h="15840"/>
          <w:pgMar w:top="1018" w:right="1300" w:bottom="1440" w:left="720" w:header="0" w:footer="0" w:gutter="0"/>
          <w:cols w:num="2" w:space="720" w:equalWidth="0">
            <w:col w:w="2260" w:space="620"/>
            <w:col w:w="7340"/>
          </w:cols>
        </w:sectPr>
      </w:pPr>
    </w:p>
    <w:p w:rsidR="0062598F" w:rsidRDefault="0062598F">
      <w:pPr>
        <w:spacing w:line="70" w:lineRule="exact"/>
        <w:rPr>
          <w:sz w:val="20"/>
          <w:szCs w:val="20"/>
        </w:rPr>
      </w:pPr>
    </w:p>
    <w:sectPr w:rsidR="0062598F" w:rsidSect="0062598F">
      <w:type w:val="continuous"/>
      <w:pgSz w:w="12240" w:h="15840"/>
      <w:pgMar w:top="1018" w:right="1300" w:bottom="1440" w:left="72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76CF888"/>
    <w:lvl w:ilvl="0" w:tplc="FF7A7628">
      <w:start w:val="1"/>
      <w:numFmt w:val="bullet"/>
      <w:lvlText w:val="•"/>
      <w:lvlJc w:val="left"/>
    </w:lvl>
    <w:lvl w:ilvl="1" w:tplc="59209A66">
      <w:numFmt w:val="decimal"/>
      <w:lvlText w:val=""/>
      <w:lvlJc w:val="left"/>
    </w:lvl>
    <w:lvl w:ilvl="2" w:tplc="B8DC7D30">
      <w:numFmt w:val="decimal"/>
      <w:lvlText w:val=""/>
      <w:lvlJc w:val="left"/>
    </w:lvl>
    <w:lvl w:ilvl="3" w:tplc="1D0A4B0A">
      <w:numFmt w:val="decimal"/>
      <w:lvlText w:val=""/>
      <w:lvlJc w:val="left"/>
    </w:lvl>
    <w:lvl w:ilvl="4" w:tplc="12A6A9C8">
      <w:numFmt w:val="decimal"/>
      <w:lvlText w:val=""/>
      <w:lvlJc w:val="left"/>
    </w:lvl>
    <w:lvl w:ilvl="5" w:tplc="F8B26F96">
      <w:numFmt w:val="decimal"/>
      <w:lvlText w:val=""/>
      <w:lvlJc w:val="left"/>
    </w:lvl>
    <w:lvl w:ilvl="6" w:tplc="3392DF6E">
      <w:numFmt w:val="decimal"/>
      <w:lvlText w:val=""/>
      <w:lvlJc w:val="left"/>
    </w:lvl>
    <w:lvl w:ilvl="7" w:tplc="3FAC2A86">
      <w:numFmt w:val="decimal"/>
      <w:lvlText w:val=""/>
      <w:lvlJc w:val="left"/>
    </w:lvl>
    <w:lvl w:ilvl="8" w:tplc="DEBEB6B4">
      <w:numFmt w:val="decimal"/>
      <w:lvlText w:val=""/>
      <w:lvlJc w:val="left"/>
    </w:lvl>
  </w:abstractNum>
  <w:abstractNum w:abstractNumId="1">
    <w:nsid w:val="00006784"/>
    <w:multiLevelType w:val="hybridMultilevel"/>
    <w:tmpl w:val="90AE0644"/>
    <w:lvl w:ilvl="0" w:tplc="9CA4B56A">
      <w:start w:val="1"/>
      <w:numFmt w:val="bullet"/>
      <w:lvlText w:val="•"/>
      <w:lvlJc w:val="left"/>
    </w:lvl>
    <w:lvl w:ilvl="1" w:tplc="39F267D8">
      <w:numFmt w:val="decimal"/>
      <w:lvlText w:val=""/>
      <w:lvlJc w:val="left"/>
    </w:lvl>
    <w:lvl w:ilvl="2" w:tplc="3622FF48">
      <w:numFmt w:val="decimal"/>
      <w:lvlText w:val=""/>
      <w:lvlJc w:val="left"/>
    </w:lvl>
    <w:lvl w:ilvl="3" w:tplc="00504F9C">
      <w:numFmt w:val="decimal"/>
      <w:lvlText w:val=""/>
      <w:lvlJc w:val="left"/>
    </w:lvl>
    <w:lvl w:ilvl="4" w:tplc="84B6B82E">
      <w:numFmt w:val="decimal"/>
      <w:lvlText w:val=""/>
      <w:lvlJc w:val="left"/>
    </w:lvl>
    <w:lvl w:ilvl="5" w:tplc="2D9E8152">
      <w:numFmt w:val="decimal"/>
      <w:lvlText w:val=""/>
      <w:lvlJc w:val="left"/>
    </w:lvl>
    <w:lvl w:ilvl="6" w:tplc="9FDA0914">
      <w:numFmt w:val="decimal"/>
      <w:lvlText w:val=""/>
      <w:lvlJc w:val="left"/>
    </w:lvl>
    <w:lvl w:ilvl="7" w:tplc="C4625B8A">
      <w:numFmt w:val="decimal"/>
      <w:lvlText w:val=""/>
      <w:lvlJc w:val="left"/>
    </w:lvl>
    <w:lvl w:ilvl="8" w:tplc="3A5C62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98F"/>
    <w:rsid w:val="00195A35"/>
    <w:rsid w:val="0062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ha-3898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2019-05-04T13:01:00Z</dcterms:created>
  <dcterms:modified xsi:type="dcterms:W3CDTF">2019-05-04T11:03:00Z</dcterms:modified>
</cp:coreProperties>
</file>