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5356860</wp:posOffset>
            </wp:positionH>
            <wp:positionV relativeFrom="page">
              <wp:posOffset>483235</wp:posOffset>
            </wp:positionV>
            <wp:extent cx="1135380" cy="1450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E38" w:rsidRPr="009C5E38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pict>
          <v:line id="Shape 2" o:spid="_x0000_s1027" style="position:absolute;z-index:251650560;visibility:visible;mso-wrap-distance-left:0;mso-wrap-distance-right:0;mso-position-horizontal-relative:page;mso-position-vertical-relative:page" from="24pt,25.05pt" to="571.4pt,25.05pt" o:allowincell="f" strokecolor="#595959" strokeweight=".76197mm">
            <w10:wrap anchorx="page" anchory="page"/>
          </v:line>
        </w:pict>
      </w:r>
      <w:r w:rsidR="009C5E38" w:rsidRPr="009C5E38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pict>
          <v:line id="Shape 3" o:spid="_x0000_s1028" style="position:absolute;z-index:251651584;visibility:visible;mso-wrap-distance-left:0;mso-wrap-distance-right:0;mso-position-horizontal-relative:page;mso-position-vertical-relative:page" from="25.05pt,24pt" to="25.05pt,818pt" o:allowincell="f" strokecolor="#595959" strokeweight=".76197mm">
            <w10:wrap anchorx="page" anchory="page"/>
          </v:line>
        </w:pict>
      </w:r>
      <w:r w:rsidR="009C5E38" w:rsidRPr="009C5E38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24pt,816.95pt" to="571.4pt,816.95pt" o:allowincell="f" strokecolor="#595959" strokeweight="2.16pt">
            <w10:wrap anchorx="page" anchory="page"/>
          </v:line>
        </w:pict>
      </w:r>
      <w:r w:rsidR="009C5E38" w:rsidRPr="009C5E38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pict>
          <v:line id="Shape 5" o:spid="_x0000_s1030" style="position:absolute;z-index:251653632;visibility:visible;mso-wrap-distance-left:0;mso-wrap-distance-right:0;mso-position-horizontal-relative:page;mso-position-vertical-relative:page" from="570.35pt,24pt" to="570.35pt,818pt" o:allowincell="f" strokecolor="#595959" strokeweight=".76197mm">
            <w10:wrap anchorx="page" anchory="page"/>
          </v:line>
        </w:pict>
      </w: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Name: Deena </w:t>
      </w:r>
    </w:p>
    <w:p w:rsidR="009C5E38" w:rsidRDefault="009C5E38">
      <w:pPr>
        <w:spacing w:line="5" w:lineRule="exact"/>
        <w:rPr>
          <w:sz w:val="24"/>
          <w:szCs w:val="24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</w:rPr>
        <w:t xml:space="preserve">Email: </w:t>
      </w:r>
      <w:r>
        <w:rPr>
          <w:rFonts w:ascii="Franklin Gothic Book" w:eastAsia="Franklin Gothic Book" w:hAnsi="Franklin Gothic Book" w:cs="Franklin Gothic Book"/>
          <w:color w:val="0000FF"/>
          <w:u w:val="single"/>
        </w:rPr>
        <w:t>deena-389961</w:t>
      </w:r>
      <w:r>
        <w:rPr>
          <w:rFonts w:ascii="Franklin Gothic Book" w:eastAsia="Franklin Gothic Book" w:hAnsi="Franklin Gothic Book" w:cs="Franklin Gothic Book"/>
          <w:color w:val="0000FF"/>
          <w:u w:val="single"/>
        </w:rPr>
        <w:t>@2free</w:t>
      </w:r>
      <w:r>
        <w:rPr>
          <w:rFonts w:ascii="Franklin Gothic Book" w:eastAsia="Franklin Gothic Book" w:hAnsi="Franklin Gothic Book" w:cs="Franklin Gothic Book"/>
          <w:color w:val="0000FF"/>
          <w:u w:val="single"/>
        </w:rPr>
        <w:t>mail.com</w:t>
      </w:r>
    </w:p>
    <w:p w:rsidR="009C5E38" w:rsidRDefault="009C5E38">
      <w:pPr>
        <w:spacing w:line="39" w:lineRule="exact"/>
        <w:rPr>
          <w:sz w:val="24"/>
          <w:szCs w:val="24"/>
        </w:rPr>
      </w:pPr>
    </w:p>
    <w:p w:rsidR="009C5E38" w:rsidRDefault="009C5E38">
      <w:pPr>
        <w:spacing w:line="20" w:lineRule="exact"/>
        <w:rPr>
          <w:sz w:val="24"/>
          <w:szCs w:val="24"/>
        </w:rPr>
      </w:pPr>
    </w:p>
    <w:p w:rsidR="009C5E38" w:rsidRDefault="009C5E38">
      <w:pPr>
        <w:spacing w:line="200" w:lineRule="exact"/>
        <w:rPr>
          <w:sz w:val="24"/>
          <w:szCs w:val="24"/>
        </w:rPr>
      </w:pPr>
    </w:p>
    <w:p w:rsidR="00FA22DA" w:rsidRDefault="00FA22DA">
      <w:pPr>
        <w:spacing w:line="200" w:lineRule="exact"/>
        <w:rPr>
          <w:sz w:val="24"/>
          <w:szCs w:val="24"/>
        </w:rPr>
      </w:pPr>
    </w:p>
    <w:p w:rsidR="00FA22DA" w:rsidRDefault="00FA22DA">
      <w:pPr>
        <w:spacing w:line="200" w:lineRule="exact"/>
        <w:rPr>
          <w:sz w:val="24"/>
          <w:szCs w:val="24"/>
        </w:rPr>
      </w:pPr>
    </w:p>
    <w:p w:rsidR="00FA22DA" w:rsidRDefault="00FA22DA">
      <w:pPr>
        <w:spacing w:line="200" w:lineRule="exact"/>
        <w:rPr>
          <w:sz w:val="24"/>
          <w:szCs w:val="24"/>
        </w:rPr>
      </w:pPr>
    </w:p>
    <w:p w:rsidR="009C5E38" w:rsidRDefault="00FA22DA">
      <w:pPr>
        <w:spacing w:line="354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-2.25pt,11.95pt" to="452pt,11.95pt" o:allowincell="f" strokeweight=".72pt"/>
        </w:pict>
      </w: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Objective</w:t>
      </w:r>
    </w:p>
    <w:p w:rsidR="009C5E38" w:rsidRDefault="009C5E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2.25pt;margin-top:-14.25pt;width:456.8pt;height:16.55pt;z-index:-251651584;visibility:visible;mso-wrap-distance-left:0;mso-wrap-distance-right:0" o:allowincell="f" fillcolor="#7f7f7f" stroked="f"/>
        </w:pict>
      </w:r>
    </w:p>
    <w:p w:rsidR="009C5E38" w:rsidRDefault="009C5E38">
      <w:pPr>
        <w:spacing w:line="259" w:lineRule="exact"/>
        <w:rPr>
          <w:sz w:val="24"/>
          <w:szCs w:val="24"/>
        </w:rPr>
      </w:pPr>
    </w:p>
    <w:p w:rsidR="009C5E38" w:rsidRDefault="00FA22DA">
      <w:pPr>
        <w:spacing w:line="268" w:lineRule="auto"/>
        <w:ind w:right="406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To associate with an innovative and vibrant organization, this allows me to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put my competencies to the best use, to add value to the organization and contributes to my overall growth as an individual.</w:t>
      </w:r>
    </w:p>
    <w:p w:rsidR="009C5E38" w:rsidRDefault="009C5E38">
      <w:pPr>
        <w:spacing w:line="268" w:lineRule="exact"/>
        <w:rPr>
          <w:sz w:val="24"/>
          <w:szCs w:val="24"/>
        </w:rPr>
      </w:pPr>
    </w:p>
    <w:p w:rsidR="009C5E38" w:rsidRDefault="00FA22DA">
      <w:pPr>
        <w:tabs>
          <w:tab w:val="left" w:pos="170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Personal Strength:</w:t>
      </w:r>
      <w:r>
        <w:rPr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19"/>
          <w:szCs w:val="19"/>
        </w:rPr>
        <w:t>Communication Skills, Confident &amp; Positive Attitude</w:t>
      </w:r>
    </w:p>
    <w:p w:rsidR="009C5E38" w:rsidRDefault="009C5E38">
      <w:pPr>
        <w:spacing w:line="284" w:lineRule="exact"/>
        <w:rPr>
          <w:sz w:val="24"/>
          <w:szCs w:val="24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Technical Skills</w:t>
      </w:r>
    </w:p>
    <w:p w:rsidR="009C5E38" w:rsidRDefault="009C5E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0;margin-top:-14.15pt;width:456.7pt;height:16.4pt;z-index:-251650560;visibility:visible;mso-wrap-distance-left:0;mso-wrap-distance-right:0" o:allowincell="f" fillcolor="#7f7f7f" stroked="f"/>
        </w:pict>
      </w:r>
    </w:p>
    <w:p w:rsidR="009C5E38" w:rsidRDefault="009C5E38">
      <w:pPr>
        <w:spacing w:line="252" w:lineRule="exact"/>
        <w:rPr>
          <w:sz w:val="24"/>
          <w:szCs w:val="24"/>
        </w:rPr>
      </w:pPr>
    </w:p>
    <w:p w:rsidR="009C5E38" w:rsidRDefault="00FA22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CCH software, MS Office , WINMAN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,Tally ERP 9.0 and Internet Applications</w:t>
      </w:r>
    </w:p>
    <w:p w:rsidR="009C5E38" w:rsidRDefault="009C5E38">
      <w:pPr>
        <w:spacing w:line="284" w:lineRule="exact"/>
        <w:rPr>
          <w:sz w:val="24"/>
          <w:szCs w:val="24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Employment History</w:t>
      </w:r>
    </w:p>
    <w:p w:rsidR="009C5E38" w:rsidRDefault="009C5E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0;margin-top:-14.15pt;width:456.7pt;height:16.4pt;z-index:-251649536;visibility:visible;mso-wrap-distance-left:0;mso-wrap-distance-right:0" o:allowincell="f" fillcolor="#7f7f7f" stroked="f"/>
        </w:pict>
      </w:r>
    </w:p>
    <w:p w:rsidR="009C5E38" w:rsidRDefault="009C5E38">
      <w:pPr>
        <w:spacing w:line="2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660"/>
        <w:gridCol w:w="940"/>
        <w:gridCol w:w="780"/>
        <w:gridCol w:w="1740"/>
      </w:tblGrid>
      <w:tr w:rsidR="009C5E38">
        <w:trPr>
          <w:trHeight w:val="227"/>
        </w:trPr>
        <w:tc>
          <w:tcPr>
            <w:tcW w:w="1820" w:type="dxa"/>
            <w:gridSpan w:val="3"/>
            <w:vAlign w:val="bottom"/>
          </w:tcPr>
          <w:p w:rsidR="009C5E38" w:rsidRDefault="00FA22DA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1) Company Type</w:t>
            </w:r>
          </w:p>
        </w:tc>
        <w:tc>
          <w:tcPr>
            <w:tcW w:w="780" w:type="dxa"/>
            <w:vAlign w:val="bottom"/>
          </w:tcPr>
          <w:p w:rsidR="009C5E38" w:rsidRDefault="00FA22D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8"/>
                <w:sz w:val="20"/>
                <w:szCs w:val="20"/>
              </w:rPr>
              <w:t>Ernst and Young</w:t>
            </w:r>
          </w:p>
        </w:tc>
      </w:tr>
      <w:tr w:rsidR="009C5E38">
        <w:trPr>
          <w:trHeight w:val="263"/>
        </w:trPr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C5E38" w:rsidRDefault="009C5E38"/>
        </w:tc>
        <w:tc>
          <w:tcPr>
            <w:tcW w:w="1600" w:type="dxa"/>
            <w:gridSpan w:val="2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80" w:type="dxa"/>
            <w:vAlign w:val="bottom"/>
          </w:tcPr>
          <w:p w:rsidR="009C5E38" w:rsidRDefault="00FA22D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Audit Assistant</w:t>
            </w:r>
          </w:p>
        </w:tc>
      </w:tr>
      <w:tr w:rsidR="009C5E38">
        <w:trPr>
          <w:trHeight w:val="259"/>
        </w:trPr>
        <w:tc>
          <w:tcPr>
            <w:tcW w:w="220" w:type="dxa"/>
            <w:vAlign w:val="bottom"/>
          </w:tcPr>
          <w:p w:rsidR="009C5E38" w:rsidRDefault="009C5E38"/>
        </w:tc>
        <w:tc>
          <w:tcPr>
            <w:tcW w:w="1600" w:type="dxa"/>
            <w:gridSpan w:val="2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780" w:type="dxa"/>
            <w:vAlign w:val="bottom"/>
          </w:tcPr>
          <w:p w:rsidR="009C5E38" w:rsidRDefault="00FA22D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9C5E38" w:rsidRDefault="00FA22DA">
            <w:pPr>
              <w:ind w:left="3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10 months</w:t>
            </w:r>
          </w:p>
        </w:tc>
      </w:tr>
      <w:tr w:rsidR="009C5E38">
        <w:trPr>
          <w:trHeight w:val="502"/>
        </w:trPr>
        <w:tc>
          <w:tcPr>
            <w:tcW w:w="1820" w:type="dxa"/>
            <w:gridSpan w:val="3"/>
            <w:vAlign w:val="bottom"/>
          </w:tcPr>
          <w:p w:rsidR="009C5E38" w:rsidRDefault="00FA22DA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Job Profile:</w:t>
            </w:r>
          </w:p>
        </w:tc>
        <w:tc>
          <w:tcPr>
            <w:tcW w:w="78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</w:tr>
      <w:tr w:rsidR="009C5E38">
        <w:trPr>
          <w:trHeight w:val="20"/>
        </w:trPr>
        <w:tc>
          <w:tcPr>
            <w:tcW w:w="220" w:type="dxa"/>
            <w:shd w:val="clear" w:color="auto" w:fill="000000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C5E38" w:rsidRDefault="009C5E38">
      <w:pPr>
        <w:spacing w:line="306" w:lineRule="exact"/>
        <w:rPr>
          <w:sz w:val="24"/>
          <w:szCs w:val="24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Tax filing:</w:t>
      </w:r>
    </w:p>
    <w:p w:rsidR="009C5E38" w:rsidRDefault="009C5E38">
      <w:pPr>
        <w:spacing w:line="55" w:lineRule="exact"/>
        <w:rPr>
          <w:sz w:val="24"/>
          <w:szCs w:val="24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 Citizen’s tax return filing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Analyze the questionnaire </w:t>
      </w:r>
      <w:r>
        <w:rPr>
          <w:rFonts w:ascii="Calibri" w:eastAsia="Calibri" w:hAnsi="Calibri" w:cs="Calibri"/>
        </w:rPr>
        <w:t>submitted by assignee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Compare the current year questionnaire with prior year questionnaire</w:t>
      </w:r>
    </w:p>
    <w:p w:rsidR="009C5E38" w:rsidRDefault="009C5E38">
      <w:pPr>
        <w:spacing w:line="7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62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Verifying the details in the supporting document given by assignee with the prior year documents and check missing documents</w:t>
      </w:r>
    </w:p>
    <w:p w:rsidR="009C5E38" w:rsidRDefault="009C5E38">
      <w:pPr>
        <w:spacing w:line="21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If in need of any further documents, </w:t>
      </w:r>
      <w:r>
        <w:rPr>
          <w:rFonts w:ascii="Calibri" w:eastAsia="Calibri" w:hAnsi="Calibri" w:cs="Calibri"/>
        </w:rPr>
        <w:t>the request email (IR) is framed to submit them.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Arranging and verifying the Work paper support file.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1040 form</w:t>
      </w:r>
    </w:p>
    <w:p w:rsidR="009C5E38" w:rsidRDefault="009C5E38">
      <w:pPr>
        <w:spacing w:line="19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Schedule A form, if the assignee having any Allowable deduction.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schedule B Form, if the assign</w:t>
      </w:r>
      <w:r>
        <w:rPr>
          <w:rFonts w:ascii="Calibri" w:eastAsia="Calibri" w:hAnsi="Calibri" w:cs="Calibri"/>
        </w:rPr>
        <w:t>ee having any interest income.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Schedule C form, if the assignee having any business income.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Four column sourcing is done, if the assignee is on assignment to foreign country.</w:t>
      </w:r>
    </w:p>
    <w:p w:rsidR="009C5E38" w:rsidRDefault="009C5E38">
      <w:pPr>
        <w:spacing w:line="1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Matching line 7 of 1040 wages with compensation excel file.</w:t>
      </w:r>
    </w:p>
    <w:p w:rsidR="009C5E38" w:rsidRDefault="009C5E38">
      <w:pPr>
        <w:spacing w:line="19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>eparation of 2555 form, if it is required or prepare 1116 form to get foreign tax credit.</w:t>
      </w:r>
    </w:p>
    <w:p w:rsidR="009C5E38" w:rsidRDefault="009C5E38">
      <w:pPr>
        <w:spacing w:line="77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90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state returns according to the residency days of the assignee in that respective state and its filing requirement.</w:t>
      </w:r>
    </w:p>
    <w:p w:rsidR="009C5E38" w:rsidRDefault="009C5E38">
      <w:pPr>
        <w:spacing w:line="32" w:lineRule="exact"/>
        <w:rPr>
          <w:rFonts w:ascii="Symbol" w:eastAsia="Symbol" w:hAnsi="Symbol" w:cs="Symbol"/>
        </w:rPr>
      </w:pPr>
    </w:p>
    <w:p w:rsidR="009C5E38" w:rsidRDefault="00FA22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Excel sheet with calculations to b</w:t>
      </w:r>
      <w:r>
        <w:rPr>
          <w:rFonts w:ascii="Calibri" w:eastAsia="Calibri" w:hAnsi="Calibri" w:cs="Calibri"/>
          <w:sz w:val="21"/>
          <w:szCs w:val="21"/>
        </w:rPr>
        <w:t>e attached with the 1040 return, as a supporting document.</w:t>
      </w:r>
    </w:p>
    <w:p w:rsidR="009C5E38" w:rsidRDefault="009C5E38">
      <w:pPr>
        <w:sectPr w:rsidR="009C5E38">
          <w:pgSz w:w="11900" w:h="16838"/>
          <w:pgMar w:top="1405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960"/>
        <w:gridCol w:w="700"/>
        <w:gridCol w:w="1980"/>
      </w:tblGrid>
      <w:tr w:rsidR="009C5E38">
        <w:trPr>
          <w:trHeight w:val="227"/>
        </w:trPr>
        <w:tc>
          <w:tcPr>
            <w:tcW w:w="1840" w:type="dxa"/>
            <w:gridSpan w:val="2"/>
            <w:vAlign w:val="bottom"/>
          </w:tcPr>
          <w:p w:rsidR="009C5E38" w:rsidRDefault="00FA22DA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lastRenderedPageBreak/>
              <w:t>2). Company Type</w:t>
            </w:r>
          </w:p>
        </w:tc>
        <w:tc>
          <w:tcPr>
            <w:tcW w:w="700" w:type="dxa"/>
            <w:vAlign w:val="bottom"/>
          </w:tcPr>
          <w:p w:rsidR="009C5E38" w:rsidRDefault="00FA22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bottom"/>
          </w:tcPr>
          <w:p w:rsidR="009C5E38" w:rsidRDefault="00FA22DA">
            <w:pPr>
              <w:ind w:left="3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CA Firm</w:t>
            </w:r>
          </w:p>
        </w:tc>
      </w:tr>
      <w:tr w:rsidR="009C5E38">
        <w:trPr>
          <w:trHeight w:val="262"/>
        </w:trPr>
        <w:tc>
          <w:tcPr>
            <w:tcW w:w="184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00" w:type="dxa"/>
            <w:vAlign w:val="bottom"/>
          </w:tcPr>
          <w:p w:rsidR="009C5E38" w:rsidRDefault="00FA22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bottom"/>
          </w:tcPr>
          <w:p w:rsidR="009C5E38" w:rsidRDefault="00FA22DA">
            <w:pPr>
              <w:ind w:left="3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9"/>
                <w:sz w:val="20"/>
                <w:szCs w:val="20"/>
              </w:rPr>
              <w:t>Accountant Trainee</w:t>
            </w:r>
          </w:p>
        </w:tc>
      </w:tr>
      <w:tr w:rsidR="009C5E38">
        <w:trPr>
          <w:trHeight w:val="259"/>
        </w:trPr>
        <w:tc>
          <w:tcPr>
            <w:tcW w:w="184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700" w:type="dxa"/>
            <w:vAlign w:val="bottom"/>
          </w:tcPr>
          <w:p w:rsidR="009C5E38" w:rsidRDefault="00FA22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bottom"/>
          </w:tcPr>
          <w:p w:rsidR="009C5E38" w:rsidRDefault="00FA22DA">
            <w:pPr>
              <w:ind w:left="3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6 Months</w:t>
            </w:r>
          </w:p>
        </w:tc>
      </w:tr>
      <w:tr w:rsidR="009C5E38">
        <w:trPr>
          <w:trHeight w:val="502"/>
        </w:trPr>
        <w:tc>
          <w:tcPr>
            <w:tcW w:w="1840" w:type="dxa"/>
            <w:gridSpan w:val="2"/>
            <w:vAlign w:val="bottom"/>
          </w:tcPr>
          <w:p w:rsidR="009C5E38" w:rsidRDefault="00FA22DA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Job Profile:</w:t>
            </w:r>
          </w:p>
        </w:tc>
        <w:tc>
          <w:tcPr>
            <w:tcW w:w="70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</w:tr>
      <w:tr w:rsidR="009C5E38">
        <w:trPr>
          <w:trHeight w:val="20"/>
        </w:trPr>
        <w:tc>
          <w:tcPr>
            <w:tcW w:w="880" w:type="dxa"/>
            <w:shd w:val="clear" w:color="auto" w:fill="000000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9C5E38" w:rsidRDefault="009C5E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C5E38" w:rsidRDefault="009C5E38">
      <w:pPr>
        <w:spacing w:line="30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;mso-position-horizontal-relative:page;mso-position-vertical-relative:page" from="24pt,25.05pt" to="571.4pt,25.05pt" o:allowincell="f" strokecolor="#595959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;mso-position-horizontal-relative:page;mso-position-vertical-relative:page" from="25.05pt,24pt" to="25.05pt,818pt" o:allowincell="f" strokecolor="#595959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7728;visibility:visible;mso-wrap-distance-left:0;mso-wrap-distance-right:0;mso-position-horizontal-relative:page;mso-position-vertical-relative:page" from="24pt,816.95pt" to="571.4pt,816.95pt" o:allowincell="f" strokecolor="#595959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8752;visibility:visible;mso-wrap-distance-left:0;mso-wrap-distance-right:0;mso-position-horizontal-relative:page;mso-position-vertical-relative:page" from="570.35pt,24pt" to="570.35pt,818pt" o:allowincell="f" strokecolor="#595959" strokeweight=".76197mm">
            <w10:wrap anchorx="page" anchory="page"/>
          </v:line>
        </w:pict>
      </w: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Tax Audit</w:t>
      </w:r>
    </w:p>
    <w:p w:rsidR="009C5E38" w:rsidRDefault="009C5E38">
      <w:pPr>
        <w:spacing w:line="36" w:lineRule="exact"/>
        <w:rPr>
          <w:sz w:val="20"/>
          <w:szCs w:val="20"/>
        </w:rPr>
      </w:pPr>
    </w:p>
    <w:p w:rsidR="009C5E38" w:rsidRDefault="00FA22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Profit &amp; Loss A/c Preparation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Computation Statement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Preparation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Interest Calculated With 234 A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Filling of form 13 A (ITR)</w:t>
      </w:r>
    </w:p>
    <w:p w:rsidR="009C5E38" w:rsidRDefault="009C5E38">
      <w:pPr>
        <w:spacing w:line="292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Auditing Works</w:t>
      </w:r>
    </w:p>
    <w:p w:rsidR="009C5E38" w:rsidRDefault="009C5E38">
      <w:pPr>
        <w:spacing w:line="36" w:lineRule="exact"/>
        <w:rPr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Vouching of all Receipts and Payments.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Verifying the Cash Book &amp; Ledger Books.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Verifying the stock registers to verify Profit &amp; Loss Account.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Balance Sheet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Preparation (as per the cash book and ledger)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Preparation of Vehicle account &amp; construction account.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Preparation of depreciation statement.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Preparation of stock register.</w:t>
      </w:r>
    </w:p>
    <w:p w:rsidR="009C5E38" w:rsidRDefault="009C5E38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Preparation of reconciliation statement.</w:t>
      </w:r>
    </w:p>
    <w:p w:rsidR="009C5E38" w:rsidRDefault="009C5E38">
      <w:pPr>
        <w:spacing w:line="282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Education Qualification</w:t>
      </w:r>
    </w:p>
    <w:p w:rsidR="009C5E38" w:rsidRDefault="009C5E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-14.15pt;width:456.7pt;height:16.5pt;z-index:-251648512;visibility:visible;mso-wrap-distance-left:0;mso-wrap-distance-right:0" o:allowincell="f" fillcolor="#7f7f7f" stroked="f"/>
        </w:pict>
      </w:r>
    </w:p>
    <w:p w:rsidR="009C5E38" w:rsidRDefault="009C5E38">
      <w:pPr>
        <w:spacing w:line="252" w:lineRule="exact"/>
        <w:rPr>
          <w:sz w:val="20"/>
          <w:szCs w:val="20"/>
        </w:rPr>
      </w:pPr>
    </w:p>
    <w:p w:rsidR="009C5E38" w:rsidRDefault="00FA22D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M.Com from 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Kerala University in 2017 with 68.55 percentage.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B.Com from Kerala University in 2014 with 60.26 percentage.</w:t>
      </w:r>
    </w:p>
    <w:p w:rsidR="009C5E38" w:rsidRDefault="009C5E38">
      <w:pPr>
        <w:spacing w:line="224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Professional Training</w:t>
      </w:r>
    </w:p>
    <w:p w:rsidR="009C5E38" w:rsidRDefault="009C5E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0;margin-top:-14.3pt;width:456.7pt;height:16.55pt;z-index:-251647488;visibility:visible;mso-wrap-distance-left:0;mso-wrap-distance-right:0" o:allowincell="f" fillcolor="#7f7f7f" stroked="f"/>
        </w:pict>
      </w:r>
    </w:p>
    <w:p w:rsidR="009C5E38" w:rsidRDefault="009C5E38">
      <w:pPr>
        <w:spacing w:line="251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1) Company : Ernst &amp; Young</w:t>
      </w:r>
    </w:p>
    <w:p w:rsidR="009C5E38" w:rsidRDefault="009C5E38">
      <w:pPr>
        <w:spacing w:line="32" w:lineRule="exact"/>
        <w:rPr>
          <w:sz w:val="20"/>
          <w:szCs w:val="20"/>
        </w:rPr>
      </w:pPr>
    </w:p>
    <w:p w:rsidR="009C5E38" w:rsidRDefault="00FA22DA">
      <w:pPr>
        <w:tabs>
          <w:tab w:val="left" w:pos="1020"/>
        </w:tabs>
        <w:ind w:left="1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Course</w:t>
      </w:r>
      <w:r>
        <w:rPr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: CCH Training, OGP Training</w:t>
      </w:r>
    </w:p>
    <w:p w:rsidR="009C5E38" w:rsidRDefault="009C5E38">
      <w:pPr>
        <w:spacing w:line="35" w:lineRule="exact"/>
        <w:rPr>
          <w:sz w:val="20"/>
          <w:szCs w:val="20"/>
        </w:rPr>
      </w:pPr>
    </w:p>
    <w:p w:rsidR="009C5E38" w:rsidRDefault="00FA22DA">
      <w:pPr>
        <w:ind w:left="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 xml:space="preserve">During my training at Ernst &amp; Young, I was given 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exposure to the following areas</w:t>
      </w:r>
    </w:p>
    <w:p w:rsidR="009C5E38" w:rsidRDefault="009C5E38">
      <w:pPr>
        <w:spacing w:line="35" w:lineRule="exact"/>
        <w:rPr>
          <w:sz w:val="20"/>
          <w:szCs w:val="20"/>
        </w:rPr>
      </w:pPr>
    </w:p>
    <w:p w:rsidR="009C5E38" w:rsidRDefault="00FA22DA">
      <w:pPr>
        <w:ind w:left="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CCH Software :</w:t>
      </w:r>
    </w:p>
    <w:p w:rsidR="009C5E38" w:rsidRDefault="009C5E38">
      <w:pPr>
        <w:spacing w:line="60" w:lineRule="exact"/>
        <w:rPr>
          <w:sz w:val="20"/>
          <w:szCs w:val="20"/>
        </w:rPr>
      </w:pPr>
    </w:p>
    <w:p w:rsidR="009C5E38" w:rsidRDefault="00FA22DA">
      <w:pPr>
        <w:numPr>
          <w:ilvl w:val="1"/>
          <w:numId w:val="6"/>
        </w:numPr>
        <w:tabs>
          <w:tab w:val="left" w:pos="1082"/>
        </w:tabs>
        <w:spacing w:line="246" w:lineRule="auto"/>
        <w:ind w:left="60" w:right="2266" w:firstLine="653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Preparation of 1040 form and other forms as per the requirements. OGP training :</w:t>
      </w:r>
    </w:p>
    <w:p w:rsidR="009C5E38" w:rsidRDefault="009C5E38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1"/>
          <w:numId w:val="6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Analyze the online questionnaire submitted by Assignees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1"/>
          <w:numId w:val="6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Analyze the current year questionnaire submitted by assignee with th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 prior year.</w:t>
      </w:r>
    </w:p>
    <w:p w:rsidR="009C5E38" w:rsidRDefault="009C5E3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1"/>
          <w:numId w:val="6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Check the filing status of assignee current year.</w:t>
      </w:r>
    </w:p>
    <w:p w:rsidR="009C5E38" w:rsidRDefault="009C5E38">
      <w:pPr>
        <w:spacing w:line="294" w:lineRule="exact"/>
        <w:rPr>
          <w:rFonts w:ascii="Symbol" w:eastAsia="Symbol" w:hAnsi="Symbol" w:cs="Symbol"/>
          <w:sz w:val="20"/>
          <w:szCs w:val="20"/>
        </w:rPr>
      </w:pPr>
    </w:p>
    <w:p w:rsidR="009C5E38" w:rsidRDefault="00FA22DA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Company: Dsquare Technologies</w:t>
      </w:r>
    </w:p>
    <w:p w:rsidR="009C5E38" w:rsidRDefault="009C5E38">
      <w:pPr>
        <w:spacing w:line="32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Course: Advance Diploma in Accounts &amp; Finance with Indian Payroll Management System</w:t>
      </w:r>
    </w:p>
    <w:p w:rsidR="009C5E38" w:rsidRDefault="009C5E38">
      <w:pPr>
        <w:spacing w:line="296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 xml:space="preserve">During my training at Dsquare Technologies, I was given exposure to the 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  <w:u w:val="single"/>
        </w:rPr>
        <w:t>following areas</w:t>
      </w:r>
    </w:p>
    <w:p w:rsidR="009C5E38" w:rsidRDefault="009C5E38">
      <w:pPr>
        <w:spacing w:line="294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Advance Financial System: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Capital Structure, Dividend Policy, Working Capital Management</w:t>
      </w:r>
    </w:p>
    <w:p w:rsidR="009C5E38" w:rsidRDefault="009C5E38">
      <w:pPr>
        <w:spacing w:line="35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Introduction to Accounts: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Journal entries, Ledger, Final Accounts of Company</w:t>
      </w:r>
    </w:p>
    <w:p w:rsidR="009C5E38" w:rsidRDefault="00FA22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35560</wp:posOffset>
            </wp:positionV>
            <wp:extent cx="1248410" cy="609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35560</wp:posOffset>
            </wp:positionV>
            <wp:extent cx="1248410" cy="609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E38" w:rsidRDefault="009C5E38">
      <w:pPr>
        <w:spacing w:line="200" w:lineRule="exact"/>
        <w:rPr>
          <w:sz w:val="20"/>
          <w:szCs w:val="20"/>
        </w:rPr>
      </w:pPr>
    </w:p>
    <w:p w:rsidR="009C5E38" w:rsidRDefault="009C5E38">
      <w:pPr>
        <w:spacing w:line="200" w:lineRule="exact"/>
        <w:rPr>
          <w:sz w:val="20"/>
          <w:szCs w:val="20"/>
        </w:rPr>
      </w:pPr>
    </w:p>
    <w:p w:rsidR="009C5E38" w:rsidRDefault="009C5E38">
      <w:pPr>
        <w:spacing w:line="390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Income Tax</w:t>
      </w:r>
    </w:p>
    <w:p w:rsidR="009C5E38" w:rsidRDefault="009C5E38">
      <w:pPr>
        <w:spacing w:line="43" w:lineRule="exact"/>
        <w:rPr>
          <w:sz w:val="20"/>
          <w:szCs w:val="20"/>
        </w:rPr>
      </w:pPr>
    </w:p>
    <w:p w:rsidR="009C5E38" w:rsidRDefault="00FA22DA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746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Franklin Gothic Book" w:eastAsia="Franklin Gothic Book" w:hAnsi="Franklin Gothic Book" w:cs="Franklin Gothic Book"/>
          <w:sz w:val="19"/>
          <w:szCs w:val="19"/>
        </w:rPr>
        <w:t xml:space="preserve">Income from Salary : HRA Calculation, Encashment of </w:t>
      </w:r>
      <w:r>
        <w:rPr>
          <w:rFonts w:ascii="Franklin Gothic Book" w:eastAsia="Franklin Gothic Book" w:hAnsi="Franklin Gothic Book" w:cs="Franklin Gothic Book"/>
          <w:sz w:val="19"/>
          <w:szCs w:val="19"/>
        </w:rPr>
        <w:t>earned leave, Gratuity, Pension, Tax Calculation Reports, Investments, Arrears Calculation</w:t>
      </w:r>
    </w:p>
    <w:p w:rsidR="009C5E38" w:rsidRDefault="009C5E38">
      <w:pPr>
        <w:sectPr w:rsidR="009C5E38">
          <w:pgSz w:w="11900" w:h="16838"/>
          <w:pgMar w:top="1415" w:right="1440" w:bottom="965" w:left="1440" w:header="0" w:footer="0" w:gutter="0"/>
          <w:cols w:space="720" w:equalWidth="0">
            <w:col w:w="9026"/>
          </w:cols>
        </w:sectPr>
      </w:pPr>
    </w:p>
    <w:p w:rsidR="009C5E38" w:rsidRDefault="009C5E38">
      <w:pPr>
        <w:spacing w:line="23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59776;visibility:visible;mso-wrap-distance-left:0;mso-wrap-distance-right:0;mso-position-horizontal-relative:page;mso-position-vertical-relative:page" from="24pt,25.05pt" to="571.4pt,25.05pt" o:allowincell="f" strokecolor="#595959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;mso-position-horizontal-relative:page;mso-position-vertical-relative:page" from="25.05pt,24pt" to="25.05pt,818pt" o:allowincell="f" strokecolor="#595959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1824;visibility:visible;mso-wrap-distance-left:0;mso-wrap-distance-right:0;mso-position-horizontal-relative:page;mso-position-vertical-relative:page" from="24pt,816.95pt" to="571.4pt,816.95pt" o:allowincell="f" strokecolor="#595959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2848;visibility:visible;mso-wrap-distance-left:0;mso-wrap-distance-right:0;mso-position-horizontal-relative:page;mso-position-vertical-relative:page" from="570.35pt,24pt" to="570.35pt,818pt" o:allowincell="f" strokecolor="#595959" strokeweight=".76197mm">
            <w10:wrap anchorx="page" anchory="page"/>
          </v:line>
        </w:pict>
      </w: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Provident Fund (PF):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PF Challan</w:t>
      </w:r>
    </w:p>
    <w:p w:rsidR="009C5E38" w:rsidRDefault="009C5E38">
      <w:pPr>
        <w:spacing w:line="32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Employee State Insurance (ESI)</w:t>
      </w:r>
    </w:p>
    <w:p w:rsidR="009C5E38" w:rsidRDefault="00FA22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1147445</wp:posOffset>
            </wp:positionH>
            <wp:positionV relativeFrom="paragraph">
              <wp:posOffset>203835</wp:posOffset>
            </wp:positionV>
            <wp:extent cx="618490" cy="5518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1147445</wp:posOffset>
            </wp:positionH>
            <wp:positionV relativeFrom="paragraph">
              <wp:posOffset>203835</wp:posOffset>
            </wp:positionV>
            <wp:extent cx="618490" cy="5518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E38" w:rsidRDefault="009C5E38">
      <w:pPr>
        <w:spacing w:line="200" w:lineRule="exact"/>
        <w:rPr>
          <w:sz w:val="20"/>
          <w:szCs w:val="20"/>
        </w:rPr>
      </w:pPr>
    </w:p>
    <w:p w:rsidR="009C5E38" w:rsidRDefault="009C5E38">
      <w:pPr>
        <w:spacing w:line="200" w:lineRule="exact"/>
        <w:rPr>
          <w:sz w:val="20"/>
          <w:szCs w:val="20"/>
        </w:rPr>
      </w:pPr>
    </w:p>
    <w:p w:rsidR="009C5E38" w:rsidRDefault="009C5E38">
      <w:pPr>
        <w:spacing w:line="200" w:lineRule="exact"/>
        <w:rPr>
          <w:sz w:val="20"/>
          <w:szCs w:val="20"/>
        </w:rPr>
      </w:pPr>
    </w:p>
    <w:p w:rsidR="009C5E38" w:rsidRDefault="009C5E38">
      <w:pPr>
        <w:spacing w:line="363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Professional Tax (PT)</w:t>
      </w:r>
    </w:p>
    <w:p w:rsidR="009C5E38" w:rsidRDefault="009C5E38">
      <w:pPr>
        <w:spacing w:line="302" w:lineRule="exact"/>
        <w:rPr>
          <w:sz w:val="20"/>
          <w:szCs w:val="20"/>
        </w:rPr>
      </w:pPr>
    </w:p>
    <w:p w:rsidR="009C5E38" w:rsidRDefault="00FA22DA">
      <w:pPr>
        <w:spacing w:line="268" w:lineRule="auto"/>
        <w:ind w:right="1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Introduction about GST,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GST Migration, GST Slab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Rates, GST Calculations, GST Invoices, HSN &amp; SAC Codes,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GST in Tally, GST Returns</w:t>
      </w:r>
    </w:p>
    <w:p w:rsidR="009C5E38" w:rsidRDefault="009C5E38">
      <w:pPr>
        <w:spacing w:line="276" w:lineRule="exact"/>
        <w:rPr>
          <w:sz w:val="20"/>
          <w:szCs w:val="20"/>
        </w:rPr>
      </w:pPr>
    </w:p>
    <w:p w:rsidR="009C5E38" w:rsidRDefault="00FA22DA">
      <w:pPr>
        <w:spacing w:line="268" w:lineRule="auto"/>
        <w:ind w:right="6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Tally 9: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Tally at a Glance, Creation of a new company, Function key combination, Types of accounting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Vouchers, VAT, Service Tax, Ratio Analysis</w:t>
      </w:r>
    </w:p>
    <w:p w:rsidR="009C5E38" w:rsidRDefault="009C5E38">
      <w:pPr>
        <w:spacing w:line="268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Practical</w:t>
      </w:r>
    </w:p>
    <w:p w:rsidR="009C5E38" w:rsidRDefault="00FA22DA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Income Tax Report,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 PF Statement, ESI Statement</w:t>
      </w:r>
    </w:p>
    <w:p w:rsidR="009C5E38" w:rsidRDefault="009C5E38">
      <w:pPr>
        <w:spacing w:line="4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C5E38" w:rsidRDefault="00FA22DA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Tally 9 , Balance Sheet , Form 16 , &amp; Salary Slip , PT / PF Calculation , TDS , Service Tax</w:t>
      </w:r>
    </w:p>
    <w:p w:rsidR="009C5E38" w:rsidRDefault="009C5E38">
      <w:pPr>
        <w:spacing w:line="306" w:lineRule="exact"/>
        <w:rPr>
          <w:sz w:val="20"/>
          <w:szCs w:val="20"/>
        </w:rPr>
      </w:pPr>
    </w:p>
    <w:p w:rsidR="009C5E38" w:rsidRDefault="00FA22DA">
      <w:pPr>
        <w:spacing w:line="268" w:lineRule="auto"/>
        <w:ind w:right="7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Excel Value Addition: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VLOOKUP, HLOOKUP, PIVOT, Subtotal, insert a comment, Upper, lower, Proper,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Unique, And Concatenate</w:t>
      </w:r>
    </w:p>
    <w:p w:rsidR="009C5E38" w:rsidRDefault="009C5E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" from="-1.4pt,6.35pt" to="452.85pt,6.35pt" o:allowincell="f" strokeweight="1.44pt"/>
        </w:pict>
      </w:r>
    </w:p>
    <w:p w:rsidR="009C5E38" w:rsidRDefault="009C5E38">
      <w:pPr>
        <w:spacing w:line="327" w:lineRule="exact"/>
        <w:rPr>
          <w:sz w:val="20"/>
          <w:szCs w:val="20"/>
        </w:rPr>
      </w:pPr>
    </w:p>
    <w:p w:rsidR="009C5E38" w:rsidRDefault="00FA22D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Academic </w:t>
      </w: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Projects</w:t>
      </w:r>
    </w:p>
    <w:p w:rsidR="009C5E38" w:rsidRDefault="009C5E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0;margin-top:-14.25pt;width:456.7pt;height:16.5pt;z-index:-251646464;visibility:visible;mso-wrap-distance-left:0;mso-wrap-distance-right:0" o:allowincell="f" fillcolor="#7f7f7f" stroked="f"/>
        </w:pict>
      </w:r>
    </w:p>
    <w:p w:rsidR="009C5E38" w:rsidRDefault="009C5E38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60"/>
        <w:gridCol w:w="540"/>
        <w:gridCol w:w="1000"/>
        <w:gridCol w:w="5560"/>
      </w:tblGrid>
      <w:tr w:rsidR="009C5E38">
        <w:trPr>
          <w:trHeight w:val="227"/>
        </w:trPr>
        <w:tc>
          <w:tcPr>
            <w:tcW w:w="2040" w:type="dxa"/>
            <w:gridSpan w:val="2"/>
            <w:vAlign w:val="bottom"/>
          </w:tcPr>
          <w:p w:rsidR="009C5E38" w:rsidRDefault="00FA22DA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1). Company Name</w:t>
            </w:r>
          </w:p>
        </w:tc>
        <w:tc>
          <w:tcPr>
            <w:tcW w:w="540" w:type="dxa"/>
            <w:vAlign w:val="bottom"/>
          </w:tcPr>
          <w:p w:rsidR="009C5E38" w:rsidRDefault="00FA22D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6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Bethel English Medium School</w:t>
            </w:r>
          </w:p>
        </w:tc>
      </w:tr>
      <w:tr w:rsidR="009C5E38">
        <w:trPr>
          <w:trHeight w:val="260"/>
        </w:trPr>
        <w:tc>
          <w:tcPr>
            <w:tcW w:w="68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60" w:type="dxa"/>
            <w:vAlign w:val="bottom"/>
          </w:tcPr>
          <w:p w:rsidR="009C5E38" w:rsidRDefault="009C5E38"/>
        </w:tc>
        <w:tc>
          <w:tcPr>
            <w:tcW w:w="540" w:type="dxa"/>
            <w:vAlign w:val="bottom"/>
          </w:tcPr>
          <w:p w:rsidR="009C5E38" w:rsidRDefault="00FA22D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6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Audit Work</w:t>
            </w:r>
          </w:p>
        </w:tc>
      </w:tr>
      <w:tr w:rsidR="009C5E38">
        <w:trPr>
          <w:trHeight w:val="262"/>
        </w:trPr>
        <w:tc>
          <w:tcPr>
            <w:tcW w:w="204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540" w:type="dxa"/>
            <w:vAlign w:val="bottom"/>
          </w:tcPr>
          <w:p w:rsidR="009C5E38" w:rsidRDefault="00FA22D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45 days</w:t>
            </w:r>
          </w:p>
        </w:tc>
        <w:tc>
          <w:tcPr>
            <w:tcW w:w="5560" w:type="dxa"/>
            <w:vAlign w:val="bottom"/>
          </w:tcPr>
          <w:p w:rsidR="009C5E38" w:rsidRDefault="009C5E38"/>
        </w:tc>
      </w:tr>
      <w:tr w:rsidR="009C5E38">
        <w:trPr>
          <w:trHeight w:val="262"/>
        </w:trPr>
        <w:tc>
          <w:tcPr>
            <w:tcW w:w="204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40" w:type="dxa"/>
            <w:vAlign w:val="bottom"/>
          </w:tcPr>
          <w:p w:rsidR="009C5E38" w:rsidRDefault="00FA22D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6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Handling Routine Accounting &amp; Tax Filing of all the activities of the</w:t>
            </w:r>
          </w:p>
        </w:tc>
      </w:tr>
      <w:tr w:rsidR="009C5E38">
        <w:trPr>
          <w:trHeight w:val="259"/>
        </w:trPr>
        <w:tc>
          <w:tcPr>
            <w:tcW w:w="680" w:type="dxa"/>
            <w:vAlign w:val="bottom"/>
          </w:tcPr>
          <w:p w:rsidR="009C5E38" w:rsidRDefault="009C5E38"/>
        </w:tc>
        <w:tc>
          <w:tcPr>
            <w:tcW w:w="1360" w:type="dxa"/>
            <w:vAlign w:val="bottom"/>
          </w:tcPr>
          <w:p w:rsidR="009C5E38" w:rsidRDefault="009C5E38"/>
        </w:tc>
        <w:tc>
          <w:tcPr>
            <w:tcW w:w="540" w:type="dxa"/>
            <w:vAlign w:val="bottom"/>
          </w:tcPr>
          <w:p w:rsidR="009C5E38" w:rsidRDefault="009C5E38"/>
        </w:tc>
        <w:tc>
          <w:tcPr>
            <w:tcW w:w="656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College by preparing necessary accounts. Keeping track of all the</w:t>
            </w:r>
          </w:p>
        </w:tc>
      </w:tr>
      <w:tr w:rsidR="009C5E38">
        <w:trPr>
          <w:trHeight w:val="262"/>
        </w:trPr>
        <w:tc>
          <w:tcPr>
            <w:tcW w:w="680" w:type="dxa"/>
            <w:vAlign w:val="bottom"/>
          </w:tcPr>
          <w:p w:rsidR="009C5E38" w:rsidRDefault="009C5E38"/>
        </w:tc>
        <w:tc>
          <w:tcPr>
            <w:tcW w:w="1360" w:type="dxa"/>
            <w:vAlign w:val="bottom"/>
          </w:tcPr>
          <w:p w:rsidR="009C5E38" w:rsidRDefault="009C5E38"/>
        </w:tc>
        <w:tc>
          <w:tcPr>
            <w:tcW w:w="540" w:type="dxa"/>
            <w:vAlign w:val="bottom"/>
          </w:tcPr>
          <w:p w:rsidR="009C5E38" w:rsidRDefault="009C5E38"/>
        </w:tc>
        <w:tc>
          <w:tcPr>
            <w:tcW w:w="6560" w:type="dxa"/>
            <w:gridSpan w:val="2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receipts &amp; payments made during the academic year.</w:t>
            </w:r>
          </w:p>
        </w:tc>
      </w:tr>
      <w:tr w:rsidR="009C5E38">
        <w:trPr>
          <w:trHeight w:val="284"/>
        </w:trPr>
        <w:tc>
          <w:tcPr>
            <w:tcW w:w="2040" w:type="dxa"/>
            <w:gridSpan w:val="2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</w:tr>
      <w:tr w:rsidR="009C5E38">
        <w:trPr>
          <w:trHeight w:val="311"/>
        </w:trPr>
        <w:tc>
          <w:tcPr>
            <w:tcW w:w="2040" w:type="dxa"/>
            <w:gridSpan w:val="2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9C5E38" w:rsidRDefault="00FA22DA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  <w:t>Personal Details</w:t>
            </w:r>
          </w:p>
        </w:tc>
        <w:tc>
          <w:tcPr>
            <w:tcW w:w="54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</w:tr>
      <w:tr w:rsidR="009C5E38">
        <w:trPr>
          <w:trHeight w:val="475"/>
        </w:trPr>
        <w:tc>
          <w:tcPr>
            <w:tcW w:w="68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60" w:type="dxa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Gender</w:t>
            </w:r>
          </w:p>
        </w:tc>
        <w:tc>
          <w:tcPr>
            <w:tcW w:w="54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bottom"/>
          </w:tcPr>
          <w:p w:rsidR="009C5E38" w:rsidRDefault="00FA22DA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Female</w:t>
            </w:r>
          </w:p>
        </w:tc>
      </w:tr>
      <w:tr w:rsidR="009C5E38">
        <w:trPr>
          <w:trHeight w:val="278"/>
        </w:trPr>
        <w:tc>
          <w:tcPr>
            <w:tcW w:w="68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60" w:type="dxa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bottom"/>
          </w:tcPr>
          <w:p w:rsidR="009C5E38" w:rsidRDefault="00FA22DA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07-03-1993</w:t>
            </w:r>
          </w:p>
        </w:tc>
      </w:tr>
      <w:tr w:rsidR="009C5E38">
        <w:trPr>
          <w:trHeight w:val="278"/>
        </w:trPr>
        <w:tc>
          <w:tcPr>
            <w:tcW w:w="68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60" w:type="dxa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Nationality</w:t>
            </w:r>
          </w:p>
        </w:tc>
        <w:tc>
          <w:tcPr>
            <w:tcW w:w="54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bottom"/>
          </w:tcPr>
          <w:p w:rsidR="009C5E38" w:rsidRDefault="00FA22DA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Indian</w:t>
            </w:r>
          </w:p>
        </w:tc>
      </w:tr>
      <w:tr w:rsidR="009C5E38">
        <w:trPr>
          <w:trHeight w:val="278"/>
        </w:trPr>
        <w:tc>
          <w:tcPr>
            <w:tcW w:w="68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60" w:type="dxa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9C5E38" w:rsidRDefault="009C5E3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bottom"/>
          </w:tcPr>
          <w:p w:rsidR="009C5E38" w:rsidRDefault="00FA22DA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Married</w:t>
            </w:r>
          </w:p>
        </w:tc>
      </w:tr>
      <w:tr w:rsidR="009C5E38">
        <w:trPr>
          <w:trHeight w:val="279"/>
        </w:trPr>
        <w:tc>
          <w:tcPr>
            <w:tcW w:w="680" w:type="dxa"/>
            <w:vAlign w:val="bottom"/>
          </w:tcPr>
          <w:p w:rsidR="009C5E38" w:rsidRDefault="00FA22D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00" w:type="dxa"/>
            <w:gridSpan w:val="2"/>
            <w:vAlign w:val="bottom"/>
          </w:tcPr>
          <w:p w:rsidR="009C5E38" w:rsidRDefault="00FA22DA">
            <w:pPr>
              <w:ind w:left="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Languages Known</w:t>
            </w:r>
          </w:p>
        </w:tc>
        <w:tc>
          <w:tcPr>
            <w:tcW w:w="1000" w:type="dxa"/>
            <w:vAlign w:val="bottom"/>
          </w:tcPr>
          <w:p w:rsidR="009C5E38" w:rsidRDefault="00FA22DA">
            <w:pPr>
              <w:ind w:left="3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bottom"/>
          </w:tcPr>
          <w:p w:rsidR="009C5E38" w:rsidRDefault="00FA22DA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English, Hindi, Malayalam &amp; Tamil</w:t>
            </w:r>
          </w:p>
        </w:tc>
      </w:tr>
      <w:tr w:rsidR="009C5E38">
        <w:trPr>
          <w:trHeight w:val="278"/>
        </w:trPr>
        <w:tc>
          <w:tcPr>
            <w:tcW w:w="680" w:type="dxa"/>
            <w:vAlign w:val="bottom"/>
          </w:tcPr>
          <w:p w:rsidR="009C5E38" w:rsidRDefault="009C5E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9C5E38" w:rsidRDefault="009C5E3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C5E38" w:rsidRDefault="009C5E38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9C5E38" w:rsidRDefault="009C5E38">
            <w:pPr>
              <w:ind w:left="20"/>
              <w:rPr>
                <w:sz w:val="20"/>
                <w:szCs w:val="20"/>
              </w:rPr>
            </w:pPr>
          </w:p>
        </w:tc>
      </w:tr>
    </w:tbl>
    <w:p w:rsidR="009C5E38" w:rsidRDefault="009C5E38">
      <w:pPr>
        <w:spacing w:line="288" w:lineRule="exact"/>
        <w:rPr>
          <w:sz w:val="20"/>
          <w:szCs w:val="20"/>
        </w:rPr>
      </w:pPr>
    </w:p>
    <w:sectPr w:rsidR="009C5E38" w:rsidSect="00FA22DA">
      <w:pgSz w:w="11900" w:h="16838"/>
      <w:pgMar w:top="1440" w:right="1326" w:bottom="1440" w:left="1440" w:header="0" w:footer="0" w:gutter="0"/>
      <w:cols w:space="720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42C8402"/>
    <w:lvl w:ilvl="0" w:tplc="E8545D74">
      <w:start w:val="1"/>
      <w:numFmt w:val="bullet"/>
      <w:lvlText w:val=""/>
      <w:lvlJc w:val="left"/>
    </w:lvl>
    <w:lvl w:ilvl="1" w:tplc="C7FCBF32">
      <w:numFmt w:val="decimal"/>
      <w:lvlText w:val=""/>
      <w:lvlJc w:val="left"/>
    </w:lvl>
    <w:lvl w:ilvl="2" w:tplc="8D8812DA">
      <w:numFmt w:val="decimal"/>
      <w:lvlText w:val=""/>
      <w:lvlJc w:val="left"/>
    </w:lvl>
    <w:lvl w:ilvl="3" w:tplc="B84259F8">
      <w:numFmt w:val="decimal"/>
      <w:lvlText w:val=""/>
      <w:lvlJc w:val="left"/>
    </w:lvl>
    <w:lvl w:ilvl="4" w:tplc="14C65062">
      <w:numFmt w:val="decimal"/>
      <w:lvlText w:val=""/>
      <w:lvlJc w:val="left"/>
    </w:lvl>
    <w:lvl w:ilvl="5" w:tplc="0F489CD2">
      <w:numFmt w:val="decimal"/>
      <w:lvlText w:val=""/>
      <w:lvlJc w:val="left"/>
    </w:lvl>
    <w:lvl w:ilvl="6" w:tplc="A8928D26">
      <w:numFmt w:val="decimal"/>
      <w:lvlText w:val=""/>
      <w:lvlJc w:val="left"/>
    </w:lvl>
    <w:lvl w:ilvl="7" w:tplc="7586F95E">
      <w:numFmt w:val="decimal"/>
      <w:lvlText w:val=""/>
      <w:lvlJc w:val="left"/>
    </w:lvl>
    <w:lvl w:ilvl="8" w:tplc="1442A606">
      <w:numFmt w:val="decimal"/>
      <w:lvlText w:val=""/>
      <w:lvlJc w:val="left"/>
    </w:lvl>
  </w:abstractNum>
  <w:abstractNum w:abstractNumId="1">
    <w:nsid w:val="00001649"/>
    <w:multiLevelType w:val="hybridMultilevel"/>
    <w:tmpl w:val="27E25CCE"/>
    <w:lvl w:ilvl="0" w:tplc="E880F84E">
      <w:start w:val="1"/>
      <w:numFmt w:val="bullet"/>
      <w:lvlText w:val=""/>
      <w:lvlJc w:val="left"/>
    </w:lvl>
    <w:lvl w:ilvl="1" w:tplc="5DA28566">
      <w:numFmt w:val="decimal"/>
      <w:lvlText w:val=""/>
      <w:lvlJc w:val="left"/>
    </w:lvl>
    <w:lvl w:ilvl="2" w:tplc="048CE82E">
      <w:numFmt w:val="decimal"/>
      <w:lvlText w:val=""/>
      <w:lvlJc w:val="left"/>
    </w:lvl>
    <w:lvl w:ilvl="3" w:tplc="D220C9EC">
      <w:numFmt w:val="decimal"/>
      <w:lvlText w:val=""/>
      <w:lvlJc w:val="left"/>
    </w:lvl>
    <w:lvl w:ilvl="4" w:tplc="0C846DDC">
      <w:numFmt w:val="decimal"/>
      <w:lvlText w:val=""/>
      <w:lvlJc w:val="left"/>
    </w:lvl>
    <w:lvl w:ilvl="5" w:tplc="255A77A0">
      <w:numFmt w:val="decimal"/>
      <w:lvlText w:val=""/>
      <w:lvlJc w:val="left"/>
    </w:lvl>
    <w:lvl w:ilvl="6" w:tplc="9FBED224">
      <w:numFmt w:val="decimal"/>
      <w:lvlText w:val=""/>
      <w:lvlJc w:val="left"/>
    </w:lvl>
    <w:lvl w:ilvl="7" w:tplc="66A07558">
      <w:numFmt w:val="decimal"/>
      <w:lvlText w:val=""/>
      <w:lvlJc w:val="left"/>
    </w:lvl>
    <w:lvl w:ilvl="8" w:tplc="0C0435E4">
      <w:numFmt w:val="decimal"/>
      <w:lvlText w:val=""/>
      <w:lvlJc w:val="left"/>
    </w:lvl>
  </w:abstractNum>
  <w:abstractNum w:abstractNumId="2">
    <w:nsid w:val="000026E9"/>
    <w:multiLevelType w:val="hybridMultilevel"/>
    <w:tmpl w:val="AF48D84E"/>
    <w:lvl w:ilvl="0" w:tplc="D4EE3900">
      <w:start w:val="1"/>
      <w:numFmt w:val="bullet"/>
      <w:lvlText w:val=""/>
      <w:lvlJc w:val="left"/>
    </w:lvl>
    <w:lvl w:ilvl="1" w:tplc="1E589152">
      <w:numFmt w:val="decimal"/>
      <w:lvlText w:val=""/>
      <w:lvlJc w:val="left"/>
    </w:lvl>
    <w:lvl w:ilvl="2" w:tplc="7026C808">
      <w:numFmt w:val="decimal"/>
      <w:lvlText w:val=""/>
      <w:lvlJc w:val="left"/>
    </w:lvl>
    <w:lvl w:ilvl="3" w:tplc="4F444664">
      <w:numFmt w:val="decimal"/>
      <w:lvlText w:val=""/>
      <w:lvlJc w:val="left"/>
    </w:lvl>
    <w:lvl w:ilvl="4" w:tplc="B5C4ACCE">
      <w:numFmt w:val="decimal"/>
      <w:lvlText w:val=""/>
      <w:lvlJc w:val="left"/>
    </w:lvl>
    <w:lvl w:ilvl="5" w:tplc="D20C93A6">
      <w:numFmt w:val="decimal"/>
      <w:lvlText w:val=""/>
      <w:lvlJc w:val="left"/>
    </w:lvl>
    <w:lvl w:ilvl="6" w:tplc="D8CEDC84">
      <w:numFmt w:val="decimal"/>
      <w:lvlText w:val=""/>
      <w:lvlJc w:val="left"/>
    </w:lvl>
    <w:lvl w:ilvl="7" w:tplc="727C8624">
      <w:numFmt w:val="decimal"/>
      <w:lvlText w:val=""/>
      <w:lvlJc w:val="left"/>
    </w:lvl>
    <w:lvl w:ilvl="8" w:tplc="818ECA02">
      <w:numFmt w:val="decimal"/>
      <w:lvlText w:val=""/>
      <w:lvlJc w:val="left"/>
    </w:lvl>
  </w:abstractNum>
  <w:abstractNum w:abstractNumId="3">
    <w:nsid w:val="000041BB"/>
    <w:multiLevelType w:val="hybridMultilevel"/>
    <w:tmpl w:val="23DAA3A4"/>
    <w:lvl w:ilvl="0" w:tplc="6E262B02">
      <w:start w:val="1"/>
      <w:numFmt w:val="decimal"/>
      <w:lvlText w:val="%1)"/>
      <w:lvlJc w:val="left"/>
    </w:lvl>
    <w:lvl w:ilvl="1" w:tplc="63925DA0">
      <w:start w:val="1"/>
      <w:numFmt w:val="bullet"/>
      <w:lvlText w:val=""/>
      <w:lvlJc w:val="left"/>
    </w:lvl>
    <w:lvl w:ilvl="2" w:tplc="420A0BAE">
      <w:numFmt w:val="decimal"/>
      <w:lvlText w:val=""/>
      <w:lvlJc w:val="left"/>
    </w:lvl>
    <w:lvl w:ilvl="3" w:tplc="6678883A">
      <w:numFmt w:val="decimal"/>
      <w:lvlText w:val=""/>
      <w:lvlJc w:val="left"/>
    </w:lvl>
    <w:lvl w:ilvl="4" w:tplc="C3563240">
      <w:numFmt w:val="decimal"/>
      <w:lvlText w:val=""/>
      <w:lvlJc w:val="left"/>
    </w:lvl>
    <w:lvl w:ilvl="5" w:tplc="3EC42F3E">
      <w:numFmt w:val="decimal"/>
      <w:lvlText w:val=""/>
      <w:lvlJc w:val="left"/>
    </w:lvl>
    <w:lvl w:ilvl="6" w:tplc="A434E1B0">
      <w:numFmt w:val="decimal"/>
      <w:lvlText w:val=""/>
      <w:lvlJc w:val="left"/>
    </w:lvl>
    <w:lvl w:ilvl="7" w:tplc="C24EC162">
      <w:numFmt w:val="decimal"/>
      <w:lvlText w:val=""/>
      <w:lvlJc w:val="left"/>
    </w:lvl>
    <w:lvl w:ilvl="8" w:tplc="83B65344">
      <w:numFmt w:val="decimal"/>
      <w:lvlText w:val=""/>
      <w:lvlJc w:val="left"/>
    </w:lvl>
  </w:abstractNum>
  <w:abstractNum w:abstractNumId="4">
    <w:nsid w:val="00005AF1"/>
    <w:multiLevelType w:val="hybridMultilevel"/>
    <w:tmpl w:val="D45EB196"/>
    <w:lvl w:ilvl="0" w:tplc="7F30B292">
      <w:start w:val="1"/>
      <w:numFmt w:val="bullet"/>
      <w:lvlText w:val=""/>
      <w:lvlJc w:val="left"/>
    </w:lvl>
    <w:lvl w:ilvl="1" w:tplc="3648D614">
      <w:numFmt w:val="decimal"/>
      <w:lvlText w:val=""/>
      <w:lvlJc w:val="left"/>
    </w:lvl>
    <w:lvl w:ilvl="2" w:tplc="4C3AC678">
      <w:numFmt w:val="decimal"/>
      <w:lvlText w:val=""/>
      <w:lvlJc w:val="left"/>
    </w:lvl>
    <w:lvl w:ilvl="3" w:tplc="A63CC412">
      <w:numFmt w:val="decimal"/>
      <w:lvlText w:val=""/>
      <w:lvlJc w:val="left"/>
    </w:lvl>
    <w:lvl w:ilvl="4" w:tplc="86CEFFDE">
      <w:numFmt w:val="decimal"/>
      <w:lvlText w:val=""/>
      <w:lvlJc w:val="left"/>
    </w:lvl>
    <w:lvl w:ilvl="5" w:tplc="6F96624A">
      <w:numFmt w:val="decimal"/>
      <w:lvlText w:val=""/>
      <w:lvlJc w:val="left"/>
    </w:lvl>
    <w:lvl w:ilvl="6" w:tplc="24EA7C22">
      <w:numFmt w:val="decimal"/>
      <w:lvlText w:val=""/>
      <w:lvlJc w:val="left"/>
    </w:lvl>
    <w:lvl w:ilvl="7" w:tplc="831E7F14">
      <w:numFmt w:val="decimal"/>
      <w:lvlText w:val=""/>
      <w:lvlJc w:val="left"/>
    </w:lvl>
    <w:lvl w:ilvl="8" w:tplc="A7A0167E">
      <w:numFmt w:val="decimal"/>
      <w:lvlText w:val=""/>
      <w:lvlJc w:val="left"/>
    </w:lvl>
  </w:abstractNum>
  <w:abstractNum w:abstractNumId="5">
    <w:nsid w:val="00005F90"/>
    <w:multiLevelType w:val="hybridMultilevel"/>
    <w:tmpl w:val="88A823AC"/>
    <w:lvl w:ilvl="0" w:tplc="E8583BB0">
      <w:start w:val="1"/>
      <w:numFmt w:val="bullet"/>
      <w:lvlText w:val=""/>
      <w:lvlJc w:val="left"/>
    </w:lvl>
    <w:lvl w:ilvl="1" w:tplc="541C19B0">
      <w:numFmt w:val="decimal"/>
      <w:lvlText w:val=""/>
      <w:lvlJc w:val="left"/>
    </w:lvl>
    <w:lvl w:ilvl="2" w:tplc="E7D6B224">
      <w:numFmt w:val="decimal"/>
      <w:lvlText w:val=""/>
      <w:lvlJc w:val="left"/>
    </w:lvl>
    <w:lvl w:ilvl="3" w:tplc="82D493BA">
      <w:numFmt w:val="decimal"/>
      <w:lvlText w:val=""/>
      <w:lvlJc w:val="left"/>
    </w:lvl>
    <w:lvl w:ilvl="4" w:tplc="D550DC50">
      <w:numFmt w:val="decimal"/>
      <w:lvlText w:val=""/>
      <w:lvlJc w:val="left"/>
    </w:lvl>
    <w:lvl w:ilvl="5" w:tplc="73504908">
      <w:numFmt w:val="decimal"/>
      <w:lvlText w:val=""/>
      <w:lvlJc w:val="left"/>
    </w:lvl>
    <w:lvl w:ilvl="6" w:tplc="45B8374E">
      <w:numFmt w:val="decimal"/>
      <w:lvlText w:val=""/>
      <w:lvlJc w:val="left"/>
    </w:lvl>
    <w:lvl w:ilvl="7" w:tplc="2594097E">
      <w:numFmt w:val="decimal"/>
      <w:lvlText w:val=""/>
      <w:lvlJc w:val="left"/>
    </w:lvl>
    <w:lvl w:ilvl="8" w:tplc="6A221DF2">
      <w:numFmt w:val="decimal"/>
      <w:lvlText w:val=""/>
      <w:lvlJc w:val="left"/>
    </w:lvl>
  </w:abstractNum>
  <w:abstractNum w:abstractNumId="6">
    <w:nsid w:val="00006952"/>
    <w:multiLevelType w:val="hybridMultilevel"/>
    <w:tmpl w:val="02C6AAE4"/>
    <w:lvl w:ilvl="0" w:tplc="A0AC94BA">
      <w:start w:val="1"/>
      <w:numFmt w:val="bullet"/>
      <w:lvlText w:val=""/>
      <w:lvlJc w:val="left"/>
    </w:lvl>
    <w:lvl w:ilvl="1" w:tplc="17D8F7DE">
      <w:numFmt w:val="decimal"/>
      <w:lvlText w:val=""/>
      <w:lvlJc w:val="left"/>
    </w:lvl>
    <w:lvl w:ilvl="2" w:tplc="C22A6A60">
      <w:numFmt w:val="decimal"/>
      <w:lvlText w:val=""/>
      <w:lvlJc w:val="left"/>
    </w:lvl>
    <w:lvl w:ilvl="3" w:tplc="3BC0B630">
      <w:numFmt w:val="decimal"/>
      <w:lvlText w:val=""/>
      <w:lvlJc w:val="left"/>
    </w:lvl>
    <w:lvl w:ilvl="4" w:tplc="F80C8E9C">
      <w:numFmt w:val="decimal"/>
      <w:lvlText w:val=""/>
      <w:lvlJc w:val="left"/>
    </w:lvl>
    <w:lvl w:ilvl="5" w:tplc="768C3B8C">
      <w:numFmt w:val="decimal"/>
      <w:lvlText w:val=""/>
      <w:lvlJc w:val="left"/>
    </w:lvl>
    <w:lvl w:ilvl="6" w:tplc="C914B1DA">
      <w:numFmt w:val="decimal"/>
      <w:lvlText w:val=""/>
      <w:lvlJc w:val="left"/>
    </w:lvl>
    <w:lvl w:ilvl="7" w:tplc="8F147058">
      <w:numFmt w:val="decimal"/>
      <w:lvlText w:val=""/>
      <w:lvlJc w:val="left"/>
    </w:lvl>
    <w:lvl w:ilvl="8" w:tplc="7EAE7240">
      <w:numFmt w:val="decimal"/>
      <w:lvlText w:val=""/>
      <w:lvlJc w:val="left"/>
    </w:lvl>
  </w:abstractNum>
  <w:abstractNum w:abstractNumId="7">
    <w:nsid w:val="00006DF1"/>
    <w:multiLevelType w:val="hybridMultilevel"/>
    <w:tmpl w:val="F07096BA"/>
    <w:lvl w:ilvl="0" w:tplc="FCFAA0AE">
      <w:start w:val="1"/>
      <w:numFmt w:val="bullet"/>
      <w:lvlText w:val=""/>
      <w:lvlJc w:val="left"/>
    </w:lvl>
    <w:lvl w:ilvl="1" w:tplc="A99669D6">
      <w:numFmt w:val="decimal"/>
      <w:lvlText w:val=""/>
      <w:lvlJc w:val="left"/>
    </w:lvl>
    <w:lvl w:ilvl="2" w:tplc="B60C7B42">
      <w:numFmt w:val="decimal"/>
      <w:lvlText w:val=""/>
      <w:lvlJc w:val="left"/>
    </w:lvl>
    <w:lvl w:ilvl="3" w:tplc="022C9658">
      <w:numFmt w:val="decimal"/>
      <w:lvlText w:val=""/>
      <w:lvlJc w:val="left"/>
    </w:lvl>
    <w:lvl w:ilvl="4" w:tplc="418869BE">
      <w:numFmt w:val="decimal"/>
      <w:lvlText w:val=""/>
      <w:lvlJc w:val="left"/>
    </w:lvl>
    <w:lvl w:ilvl="5" w:tplc="0450C1C2">
      <w:numFmt w:val="decimal"/>
      <w:lvlText w:val=""/>
      <w:lvlJc w:val="left"/>
    </w:lvl>
    <w:lvl w:ilvl="6" w:tplc="D4D8FDF6">
      <w:numFmt w:val="decimal"/>
      <w:lvlText w:val=""/>
      <w:lvlJc w:val="left"/>
    </w:lvl>
    <w:lvl w:ilvl="7" w:tplc="8FE016E4">
      <w:numFmt w:val="decimal"/>
      <w:lvlText w:val=""/>
      <w:lvlJc w:val="left"/>
    </w:lvl>
    <w:lvl w:ilvl="8" w:tplc="81CE1A9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E38"/>
    <w:rsid w:val="009C5E38"/>
    <w:rsid w:val="00FA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2019-04-07T07:41:00Z</dcterms:created>
  <dcterms:modified xsi:type="dcterms:W3CDTF">2019-04-20T13:01:00Z</dcterms:modified>
</cp:coreProperties>
</file>