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A6BEC">
      <w:pPr>
        <w:spacing w:line="0" w:lineRule="atLeast"/>
        <w:ind w:left="4520"/>
        <w:rPr>
          <w:rFonts w:ascii="Times New Roman" w:eastAsia="Times New Roman" w:hAnsi="Times New Roman"/>
          <w:b/>
          <w:sz w:val="28"/>
          <w:u w:val="single"/>
        </w:rPr>
      </w:pPr>
      <w:bookmarkStart w:id="0" w:name="page1"/>
      <w:bookmarkEnd w:id="0"/>
      <w:r>
        <w:pict>
          <v:line id="_x0000_s1026" style="position:absolute;left:0;text-align:left;z-index:-251692032;mso-position-horizontal-relative:page;mso-position-vertical-relative:page" from="24.7pt,24pt" to="24.7pt,768.1pt" o:userdrawn="t" strokeweight="1.44pt">
            <w10:wrap anchorx="page" anchory="page"/>
          </v:line>
        </w:pict>
      </w:r>
      <w:r>
        <w:pict>
          <v:line id="_x0000_s1027" style="position:absolute;left:0;text-align:left;z-index:-251691008;mso-position-horizontal-relative:page;mso-position-vertical-relative:page" from="587.4pt,24pt" to="587.4pt,768.1pt" o:userdrawn="t" strokeweight="1.44pt">
            <w10:wrap anchorx="page" anchory="page"/>
          </v:line>
        </w:pict>
      </w:r>
      <w:r>
        <w:pict>
          <v:line id="_x0000_s1028" style="position:absolute;left:0;text-align:left;z-index:-251689984;mso-position-horizontal-relative:page;mso-position-vertical-relative:page" from="24pt,24.7pt" to="588.1pt,24.7pt" o:userdrawn="t" strokeweight="1.44pt">
            <w10:wrap anchorx="page" anchory="page"/>
          </v:line>
        </w:pict>
      </w:r>
      <w:r>
        <w:pict>
          <v:line id="_x0000_s1029" style="position:absolute;left:0;text-align:left;z-index:-251688960;mso-position-horizontal-relative:page;mso-position-vertical-relative:page" from="26.85pt,27.55pt" to="585.2pt,27.55pt" o:userdrawn="t" strokeweight="1.44pt">
            <w10:wrap anchorx="page" anchory="page"/>
          </v:line>
        </w:pict>
      </w:r>
      <w:r>
        <w:pict>
          <v:line id="_x0000_s1030" style="position:absolute;left:0;text-align:left;z-index:-251687936;mso-position-horizontal-relative:page;mso-position-vertical-relative:page" from="27.6pt,26.85pt" to="27.6pt,765.2pt" o:userdrawn="t" strokeweight="1.44pt">
            <w10:wrap anchorx="page" anchory="page"/>
          </v:line>
        </w:pict>
      </w:r>
      <w:r>
        <w:pict>
          <v:line id="_x0000_s1031" style="position:absolute;left:0;text-align:left;z-index:-251686912;mso-position-horizontal-relative:page;mso-position-vertical-relative:page" from="26.85pt,764.5pt" to="585.2pt,764.5pt" o:userdrawn="t" strokeweight="1.44pt">
            <w10:wrap anchorx="page" anchory="page"/>
          </v:line>
        </w:pict>
      </w:r>
      <w:r>
        <w:pict>
          <v:line id="_x0000_s1032" style="position:absolute;left:0;text-align:left;z-index:-251685888;mso-position-horizontal-relative:page;mso-position-vertical-relative:page" from="584.5pt,26.85pt" to="584.5pt,765.2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8"/>
          <w:u w:val="single"/>
        </w:rPr>
        <w:t>RESUME</w:t>
      </w:r>
    </w:p>
    <w:p w:rsidR="00000000" w:rsidRDefault="0016549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  <w:u w:val="single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-54610</wp:posOffset>
            </wp:positionV>
            <wp:extent cx="1141730" cy="118491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8"/>
          <w:u w:val="single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-54610</wp:posOffset>
            </wp:positionV>
            <wp:extent cx="1141730" cy="118491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A6B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7D4D6A" w:rsidRDefault="004A6BEC" w:rsidP="007D4D6A">
      <w:pPr>
        <w:spacing w:line="0" w:lineRule="atLeast"/>
        <w:rPr>
          <w:rFonts w:ascii="Times New Roman" w:eastAsia="Times New Roman" w:hAnsi="Times New Roman"/>
          <w:b/>
          <w:color w:val="002060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Name </w:t>
      </w:r>
      <w:r w:rsidR="007D4D6A">
        <w:rPr>
          <w:rFonts w:ascii="Times New Roman" w:eastAsia="Times New Roman" w:hAnsi="Times New Roman"/>
          <w:b/>
          <w:color w:val="002060"/>
          <w:sz w:val="24"/>
        </w:rPr>
        <w:t>–</w:t>
      </w:r>
      <w:r>
        <w:rPr>
          <w:rFonts w:ascii="Times New Roman" w:eastAsia="Times New Roman" w:hAnsi="Times New Roman"/>
          <w:b/>
          <w:color w:val="002060"/>
          <w:sz w:val="24"/>
        </w:rPr>
        <w:t xml:space="preserve"> RAHUL</w:t>
      </w:r>
    </w:p>
    <w:p w:rsidR="007D4D6A" w:rsidRDefault="007D4D6A" w:rsidP="007D4D6A">
      <w:pPr>
        <w:spacing w:line="0" w:lineRule="atLeast"/>
        <w:rPr>
          <w:rFonts w:ascii="Times New Roman" w:eastAsia="Times New Roman" w:hAnsi="Times New Roman"/>
          <w:b/>
          <w:color w:val="002060"/>
          <w:sz w:val="24"/>
        </w:rPr>
      </w:pPr>
    </w:p>
    <w:p w:rsidR="007D4D6A" w:rsidRDefault="007D4D6A" w:rsidP="007D4D6A">
      <w:pPr>
        <w:spacing w:line="0" w:lineRule="atLeast"/>
        <w:rPr>
          <w:rFonts w:ascii="Times New Roman" w:eastAsia="Times New Roman" w:hAnsi="Times New Roman"/>
          <w:b/>
          <w:color w:val="002060"/>
          <w:sz w:val="24"/>
        </w:rPr>
      </w:pPr>
      <w:r>
        <w:rPr>
          <w:rFonts w:ascii="Times New Roman" w:eastAsia="Times New Roman" w:hAnsi="Times New Roman"/>
          <w:b/>
          <w:color w:val="002060"/>
          <w:sz w:val="24"/>
        </w:rPr>
        <w:t xml:space="preserve">Email: </w:t>
      </w:r>
      <w:hyperlink r:id="rId7" w:history="1">
        <w:r w:rsidRPr="009F4261">
          <w:rPr>
            <w:rStyle w:val="Hyperlink"/>
            <w:rFonts w:ascii="Times New Roman" w:eastAsia="Times New Roman" w:hAnsi="Times New Roman"/>
            <w:b/>
            <w:sz w:val="24"/>
          </w:rPr>
          <w:t>rahul.390363@2freemail.com</w:t>
        </w:r>
      </w:hyperlink>
    </w:p>
    <w:p w:rsidR="00000000" w:rsidRDefault="007D4D6A" w:rsidP="007D4D6A">
      <w:pPr>
        <w:spacing w:line="0" w:lineRule="atLeast"/>
        <w:rPr>
          <w:rFonts w:ascii="Times New Roman" w:eastAsia="Times New Roman" w:hAnsi="Times New Roman"/>
          <w:b/>
          <w:color w:val="0070C0"/>
          <w:sz w:val="28"/>
          <w:u w:val="single"/>
        </w:rPr>
      </w:pPr>
      <w:r>
        <w:rPr>
          <w:rFonts w:ascii="Times New Roman" w:eastAsia="Times New Roman" w:hAnsi="Times New Roman"/>
          <w:b/>
          <w:color w:val="0070C0"/>
          <w:sz w:val="28"/>
          <w:u w:val="single"/>
        </w:rPr>
        <w:t xml:space="preserve"> </w:t>
      </w:r>
    </w:p>
    <w:p w:rsidR="00000000" w:rsidRDefault="004A6B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0070C0"/>
          <w:sz w:val="28"/>
          <w:u w:val="single"/>
        </w:rPr>
        <w:pict>
          <v:rect id="_x0000_s1035" style="position:absolute;margin-left:-4.3pt;margin-top:20.8pt;width:504.6pt;height:16.55pt;z-index:-251682816" o:userdrawn="t" fillcolor="#8495af" strokecolor="none"/>
        </w:pict>
      </w:r>
      <w:r>
        <w:rPr>
          <w:rFonts w:ascii="Times New Roman" w:eastAsia="Times New Roman" w:hAnsi="Times New Roman"/>
          <w:b/>
          <w:color w:val="0070C0"/>
          <w:sz w:val="28"/>
          <w:u w:val="single"/>
        </w:rPr>
        <w:pict>
          <v:line id="_x0000_s1036" style="position:absolute;z-index:-251681792" from="500.3pt,20.4pt" to="500.3pt,37.7pt" o:userdrawn="t"/>
        </w:pict>
      </w:r>
      <w:r>
        <w:rPr>
          <w:rFonts w:ascii="Times New Roman" w:eastAsia="Times New Roman" w:hAnsi="Times New Roman"/>
          <w:b/>
          <w:color w:val="0070C0"/>
          <w:sz w:val="28"/>
          <w:u w:val="single"/>
        </w:rPr>
        <w:pict>
          <v:line id="_x0000_s1037" style="position:absolute;z-index:-251680768" from="-4.7pt,20.8pt" to="500.65pt,20.8pt" o:userdrawn="t"/>
        </w:pict>
      </w:r>
      <w:r>
        <w:rPr>
          <w:rFonts w:ascii="Times New Roman" w:eastAsia="Times New Roman" w:hAnsi="Times New Roman"/>
          <w:b/>
          <w:color w:val="0070C0"/>
          <w:sz w:val="28"/>
          <w:u w:val="single"/>
        </w:rPr>
        <w:pict>
          <v:line id="_x0000_s1038" style="position:absolute;z-index:-251679744" from="-4.3pt,20.4pt" to="-4.3pt,37.7pt" o:userdrawn="t"/>
        </w:pict>
      </w:r>
      <w:r>
        <w:rPr>
          <w:rFonts w:ascii="Times New Roman" w:eastAsia="Times New Roman" w:hAnsi="Times New Roman"/>
          <w:b/>
          <w:color w:val="0070C0"/>
          <w:sz w:val="28"/>
          <w:u w:val="single"/>
        </w:rPr>
        <w:pict>
          <v:line id="_x0000_s1039" style="position:absolute;z-index:-251678720" from="-4.7pt,37.35pt" to="500.65pt,37.35pt" o:userdrawn="t"/>
        </w:pict>
      </w:r>
    </w:p>
    <w:p w:rsidR="00000000" w:rsidRDefault="004A6BEC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Professional Summary:</w:t>
      </w:r>
    </w:p>
    <w:p w:rsidR="00000000" w:rsidRDefault="004A6BEC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288" w:lineRule="auto"/>
        <w:ind w:firstLine="53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Strongly Skilled &amp; Hardworking Plumbing &amp; Fire-Fig</w:t>
      </w:r>
      <w:r>
        <w:rPr>
          <w:rFonts w:ascii="Times New Roman" w:eastAsia="Times New Roman" w:hAnsi="Times New Roman"/>
          <w:b/>
          <w:sz w:val="23"/>
        </w:rPr>
        <w:t>hting Engineer with thorough familiarity with all building construction Systems. Adept at functioning well independently or as part of team, with - Engineering and Resource Management dealing with Conceptual Studies, Project scopes, Material Approvals, Pro</w:t>
      </w:r>
      <w:r>
        <w:rPr>
          <w:rFonts w:ascii="Times New Roman" w:eastAsia="Times New Roman" w:hAnsi="Times New Roman"/>
          <w:b/>
          <w:sz w:val="23"/>
        </w:rPr>
        <w:t>ject Documentation, Billing, Design Review, Installation, and Testing &amp; Commissioning.</w:t>
      </w:r>
    </w:p>
    <w:p w:rsidR="00000000" w:rsidRDefault="004A6B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pict>
          <v:rect id="_x0000_s1040" style="position:absolute;margin-left:-4.3pt;margin-top:7.3pt;width:504.6pt;height:16.55pt;z-index:-251677696" o:userdrawn="t" fillcolor="#8495af" strokecolor="none"/>
        </w:pict>
      </w:r>
      <w:r>
        <w:rPr>
          <w:rFonts w:ascii="Times New Roman" w:eastAsia="Times New Roman" w:hAnsi="Times New Roman"/>
          <w:b/>
          <w:sz w:val="23"/>
        </w:rPr>
        <w:pict>
          <v:line id="_x0000_s1041" style="position:absolute;z-index:-251676672" from="500.3pt,6.9pt" to="500.3pt,24.2pt" o:userdrawn="t"/>
        </w:pict>
      </w:r>
      <w:r>
        <w:rPr>
          <w:rFonts w:ascii="Times New Roman" w:eastAsia="Times New Roman" w:hAnsi="Times New Roman"/>
          <w:b/>
          <w:sz w:val="23"/>
        </w:rPr>
        <w:pict>
          <v:line id="_x0000_s1042" style="position:absolute;z-index:-251675648" from="-4.7pt,7.3pt" to="500.65pt,7.3pt" o:userdrawn="t"/>
        </w:pict>
      </w:r>
      <w:r>
        <w:rPr>
          <w:rFonts w:ascii="Times New Roman" w:eastAsia="Times New Roman" w:hAnsi="Times New Roman"/>
          <w:b/>
          <w:sz w:val="23"/>
        </w:rPr>
        <w:pict>
          <v:line id="_x0000_s1043" style="position:absolute;z-index:-251674624" from="-4.3pt,6.9pt" to="-4.3pt,24.2pt" o:userdrawn="t"/>
        </w:pict>
      </w:r>
      <w:r>
        <w:rPr>
          <w:rFonts w:ascii="Times New Roman" w:eastAsia="Times New Roman" w:hAnsi="Times New Roman"/>
          <w:b/>
          <w:sz w:val="23"/>
        </w:rPr>
        <w:pict>
          <v:line id="_x0000_s1044" style="position:absolute;z-index:-251673600" from="-4.7pt,23.85pt" to="500.65pt,23.85pt" o:userdrawn="t"/>
        </w:pict>
      </w:r>
    </w:p>
    <w:p w:rsidR="00000000" w:rsidRDefault="004A6BEC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Core Qualification:</w:t>
      </w:r>
    </w:p>
    <w:p w:rsidR="00000000" w:rsidRDefault="004A6BE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High expertise in all types of plumbing &amp; piping material</w:t>
      </w:r>
    </w:p>
    <w:p w:rsidR="00000000" w:rsidRDefault="004A6BEC">
      <w:pPr>
        <w:spacing w:line="30" w:lineRule="exact"/>
        <w:rPr>
          <w:rFonts w:ascii="Wingdings" w:eastAsia="Wingdings" w:hAnsi="Wingdings"/>
          <w:sz w:val="48"/>
          <w:vertAlign w:val="superscript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Strong expertise in sanitary works, building service &amp;plumbing.</w:t>
      </w:r>
    </w:p>
    <w:p w:rsidR="00000000" w:rsidRDefault="004A6BEC">
      <w:pPr>
        <w:spacing w:line="30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Excellent abiliti</w:t>
      </w:r>
      <w:r>
        <w:rPr>
          <w:rFonts w:ascii="Times New Roman" w:eastAsia="Times New Roman" w:hAnsi="Times New Roman"/>
          <w:b/>
          <w:sz w:val="16"/>
        </w:rPr>
        <w:t>es in using pumping storm drainage and vent system.</w:t>
      </w:r>
    </w:p>
    <w:p w:rsidR="00000000" w:rsidRDefault="004A6BEC">
      <w:pPr>
        <w:spacing w:line="30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Superior knowledge of mechanical codes for fire protection &amp; plumbing process.</w:t>
      </w:r>
    </w:p>
    <w:p w:rsidR="00000000" w:rsidRDefault="004A6BEC">
      <w:pPr>
        <w:spacing w:line="28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Outstanding ability of handle multiple projects simultaneously.</w:t>
      </w:r>
    </w:p>
    <w:p w:rsidR="00000000" w:rsidRDefault="004A6BEC">
      <w:pPr>
        <w:spacing w:line="30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Exceptional skill in working in a high pressure environmen</w:t>
      </w:r>
      <w:r>
        <w:rPr>
          <w:rFonts w:ascii="Times New Roman" w:eastAsia="Times New Roman" w:hAnsi="Times New Roman"/>
          <w:b/>
          <w:sz w:val="16"/>
        </w:rPr>
        <w:t>t.</w:t>
      </w:r>
    </w:p>
    <w:p w:rsidR="00000000" w:rsidRDefault="004A6BEC">
      <w:pPr>
        <w:spacing w:line="30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Creative mindset-up &amp; everlasting learning sprit.</w:t>
      </w:r>
    </w:p>
    <w:p w:rsidR="00000000" w:rsidRDefault="004A6BEC">
      <w:pPr>
        <w:spacing w:line="28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Quick decision making and active response to problems.</w:t>
      </w:r>
    </w:p>
    <w:p w:rsidR="00000000" w:rsidRDefault="004A6BEC">
      <w:pPr>
        <w:spacing w:line="31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Self-confident, self-motivation and team player.</w:t>
      </w:r>
    </w:p>
    <w:p w:rsidR="00000000" w:rsidRDefault="004A6BEC">
      <w:pPr>
        <w:spacing w:line="30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Goal oriented and hard working.</w:t>
      </w:r>
    </w:p>
    <w:p w:rsidR="00000000" w:rsidRDefault="004A6BEC">
      <w:pPr>
        <w:spacing w:line="30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 xml:space="preserve">Ability to manage pressurized situation without affecting the </w:t>
      </w:r>
      <w:r>
        <w:rPr>
          <w:rFonts w:ascii="Times New Roman" w:eastAsia="Times New Roman" w:hAnsi="Times New Roman"/>
          <w:b/>
          <w:sz w:val="16"/>
        </w:rPr>
        <w:t>work.</w:t>
      </w:r>
    </w:p>
    <w:p w:rsidR="00000000" w:rsidRDefault="004A6BEC">
      <w:pPr>
        <w:spacing w:line="28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4A6BEC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Flexible &amp; adaptive to situation, team building, Positive approach.</w:t>
      </w:r>
    </w:p>
    <w:p w:rsidR="00000000" w:rsidRDefault="004A6B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sz w:val="28"/>
          <w:vertAlign w:val="superscript"/>
        </w:rPr>
        <w:pict>
          <v:rect id="_x0000_s1045" style="position:absolute;margin-left:-4.3pt;margin-top:18.15pt;width:504.6pt;height:16.55pt;z-index:-251672576" o:userdrawn="t" fillcolor="#8495af" strokecolor="none"/>
        </w:pict>
      </w:r>
      <w:r>
        <w:rPr>
          <w:rFonts w:ascii="Wingdings" w:eastAsia="Wingdings" w:hAnsi="Wingdings"/>
          <w:sz w:val="28"/>
          <w:vertAlign w:val="superscript"/>
        </w:rPr>
        <w:pict>
          <v:line id="_x0000_s1046" style="position:absolute;z-index:-251671552" from="500.3pt,17.8pt" to="500.3pt,35.1pt" o:userdrawn="t"/>
        </w:pict>
      </w:r>
      <w:r>
        <w:rPr>
          <w:rFonts w:ascii="Wingdings" w:eastAsia="Wingdings" w:hAnsi="Wingdings"/>
          <w:sz w:val="28"/>
          <w:vertAlign w:val="superscript"/>
        </w:rPr>
        <w:pict>
          <v:line id="_x0000_s1047" style="position:absolute;z-index:-251670528" from="-4.7pt,18.15pt" to="500.65pt,18.15pt" o:userdrawn="t"/>
        </w:pict>
      </w:r>
      <w:r>
        <w:rPr>
          <w:rFonts w:ascii="Wingdings" w:eastAsia="Wingdings" w:hAnsi="Wingdings"/>
          <w:sz w:val="28"/>
          <w:vertAlign w:val="superscript"/>
        </w:rPr>
        <w:pict>
          <v:line id="_x0000_s1048" style="position:absolute;z-index:-251669504" from="-4.3pt,17.8pt" to="-4.3pt,35.1pt" o:userdrawn="t"/>
        </w:pict>
      </w:r>
      <w:r>
        <w:rPr>
          <w:rFonts w:ascii="Wingdings" w:eastAsia="Wingdings" w:hAnsi="Wingdings"/>
          <w:sz w:val="28"/>
          <w:vertAlign w:val="superscript"/>
        </w:rPr>
        <w:pict>
          <v:line id="_x0000_s1049" style="position:absolute;z-index:-251668480" from="-4.7pt,34.7pt" to="500.65pt,34.7pt" o:userdrawn="t"/>
        </w:pict>
      </w:r>
    </w:p>
    <w:p w:rsidR="00000000" w:rsidRDefault="004A6BEC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Professional Experience:</w:t>
      </w:r>
    </w:p>
    <w:p w:rsidR="00000000" w:rsidRDefault="004A6BEC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0" w:lineRule="atLeast"/>
        <w:ind w:left="2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Total Experiences: - 5 Years 02 Month</w:t>
      </w:r>
    </w:p>
    <w:p w:rsidR="00000000" w:rsidRDefault="004A6BEC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222" w:lineRule="auto"/>
        <w:ind w:left="2420" w:right="400" w:hanging="186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Company</w:t>
      </w:r>
      <w:r>
        <w:rPr>
          <w:rFonts w:ascii="Times New Roman" w:eastAsia="Times New Roman" w:hAnsi="Times New Roman"/>
          <w:b/>
          <w:sz w:val="22"/>
        </w:rPr>
        <w:t xml:space="preserve"> Profile </w:t>
      </w:r>
      <w:r w:rsidR="00165495">
        <w:rPr>
          <w:rFonts w:ascii="Times New Roman" w:eastAsia="Times New Roman" w:hAnsi="Times New Roman"/>
          <w:b/>
          <w:sz w:val="22"/>
        </w:rPr>
        <w:t xml:space="preserve">   </w:t>
      </w:r>
      <w:r>
        <w:rPr>
          <w:rFonts w:ascii="Times New Roman" w:eastAsia="Times New Roman" w:hAnsi="Times New Roman"/>
          <w:b/>
          <w:sz w:val="22"/>
        </w:rPr>
        <w:t>professionally managed engineering company Providing turnkey solutions involving Fire Protection &amp; Fire Alarm System. Sprinkler, Stand Pipe, Pre-Action, FM200, Hydrant &amp; Fire Hose Reel System, Water Mist System &amp; VESDA S</w:t>
      </w:r>
      <w:r>
        <w:rPr>
          <w:rFonts w:ascii="Times New Roman" w:eastAsia="Times New Roman" w:hAnsi="Times New Roman"/>
          <w:b/>
          <w:sz w:val="22"/>
        </w:rPr>
        <w:t>ystem.</w:t>
      </w:r>
    </w:p>
    <w:p w:rsidR="00000000" w:rsidRDefault="004A6B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pict>
          <v:rect id="_x0000_s1050" style="position:absolute;margin-left:-4.3pt;margin-top:9.05pt;width:504.6pt;height:16.55pt;z-index:-251667456" o:userdrawn="t" fillcolor="#8495af" strokecolor="none"/>
        </w:pict>
      </w:r>
      <w:r>
        <w:rPr>
          <w:rFonts w:ascii="Times New Roman" w:eastAsia="Times New Roman" w:hAnsi="Times New Roman"/>
          <w:b/>
          <w:sz w:val="22"/>
        </w:rPr>
        <w:pict>
          <v:line id="_x0000_s1051" style="position:absolute;z-index:-251666432" from="500.3pt,8.7pt" to="500.3pt,26pt" o:userdrawn="t"/>
        </w:pict>
      </w:r>
      <w:r>
        <w:rPr>
          <w:rFonts w:ascii="Times New Roman" w:eastAsia="Times New Roman" w:hAnsi="Times New Roman"/>
          <w:b/>
          <w:sz w:val="22"/>
        </w:rPr>
        <w:pict>
          <v:line id="_x0000_s1052" style="position:absolute;z-index:-251665408" from="-4.7pt,9.05pt" to="500.65pt,9.05pt" o:userdrawn="t"/>
        </w:pict>
      </w:r>
      <w:r>
        <w:rPr>
          <w:rFonts w:ascii="Times New Roman" w:eastAsia="Times New Roman" w:hAnsi="Times New Roman"/>
          <w:b/>
          <w:sz w:val="22"/>
        </w:rPr>
        <w:pict>
          <v:line id="_x0000_s1053" style="position:absolute;z-index:-251664384" from="-4.3pt,8.7pt" to="-4.3pt,26pt" o:userdrawn="t"/>
        </w:pict>
      </w:r>
      <w:r>
        <w:rPr>
          <w:rFonts w:ascii="Times New Roman" w:eastAsia="Times New Roman" w:hAnsi="Times New Roman"/>
          <w:b/>
          <w:sz w:val="22"/>
        </w:rPr>
        <w:pict>
          <v:line id="_x0000_s1054" style="position:absolute;z-index:-251663360" from="-4.7pt,25.6pt" to="500.65pt,25.6pt" o:userdrawn="t"/>
        </w:pict>
      </w:r>
    </w:p>
    <w:p w:rsidR="00000000" w:rsidRDefault="004A6BEC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Projects Handled:</w:t>
      </w:r>
    </w:p>
    <w:p w:rsidR="00000000" w:rsidRDefault="004A6BEC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0" w:lineRule="atLeast"/>
        <w:ind w:left="280"/>
        <w:rPr>
          <w:rFonts w:ascii="Times New Roman" w:eastAsia="Times New Roman" w:hAnsi="Times New Roman"/>
          <w:sz w:val="22"/>
          <w:u w:val="single"/>
        </w:rPr>
      </w:pPr>
    </w:p>
    <w:p w:rsidR="00000000" w:rsidRDefault="004A6BEC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0" w:lineRule="atLeast"/>
        <w:ind w:left="1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Designation: Project Engineer</w:t>
      </w:r>
      <w:r>
        <w:rPr>
          <w:rFonts w:ascii="Times New Roman" w:eastAsia="Times New Roman" w:hAnsi="Times New Roman"/>
          <w:b/>
          <w:sz w:val="24"/>
        </w:rPr>
        <w:t xml:space="preserve"> (Mechanical)</w:t>
      </w:r>
    </w:p>
    <w:p w:rsidR="00000000" w:rsidRDefault="004A6BEC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00000" w:rsidRDefault="004A6B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pict>
          <v:line id="_x0000_s1055" style="position:absolute;z-index:-251662336" from="-25pt,38.85pt" to="539.1pt,38.85pt" o:userdrawn="t" strokeweight="1.44pt"/>
        </w:pict>
      </w:r>
    </w:p>
    <w:p w:rsidR="00000000" w:rsidRDefault="004A6BEC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15840"/>
          <w:pgMar w:top="1392" w:right="1040" w:bottom="705" w:left="980" w:header="0" w:footer="0" w:gutter="0"/>
          <w:cols w:space="0" w:equalWidth="0">
            <w:col w:w="10220"/>
          </w:cols>
          <w:docGrid w:linePitch="360"/>
        </w:sectPr>
      </w:pPr>
    </w:p>
    <w:p w:rsidR="00000000" w:rsidRDefault="004A6BEC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247"/>
        <w:rPr>
          <w:rFonts w:ascii="Times New Roman" w:eastAsia="Times New Roman" w:hAnsi="Times New Roman"/>
          <w:b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pict>
          <v:line id="_x0000_s1056" style="position:absolute;left:0;text-align:left;z-index:-251661312;mso-position-horizontal-relative:page;mso-position-vertical-relative:page" from="24.7pt,24pt" to="24.7pt,768.1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7" style="position:absolute;left:0;text-align:left;z-index:-251660288;mso-position-horizontal-relative:page;mso-position-vertical-relative:page" from="587.4pt,24pt" to="587.4pt,768.1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8" style="position:absolute;left:0;text-align:left;z-index:-251659264;mso-position-horizontal-relative:page;mso-position-vertical-relative:page" from="24pt,24.7pt" to="588.1pt,24.7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9" style="position:absolute;left:0;text-align:left;z-index:-251658240;mso-position-horizontal-relative:page;mso-position-vertical-relative:page" from="26.85pt,27.55pt" to="585.2pt,27.55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60" style="position:absolute;left:0;text-align:left;z-index:-251657216;mso-position-horizontal-relative:page;mso-position-vertical-relative:page" from="27.6pt,26.85pt" to="27.6pt,765.2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61" style="position:absolute;left:0;text-align:left;z-index:-251656192;mso-position-horizontal-relative:page;mso-position-vertical-relative:page" from="26.85pt,764.5pt" to="585.2pt,764.5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62" style="position:absolute;left:0;text-align:left;z-index:-251655168;mso-position-horizontal-relative:page;mso-position-vertical-relative:page" from="584.5pt,26.85pt" to="584.5pt,765.2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2"/>
        </w:rPr>
        <w:t>Al- Fattan Downtown, Dubai: - (11 month)</w:t>
      </w:r>
    </w:p>
    <w:p w:rsidR="00000000" w:rsidRDefault="004A6BEC">
      <w:pPr>
        <w:spacing w:line="251" w:lineRule="exact"/>
        <w:rPr>
          <w:rFonts w:ascii="Times New Roman" w:eastAsia="Times New Roman" w:hAnsi="Times New Roman"/>
          <w:b/>
          <w:sz w:val="22"/>
        </w:rPr>
      </w:pPr>
    </w:p>
    <w:p w:rsidR="00000000" w:rsidRDefault="004A6BEC">
      <w:pPr>
        <w:numPr>
          <w:ilvl w:val="0"/>
          <w:numId w:val="2"/>
        </w:numPr>
        <w:tabs>
          <w:tab w:val="left" w:pos="1160"/>
        </w:tabs>
        <w:spacing w:line="0" w:lineRule="atLeast"/>
        <w:ind w:left="1160" w:hanging="22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Pinnacle Gym</w:t>
      </w:r>
      <w:r>
        <w:rPr>
          <w:rFonts w:ascii="Times New Roman" w:eastAsia="Times New Roman" w:hAnsi="Times New Roman"/>
          <w:b/>
          <w:sz w:val="22"/>
        </w:rPr>
        <w:t xml:space="preserve"> (Meydan </w:t>
      </w:r>
      <w:r>
        <w:rPr>
          <w:rFonts w:ascii="Times New Roman" w:eastAsia="Times New Roman" w:hAnsi="Times New Roman"/>
          <w:b/>
          <w:sz w:val="22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Shobha), Dubai : - (7 Month)</w:t>
      </w:r>
    </w:p>
    <w:p w:rsidR="00000000" w:rsidRDefault="004A6BEC">
      <w:pPr>
        <w:spacing w:line="253" w:lineRule="exact"/>
        <w:rPr>
          <w:rFonts w:ascii="Times New Roman" w:eastAsia="Times New Roman" w:hAnsi="Times New Roman"/>
          <w:b/>
          <w:sz w:val="22"/>
        </w:rPr>
      </w:pPr>
    </w:p>
    <w:p w:rsidR="00000000" w:rsidRDefault="004A6BEC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24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132/11KV Sub-Station Shipment Jebel Ali Port, Dubai : - ( 5 Month)</w:t>
      </w:r>
    </w:p>
    <w:p w:rsidR="00000000" w:rsidRDefault="004A6BEC">
      <w:pPr>
        <w:spacing w:line="253" w:lineRule="exact"/>
        <w:rPr>
          <w:rFonts w:ascii="Times New Roman" w:eastAsia="Times New Roman" w:hAnsi="Times New Roman"/>
          <w:b/>
          <w:sz w:val="22"/>
        </w:rPr>
      </w:pPr>
    </w:p>
    <w:p w:rsidR="00000000" w:rsidRDefault="004A6BEC">
      <w:pPr>
        <w:numPr>
          <w:ilvl w:val="0"/>
          <w:numId w:val="2"/>
        </w:numPr>
        <w:tabs>
          <w:tab w:val="left" w:pos="1160"/>
        </w:tabs>
        <w:spacing w:line="0" w:lineRule="atLeast"/>
        <w:ind w:left="1160" w:hanging="22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132/11KV Silicon Residence Substation &amp; Town Square, Dubai: - (2Month)</w:t>
      </w:r>
    </w:p>
    <w:p w:rsidR="00000000" w:rsidRDefault="004A6BEC">
      <w:pPr>
        <w:spacing w:line="232" w:lineRule="exact"/>
        <w:rPr>
          <w:rFonts w:ascii="Times New Roman" w:eastAsia="Times New Roman" w:hAnsi="Times New Roman"/>
        </w:rPr>
      </w:pPr>
    </w:p>
    <w:p w:rsidR="00000000" w:rsidRDefault="004A6BEC">
      <w:pPr>
        <w:spacing w:line="0" w:lineRule="atLeast"/>
        <w:ind w:left="120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Key Roles &amp; Responsibility:</w:t>
      </w:r>
    </w:p>
    <w:p w:rsidR="00000000" w:rsidRDefault="004A6BEC">
      <w:pPr>
        <w:spacing w:line="374" w:lineRule="exact"/>
        <w:rPr>
          <w:rFonts w:ascii="Times New Roman" w:eastAsia="Times New Roman" w:hAnsi="Times New Roman"/>
        </w:rPr>
      </w:pPr>
    </w:p>
    <w:p w:rsidR="00000000" w:rsidRDefault="004A6BEC">
      <w:pPr>
        <w:numPr>
          <w:ilvl w:val="0"/>
          <w:numId w:val="3"/>
        </w:numPr>
        <w:tabs>
          <w:tab w:val="left" w:pos="1240"/>
        </w:tabs>
        <w:spacing w:line="0" w:lineRule="atLeast"/>
        <w:ind w:left="1240" w:hanging="35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>Preparation of plumbing &amp; Fire equipment Sched</w:t>
      </w:r>
      <w:r>
        <w:rPr>
          <w:rFonts w:ascii="Times New Roman" w:eastAsia="Times New Roman" w:hAnsi="Times New Roman"/>
          <w:b/>
          <w:sz w:val="22"/>
        </w:rPr>
        <w:t>ules for Pumps, pipes, valves and BOQs.</w:t>
      </w:r>
    </w:p>
    <w:p w:rsidR="00000000" w:rsidRDefault="004A6BEC">
      <w:pPr>
        <w:spacing w:line="126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3"/>
        </w:numPr>
        <w:tabs>
          <w:tab w:val="left" w:pos="1240"/>
        </w:tabs>
        <w:spacing w:line="0" w:lineRule="atLeast"/>
        <w:ind w:left="1240" w:hanging="35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>Following-up and analyzed project execution in order to meet given schedule.</w:t>
      </w:r>
    </w:p>
    <w:p w:rsidR="00000000" w:rsidRDefault="004A6BEC">
      <w:pPr>
        <w:spacing w:line="124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3"/>
        </w:numPr>
        <w:tabs>
          <w:tab w:val="left" w:pos="1240"/>
        </w:tabs>
        <w:spacing w:line="0" w:lineRule="atLeast"/>
        <w:ind w:left="1240" w:hanging="35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>Preparation of layouts, Schematics, section, plant room hand markups.</w:t>
      </w:r>
    </w:p>
    <w:p w:rsidR="00000000" w:rsidRDefault="004A6BEC">
      <w:pPr>
        <w:spacing w:line="154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3"/>
        </w:numPr>
        <w:tabs>
          <w:tab w:val="left" w:pos="1240"/>
        </w:tabs>
        <w:spacing w:line="333" w:lineRule="auto"/>
        <w:ind w:left="1240" w:right="560" w:hanging="35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>Daily monitoring of subcontractor</w:t>
      </w:r>
      <w:r>
        <w:rPr>
          <w:rFonts w:ascii="Times New Roman" w:eastAsia="Times New Roman" w:hAnsi="Times New Roman"/>
          <w:b/>
          <w:sz w:val="22"/>
        </w:rPr>
        <w:t>’s activity as per p</w:t>
      </w:r>
      <w:r>
        <w:rPr>
          <w:rFonts w:ascii="Times New Roman" w:eastAsia="Times New Roman" w:hAnsi="Times New Roman"/>
          <w:b/>
          <w:sz w:val="22"/>
        </w:rPr>
        <w:t>laned schedul</w:t>
      </w:r>
      <w:r>
        <w:rPr>
          <w:rFonts w:ascii="Times New Roman" w:eastAsia="Times New Roman" w:hAnsi="Times New Roman"/>
          <w:b/>
          <w:sz w:val="22"/>
        </w:rPr>
        <w:t>e and maintaining the</w:t>
      </w:r>
      <w:r>
        <w:rPr>
          <w:rFonts w:ascii="Times New Roman" w:eastAsia="Times New Roman" w:hAnsi="Times New Roman"/>
          <w:b/>
          <w:sz w:val="22"/>
        </w:rPr>
        <w:t xml:space="preserve"> quality work output.</w:t>
      </w:r>
    </w:p>
    <w:p w:rsidR="00000000" w:rsidRDefault="004A6BEC">
      <w:pPr>
        <w:spacing w:line="50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3"/>
        </w:numPr>
        <w:tabs>
          <w:tab w:val="left" w:pos="1240"/>
        </w:tabs>
        <w:spacing w:line="330" w:lineRule="auto"/>
        <w:ind w:left="1240" w:right="380" w:hanging="35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>Planning &amp; Coordination with other services to carry out smooth installation of all system without any major changes or technical.</w:t>
      </w:r>
    </w:p>
    <w:p w:rsidR="00000000" w:rsidRDefault="004A6BEC">
      <w:pPr>
        <w:spacing w:line="28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3"/>
        </w:numPr>
        <w:tabs>
          <w:tab w:val="left" w:pos="1240"/>
        </w:tabs>
        <w:spacing w:line="0" w:lineRule="atLeast"/>
        <w:ind w:left="1240" w:hanging="35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Codes &amp; Standards </w:t>
      </w:r>
      <w:r>
        <w:rPr>
          <w:rFonts w:ascii="Times New Roman" w:eastAsia="Times New Roman" w:hAnsi="Times New Roman"/>
          <w:b/>
          <w:sz w:val="22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AMES, BS, ISO, BNBC, ASHRAE, ASPE &amp; NFPA Fire codes.</w:t>
      </w:r>
    </w:p>
    <w:p w:rsidR="00000000" w:rsidRDefault="004A6BEC">
      <w:pPr>
        <w:spacing w:line="124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3"/>
        </w:numPr>
        <w:tabs>
          <w:tab w:val="left" w:pos="1220"/>
        </w:tabs>
        <w:spacing w:line="0" w:lineRule="atLeast"/>
        <w:ind w:left="1220" w:hanging="33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>Handli</w:t>
      </w:r>
      <w:r>
        <w:rPr>
          <w:rFonts w:ascii="Times New Roman" w:eastAsia="Times New Roman" w:hAnsi="Times New Roman"/>
          <w:b/>
          <w:sz w:val="22"/>
        </w:rPr>
        <w:t>ng Commissioning activity &amp; making system for final handover to client.</w:t>
      </w:r>
    </w:p>
    <w:p w:rsidR="00000000" w:rsidRDefault="004A6BEC">
      <w:pPr>
        <w:spacing w:line="126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3"/>
        </w:numPr>
        <w:tabs>
          <w:tab w:val="left" w:pos="1220"/>
        </w:tabs>
        <w:spacing w:line="0" w:lineRule="atLeast"/>
        <w:ind w:left="1220" w:hanging="33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>Planning &amp;scheduling DEWA provide snag list for making project in active state.</w:t>
      </w:r>
    </w:p>
    <w:p w:rsidR="00000000" w:rsidRDefault="004A6BEC">
      <w:pPr>
        <w:spacing w:line="319" w:lineRule="exact"/>
        <w:rPr>
          <w:rFonts w:ascii="Times New Roman" w:eastAsia="Times New Roman" w:hAnsi="Times New Roman"/>
        </w:rPr>
      </w:pPr>
    </w:p>
    <w:p w:rsidR="00000000" w:rsidRDefault="004A6BEC" w:rsidP="00165495">
      <w:pPr>
        <w:spacing w:line="0" w:lineRule="atLeast"/>
        <w:ind w:firstLine="7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UNISAFE FIRE PROTECTION SPECIALIST</w:t>
      </w:r>
      <w:r>
        <w:rPr>
          <w:rFonts w:ascii="Times New Roman" w:eastAsia="Times New Roman" w:hAnsi="Times New Roman"/>
          <w:b/>
          <w:sz w:val="24"/>
          <w:u w:val="single"/>
        </w:rPr>
        <w:t>’S WLL , QATAR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-</w:t>
      </w:r>
    </w:p>
    <w:p w:rsidR="00000000" w:rsidRDefault="004A6BEC">
      <w:pPr>
        <w:spacing w:line="206" w:lineRule="exact"/>
        <w:rPr>
          <w:rFonts w:ascii="Times New Roman" w:eastAsia="Times New Roman" w:hAnsi="Times New Roman"/>
        </w:rPr>
      </w:pPr>
    </w:p>
    <w:p w:rsidR="00000000" w:rsidRDefault="004A6BEC">
      <w:pPr>
        <w:spacing w:line="0" w:lineRule="atLeast"/>
        <w:ind w:left="1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Designation: Project Engineer</w:t>
      </w:r>
      <w:r>
        <w:rPr>
          <w:rFonts w:ascii="Times New Roman" w:eastAsia="Times New Roman" w:hAnsi="Times New Roman"/>
          <w:b/>
          <w:sz w:val="24"/>
        </w:rPr>
        <w:t xml:space="preserve"> (Mechanical)</w:t>
      </w:r>
    </w:p>
    <w:p w:rsidR="00000000" w:rsidRDefault="004A6BEC">
      <w:pPr>
        <w:spacing w:line="271" w:lineRule="exact"/>
        <w:rPr>
          <w:rFonts w:ascii="Times New Roman" w:eastAsia="Times New Roman" w:hAnsi="Times New Roman"/>
        </w:rPr>
      </w:pPr>
    </w:p>
    <w:p w:rsidR="00000000" w:rsidRDefault="004A6BEC">
      <w:pPr>
        <w:tabs>
          <w:tab w:val="left" w:pos="1360"/>
        </w:tabs>
        <w:spacing w:line="0" w:lineRule="atLeast"/>
        <w:ind w:left="98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2"/>
        </w:rPr>
        <w:t>1.</w:t>
      </w:r>
      <w:r>
        <w:rPr>
          <w:rFonts w:ascii="Times New Roman" w:eastAsia="Times New Roman" w:hAnsi="Times New Roman"/>
          <w:b/>
          <w:sz w:val="22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Msheireb Downtown Doha, Phase-3, Qatar: - (1 year 08 Months)</w:t>
      </w:r>
    </w:p>
    <w:p w:rsidR="00000000" w:rsidRDefault="004A6BEC">
      <w:pPr>
        <w:spacing w:line="277" w:lineRule="exact"/>
        <w:rPr>
          <w:rFonts w:ascii="Times New Roman" w:eastAsia="Times New Roman" w:hAnsi="Times New Roman"/>
        </w:rPr>
      </w:pPr>
    </w:p>
    <w:p w:rsidR="00000000" w:rsidRDefault="004A6BEC">
      <w:pPr>
        <w:numPr>
          <w:ilvl w:val="0"/>
          <w:numId w:val="4"/>
        </w:numPr>
        <w:tabs>
          <w:tab w:val="left" w:pos="1160"/>
        </w:tabs>
        <w:spacing w:line="248" w:lineRule="auto"/>
        <w:ind w:left="1160" w:hanging="361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Daily monitoring of subcontractor</w:t>
      </w:r>
      <w:r>
        <w:rPr>
          <w:rFonts w:ascii="Times New Roman" w:eastAsia="Times New Roman" w:hAnsi="Times New Roman"/>
          <w:sz w:val="22"/>
        </w:rPr>
        <w:t>’s activity as per planed schedule and maintaining the quality work output.</w:t>
      </w:r>
    </w:p>
    <w:p w:rsidR="00000000" w:rsidRDefault="004A6BEC">
      <w:pPr>
        <w:spacing w:line="29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4"/>
        </w:numPr>
        <w:tabs>
          <w:tab w:val="left" w:pos="1160"/>
        </w:tabs>
        <w:spacing w:line="0" w:lineRule="atLeast"/>
        <w:ind w:left="1160" w:hanging="361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Preparation of plumbing &amp; Fie equipment Schedules for Pumps, pipes, valves and BOQ</w:t>
      </w:r>
      <w:r>
        <w:rPr>
          <w:rFonts w:ascii="Times New Roman" w:eastAsia="Times New Roman" w:hAnsi="Times New Roman"/>
          <w:sz w:val="22"/>
        </w:rPr>
        <w:t>s.</w:t>
      </w:r>
    </w:p>
    <w:p w:rsidR="00000000" w:rsidRDefault="004A6BEC">
      <w:pPr>
        <w:spacing w:line="37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4"/>
        </w:numPr>
        <w:tabs>
          <w:tab w:val="left" w:pos="1160"/>
        </w:tabs>
        <w:spacing w:line="0" w:lineRule="atLeast"/>
        <w:ind w:left="1160" w:hanging="361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Following-up and analyzed project execution in order to meet given schedule.</w:t>
      </w:r>
    </w:p>
    <w:p w:rsidR="00000000" w:rsidRDefault="004A6BEC">
      <w:pPr>
        <w:spacing w:line="24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4"/>
        </w:numPr>
        <w:tabs>
          <w:tab w:val="left" w:pos="1160"/>
        </w:tabs>
        <w:spacing w:line="226" w:lineRule="auto"/>
        <w:ind w:left="1160" w:right="2680" w:hanging="361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Assigning working area and daily site activity to the subcontractor and certification of work after competition.</w:t>
      </w:r>
    </w:p>
    <w:p w:rsidR="00000000" w:rsidRDefault="004A6BEC">
      <w:pPr>
        <w:spacing w:line="1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4"/>
        </w:numPr>
        <w:tabs>
          <w:tab w:val="left" w:pos="1160"/>
        </w:tabs>
        <w:spacing w:line="0" w:lineRule="atLeast"/>
        <w:ind w:left="1160" w:hanging="361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Codes &amp; Standards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AMES, BS, ISO, BNBC, ASHRAE, ASPE &amp; NFPA</w:t>
      </w:r>
      <w:r>
        <w:rPr>
          <w:rFonts w:ascii="Times New Roman" w:eastAsia="Times New Roman" w:hAnsi="Times New Roman"/>
          <w:sz w:val="22"/>
        </w:rPr>
        <w:t xml:space="preserve"> Fire codes.</w:t>
      </w:r>
    </w:p>
    <w:p w:rsidR="00000000" w:rsidRDefault="004A6BEC">
      <w:pPr>
        <w:spacing w:line="37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4"/>
        </w:numPr>
        <w:tabs>
          <w:tab w:val="left" w:pos="1160"/>
        </w:tabs>
        <w:spacing w:line="0" w:lineRule="atLeast"/>
        <w:ind w:left="1160" w:hanging="361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Preparation of Material Submittal and familiarized with project inspections.</w:t>
      </w:r>
    </w:p>
    <w:p w:rsidR="00000000" w:rsidRDefault="004A6BEC">
      <w:pPr>
        <w:numPr>
          <w:ilvl w:val="0"/>
          <w:numId w:val="4"/>
        </w:numPr>
        <w:tabs>
          <w:tab w:val="left" w:pos="1160"/>
        </w:tabs>
        <w:spacing w:line="0" w:lineRule="atLeast"/>
        <w:ind w:left="1160" w:hanging="361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Prepared BOQ with Cost Analysis.</w:t>
      </w:r>
    </w:p>
    <w:p w:rsidR="00000000" w:rsidRDefault="004A6BEC">
      <w:pPr>
        <w:numPr>
          <w:ilvl w:val="0"/>
          <w:numId w:val="4"/>
        </w:numPr>
        <w:tabs>
          <w:tab w:val="left" w:pos="1160"/>
        </w:tabs>
        <w:spacing w:line="0" w:lineRule="atLeast"/>
        <w:ind w:left="1160" w:hanging="361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Pipe Sizing for hot &amp; cold water and fire protection systems.</w:t>
      </w:r>
    </w:p>
    <w:p w:rsidR="00000000" w:rsidRDefault="004A6BEC">
      <w:pPr>
        <w:spacing w:line="241" w:lineRule="exact"/>
        <w:rPr>
          <w:rFonts w:ascii="Times New Roman" w:eastAsia="Times New Roman" w:hAnsi="Times New Roman"/>
        </w:rPr>
      </w:pPr>
    </w:p>
    <w:p w:rsidR="00000000" w:rsidRDefault="004A6BEC">
      <w:pPr>
        <w:spacing w:line="0" w:lineRule="atLeast"/>
        <w:ind w:left="1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Designation: Site Engineer</w:t>
      </w:r>
      <w:r>
        <w:rPr>
          <w:rFonts w:ascii="Times New Roman" w:eastAsia="Times New Roman" w:hAnsi="Times New Roman"/>
          <w:b/>
          <w:sz w:val="24"/>
        </w:rPr>
        <w:t xml:space="preserve"> (Mechanical)</w:t>
      </w:r>
    </w:p>
    <w:p w:rsidR="00000000" w:rsidRDefault="004A6BEC">
      <w:pPr>
        <w:spacing w:line="257" w:lineRule="exact"/>
        <w:rPr>
          <w:rFonts w:ascii="Times New Roman" w:eastAsia="Times New Roman" w:hAnsi="Times New Roman"/>
        </w:rPr>
      </w:pPr>
    </w:p>
    <w:p w:rsidR="00000000" w:rsidRDefault="004A6BEC">
      <w:pPr>
        <w:numPr>
          <w:ilvl w:val="0"/>
          <w:numId w:val="5"/>
        </w:numPr>
        <w:tabs>
          <w:tab w:val="left" w:pos="1339"/>
        </w:tabs>
        <w:spacing w:line="234" w:lineRule="auto"/>
        <w:ind w:left="1320" w:right="1660" w:hanging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Integrated Health Care &amp; Cen</w:t>
      </w:r>
      <w:r>
        <w:rPr>
          <w:rFonts w:ascii="Times New Roman" w:eastAsia="Times New Roman" w:hAnsi="Times New Roman"/>
          <w:sz w:val="24"/>
        </w:rPr>
        <w:t>tre / Worker Hospital, Industrial Area Doha Qatar: - (8 Months)</w:t>
      </w:r>
    </w:p>
    <w:p w:rsidR="00000000" w:rsidRDefault="004A6BEC">
      <w:pPr>
        <w:spacing w:line="54" w:lineRule="exact"/>
        <w:rPr>
          <w:rFonts w:ascii="Times New Roman" w:eastAsia="Times New Roman" w:hAnsi="Times New Roman"/>
        </w:rPr>
      </w:pPr>
    </w:p>
    <w:p w:rsidR="00000000" w:rsidRDefault="004A6BEC">
      <w:pPr>
        <w:numPr>
          <w:ilvl w:val="0"/>
          <w:numId w:val="6"/>
        </w:numPr>
        <w:tabs>
          <w:tab w:val="left" w:pos="1320"/>
        </w:tabs>
        <w:spacing w:line="0" w:lineRule="atLeast"/>
        <w:ind w:left="1320" w:hanging="360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Resolved site related issues with other services in co-ordination of design department.</w:t>
      </w:r>
    </w:p>
    <w:p w:rsidR="00000000" w:rsidRDefault="004A6BEC">
      <w:pPr>
        <w:numPr>
          <w:ilvl w:val="0"/>
          <w:numId w:val="6"/>
        </w:numPr>
        <w:tabs>
          <w:tab w:val="left" w:pos="1220"/>
        </w:tabs>
        <w:spacing w:line="0" w:lineRule="atLeast"/>
        <w:ind w:left="1220" w:hanging="260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Handling Commissioning activity &amp; making system for final handover to client.</w:t>
      </w:r>
    </w:p>
    <w:p w:rsidR="00000000" w:rsidRDefault="004A6BEC">
      <w:pPr>
        <w:spacing w:line="36" w:lineRule="exact"/>
        <w:rPr>
          <w:rFonts w:ascii="Symbol" w:eastAsia="Symbol" w:hAnsi="Symbol"/>
          <w:sz w:val="22"/>
        </w:rPr>
      </w:pPr>
    </w:p>
    <w:p w:rsidR="00000000" w:rsidRDefault="004A6BEC">
      <w:pPr>
        <w:numPr>
          <w:ilvl w:val="0"/>
          <w:numId w:val="6"/>
        </w:numPr>
        <w:tabs>
          <w:tab w:val="left" w:pos="1220"/>
        </w:tabs>
        <w:spacing w:line="0" w:lineRule="atLeast"/>
        <w:ind w:left="1220" w:hanging="260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Codes &amp; Standards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AMES</w:t>
      </w:r>
      <w:r>
        <w:rPr>
          <w:rFonts w:ascii="Times New Roman" w:eastAsia="Times New Roman" w:hAnsi="Times New Roman"/>
          <w:sz w:val="22"/>
        </w:rPr>
        <w:t>, BS, ISO, BNBC, ASHRAE, ASPE &amp; NFPA Fire codes.</w:t>
      </w:r>
    </w:p>
    <w:p w:rsidR="00000000" w:rsidRDefault="004A6BEC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2"/>
        </w:rPr>
        <w:pict>
          <v:line id="_x0000_s1063" style="position:absolute;z-index:-251654144" from="-28pt,27.35pt" to="536.1pt,27.35pt" o:userdrawn="t" strokeweight="1.44pt"/>
        </w:pict>
      </w:r>
    </w:p>
    <w:p w:rsidR="00000000" w:rsidRDefault="004A6BEC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1437" w:right="1140" w:bottom="475" w:left="1040" w:header="0" w:footer="0" w:gutter="0"/>
          <w:cols w:space="0" w:equalWidth="0">
            <w:col w:w="10060"/>
          </w:cols>
          <w:docGrid w:linePitch="360"/>
        </w:sectPr>
      </w:pPr>
    </w:p>
    <w:p w:rsidR="00000000" w:rsidRDefault="004A6BEC">
      <w:pPr>
        <w:tabs>
          <w:tab w:val="left" w:pos="1260"/>
        </w:tabs>
        <w:spacing w:line="0" w:lineRule="atLeast"/>
        <w:ind w:left="1020"/>
        <w:rPr>
          <w:rFonts w:ascii="Times New Roman" w:eastAsia="Times New Roman" w:hAnsi="Times New Roman"/>
          <w:sz w:val="22"/>
        </w:rPr>
      </w:pPr>
      <w:bookmarkStart w:id="2" w:name="page3"/>
      <w:bookmarkEnd w:id="2"/>
      <w:r>
        <w:rPr>
          <w:rFonts w:ascii="Times New Roman" w:eastAsia="Times New Roman" w:hAnsi="Times New Roman"/>
        </w:rPr>
        <w:lastRenderedPageBreak/>
        <w:pict>
          <v:line id="_x0000_s1064" style="position:absolute;left:0;text-align:left;z-index:-251653120;mso-position-horizontal-relative:page;mso-position-vertical-relative:page" from="24.7pt,24pt" to="24.7pt,768.1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65" style="position:absolute;left:0;text-align:left;z-index:-251652096;mso-position-horizontal-relative:page;mso-position-vertical-relative:page" from="587.4pt,24pt" to="587.4pt,768.1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66" style="position:absolute;left:0;text-align:left;z-index:-251651072;mso-position-horizontal-relative:page;mso-position-vertical-relative:page" from="24pt,24.7pt" to="588.1pt,24.7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67" style="position:absolute;left:0;text-align:left;z-index:-251650048;mso-position-horizontal-relative:page;mso-position-vertical-relative:page" from="585.95pt,25.4pt" to="585.95pt,766.65pt" o:userdrawn="t" strokecolor="white" strokeweight="1.44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68" style="position:absolute;left:0;text-align:left;z-index:-251649024;mso-position-horizontal-relative:page;mso-position-vertical-relative:page" from="25.4pt,26.15pt" to="586.65pt,26.15pt" o:userdrawn="t" strokecolor="white" strokeweight="1.44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69" style="position:absolute;left:0;text-align:left;z-index:-251648000;mso-position-horizontal-relative:page;mso-position-vertical-relative:page" from="26.85pt,27.55pt" to="585.2pt,27.55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70" style="position:absolute;left:0;text-align:left;z-index:-251646976;mso-position-horizontal-relative:page;mso-position-vertical-relative:page" from="27.6pt,26.85pt" to="27.6pt,765.2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71" style="position:absolute;left:0;text-align:left;z-index:-251645952;mso-position-horizontal-relative:page;mso-position-vertical-relative:page" from="26.85pt,764.5pt" to="585.2pt,764.5pt" o:userdrawn="t" strokeweight="1.44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72" style="position:absolute;left:0;text-align:left;z-index:-251644928;mso-position-horizontal-relative:page;mso-position-vertical-relative:page" from="584.5pt,26.85pt" to="584.5pt,765.2pt" o:userdrawn="t" strokeweight="1.44pt">
            <w10:wrap anchorx="page" anchory="page"/>
          </v:line>
        </w:pict>
      </w:r>
      <w:r>
        <w:rPr>
          <w:rFonts w:ascii="Symbol" w:eastAsia="Symbol" w:hAnsi="Symbol"/>
          <w:sz w:val="22"/>
        </w:rPr>
        <w:t>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>Daily analyzing of subcontractor</w:t>
      </w:r>
      <w:r>
        <w:rPr>
          <w:rFonts w:ascii="Times New Roman" w:eastAsia="Times New Roman" w:hAnsi="Times New Roman"/>
          <w:sz w:val="22"/>
        </w:rPr>
        <w:t>’s activity as per planed schedule and main</w:t>
      </w:r>
      <w:r>
        <w:rPr>
          <w:rFonts w:ascii="Times New Roman" w:eastAsia="Times New Roman" w:hAnsi="Times New Roman"/>
          <w:sz w:val="22"/>
        </w:rPr>
        <w:t>taining the quality work .</w:t>
      </w:r>
    </w:p>
    <w:p w:rsidR="00000000" w:rsidRDefault="004A6BEC">
      <w:pPr>
        <w:tabs>
          <w:tab w:val="left" w:pos="1260"/>
        </w:tabs>
        <w:spacing w:line="182" w:lineRule="auto"/>
        <w:ind w:left="1020"/>
        <w:rPr>
          <w:rFonts w:ascii="Times New Roman" w:eastAsia="Times New Roman" w:hAnsi="Times New Roman"/>
          <w:sz w:val="13"/>
        </w:rPr>
      </w:pPr>
      <w:r>
        <w:rPr>
          <w:rFonts w:ascii="Symbol" w:eastAsia="Symbol" w:hAnsi="Symbol"/>
          <w:sz w:val="15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3"/>
        </w:rPr>
        <w:t>Conducted as lead auditor for all internal audits on behalf of the management..</w:t>
      </w:r>
    </w:p>
    <w:p w:rsidR="00000000" w:rsidRDefault="004A6BEC">
      <w:pPr>
        <w:spacing w:line="0" w:lineRule="atLeast"/>
        <w:ind w:left="1020"/>
        <w:rPr>
          <w:rFonts w:ascii="Symbol" w:eastAsia="Symbol" w:hAnsi="Symbol"/>
          <w:sz w:val="22"/>
        </w:rPr>
      </w:pPr>
      <w:r>
        <w:rPr>
          <w:rFonts w:ascii="Symbol" w:eastAsia="Symbol" w:hAnsi="Symbol"/>
          <w:sz w:val="22"/>
        </w:rPr>
        <w:t></w:t>
      </w:r>
    </w:p>
    <w:p w:rsidR="00000000" w:rsidRDefault="004A6BEC">
      <w:pPr>
        <w:spacing w:line="224" w:lineRule="auto"/>
        <w:ind w:left="13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Designa</w:t>
      </w:r>
      <w:r>
        <w:rPr>
          <w:rFonts w:ascii="Times New Roman" w:eastAsia="Times New Roman" w:hAnsi="Times New Roman"/>
          <w:b/>
          <w:sz w:val="24"/>
          <w:u w:val="single"/>
        </w:rPr>
        <w:t>tion: Service &amp; Planning Engineer.</w:t>
      </w:r>
    </w:p>
    <w:p w:rsidR="00000000" w:rsidRDefault="004A6BEC">
      <w:pPr>
        <w:spacing w:line="255" w:lineRule="exact"/>
        <w:rPr>
          <w:rFonts w:ascii="Times New Roman" w:eastAsia="Times New Roman" w:hAnsi="Times New Roman"/>
        </w:rPr>
      </w:pPr>
    </w:p>
    <w:p w:rsidR="00000000" w:rsidRDefault="004A6BEC">
      <w:pPr>
        <w:spacing w:line="0" w:lineRule="atLeast"/>
        <w:ind w:left="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d) Dhukhan Oil Field, Qatar Petroleum Doha Qatar: - (08 Month)</w:t>
      </w:r>
    </w:p>
    <w:p w:rsidR="00000000" w:rsidRDefault="004A6BE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73" style="position:absolute;z-index:-251643904" from="540.85pt,-4.05pt" to="540.85pt,454.1pt" o:userdrawn="t" strokecolor="#999" strokeweight=".88189mm"/>
        </w:pict>
      </w:r>
    </w:p>
    <w:p w:rsidR="00000000" w:rsidRDefault="004A6BEC">
      <w:pPr>
        <w:numPr>
          <w:ilvl w:val="0"/>
          <w:numId w:val="7"/>
        </w:numPr>
        <w:tabs>
          <w:tab w:val="left" w:pos="1360"/>
        </w:tabs>
        <w:spacing w:line="180" w:lineRule="auto"/>
        <w:ind w:left="1360" w:hanging="369"/>
        <w:rPr>
          <w:rFonts w:ascii="Wingdings" w:eastAsia="Wingdings" w:hAnsi="Wingdings"/>
          <w:sz w:val="38"/>
          <w:vertAlign w:val="superscript"/>
        </w:rPr>
      </w:pPr>
      <w:r>
        <w:rPr>
          <w:rFonts w:ascii="Times New Roman" w:eastAsia="Times New Roman" w:hAnsi="Times New Roman"/>
        </w:rPr>
        <w:t>Examination &amp; analysis of contract document.</w:t>
      </w:r>
    </w:p>
    <w:p w:rsidR="00000000" w:rsidRDefault="004A6BEC">
      <w:pPr>
        <w:spacing w:line="17" w:lineRule="exact"/>
        <w:rPr>
          <w:rFonts w:ascii="Wingdings" w:eastAsia="Wingdings" w:hAnsi="Wingdings"/>
          <w:sz w:val="38"/>
          <w:vertAlign w:val="superscript"/>
        </w:rPr>
      </w:pPr>
    </w:p>
    <w:p w:rsidR="00000000" w:rsidRDefault="004A6BEC">
      <w:pPr>
        <w:numPr>
          <w:ilvl w:val="0"/>
          <w:numId w:val="7"/>
        </w:numPr>
        <w:tabs>
          <w:tab w:val="left" w:pos="1360"/>
        </w:tabs>
        <w:spacing w:line="180" w:lineRule="auto"/>
        <w:ind w:left="1360" w:hanging="369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sz w:val="17"/>
        </w:rPr>
        <w:t>Studying project BOQ and scheduling site activity, manpower, material, machine &amp; tools.</w:t>
      </w:r>
    </w:p>
    <w:p w:rsidR="00000000" w:rsidRDefault="004A6BEC">
      <w:pPr>
        <w:tabs>
          <w:tab w:val="left" w:pos="1340"/>
          <w:tab w:val="left" w:pos="9220"/>
        </w:tabs>
        <w:spacing w:line="236" w:lineRule="auto"/>
        <w:ind w:left="1000"/>
        <w:rPr>
          <w:rFonts w:ascii="Times New Roman" w:eastAsia="Times New Roman" w:hAnsi="Times New Roman"/>
          <w:sz w:val="22"/>
        </w:rPr>
      </w:pPr>
      <w:r>
        <w:rPr>
          <w:rFonts w:ascii="Wingdings" w:eastAsia="Wingdings" w:hAnsi="Wingdings"/>
          <w:sz w:val="30"/>
          <w:vertAlign w:val="superscript"/>
        </w:rPr>
        <w:t>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Conducting the clie</w:t>
      </w:r>
      <w:r>
        <w:rPr>
          <w:rFonts w:ascii="Times New Roman" w:eastAsia="Times New Roman" w:hAnsi="Times New Roman"/>
          <w:sz w:val="22"/>
        </w:rPr>
        <w:t>nt meeting &amp; representing the project execution plan with all safety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>Precaution.</w:t>
      </w:r>
    </w:p>
    <w:p w:rsidR="00000000" w:rsidRDefault="004A6BEC">
      <w:pPr>
        <w:numPr>
          <w:ilvl w:val="0"/>
          <w:numId w:val="8"/>
        </w:numPr>
        <w:tabs>
          <w:tab w:val="left" w:pos="1280"/>
        </w:tabs>
        <w:spacing w:line="182" w:lineRule="auto"/>
        <w:ind w:left="1280" w:hanging="289"/>
        <w:rPr>
          <w:rFonts w:ascii="Wingdings" w:eastAsia="Wingdings" w:hAnsi="Wingdings"/>
          <w:sz w:val="29"/>
          <w:vertAlign w:val="superscript"/>
        </w:rPr>
      </w:pPr>
      <w:r>
        <w:rPr>
          <w:rFonts w:ascii="Times New Roman" w:eastAsia="Times New Roman" w:hAnsi="Times New Roman"/>
          <w:sz w:val="17"/>
        </w:rPr>
        <w:t>Producing the final AMC schedule &amp; dates with required clearances from site.</w:t>
      </w:r>
    </w:p>
    <w:p w:rsidR="00000000" w:rsidRDefault="004A6BEC">
      <w:pPr>
        <w:spacing w:line="58" w:lineRule="exact"/>
        <w:rPr>
          <w:rFonts w:ascii="Wingdings" w:eastAsia="Wingdings" w:hAnsi="Wingdings"/>
          <w:sz w:val="29"/>
          <w:vertAlign w:val="superscript"/>
        </w:rPr>
      </w:pPr>
    </w:p>
    <w:p w:rsidR="00000000" w:rsidRDefault="004A6BEC">
      <w:pPr>
        <w:numPr>
          <w:ilvl w:val="0"/>
          <w:numId w:val="8"/>
        </w:numPr>
        <w:tabs>
          <w:tab w:val="left" w:pos="1280"/>
        </w:tabs>
        <w:spacing w:line="180" w:lineRule="auto"/>
        <w:ind w:left="1280" w:hanging="289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sz w:val="17"/>
        </w:rPr>
        <w:t>Handling Commissioning activity &amp; making system for final handover to client.</w:t>
      </w:r>
    </w:p>
    <w:p w:rsidR="00000000" w:rsidRDefault="004A6BEC">
      <w:pPr>
        <w:spacing w:line="69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4A6BEC">
      <w:pPr>
        <w:numPr>
          <w:ilvl w:val="0"/>
          <w:numId w:val="8"/>
        </w:numPr>
        <w:tabs>
          <w:tab w:val="left" w:pos="1360"/>
        </w:tabs>
        <w:spacing w:line="182" w:lineRule="auto"/>
        <w:ind w:left="1360" w:hanging="369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</w:rPr>
        <w:t xml:space="preserve">Assigning working </w:t>
      </w:r>
      <w:r>
        <w:rPr>
          <w:rFonts w:ascii="Times New Roman" w:eastAsia="Times New Roman" w:hAnsi="Times New Roman"/>
        </w:rPr>
        <w:t xml:space="preserve">area and daily site activity to the subcontractor and certification of work after </w:t>
      </w:r>
      <w:r>
        <w:rPr>
          <w:rFonts w:ascii="Times New Roman" w:eastAsia="Times New Roman" w:hAnsi="Times New Roman"/>
          <w:sz w:val="22"/>
        </w:rPr>
        <w:t>competition.</w:t>
      </w:r>
    </w:p>
    <w:p w:rsidR="00000000" w:rsidRDefault="004A6BEC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sz w:val="42"/>
          <w:vertAlign w:val="superscript"/>
        </w:rPr>
        <w:pict>
          <v:rect id="_x0000_s1074" style="position:absolute;margin-left:0;margin-top:14.15pt;width:504.6pt;height:16.55pt;z-index:-251642880" o:userdrawn="t" fillcolor="#8495af" strokecolor="none"/>
        </w:pict>
      </w:r>
      <w:r>
        <w:rPr>
          <w:rFonts w:ascii="Wingdings" w:eastAsia="Wingdings" w:hAnsi="Wingdings"/>
          <w:sz w:val="42"/>
          <w:vertAlign w:val="superscript"/>
        </w:rPr>
        <w:pict>
          <v:line id="_x0000_s1075" style="position:absolute;z-index:-251641856" from="504.6pt,13.8pt" to="504.6pt,31.1pt" o:userdrawn="t"/>
        </w:pict>
      </w:r>
      <w:r>
        <w:rPr>
          <w:rFonts w:ascii="Wingdings" w:eastAsia="Wingdings" w:hAnsi="Wingdings"/>
          <w:sz w:val="42"/>
          <w:vertAlign w:val="superscript"/>
        </w:rPr>
        <w:pict>
          <v:line id="_x0000_s1076" style="position:absolute;z-index:-251640832" from="-.4pt,14.15pt" to="504.95pt,14.15pt" o:userdrawn="t"/>
        </w:pict>
      </w:r>
      <w:r>
        <w:rPr>
          <w:rFonts w:ascii="Wingdings" w:eastAsia="Wingdings" w:hAnsi="Wingdings"/>
          <w:sz w:val="42"/>
          <w:vertAlign w:val="superscript"/>
        </w:rPr>
        <w:pict>
          <v:line id="_x0000_s1077" style="position:absolute;z-index:-251639808" from="0,13.8pt" to="0,31.1pt" o:userdrawn="t"/>
        </w:pict>
      </w:r>
      <w:r>
        <w:rPr>
          <w:rFonts w:ascii="Wingdings" w:eastAsia="Wingdings" w:hAnsi="Wingdings"/>
          <w:sz w:val="42"/>
          <w:vertAlign w:val="superscript"/>
        </w:rPr>
        <w:pict>
          <v:line id="_x0000_s1078" style="position:absolute;z-index:-251638784" from="-.4pt,30.7pt" to="504.95pt,30.7pt" o:userdrawn="t"/>
        </w:pict>
      </w:r>
    </w:p>
    <w:p w:rsidR="00000000" w:rsidRDefault="004A6BEC">
      <w:pPr>
        <w:spacing w:line="258" w:lineRule="exact"/>
        <w:rPr>
          <w:rFonts w:ascii="Times New Roman" w:eastAsia="Times New Roman" w:hAnsi="Times New Roman"/>
        </w:rPr>
      </w:pPr>
    </w:p>
    <w:p w:rsidR="00000000" w:rsidRDefault="004A6BE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Technical Skill:</w:t>
      </w:r>
    </w:p>
    <w:p w:rsidR="00000000" w:rsidRDefault="004A6BEC">
      <w:pPr>
        <w:spacing w:line="396" w:lineRule="exact"/>
        <w:rPr>
          <w:rFonts w:ascii="Times New Roman" w:eastAsia="Times New Roman" w:hAnsi="Times New Roman"/>
        </w:rPr>
      </w:pPr>
    </w:p>
    <w:p w:rsidR="00000000" w:rsidRDefault="004A6BEC">
      <w:pPr>
        <w:spacing w:line="0" w:lineRule="atLeast"/>
        <w:ind w:left="1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1.) Microsoft Office &amp; MS-Project.</w:t>
      </w:r>
    </w:p>
    <w:p w:rsidR="00000000" w:rsidRDefault="004A6BEC">
      <w:pPr>
        <w:spacing w:line="126" w:lineRule="exact"/>
        <w:rPr>
          <w:rFonts w:ascii="Times New Roman" w:eastAsia="Times New Roman" w:hAnsi="Times New Roman"/>
        </w:rPr>
      </w:pPr>
    </w:p>
    <w:p w:rsidR="00000000" w:rsidRDefault="004A6BEC">
      <w:pPr>
        <w:spacing w:line="0" w:lineRule="atLeast"/>
        <w:ind w:left="1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2.) NAVIS Auto Tool- 2016 (3D </w:t>
      </w:r>
      <w:r>
        <w:rPr>
          <w:rFonts w:ascii="Times New Roman" w:eastAsia="Times New Roman" w:hAnsi="Times New Roman"/>
          <w:b/>
          <w:sz w:val="22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Modeling Application Software)</w:t>
      </w:r>
    </w:p>
    <w:p w:rsidR="00000000" w:rsidRDefault="004A6BEC">
      <w:pPr>
        <w:spacing w:line="126" w:lineRule="exact"/>
        <w:rPr>
          <w:rFonts w:ascii="Times New Roman" w:eastAsia="Times New Roman" w:hAnsi="Times New Roman"/>
        </w:rPr>
      </w:pPr>
    </w:p>
    <w:p w:rsidR="00000000" w:rsidRDefault="004A6BEC">
      <w:pPr>
        <w:spacing w:line="0" w:lineRule="atLeast"/>
        <w:ind w:left="1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3.) Fire Fighting Product &amp; System C</w:t>
      </w:r>
      <w:r>
        <w:rPr>
          <w:rFonts w:ascii="Times New Roman" w:eastAsia="Times New Roman" w:hAnsi="Times New Roman"/>
          <w:b/>
          <w:sz w:val="22"/>
        </w:rPr>
        <w:t xml:space="preserve">ourse </w:t>
      </w:r>
      <w:r>
        <w:rPr>
          <w:rFonts w:ascii="Times New Roman" w:eastAsia="Times New Roman" w:hAnsi="Times New Roman"/>
          <w:b/>
          <w:sz w:val="22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(Duration </w:t>
      </w:r>
      <w:r>
        <w:rPr>
          <w:rFonts w:ascii="Times New Roman" w:eastAsia="Times New Roman" w:hAnsi="Times New Roman"/>
          <w:b/>
          <w:sz w:val="22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7 month)</w:t>
      </w:r>
    </w:p>
    <w:p w:rsidR="00000000" w:rsidRDefault="004A6BE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rect id="_x0000_s1079" style="position:absolute;margin-left:2.25pt;margin-top:15.15pt;width:504.7pt;height:16.55pt;z-index:-251637760" o:userdrawn="t" fillcolor="#8495af" strokecolor="none"/>
        </w:pict>
      </w:r>
      <w:r>
        <w:rPr>
          <w:rFonts w:ascii="Times New Roman" w:eastAsia="Times New Roman" w:hAnsi="Times New Roman"/>
          <w:b/>
          <w:sz w:val="22"/>
        </w:rPr>
        <w:pict>
          <v:line id="_x0000_s1080" style="position:absolute;z-index:-251636736" from="506.95pt,14.75pt" to="506.95pt,32.05pt" o:userdrawn="t"/>
        </w:pict>
      </w:r>
      <w:r>
        <w:rPr>
          <w:rFonts w:ascii="Times New Roman" w:eastAsia="Times New Roman" w:hAnsi="Times New Roman"/>
          <w:b/>
          <w:sz w:val="22"/>
        </w:rPr>
        <w:pict>
          <v:line id="_x0000_s1081" style="position:absolute;z-index:-251635712" from="1.9pt,15.15pt" to="507.3pt,15.15pt" o:userdrawn="t"/>
        </w:pict>
      </w:r>
      <w:r>
        <w:rPr>
          <w:rFonts w:ascii="Times New Roman" w:eastAsia="Times New Roman" w:hAnsi="Times New Roman"/>
          <w:b/>
          <w:sz w:val="22"/>
        </w:rPr>
        <w:pict>
          <v:line id="_x0000_s1082" style="position:absolute;z-index:-251634688" from="2.25pt,14.75pt" to="2.25pt,32.05pt" o:userdrawn="t"/>
        </w:pict>
      </w:r>
      <w:r>
        <w:rPr>
          <w:rFonts w:ascii="Times New Roman" w:eastAsia="Times New Roman" w:hAnsi="Times New Roman"/>
          <w:b/>
          <w:sz w:val="22"/>
        </w:rPr>
        <w:pict>
          <v:line id="_x0000_s1083" style="position:absolute;z-index:-251633664" from="1.9pt,31.7pt" to="507.3pt,31.7pt" o:userdrawn="t"/>
        </w:pict>
      </w:r>
    </w:p>
    <w:p w:rsidR="00000000" w:rsidRDefault="004A6BEC">
      <w:pPr>
        <w:spacing w:line="277" w:lineRule="exact"/>
        <w:rPr>
          <w:rFonts w:ascii="Times New Roman" w:eastAsia="Times New Roman" w:hAnsi="Times New Roman"/>
        </w:rPr>
      </w:pPr>
    </w:p>
    <w:p w:rsidR="00000000" w:rsidRDefault="004A6BEC">
      <w:pPr>
        <w:spacing w:line="0" w:lineRule="atLeast"/>
        <w:ind w:left="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Educational Profile &amp; Achievements:</w:t>
      </w:r>
    </w:p>
    <w:p w:rsidR="00000000" w:rsidRDefault="004A6BE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6BEC">
      <w:pPr>
        <w:spacing w:line="213" w:lineRule="exact"/>
        <w:rPr>
          <w:rFonts w:ascii="Times New Roman" w:eastAsia="Times New Roman" w:hAnsi="Times New Roman"/>
        </w:rPr>
      </w:pPr>
    </w:p>
    <w:p w:rsidR="00000000" w:rsidRDefault="004A6BEC">
      <w:pPr>
        <w:numPr>
          <w:ilvl w:val="1"/>
          <w:numId w:val="9"/>
        </w:numPr>
        <w:tabs>
          <w:tab w:val="left" w:pos="1450"/>
        </w:tabs>
        <w:spacing w:line="187" w:lineRule="auto"/>
        <w:ind w:left="1680" w:right="480" w:hanging="540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 xml:space="preserve">BE MECHANICAL from Rajarambapu Institute Of Engineering &amp; Technology , Autonomous. (Shivaji University) in year </w:t>
      </w:r>
      <w:r>
        <w:rPr>
          <w:rFonts w:ascii="Times New Roman" w:eastAsia="Times New Roman" w:hAnsi="Times New Roman"/>
          <w:b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2013.</w:t>
      </w:r>
    </w:p>
    <w:p w:rsidR="00000000" w:rsidRDefault="004A6BEC">
      <w:pPr>
        <w:spacing w:line="104" w:lineRule="exact"/>
        <w:rPr>
          <w:rFonts w:ascii="Wingdings" w:eastAsia="Wingdings" w:hAnsi="Wingdings"/>
          <w:sz w:val="48"/>
          <w:vertAlign w:val="superscript"/>
        </w:rPr>
      </w:pPr>
    </w:p>
    <w:p w:rsidR="00000000" w:rsidRDefault="004A6BEC">
      <w:pPr>
        <w:numPr>
          <w:ilvl w:val="0"/>
          <w:numId w:val="9"/>
        </w:numPr>
        <w:tabs>
          <w:tab w:val="left" w:pos="1440"/>
        </w:tabs>
        <w:spacing w:line="180" w:lineRule="auto"/>
        <w:ind w:left="1440" w:right="840" w:hanging="360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Professional Programed In Fire Protection and Management from</w:t>
      </w:r>
      <w:r>
        <w:rPr>
          <w:rFonts w:ascii="Times New Roman" w:eastAsia="Times New Roman" w:hAnsi="Times New Roman"/>
          <w:b/>
          <w:sz w:val="22"/>
        </w:rPr>
        <w:t xml:space="preserve"> Advance security &amp; Training management (ASTM), Mumbai, (India)</w:t>
      </w:r>
    </w:p>
    <w:p w:rsidR="00000000" w:rsidRDefault="004A6BEC">
      <w:pPr>
        <w:numPr>
          <w:ilvl w:val="0"/>
          <w:numId w:val="9"/>
        </w:numPr>
        <w:tabs>
          <w:tab w:val="left" w:pos="1500"/>
        </w:tabs>
        <w:spacing w:line="180" w:lineRule="auto"/>
        <w:ind w:left="1500" w:hanging="420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b/>
          <w:sz w:val="23"/>
        </w:rPr>
        <w:t>Final year Industrial project - Pneumatic Spray Painting Robot.</w:t>
      </w:r>
    </w:p>
    <w:p w:rsidR="00000000" w:rsidRDefault="004A6BEC">
      <w:pPr>
        <w:spacing w:line="111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4A6BEC">
      <w:pPr>
        <w:numPr>
          <w:ilvl w:val="0"/>
          <w:numId w:val="9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b/>
          <w:sz w:val="18"/>
        </w:rPr>
        <w:t xml:space="preserve">HSC from Army Public School, Delhi (CBSE Board) in year </w:t>
      </w:r>
      <w:r>
        <w:rPr>
          <w:rFonts w:ascii="Times New Roman" w:eastAsia="Times New Roman" w:hAnsi="Times New Roman"/>
          <w:b/>
          <w:sz w:val="18"/>
        </w:rPr>
        <w:t>–</w:t>
      </w:r>
      <w:r>
        <w:rPr>
          <w:rFonts w:ascii="Times New Roman" w:eastAsia="Times New Roman" w:hAnsi="Times New Roman"/>
          <w:b/>
          <w:sz w:val="18"/>
        </w:rPr>
        <w:t xml:space="preserve"> 2009.</w:t>
      </w:r>
    </w:p>
    <w:p w:rsidR="00000000" w:rsidRDefault="004A6BEC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sz w:val="30"/>
          <w:vertAlign w:val="superscript"/>
        </w:rPr>
        <w:pict>
          <v:rect id="_x0000_s1084" style="position:absolute;margin-left:2.25pt;margin-top:4.05pt;width:504.7pt;height:16.55pt;z-index:-251632640" o:userdrawn="t" fillcolor="#8495af" strokecolor="none"/>
        </w:pict>
      </w:r>
      <w:r>
        <w:rPr>
          <w:rFonts w:ascii="Wingdings" w:eastAsia="Wingdings" w:hAnsi="Wingdings"/>
          <w:sz w:val="30"/>
          <w:vertAlign w:val="superscript"/>
        </w:rPr>
        <w:pict>
          <v:line id="_x0000_s1085" style="position:absolute;z-index:-251631616" from="506.95pt,3.7pt" to="506.95pt,21pt" o:userdrawn="t"/>
        </w:pict>
      </w:r>
      <w:r>
        <w:rPr>
          <w:rFonts w:ascii="Wingdings" w:eastAsia="Wingdings" w:hAnsi="Wingdings"/>
          <w:sz w:val="30"/>
          <w:vertAlign w:val="superscript"/>
        </w:rPr>
        <w:pict>
          <v:line id="_x0000_s1086" style="position:absolute;z-index:-251630592" from="1.9pt,4.05pt" to="507.3pt,4.05pt" o:userdrawn="t"/>
        </w:pict>
      </w:r>
      <w:r>
        <w:rPr>
          <w:rFonts w:ascii="Wingdings" w:eastAsia="Wingdings" w:hAnsi="Wingdings"/>
          <w:sz w:val="30"/>
          <w:vertAlign w:val="superscript"/>
        </w:rPr>
        <w:pict>
          <v:line id="_x0000_s1087" style="position:absolute;z-index:-251629568" from="2.25pt,3.7pt" to="2.25pt,21pt" o:userdrawn="t"/>
        </w:pict>
      </w:r>
      <w:r>
        <w:rPr>
          <w:rFonts w:ascii="Wingdings" w:eastAsia="Wingdings" w:hAnsi="Wingdings"/>
          <w:sz w:val="30"/>
          <w:vertAlign w:val="superscript"/>
        </w:rPr>
        <w:pict>
          <v:line id="_x0000_s1088" style="position:absolute;z-index:-251628544" from="1.9pt,20.6pt" to="507.3pt,20.6pt" o:userdrawn="t"/>
        </w:pict>
      </w:r>
    </w:p>
    <w:p w:rsidR="00000000" w:rsidRDefault="004A6BEC">
      <w:pPr>
        <w:spacing w:line="56" w:lineRule="exact"/>
        <w:rPr>
          <w:rFonts w:ascii="Times New Roman" w:eastAsia="Times New Roman" w:hAnsi="Times New Roman"/>
        </w:rPr>
      </w:pPr>
    </w:p>
    <w:p w:rsidR="00000000" w:rsidRDefault="004A6BEC">
      <w:pPr>
        <w:spacing w:line="0" w:lineRule="atLeast"/>
        <w:ind w:left="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Personal Details:</w:t>
      </w:r>
    </w:p>
    <w:p w:rsidR="00000000" w:rsidRDefault="004A6BEC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20"/>
        <w:gridCol w:w="6680"/>
      </w:tblGrid>
      <w:tr w:rsidR="00000000">
        <w:trPr>
          <w:trHeight w:val="276"/>
        </w:trPr>
        <w:tc>
          <w:tcPr>
            <w:tcW w:w="3420" w:type="dxa"/>
            <w:shd w:val="clear" w:color="auto" w:fill="auto"/>
            <w:vAlign w:val="bottom"/>
          </w:tcPr>
          <w:p w:rsidR="00000000" w:rsidRDefault="004A6BEC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000000" w:rsidRDefault="004A6BEC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00000">
        <w:trPr>
          <w:trHeight w:val="367"/>
        </w:trPr>
        <w:tc>
          <w:tcPr>
            <w:tcW w:w="3420" w:type="dxa"/>
            <w:shd w:val="clear" w:color="auto" w:fill="auto"/>
            <w:vAlign w:val="bottom"/>
          </w:tcPr>
          <w:p w:rsidR="00000000" w:rsidRDefault="00165495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1.</w:t>
            </w:r>
            <w:r w:rsidR="004A6BEC">
              <w:rPr>
                <w:rFonts w:ascii="Times New Roman" w:eastAsia="Times New Roman" w:hAnsi="Times New Roman"/>
                <w:b/>
                <w:sz w:val="24"/>
              </w:rPr>
              <w:t>) D.O.B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00000" w:rsidRDefault="004A6BEC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 10 / 12 / 1991.</w:t>
            </w:r>
          </w:p>
        </w:tc>
      </w:tr>
      <w:tr w:rsidR="00000000">
        <w:trPr>
          <w:trHeight w:val="367"/>
        </w:trPr>
        <w:tc>
          <w:tcPr>
            <w:tcW w:w="3420" w:type="dxa"/>
            <w:shd w:val="clear" w:color="auto" w:fill="auto"/>
            <w:vAlign w:val="bottom"/>
          </w:tcPr>
          <w:p w:rsidR="00000000" w:rsidRDefault="00165495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4A6BEC">
              <w:rPr>
                <w:rFonts w:ascii="Times New Roman" w:eastAsia="Times New Roman" w:hAnsi="Times New Roman"/>
                <w:b/>
                <w:sz w:val="24"/>
              </w:rPr>
              <w:t>.) Marital Status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00000" w:rsidRDefault="004A6BEC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 Married</w:t>
            </w:r>
          </w:p>
        </w:tc>
      </w:tr>
      <w:tr w:rsidR="00000000">
        <w:trPr>
          <w:trHeight w:val="368"/>
        </w:trPr>
        <w:tc>
          <w:tcPr>
            <w:tcW w:w="3420" w:type="dxa"/>
            <w:shd w:val="clear" w:color="auto" w:fill="auto"/>
            <w:vAlign w:val="bottom"/>
          </w:tcPr>
          <w:p w:rsidR="00000000" w:rsidRDefault="00165495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="004A6BEC">
              <w:rPr>
                <w:rFonts w:ascii="Times New Roman" w:eastAsia="Times New Roman" w:hAnsi="Times New Roman"/>
                <w:b/>
                <w:sz w:val="24"/>
              </w:rPr>
              <w:t>.) Nationality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00000" w:rsidRDefault="004A6BEC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 Indian</w:t>
            </w:r>
          </w:p>
        </w:tc>
      </w:tr>
      <w:tr w:rsidR="00000000">
        <w:trPr>
          <w:trHeight w:val="367"/>
        </w:trPr>
        <w:tc>
          <w:tcPr>
            <w:tcW w:w="3420" w:type="dxa"/>
            <w:shd w:val="clear" w:color="auto" w:fill="auto"/>
            <w:vAlign w:val="bottom"/>
          </w:tcPr>
          <w:p w:rsidR="00000000" w:rsidRDefault="004A6BEC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000000" w:rsidRDefault="004A6BEC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4A6BEC" w:rsidRDefault="004A6BEC">
      <w:pPr>
        <w:spacing w:line="20" w:lineRule="exact"/>
        <w:rPr>
          <w:rFonts w:ascii="Times New Roman" w:eastAsia="Times New Roman" w:hAnsi="Times New Roman"/>
        </w:rPr>
      </w:pPr>
    </w:p>
    <w:sectPr w:rsidR="004A6BEC">
      <w:pgSz w:w="12240" w:h="15840"/>
      <w:pgMar w:top="1422" w:right="1020" w:bottom="871" w:left="980" w:header="0" w:footer="0" w:gutter="0"/>
      <w:cols w:space="0" w:equalWidth="0">
        <w:col w:w="102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>
      <w:start w:val="2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>
      <w:start w:val="2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>
      <w:start w:val="1"/>
      <w:numFmt w:val="bullet"/>
      <w:lvlText w:val=""/>
      <w:lvlJc w:val="left"/>
    </w:lvl>
    <w:lvl w:ilvl="1">
      <w:start w:val="1"/>
      <w:numFmt w:val="bullet"/>
      <w:lvlText w:val="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4D6A"/>
    <w:rsid w:val="00165495"/>
    <w:rsid w:val="004A6BEC"/>
    <w:rsid w:val="007D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hul.3903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2019-04-25T06:41:00Z</dcterms:created>
  <dcterms:modified xsi:type="dcterms:W3CDTF">2019-04-25T06:41:00Z</dcterms:modified>
</cp:coreProperties>
</file>