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CB" w:rsidRPr="006F0504" w:rsidRDefault="00965855" w:rsidP="006F0504">
      <w:pPr>
        <w:tabs>
          <w:tab w:val="left" w:pos="90"/>
        </w:tabs>
        <w:spacing w:before="52"/>
        <w:jc w:val="both"/>
        <w:rPr>
          <w:rFonts w:ascii="Arial" w:eastAsia="Arial" w:hAnsi="Arial" w:cs="Arial"/>
          <w:b/>
          <w:bCs/>
          <w:color w:val="33D9C2"/>
          <w:sz w:val="40"/>
          <w:szCs w:val="40"/>
        </w:rPr>
      </w:pPr>
      <w:r w:rsidRPr="006359C7">
        <w:rPr>
          <w:rFonts w:ascii="Arial" w:eastAsia="Arial" w:hAnsi="Arial" w:cs="Arial"/>
          <w:b/>
          <w:bCs/>
          <w:color w:val="33D9C2"/>
          <w:sz w:val="32"/>
          <w:szCs w:val="32"/>
        </w:rPr>
        <w:t>JAYA</w:t>
      </w:r>
      <w:r w:rsidR="00B24B35" w:rsidRPr="006359C7">
        <w:rPr>
          <w:rFonts w:ascii="Arial" w:eastAsia="Arial" w:hAnsi="Arial" w:cs="Arial"/>
          <w:b/>
          <w:bCs/>
          <w:color w:val="33D9C2"/>
          <w:sz w:val="32"/>
          <w:szCs w:val="32"/>
        </w:rPr>
        <w:t xml:space="preserve"> </w:t>
      </w:r>
      <w:r w:rsidR="0034292F">
        <w:rPr>
          <w:rFonts w:ascii="Arial" w:eastAsia="Arial" w:hAnsi="Arial" w:cs="Arial"/>
          <w:b/>
          <w:bCs/>
          <w:color w:val="33D9C2"/>
          <w:sz w:val="32"/>
          <w:szCs w:val="32"/>
        </w:rPr>
        <w:t xml:space="preserve"> </w:t>
      </w:r>
      <w:r w:rsidR="006359C7" w:rsidRPr="006359C7">
        <w:rPr>
          <w:noProof/>
          <w:sz w:val="32"/>
          <w:szCs w:val="32"/>
        </w:rPr>
        <w:t xml:space="preserve">  </w:t>
      </w:r>
      <w:r w:rsidR="006359C7">
        <w:rPr>
          <w:noProof/>
        </w:rPr>
        <w:t xml:space="preserve">                                                                                                                             </w:t>
      </w:r>
      <w:r w:rsidR="006359C7">
        <w:rPr>
          <w:noProof/>
          <w:lang w:val="en-GB" w:eastAsia="en-GB"/>
        </w:rPr>
        <w:drawing>
          <wp:inline distT="0" distB="0" distL="0" distR="0">
            <wp:extent cx="6286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28650" cy="800100"/>
                    </a:xfrm>
                    <a:prstGeom prst="rect">
                      <a:avLst/>
                    </a:prstGeom>
                  </pic:spPr>
                </pic:pic>
              </a:graphicData>
            </a:graphic>
          </wp:inline>
        </w:drawing>
      </w:r>
    </w:p>
    <w:p w:rsidR="006F0504" w:rsidRDefault="00965855" w:rsidP="006F0504">
      <w:pPr>
        <w:jc w:val="both"/>
        <w:rPr>
          <w:rFonts w:ascii="Arial" w:eastAsia="Arial" w:hAnsi="Arial" w:cs="Arial"/>
          <w:i/>
          <w:w w:val="105"/>
          <w:sz w:val="18"/>
          <w:szCs w:val="18"/>
        </w:rPr>
      </w:pPr>
      <w:r>
        <w:rPr>
          <w:rFonts w:ascii="Arial" w:eastAsia="Arial" w:hAnsi="Arial" w:cs="Arial"/>
          <w:i/>
          <w:w w:val="105"/>
          <w:sz w:val="18"/>
          <w:szCs w:val="18"/>
        </w:rPr>
        <w:t>Secretary</w:t>
      </w:r>
      <w:r w:rsidR="005334DF">
        <w:rPr>
          <w:rFonts w:ascii="Arial" w:eastAsia="Arial" w:hAnsi="Arial" w:cs="Arial"/>
          <w:i/>
          <w:w w:val="105"/>
          <w:sz w:val="18"/>
          <w:szCs w:val="18"/>
        </w:rPr>
        <w:t xml:space="preserve"> / Document Controller</w:t>
      </w:r>
    </w:p>
    <w:p w:rsidR="006F0504" w:rsidRPr="005A67FD" w:rsidRDefault="006F0504" w:rsidP="006F0504">
      <w:pPr>
        <w:jc w:val="both"/>
        <w:rPr>
          <w:rFonts w:ascii="Arial" w:eastAsia="Arial" w:hAnsi="Arial" w:cs="Arial"/>
          <w:i/>
          <w:w w:val="105"/>
          <w:sz w:val="12"/>
          <w:szCs w:val="12"/>
        </w:rPr>
      </w:pPr>
    </w:p>
    <w:p w:rsidR="0034292F" w:rsidRDefault="0034292F" w:rsidP="006F0504">
      <w:pPr>
        <w:jc w:val="both"/>
        <w:rPr>
          <w:rFonts w:ascii="Arial" w:eastAsia="Arial" w:hAnsi="Arial" w:cs="Arial"/>
          <w:b/>
          <w:i/>
          <w:w w:val="105"/>
          <w:sz w:val="18"/>
          <w:szCs w:val="18"/>
        </w:rPr>
      </w:pPr>
      <w:r>
        <w:rPr>
          <w:rFonts w:ascii="Arial" w:eastAsia="Arial" w:hAnsi="Arial" w:cs="Arial"/>
          <w:b/>
          <w:i/>
          <w:w w:val="105"/>
          <w:sz w:val="18"/>
          <w:szCs w:val="18"/>
        </w:rPr>
        <w:t xml:space="preserve"> </w:t>
      </w:r>
    </w:p>
    <w:p w:rsidR="0034292F" w:rsidRDefault="0034292F" w:rsidP="006F0504">
      <w:pPr>
        <w:jc w:val="both"/>
        <w:rPr>
          <w:rFonts w:ascii="Arial" w:eastAsia="Arial" w:hAnsi="Arial" w:cs="Arial"/>
          <w:b/>
          <w:i/>
          <w:w w:val="105"/>
          <w:sz w:val="18"/>
          <w:szCs w:val="18"/>
        </w:rPr>
      </w:pPr>
      <w:hyperlink r:id="rId9" w:history="1">
        <w:r w:rsidRPr="00FB7FDB">
          <w:rPr>
            <w:rStyle w:val="Hyperlink"/>
            <w:rFonts w:ascii="Arial" w:eastAsia="Arial" w:hAnsi="Arial" w:cs="Arial"/>
            <w:b/>
            <w:i/>
            <w:w w:val="105"/>
            <w:sz w:val="18"/>
            <w:szCs w:val="18"/>
          </w:rPr>
          <w:t>Jaya-391371@2freemail.com</w:t>
        </w:r>
      </w:hyperlink>
      <w:r>
        <w:rPr>
          <w:rFonts w:ascii="Arial" w:eastAsia="Arial" w:hAnsi="Arial" w:cs="Arial"/>
          <w:b/>
          <w:i/>
          <w:w w:val="105"/>
          <w:sz w:val="18"/>
          <w:szCs w:val="18"/>
        </w:rPr>
        <w:t xml:space="preserve"> </w:t>
      </w:r>
    </w:p>
    <w:p w:rsidR="006F0504" w:rsidRPr="006F0504" w:rsidRDefault="0034292F" w:rsidP="006F0504">
      <w:pPr>
        <w:jc w:val="both"/>
        <w:rPr>
          <w:rFonts w:ascii="Arial" w:eastAsia="Arial" w:hAnsi="Arial" w:cs="Arial"/>
          <w:b/>
        </w:rPr>
      </w:pPr>
      <w:r>
        <w:rPr>
          <w:rFonts w:ascii="Arial" w:eastAsia="Arial" w:hAnsi="Arial" w:cs="Arial"/>
          <w:b/>
          <w:i/>
          <w:w w:val="105"/>
        </w:rPr>
        <w:t xml:space="preserve"> </w:t>
      </w:r>
    </w:p>
    <w:p w:rsidR="008B61CB" w:rsidRDefault="00C80F0E" w:rsidP="008E0894">
      <w:pPr>
        <w:ind w:left="113" w:hanging="113"/>
        <w:jc w:val="center"/>
        <w:rPr>
          <w:rFonts w:ascii="Times New Roman" w:eastAsia="Times New Roman" w:hAnsi="Times New Roman" w:cs="Times New Roman"/>
          <w:sz w:val="8"/>
          <w:szCs w:val="8"/>
        </w:rPr>
      </w:pPr>
      <w:r>
        <w:rPr>
          <w:noProof/>
          <w:lang w:val="en-GB" w:eastAsia="en-GB"/>
        </w:rPr>
        <w:drawing>
          <wp:inline distT="0" distB="0" distL="0" distR="0">
            <wp:extent cx="6303645" cy="5410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13775" cy="68788"/>
                    </a:xfrm>
                    <a:prstGeom prst="rect">
                      <a:avLst/>
                    </a:prstGeom>
                    <a:noFill/>
                    <a:ln>
                      <a:noFill/>
                    </a:ln>
                  </pic:spPr>
                </pic:pic>
              </a:graphicData>
            </a:graphic>
          </wp:inline>
        </w:drawing>
      </w:r>
    </w:p>
    <w:p w:rsidR="008B61CB" w:rsidRDefault="008B61CB" w:rsidP="005870BB">
      <w:pPr>
        <w:jc w:val="both"/>
        <w:sectPr w:rsidR="008B61CB" w:rsidSect="006422FB">
          <w:headerReference w:type="default" r:id="rId11"/>
          <w:footerReference w:type="default" r:id="rId12"/>
          <w:pgSz w:w="11907" w:h="16839" w:code="9"/>
          <w:pgMar w:top="885" w:right="964" w:bottom="340" w:left="1021" w:header="567" w:footer="513" w:gutter="0"/>
          <w:cols w:space="720"/>
          <w:docGrid w:linePitch="360"/>
        </w:sectPr>
      </w:pPr>
    </w:p>
    <w:p w:rsidR="00C80F0E" w:rsidRDefault="00CE640F" w:rsidP="00546F79">
      <w:pPr>
        <w:pStyle w:val="BodyText"/>
        <w:tabs>
          <w:tab w:val="left" w:pos="2250"/>
        </w:tabs>
        <w:spacing w:before="120"/>
        <w:jc w:val="both"/>
        <w:rPr>
          <w:rFonts w:cs="Arial"/>
          <w:b/>
          <w:bCs/>
          <w:w w:val="95"/>
        </w:rPr>
      </w:pPr>
      <w:r w:rsidRPr="00CE640F">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5.95pt;margin-top:3.4pt;width:113.95pt;height:212.25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D/IQIAAB4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" stroked="f">
            <v:textbox>
              <w:txbxContent>
                <w:p w:rsidR="0099371A" w:rsidRPr="0099371A" w:rsidRDefault="006422FB" w:rsidP="006422FB">
                  <w:pPr>
                    <w:pStyle w:val="BodyText"/>
                    <w:ind w:left="0" w:right="568"/>
                    <w:rPr>
                      <w:rFonts w:asciiTheme="minorBidi" w:hAnsiTheme="minorBidi"/>
                      <w:b/>
                      <w:bCs/>
                      <w:w w:val="95"/>
                    </w:rPr>
                  </w:pPr>
                  <w:r w:rsidRPr="0099371A">
                    <w:rPr>
                      <w:rFonts w:asciiTheme="minorBidi" w:hAnsiTheme="minorBidi"/>
                      <w:b/>
                      <w:bCs/>
                      <w:w w:val="95"/>
                    </w:rPr>
                    <w:t>PERSONAL</w:t>
                  </w:r>
                </w:p>
                <w:p w:rsidR="006422FB" w:rsidRPr="0099371A" w:rsidRDefault="006422FB" w:rsidP="006422FB">
                  <w:pPr>
                    <w:pStyle w:val="BodyText"/>
                    <w:ind w:left="0" w:right="568"/>
                    <w:rPr>
                      <w:rFonts w:asciiTheme="minorBidi" w:hAnsiTheme="minorBidi"/>
                      <w:b/>
                      <w:bCs/>
                      <w:w w:val="95"/>
                    </w:rPr>
                  </w:pPr>
                  <w:r w:rsidRPr="0099371A">
                    <w:rPr>
                      <w:rFonts w:asciiTheme="minorBidi" w:hAnsiTheme="minorBidi"/>
                      <w:b/>
                      <w:bCs/>
                      <w:w w:val="95"/>
                    </w:rPr>
                    <w:t>INFORMATION</w:t>
                  </w:r>
                </w:p>
                <w:p w:rsidR="006422FB" w:rsidRPr="0099371A" w:rsidRDefault="00205381" w:rsidP="006422FB">
                  <w:pPr>
                    <w:pStyle w:val="BodyText"/>
                    <w:spacing w:before="120"/>
                    <w:ind w:left="0"/>
                    <w:rPr>
                      <w:rFonts w:asciiTheme="minorBidi" w:hAnsiTheme="minorBidi"/>
                      <w:b/>
                      <w:bCs/>
                      <w:color w:val="33D9C2"/>
                    </w:rPr>
                  </w:pPr>
                  <w:r w:rsidRPr="0099371A">
                    <w:rPr>
                      <w:rFonts w:asciiTheme="minorBidi" w:hAnsiTheme="minorBidi"/>
                      <w:b/>
                      <w:bCs/>
                      <w:color w:val="33D9C2"/>
                    </w:rPr>
                    <w:t>BORN</w:t>
                  </w:r>
                </w:p>
                <w:p w:rsidR="0047372C" w:rsidRPr="0099371A" w:rsidRDefault="00DB5299" w:rsidP="00965855">
                  <w:pPr>
                    <w:rPr>
                      <w:rFonts w:asciiTheme="minorBidi" w:hAnsiTheme="minorBidi"/>
                      <w:sz w:val="18"/>
                      <w:szCs w:val="18"/>
                    </w:rPr>
                  </w:pPr>
                  <w:r w:rsidRPr="0099371A">
                    <w:rPr>
                      <w:rFonts w:asciiTheme="minorBidi" w:hAnsiTheme="minorBidi"/>
                      <w:sz w:val="18"/>
                      <w:szCs w:val="18"/>
                    </w:rPr>
                    <w:t>19</w:t>
                  </w:r>
                  <w:r w:rsidR="00965855">
                    <w:rPr>
                      <w:rFonts w:asciiTheme="minorBidi" w:hAnsiTheme="minorBidi"/>
                      <w:sz w:val="18"/>
                      <w:szCs w:val="18"/>
                    </w:rPr>
                    <w:t>62</w:t>
                  </w:r>
                </w:p>
                <w:p w:rsidR="0099371A" w:rsidRPr="0099371A" w:rsidRDefault="0099371A" w:rsidP="00DB35DC">
                  <w:pPr>
                    <w:rPr>
                      <w:rFonts w:asciiTheme="minorBidi" w:hAnsiTheme="minorBidi"/>
                      <w:sz w:val="12"/>
                      <w:szCs w:val="12"/>
                    </w:rPr>
                  </w:pPr>
                </w:p>
                <w:p w:rsidR="00DB35DC" w:rsidRPr="0099371A" w:rsidRDefault="00205381" w:rsidP="00DB35DC">
                  <w:pPr>
                    <w:rPr>
                      <w:rFonts w:asciiTheme="minorBidi" w:eastAsia="Arial" w:hAnsiTheme="minorBidi"/>
                      <w:b/>
                      <w:bCs/>
                      <w:color w:val="33D9C2"/>
                      <w:sz w:val="18"/>
                      <w:szCs w:val="18"/>
                    </w:rPr>
                  </w:pPr>
                  <w:r w:rsidRPr="0099371A">
                    <w:rPr>
                      <w:rFonts w:asciiTheme="minorBidi" w:eastAsia="Arial" w:hAnsiTheme="minorBidi"/>
                      <w:b/>
                      <w:bCs/>
                      <w:color w:val="33D9C2"/>
                      <w:sz w:val="18"/>
                      <w:szCs w:val="18"/>
                    </w:rPr>
                    <w:t>NATIONALITY</w:t>
                  </w:r>
                  <w:r w:rsidR="006422FB" w:rsidRPr="0099371A">
                    <w:rPr>
                      <w:rFonts w:asciiTheme="minorBidi" w:eastAsia="Arial" w:hAnsiTheme="minorBidi"/>
                      <w:b/>
                      <w:bCs/>
                      <w:color w:val="33D9C2"/>
                      <w:sz w:val="18"/>
                      <w:szCs w:val="18"/>
                    </w:rPr>
                    <w:t>(</w:t>
                  </w:r>
                  <w:r w:rsidRPr="0099371A">
                    <w:rPr>
                      <w:rFonts w:asciiTheme="minorBidi" w:eastAsia="Arial" w:hAnsiTheme="minorBidi"/>
                      <w:b/>
                      <w:bCs/>
                      <w:color w:val="33D9C2"/>
                      <w:sz w:val="18"/>
                      <w:szCs w:val="18"/>
                    </w:rPr>
                    <w:t>IES</w:t>
                  </w:r>
                  <w:r w:rsidR="0099371A" w:rsidRPr="0099371A">
                    <w:rPr>
                      <w:rFonts w:asciiTheme="minorBidi" w:eastAsia="Arial" w:hAnsiTheme="minorBidi"/>
                      <w:b/>
                      <w:bCs/>
                      <w:color w:val="33D9C2"/>
                      <w:sz w:val="18"/>
                      <w:szCs w:val="18"/>
                    </w:rPr>
                    <w:t>)</w:t>
                  </w:r>
                </w:p>
                <w:p w:rsidR="00C11B78" w:rsidRPr="0099371A" w:rsidRDefault="00DB5299" w:rsidP="00DB35DC">
                  <w:pPr>
                    <w:rPr>
                      <w:rFonts w:asciiTheme="minorBidi" w:hAnsiTheme="minorBidi"/>
                      <w:bCs/>
                      <w:sz w:val="18"/>
                      <w:szCs w:val="18"/>
                    </w:rPr>
                  </w:pPr>
                  <w:r w:rsidRPr="0099371A">
                    <w:rPr>
                      <w:rFonts w:asciiTheme="minorBidi" w:hAnsiTheme="minorBidi"/>
                      <w:bCs/>
                      <w:sz w:val="18"/>
                      <w:szCs w:val="18"/>
                    </w:rPr>
                    <w:t>Indian</w:t>
                  </w:r>
                </w:p>
                <w:p w:rsidR="0099371A" w:rsidRPr="0099371A" w:rsidRDefault="0099371A" w:rsidP="00DB35DC">
                  <w:pPr>
                    <w:rPr>
                      <w:rFonts w:asciiTheme="minorBidi" w:hAnsiTheme="minorBidi"/>
                      <w:b/>
                      <w:bCs/>
                      <w:color w:val="33D9C2"/>
                      <w:sz w:val="12"/>
                      <w:szCs w:val="12"/>
                    </w:rPr>
                  </w:pPr>
                </w:p>
                <w:p w:rsidR="006422FB" w:rsidRPr="0099371A" w:rsidRDefault="00205381" w:rsidP="00DB35DC">
                  <w:pPr>
                    <w:rPr>
                      <w:rFonts w:asciiTheme="minorBidi" w:eastAsia="Arial" w:hAnsiTheme="minorBidi"/>
                      <w:b/>
                      <w:bCs/>
                      <w:color w:val="33D9C2"/>
                      <w:sz w:val="18"/>
                      <w:szCs w:val="18"/>
                    </w:rPr>
                  </w:pPr>
                  <w:r w:rsidRPr="0099371A">
                    <w:rPr>
                      <w:rFonts w:asciiTheme="minorBidi" w:hAnsiTheme="minorBidi"/>
                      <w:b/>
                      <w:bCs/>
                      <w:color w:val="33D9C2"/>
                      <w:sz w:val="18"/>
                      <w:szCs w:val="18"/>
                    </w:rPr>
                    <w:t>LANGUAGES</w:t>
                  </w:r>
                </w:p>
                <w:p w:rsidR="00DB35DC" w:rsidRDefault="00965855" w:rsidP="006422FB">
                  <w:pPr>
                    <w:pStyle w:val="BodyText"/>
                    <w:ind w:left="0"/>
                    <w:rPr>
                      <w:rFonts w:asciiTheme="minorBidi" w:hAnsiTheme="minorBidi"/>
                    </w:rPr>
                  </w:pPr>
                  <w:r w:rsidRPr="00965855">
                    <w:rPr>
                      <w:rFonts w:asciiTheme="minorBidi" w:hAnsiTheme="minorBidi"/>
                    </w:rPr>
                    <w:t>English, Hindi, Urdu, Tamil, Malayalam, Arabic</w:t>
                  </w:r>
                </w:p>
                <w:p w:rsidR="005F5501" w:rsidRPr="0099371A" w:rsidRDefault="005F5501" w:rsidP="006422FB">
                  <w:pPr>
                    <w:pStyle w:val="BodyText"/>
                    <w:ind w:left="0"/>
                    <w:rPr>
                      <w:rFonts w:asciiTheme="minorBidi" w:hAnsiTheme="minorBidi"/>
                      <w:b/>
                      <w:bCs/>
                    </w:rPr>
                  </w:pPr>
                </w:p>
                <w:p w:rsidR="008E69F6" w:rsidRPr="0099371A" w:rsidRDefault="006422FB" w:rsidP="008E69F6">
                  <w:pPr>
                    <w:pStyle w:val="BodyText"/>
                    <w:ind w:left="0"/>
                    <w:rPr>
                      <w:rFonts w:asciiTheme="minorBidi" w:hAnsiTheme="minorBidi"/>
                      <w:b/>
                      <w:bCs/>
                    </w:rPr>
                  </w:pPr>
                  <w:r w:rsidRPr="0099371A">
                    <w:rPr>
                      <w:rFonts w:asciiTheme="minorBidi" w:hAnsiTheme="minorBidi"/>
                      <w:b/>
                      <w:bCs/>
                    </w:rPr>
                    <w:t>EDUCATION</w:t>
                  </w:r>
                </w:p>
                <w:p w:rsidR="00C80F0E" w:rsidRPr="0099371A" w:rsidRDefault="00965855" w:rsidP="00920DC3">
                  <w:pPr>
                    <w:pStyle w:val="BodyText"/>
                    <w:spacing w:before="120"/>
                    <w:ind w:left="0"/>
                    <w:rPr>
                      <w:rFonts w:asciiTheme="minorBidi" w:hAnsiTheme="minorBidi"/>
                    </w:rPr>
                  </w:pPr>
                  <w:r>
                    <w:rPr>
                      <w:rFonts w:asciiTheme="minorBidi" w:hAnsiTheme="minorBidi"/>
                      <w:b/>
                      <w:bCs/>
                      <w:color w:val="33D9C2"/>
                    </w:rPr>
                    <w:t>1986</w:t>
                  </w:r>
                </w:p>
                <w:p w:rsidR="005A368E" w:rsidRPr="0099371A" w:rsidRDefault="00965855" w:rsidP="00DB5299">
                  <w:pPr>
                    <w:rPr>
                      <w:rFonts w:asciiTheme="minorBidi" w:hAnsiTheme="minorBidi"/>
                      <w:sz w:val="18"/>
                      <w:szCs w:val="18"/>
                    </w:rPr>
                  </w:pPr>
                  <w:r w:rsidRPr="00965855">
                    <w:rPr>
                      <w:rFonts w:asciiTheme="minorBidi" w:hAnsiTheme="minorBidi"/>
                      <w:sz w:val="18"/>
                      <w:szCs w:val="18"/>
                    </w:rPr>
                    <w:t xml:space="preserve">Bachelor of Arts, University of Calicut, </w:t>
                  </w:r>
                  <w:r w:rsidR="0034292F">
                    <w:rPr>
                      <w:rFonts w:asciiTheme="minorBidi" w:hAnsiTheme="minorBidi"/>
                      <w:sz w:val="18"/>
                      <w:szCs w:val="18"/>
                    </w:rPr>
                    <w:t xml:space="preserve"> </w:t>
                  </w:r>
                </w:p>
              </w:txbxContent>
            </v:textbox>
            <w10:wrap anchorx="margin"/>
          </v:shape>
        </w:pict>
      </w:r>
      <w:r w:rsidR="002045EE" w:rsidRPr="007F64A6">
        <w:rPr>
          <w:rFonts w:cs="Arial"/>
          <w:b/>
          <w:bCs/>
          <w:w w:val="95"/>
        </w:rPr>
        <w:t>SUMMARY</w:t>
      </w:r>
      <w:r w:rsidR="002045EE" w:rsidRPr="007F64A6">
        <w:rPr>
          <w:rFonts w:cs="Arial"/>
          <w:b/>
          <w:bCs/>
          <w:spacing w:val="21"/>
          <w:w w:val="95"/>
        </w:rPr>
        <w:t xml:space="preserve"> </w:t>
      </w:r>
      <w:r w:rsidR="002045EE" w:rsidRPr="007F64A6">
        <w:rPr>
          <w:rFonts w:cs="Arial"/>
          <w:b/>
          <w:bCs/>
          <w:w w:val="95"/>
        </w:rPr>
        <w:t>OF</w:t>
      </w:r>
      <w:r w:rsidR="002045EE" w:rsidRPr="007F64A6">
        <w:rPr>
          <w:rFonts w:cs="Arial"/>
          <w:b/>
          <w:bCs/>
          <w:spacing w:val="21"/>
          <w:w w:val="95"/>
        </w:rPr>
        <w:t xml:space="preserve"> </w:t>
      </w:r>
      <w:r w:rsidR="002045EE" w:rsidRPr="007F64A6">
        <w:rPr>
          <w:rFonts w:cs="Arial"/>
          <w:b/>
          <w:bCs/>
          <w:w w:val="95"/>
        </w:rPr>
        <w:t>CAPABILITIES</w:t>
      </w:r>
    </w:p>
    <w:p w:rsidR="007C317C" w:rsidRPr="00196FEB" w:rsidRDefault="007C317C" w:rsidP="00D2160A">
      <w:pPr>
        <w:pStyle w:val="BodyText"/>
        <w:tabs>
          <w:tab w:val="left" w:pos="2250"/>
        </w:tabs>
        <w:spacing w:before="120"/>
        <w:ind w:left="0"/>
        <w:jc w:val="both"/>
        <w:rPr>
          <w:rFonts w:cs="Arial"/>
          <w:w w:val="95"/>
        </w:rPr>
      </w:pPr>
    </w:p>
    <w:p w:rsidR="00C74A97" w:rsidRDefault="00C74A97" w:rsidP="00C74A97">
      <w:pPr>
        <w:pStyle w:val="BodyText"/>
        <w:jc w:val="both"/>
      </w:pPr>
      <w:r>
        <w:t>Highly self-motivated and goal oriented professional, dedicated and articulate individual with a desire to learn, always se</w:t>
      </w:r>
      <w:bookmarkStart w:id="0" w:name="_GoBack"/>
      <w:bookmarkEnd w:id="0"/>
      <w:r>
        <w:t>eking opportunities for professional challenge and growth, through utilization of the knowledge and experience of documentation, administration and management skills gained through the years can be utilized to the optimum.</w:t>
      </w:r>
    </w:p>
    <w:p w:rsidR="00C74A97" w:rsidRDefault="00C74A97" w:rsidP="00C74A97">
      <w:pPr>
        <w:pStyle w:val="BodyText"/>
        <w:jc w:val="both"/>
      </w:pPr>
    </w:p>
    <w:p w:rsidR="00C74A97" w:rsidRDefault="00C74A97" w:rsidP="00C74A97">
      <w:pPr>
        <w:pStyle w:val="BodyText"/>
        <w:jc w:val="both"/>
      </w:pPr>
      <w:r>
        <w:t>Can manage documents up to wide range, flow of documents incoming / outgoing without any mistake / misplacing, to the optimum level of accuracy, Can maintain a good or close understanding between Client, Consultant and Contractors, Can establish an ideal environment for maximum output of Document Control Section in lesser time.</w:t>
      </w:r>
    </w:p>
    <w:p w:rsidR="00C74A97" w:rsidRDefault="00C74A97" w:rsidP="00C74A97">
      <w:pPr>
        <w:pStyle w:val="BodyText"/>
        <w:jc w:val="both"/>
      </w:pPr>
    </w:p>
    <w:p w:rsidR="00DB5299" w:rsidRPr="00C74A97" w:rsidRDefault="00C74A97" w:rsidP="00C74A97">
      <w:pPr>
        <w:pStyle w:val="BodyText"/>
        <w:jc w:val="both"/>
      </w:pPr>
      <w:r>
        <w:t>Can handle Secretarial jobs like typing letters making minutes of meeting, preparing subcontractor approval requests for client approval, preparing material submittal cover sheet for approval, preparing EI and handling all type of Submittals work like material submittal, Document Submittal, Sub-contractor approval request, site clarification request, preparing weekly and monthly reports and the end of the week and month. Also able to contact with the Client’s and contractors regarding Submittal approval status, Sending and receiving mail from contractor regarding submittals. Have a good Knowledge of Computer Windows, Microsoft Word, Excel, Power Point, Internet and Outlook.</w:t>
      </w:r>
    </w:p>
    <w:p w:rsidR="0099371A" w:rsidRPr="00C74A97" w:rsidRDefault="0099371A" w:rsidP="00C74A97">
      <w:pPr>
        <w:pStyle w:val="BodyText"/>
        <w:jc w:val="both"/>
      </w:pPr>
    </w:p>
    <w:p w:rsidR="002045EE" w:rsidRPr="00DB5299" w:rsidRDefault="002045EE" w:rsidP="00D2160A">
      <w:pPr>
        <w:pStyle w:val="BodyText"/>
        <w:ind w:left="2700"/>
        <w:jc w:val="both"/>
        <w:rPr>
          <w:b/>
        </w:rPr>
      </w:pPr>
      <w:r w:rsidRPr="00A22909">
        <w:rPr>
          <w:rFonts w:cs="Arial"/>
          <w:b/>
          <w:bCs/>
          <w:w w:val="95"/>
        </w:rPr>
        <w:t>PROFESSIONAL</w:t>
      </w:r>
      <w:r w:rsidRPr="00A22909">
        <w:rPr>
          <w:rFonts w:cs="Arial"/>
          <w:b/>
          <w:bCs/>
          <w:spacing w:val="-17"/>
          <w:w w:val="95"/>
        </w:rPr>
        <w:t xml:space="preserve"> </w:t>
      </w:r>
      <w:r w:rsidRPr="00A22909">
        <w:rPr>
          <w:rFonts w:cs="Arial"/>
          <w:b/>
          <w:bCs/>
          <w:w w:val="95"/>
        </w:rPr>
        <w:t>EXPERIENCE</w:t>
      </w:r>
    </w:p>
    <w:p w:rsidR="002045EE" w:rsidRPr="005870BB" w:rsidRDefault="002045EE" w:rsidP="00D2160A">
      <w:pPr>
        <w:pStyle w:val="NoSpacing"/>
        <w:jc w:val="both"/>
        <w:rPr>
          <w:rFonts w:asciiTheme="minorBidi" w:hAnsiTheme="minorBidi"/>
          <w:w w:val="105"/>
          <w:sz w:val="18"/>
          <w:szCs w:val="18"/>
        </w:rPr>
      </w:pPr>
    </w:p>
    <w:p w:rsidR="002045EE" w:rsidRPr="0099371A" w:rsidRDefault="005870BB" w:rsidP="00D2160A">
      <w:pPr>
        <w:pStyle w:val="NoSpacing"/>
        <w:ind w:firstLine="2700"/>
        <w:jc w:val="both"/>
        <w:rPr>
          <w:rFonts w:asciiTheme="minorBidi" w:hAnsiTheme="minorBidi"/>
          <w:b/>
          <w:bCs/>
          <w:color w:val="33DAC3"/>
          <w:sz w:val="18"/>
          <w:szCs w:val="18"/>
        </w:rPr>
      </w:pPr>
      <w:r w:rsidRPr="0099371A">
        <w:rPr>
          <w:rFonts w:asciiTheme="minorBidi" w:hAnsiTheme="minorBidi"/>
          <w:b/>
          <w:bCs/>
          <w:color w:val="33DAC3"/>
          <w:w w:val="110"/>
          <w:sz w:val="18"/>
          <w:szCs w:val="18"/>
        </w:rPr>
        <w:t xml:space="preserve">Since </w:t>
      </w:r>
      <w:r w:rsidR="00C11B78" w:rsidRPr="0099371A">
        <w:rPr>
          <w:rFonts w:asciiTheme="minorBidi" w:hAnsiTheme="minorBidi"/>
          <w:b/>
          <w:bCs/>
          <w:color w:val="33DAC3"/>
          <w:w w:val="110"/>
          <w:sz w:val="18"/>
          <w:szCs w:val="18"/>
        </w:rPr>
        <w:t>200</w:t>
      </w:r>
      <w:r w:rsidR="001A5162">
        <w:rPr>
          <w:rFonts w:asciiTheme="minorBidi" w:hAnsiTheme="minorBidi"/>
          <w:b/>
          <w:bCs/>
          <w:color w:val="33DAC3"/>
          <w:w w:val="110"/>
          <w:sz w:val="18"/>
          <w:szCs w:val="18"/>
        </w:rPr>
        <w:t>5</w:t>
      </w:r>
    </w:p>
    <w:p w:rsidR="005870BB" w:rsidRPr="005870BB" w:rsidRDefault="005870BB" w:rsidP="00D2160A">
      <w:pPr>
        <w:pStyle w:val="NoSpacing"/>
        <w:ind w:firstLine="2700"/>
        <w:jc w:val="both"/>
        <w:rPr>
          <w:rFonts w:asciiTheme="minorBidi" w:hAnsiTheme="minorBidi"/>
          <w:sz w:val="18"/>
          <w:szCs w:val="18"/>
        </w:rPr>
      </w:pPr>
      <w:r w:rsidRPr="005870BB">
        <w:rPr>
          <w:rFonts w:asciiTheme="minorBidi" w:hAnsiTheme="minorBidi"/>
          <w:sz w:val="18"/>
          <w:szCs w:val="18"/>
        </w:rPr>
        <w:t>With</w:t>
      </w:r>
      <w:r w:rsidRPr="005870BB">
        <w:rPr>
          <w:rFonts w:asciiTheme="minorBidi" w:hAnsiTheme="minorBidi"/>
          <w:spacing w:val="-23"/>
          <w:sz w:val="18"/>
          <w:szCs w:val="18"/>
        </w:rPr>
        <w:t xml:space="preserve"> </w:t>
      </w:r>
      <w:r w:rsidRPr="005870BB">
        <w:rPr>
          <w:rFonts w:asciiTheme="minorBidi" w:hAnsiTheme="minorBidi"/>
          <w:sz w:val="18"/>
          <w:szCs w:val="18"/>
        </w:rPr>
        <w:t>Dar</w:t>
      </w:r>
      <w:r w:rsidRPr="005870BB">
        <w:rPr>
          <w:rFonts w:asciiTheme="minorBidi" w:hAnsiTheme="minorBidi"/>
          <w:spacing w:val="-22"/>
          <w:sz w:val="18"/>
          <w:szCs w:val="18"/>
        </w:rPr>
        <w:t xml:space="preserve"> </w:t>
      </w:r>
      <w:r w:rsidRPr="005870BB">
        <w:rPr>
          <w:rFonts w:asciiTheme="minorBidi" w:hAnsiTheme="minorBidi"/>
          <w:sz w:val="18"/>
          <w:szCs w:val="18"/>
        </w:rPr>
        <w:t>Al-Handasah</w:t>
      </w:r>
      <w:r w:rsidRPr="005870BB">
        <w:rPr>
          <w:rFonts w:asciiTheme="minorBidi" w:hAnsiTheme="minorBidi"/>
          <w:spacing w:val="-22"/>
          <w:sz w:val="18"/>
          <w:szCs w:val="18"/>
        </w:rPr>
        <w:t xml:space="preserve"> </w:t>
      </w:r>
      <w:r w:rsidRPr="005870BB">
        <w:rPr>
          <w:rFonts w:asciiTheme="minorBidi" w:hAnsiTheme="minorBidi"/>
          <w:sz w:val="18"/>
          <w:szCs w:val="18"/>
        </w:rPr>
        <w:t>Consultants</w:t>
      </w:r>
      <w:r w:rsidRPr="005870BB">
        <w:rPr>
          <w:rFonts w:asciiTheme="minorBidi" w:hAnsiTheme="minorBidi"/>
          <w:spacing w:val="-22"/>
          <w:sz w:val="18"/>
          <w:szCs w:val="18"/>
        </w:rPr>
        <w:t xml:space="preserve"> </w:t>
      </w:r>
      <w:r w:rsidRPr="005870BB">
        <w:rPr>
          <w:rFonts w:asciiTheme="minorBidi" w:hAnsiTheme="minorBidi"/>
          <w:sz w:val="18"/>
          <w:szCs w:val="18"/>
        </w:rPr>
        <w:t>(Shair</w:t>
      </w:r>
      <w:r w:rsidRPr="005870BB">
        <w:rPr>
          <w:rFonts w:asciiTheme="minorBidi" w:hAnsiTheme="minorBidi"/>
          <w:spacing w:val="-22"/>
          <w:sz w:val="18"/>
          <w:szCs w:val="18"/>
        </w:rPr>
        <w:t xml:space="preserve"> </w:t>
      </w:r>
      <w:r w:rsidRPr="005870BB">
        <w:rPr>
          <w:rFonts w:asciiTheme="minorBidi" w:hAnsiTheme="minorBidi"/>
          <w:sz w:val="18"/>
          <w:szCs w:val="18"/>
        </w:rPr>
        <w:t>and</w:t>
      </w:r>
      <w:r w:rsidRPr="005870BB">
        <w:rPr>
          <w:rFonts w:asciiTheme="minorBidi" w:hAnsiTheme="minorBidi"/>
          <w:spacing w:val="-22"/>
          <w:sz w:val="18"/>
          <w:szCs w:val="18"/>
        </w:rPr>
        <w:t xml:space="preserve"> </w:t>
      </w:r>
      <w:r w:rsidRPr="005870BB">
        <w:rPr>
          <w:rFonts w:asciiTheme="minorBidi" w:hAnsiTheme="minorBidi"/>
          <w:sz w:val="18"/>
          <w:szCs w:val="18"/>
        </w:rPr>
        <w:t>Partners), Dubai, UAE</w:t>
      </w:r>
    </w:p>
    <w:p w:rsidR="005870BB" w:rsidRPr="00196FEB" w:rsidRDefault="005870BB" w:rsidP="00D2160A">
      <w:pPr>
        <w:pStyle w:val="NoSpacing"/>
        <w:jc w:val="both"/>
        <w:rPr>
          <w:rFonts w:asciiTheme="minorBidi" w:hAnsiTheme="minorBidi"/>
          <w:iCs/>
          <w:w w:val="105"/>
          <w:sz w:val="18"/>
          <w:szCs w:val="18"/>
        </w:rPr>
      </w:pPr>
    </w:p>
    <w:p w:rsidR="0065100D" w:rsidRDefault="0065100D" w:rsidP="00D2160A">
      <w:pPr>
        <w:pStyle w:val="NoSpacing"/>
        <w:ind w:firstLine="2700"/>
        <w:jc w:val="both"/>
        <w:rPr>
          <w:rFonts w:asciiTheme="minorBidi" w:hAnsiTheme="minorBidi"/>
          <w:i/>
          <w:color w:val="33DAC3"/>
          <w:w w:val="105"/>
          <w:sz w:val="18"/>
          <w:szCs w:val="18"/>
          <w:lang w:val="en-GB"/>
        </w:rPr>
      </w:pPr>
      <w:r>
        <w:rPr>
          <w:rFonts w:asciiTheme="minorBidi" w:hAnsiTheme="minorBidi"/>
          <w:i/>
          <w:color w:val="33DAC3"/>
          <w:w w:val="105"/>
          <w:sz w:val="18"/>
          <w:szCs w:val="18"/>
          <w:lang w:val="en-GB"/>
        </w:rPr>
        <w:t>200</w:t>
      </w:r>
      <w:r w:rsidR="001A5162">
        <w:rPr>
          <w:rFonts w:asciiTheme="minorBidi" w:hAnsiTheme="minorBidi"/>
          <w:i/>
          <w:color w:val="33DAC3"/>
          <w:w w:val="105"/>
          <w:sz w:val="18"/>
          <w:szCs w:val="18"/>
          <w:lang w:val="en-GB"/>
        </w:rPr>
        <w:t>5</w:t>
      </w:r>
      <w:r>
        <w:rPr>
          <w:rFonts w:asciiTheme="minorBidi" w:hAnsiTheme="minorBidi"/>
          <w:i/>
          <w:color w:val="33DAC3"/>
          <w:w w:val="105"/>
          <w:sz w:val="18"/>
          <w:szCs w:val="18"/>
          <w:lang w:val="en-GB"/>
        </w:rPr>
        <w:t xml:space="preserve"> to date</w:t>
      </w:r>
    </w:p>
    <w:p w:rsidR="00DB35DC" w:rsidRPr="0099371A" w:rsidRDefault="001A5162" w:rsidP="00D2160A">
      <w:pPr>
        <w:pStyle w:val="NoSpacing"/>
        <w:ind w:firstLine="2700"/>
        <w:jc w:val="both"/>
        <w:rPr>
          <w:rFonts w:asciiTheme="minorBidi" w:hAnsiTheme="minorBidi"/>
          <w:i/>
          <w:color w:val="33DAC3"/>
          <w:w w:val="105"/>
          <w:sz w:val="18"/>
          <w:szCs w:val="18"/>
          <w:lang w:val="en-GB"/>
        </w:rPr>
      </w:pPr>
      <w:r>
        <w:rPr>
          <w:rFonts w:asciiTheme="minorBidi" w:hAnsiTheme="minorBidi"/>
          <w:i/>
          <w:color w:val="33DAC3"/>
          <w:w w:val="105"/>
          <w:sz w:val="18"/>
          <w:szCs w:val="18"/>
          <w:lang w:val="en-GB"/>
        </w:rPr>
        <w:t>Secretary</w:t>
      </w:r>
      <w:r w:rsidR="00F90A15">
        <w:rPr>
          <w:rFonts w:asciiTheme="minorBidi" w:hAnsiTheme="minorBidi"/>
          <w:i/>
          <w:color w:val="33DAC3"/>
          <w:w w:val="105"/>
          <w:sz w:val="18"/>
          <w:szCs w:val="18"/>
          <w:lang w:val="en-GB"/>
        </w:rPr>
        <w:t>/</w:t>
      </w:r>
      <w:r w:rsidR="00DB5299" w:rsidRPr="0099371A">
        <w:rPr>
          <w:rFonts w:asciiTheme="minorBidi" w:hAnsiTheme="minorBidi"/>
          <w:i/>
          <w:color w:val="33DAC3"/>
          <w:w w:val="105"/>
          <w:sz w:val="18"/>
          <w:szCs w:val="18"/>
          <w:lang w:val="en-GB"/>
        </w:rPr>
        <w:t>Document Controller</w:t>
      </w:r>
    </w:p>
    <w:p w:rsidR="00DF68DE" w:rsidRPr="00196FEB" w:rsidRDefault="00DF68DE" w:rsidP="00D2160A">
      <w:pPr>
        <w:pStyle w:val="BodyText"/>
        <w:ind w:left="0"/>
        <w:jc w:val="both"/>
        <w:rPr>
          <w:rFonts w:asciiTheme="minorBidi" w:hAnsiTheme="minorBidi"/>
          <w:iCs/>
          <w:w w:val="105"/>
          <w:lang w:val="en-GB"/>
        </w:rPr>
      </w:pPr>
    </w:p>
    <w:p w:rsidR="00DB35DC" w:rsidRPr="00FA6B6D" w:rsidRDefault="00DB35DC" w:rsidP="00D2160A">
      <w:pPr>
        <w:pStyle w:val="NoSpacing"/>
        <w:ind w:firstLine="2700"/>
        <w:jc w:val="both"/>
        <w:rPr>
          <w:rFonts w:asciiTheme="minorBidi" w:hAnsiTheme="minorBidi"/>
          <w:w w:val="105"/>
          <w:sz w:val="18"/>
          <w:szCs w:val="18"/>
          <w:lang w:val="en-GB"/>
        </w:rPr>
      </w:pPr>
      <w:r w:rsidRPr="00FA6B6D">
        <w:rPr>
          <w:rFonts w:asciiTheme="minorBidi" w:hAnsiTheme="minorBidi"/>
          <w:w w:val="105"/>
          <w:sz w:val="18"/>
          <w:szCs w:val="18"/>
          <w:lang w:val="en-GB"/>
        </w:rPr>
        <w:t>Project</w:t>
      </w:r>
      <w:r w:rsidR="00B2031D">
        <w:rPr>
          <w:rFonts w:asciiTheme="minorBidi" w:hAnsiTheme="minorBidi"/>
          <w:w w:val="105"/>
          <w:sz w:val="18"/>
          <w:szCs w:val="18"/>
          <w:lang w:val="en-GB"/>
        </w:rPr>
        <w:t>s:</w:t>
      </w:r>
    </w:p>
    <w:p w:rsidR="00DB5299" w:rsidRPr="003D21BF" w:rsidRDefault="00F90A15" w:rsidP="00D2160A">
      <w:pPr>
        <w:pStyle w:val="BodyText"/>
        <w:numPr>
          <w:ilvl w:val="0"/>
          <w:numId w:val="1"/>
        </w:numPr>
        <w:ind w:left="3060"/>
        <w:jc w:val="both"/>
      </w:pPr>
      <w:r w:rsidRPr="00F90A15">
        <w:rPr>
          <w:bCs/>
        </w:rPr>
        <w:t>Al Shaya Food Processing Plant at DIC, United Arab Emirates</w:t>
      </w:r>
    </w:p>
    <w:p w:rsidR="00F90A15" w:rsidRDefault="00F90A15" w:rsidP="00D2160A">
      <w:pPr>
        <w:pStyle w:val="BodyText"/>
        <w:numPr>
          <w:ilvl w:val="0"/>
          <w:numId w:val="5"/>
        </w:numPr>
        <w:ind w:left="3060"/>
        <w:jc w:val="both"/>
      </w:pPr>
      <w:r>
        <w:t>Dubai International Airport</w:t>
      </w:r>
      <w:r w:rsidR="00196FEB">
        <w:t>,</w:t>
      </w:r>
      <w:r>
        <w:t xml:space="preserve"> Terminal -2</w:t>
      </w:r>
      <w:r w:rsidR="00196FEB">
        <w:t xml:space="preserve">, </w:t>
      </w:r>
      <w:r>
        <w:t>DCA-Etisalat Project</w:t>
      </w:r>
    </w:p>
    <w:p w:rsidR="00F90A15" w:rsidRDefault="00F90A15" w:rsidP="00D2160A">
      <w:pPr>
        <w:pStyle w:val="BodyText"/>
        <w:numPr>
          <w:ilvl w:val="0"/>
          <w:numId w:val="5"/>
        </w:numPr>
        <w:ind w:left="3060"/>
        <w:jc w:val="both"/>
      </w:pPr>
      <w:r>
        <w:t>Dubai International Airport</w:t>
      </w:r>
      <w:r w:rsidR="00196FEB">
        <w:t>,</w:t>
      </w:r>
      <w:r>
        <w:t xml:space="preserve"> Dubai Duty Free Warehouse cum Office</w:t>
      </w:r>
    </w:p>
    <w:p w:rsidR="00F90A15" w:rsidRDefault="00F90A15" w:rsidP="00D2160A">
      <w:pPr>
        <w:pStyle w:val="BodyText"/>
        <w:numPr>
          <w:ilvl w:val="0"/>
          <w:numId w:val="5"/>
        </w:numPr>
        <w:ind w:left="3060"/>
        <w:jc w:val="both"/>
      </w:pPr>
      <w:r>
        <w:t>Dubai World Central International</w:t>
      </w:r>
      <w:r w:rsidR="00196FEB">
        <w:t xml:space="preserve"> Airport (DCPs &amp; S/S) Jebel Ali</w:t>
      </w:r>
    </w:p>
    <w:p w:rsidR="00F90A15" w:rsidRDefault="00F90A15" w:rsidP="00D2160A">
      <w:pPr>
        <w:pStyle w:val="BodyText"/>
        <w:numPr>
          <w:ilvl w:val="0"/>
          <w:numId w:val="5"/>
        </w:numPr>
        <w:ind w:left="3060"/>
        <w:jc w:val="both"/>
      </w:pPr>
      <w:r>
        <w:t>Dubai International Airport, Dubai T3/C2/CP</w:t>
      </w:r>
    </w:p>
    <w:p w:rsidR="00F90A15" w:rsidRDefault="00F90A15" w:rsidP="00D2160A">
      <w:pPr>
        <w:pStyle w:val="BodyText"/>
        <w:ind w:left="0"/>
        <w:jc w:val="both"/>
      </w:pPr>
    </w:p>
    <w:p w:rsidR="00F90A15" w:rsidRDefault="00F90A15" w:rsidP="00D2160A">
      <w:pPr>
        <w:pStyle w:val="BodyText"/>
        <w:ind w:firstLine="278"/>
        <w:jc w:val="both"/>
      </w:pPr>
      <w:r>
        <w:t>Responsibilities and Duties:</w:t>
      </w:r>
    </w:p>
    <w:p w:rsidR="00F90A15" w:rsidRPr="00F8558F" w:rsidRDefault="00F90A15" w:rsidP="00D2160A">
      <w:pPr>
        <w:pStyle w:val="BodyText"/>
        <w:ind w:left="0"/>
        <w:jc w:val="both"/>
        <w:rPr>
          <w:sz w:val="16"/>
          <w:szCs w:val="16"/>
        </w:rPr>
      </w:pPr>
    </w:p>
    <w:p w:rsidR="00F90A15" w:rsidRDefault="00F90A15" w:rsidP="00D2160A">
      <w:pPr>
        <w:pStyle w:val="BodyText"/>
        <w:numPr>
          <w:ilvl w:val="0"/>
          <w:numId w:val="4"/>
        </w:numPr>
        <w:ind w:left="3060"/>
        <w:jc w:val="both"/>
      </w:pPr>
      <w:r>
        <w:t>All correspondence with Contractors and Client.</w:t>
      </w:r>
    </w:p>
    <w:p w:rsidR="00F90A15" w:rsidRDefault="00F90A15" w:rsidP="00D2160A">
      <w:pPr>
        <w:pStyle w:val="BodyText"/>
        <w:numPr>
          <w:ilvl w:val="0"/>
          <w:numId w:val="4"/>
        </w:numPr>
        <w:ind w:left="3060"/>
        <w:jc w:val="both"/>
      </w:pPr>
      <w:r>
        <w:t>Maintaining Submittal Logs, claims log, variation orders etc.</w:t>
      </w:r>
    </w:p>
    <w:p w:rsidR="00F90A15" w:rsidRDefault="00F90A15" w:rsidP="00D2160A">
      <w:pPr>
        <w:pStyle w:val="BodyText"/>
        <w:numPr>
          <w:ilvl w:val="0"/>
          <w:numId w:val="4"/>
        </w:numPr>
        <w:ind w:left="3060"/>
        <w:jc w:val="both"/>
      </w:pPr>
      <w:r>
        <w:t>Assisting in preparation of Weekly Report and Monthly Reports.</w:t>
      </w:r>
    </w:p>
    <w:p w:rsidR="00F90A15" w:rsidRDefault="00F90A15" w:rsidP="00D2160A">
      <w:pPr>
        <w:pStyle w:val="BodyText"/>
        <w:numPr>
          <w:ilvl w:val="0"/>
          <w:numId w:val="4"/>
        </w:numPr>
        <w:ind w:left="3060"/>
        <w:jc w:val="both"/>
      </w:pPr>
      <w:r>
        <w:t>Assisting in Preparation of Minutes of Meeting.</w:t>
      </w:r>
    </w:p>
    <w:p w:rsidR="00F90A15" w:rsidRDefault="00F90A15" w:rsidP="00D2160A">
      <w:pPr>
        <w:pStyle w:val="BodyText"/>
        <w:numPr>
          <w:ilvl w:val="0"/>
          <w:numId w:val="4"/>
        </w:numPr>
        <w:ind w:left="3060"/>
        <w:jc w:val="both"/>
      </w:pPr>
      <w:r>
        <w:t>Controlling files and documents carefully. Manually &amp; Digitally.</w:t>
      </w:r>
    </w:p>
    <w:p w:rsidR="00F90A15" w:rsidRDefault="00F90A15" w:rsidP="00D2160A">
      <w:pPr>
        <w:pStyle w:val="BodyText"/>
        <w:numPr>
          <w:ilvl w:val="0"/>
          <w:numId w:val="4"/>
        </w:numPr>
        <w:ind w:left="3060"/>
        <w:jc w:val="both"/>
      </w:pPr>
      <w:r>
        <w:t>Controlling and maintain Logs for the correspondence and confidential documents.</w:t>
      </w:r>
    </w:p>
    <w:p w:rsidR="00F90A15" w:rsidRDefault="00F90A15" w:rsidP="00D2160A">
      <w:pPr>
        <w:pStyle w:val="BodyText"/>
        <w:numPr>
          <w:ilvl w:val="0"/>
          <w:numId w:val="4"/>
        </w:numPr>
        <w:ind w:left="3060"/>
        <w:jc w:val="both"/>
      </w:pPr>
      <w:r>
        <w:t>Sorting, distributing E-mail, phone calls.</w:t>
      </w:r>
    </w:p>
    <w:p w:rsidR="000F637F" w:rsidRDefault="00F90A15" w:rsidP="00D2160A">
      <w:pPr>
        <w:pStyle w:val="BodyText"/>
        <w:numPr>
          <w:ilvl w:val="0"/>
          <w:numId w:val="4"/>
        </w:numPr>
        <w:ind w:left="3060"/>
        <w:jc w:val="both"/>
      </w:pPr>
      <w:r>
        <w:t>Doing all Secretarial / Site Administrative works</w:t>
      </w:r>
    </w:p>
    <w:p w:rsidR="00F8558F" w:rsidRDefault="00F8558F" w:rsidP="00F8558F">
      <w:pPr>
        <w:pStyle w:val="BodyText"/>
        <w:ind w:left="3060"/>
        <w:jc w:val="both"/>
      </w:pPr>
    </w:p>
    <w:p w:rsidR="00F8558F" w:rsidRPr="00F8558F" w:rsidRDefault="00F8558F" w:rsidP="00F8558F">
      <w:pPr>
        <w:pStyle w:val="NoSpacing"/>
        <w:ind w:firstLine="2700"/>
        <w:jc w:val="both"/>
        <w:rPr>
          <w:rFonts w:asciiTheme="minorBidi" w:hAnsiTheme="minorBidi"/>
          <w:b/>
          <w:i/>
          <w:color w:val="33DAC3"/>
          <w:w w:val="105"/>
          <w:sz w:val="18"/>
          <w:szCs w:val="18"/>
          <w:lang w:val="en-GB"/>
        </w:rPr>
      </w:pPr>
      <w:r w:rsidRPr="00F8558F">
        <w:rPr>
          <w:rFonts w:cs="Arial"/>
          <w:b/>
        </w:rPr>
        <w:t xml:space="preserve">   </w:t>
      </w:r>
      <w:r w:rsidRPr="00F8558F">
        <w:rPr>
          <w:rFonts w:asciiTheme="minorBidi" w:hAnsiTheme="minorBidi"/>
          <w:b/>
          <w:i/>
          <w:color w:val="33DAC3"/>
          <w:w w:val="105"/>
          <w:sz w:val="18"/>
          <w:szCs w:val="18"/>
          <w:lang w:val="en-GB"/>
        </w:rPr>
        <w:t>2005 to 2015</w:t>
      </w:r>
    </w:p>
    <w:p w:rsidR="00F8558F" w:rsidRPr="00F8558F" w:rsidRDefault="00F8558F" w:rsidP="00F8558F">
      <w:pPr>
        <w:pStyle w:val="BodyText"/>
        <w:ind w:left="2700"/>
        <w:jc w:val="both"/>
        <w:rPr>
          <w:sz w:val="16"/>
          <w:szCs w:val="16"/>
        </w:rPr>
      </w:pPr>
    </w:p>
    <w:p w:rsidR="00F8558F" w:rsidRPr="00F8558F" w:rsidRDefault="00F8558F" w:rsidP="00F8558F">
      <w:pPr>
        <w:pStyle w:val="BodyText"/>
        <w:ind w:left="1440" w:firstLine="720"/>
        <w:jc w:val="both"/>
        <w:rPr>
          <w:b/>
        </w:rPr>
      </w:pPr>
      <w:r>
        <w:t xml:space="preserve">        </w:t>
      </w:r>
      <w:r w:rsidRPr="00F8558F">
        <w:rPr>
          <w:b/>
        </w:rPr>
        <w:t xml:space="preserve">With Dar Al-Handasah Consultants (Shair and Partners), Dubai, United Arab </w:t>
      </w:r>
    </w:p>
    <w:p w:rsidR="00F8558F" w:rsidRPr="00F8558F" w:rsidRDefault="00F8558F" w:rsidP="00F8558F">
      <w:pPr>
        <w:pStyle w:val="BodyText"/>
        <w:ind w:left="1440" w:firstLine="720"/>
        <w:jc w:val="both"/>
        <w:rPr>
          <w:b/>
        </w:rPr>
      </w:pPr>
      <w:r w:rsidRPr="00F8558F">
        <w:rPr>
          <w:b/>
        </w:rPr>
        <w:t xml:space="preserve">        Emirates as  Document Controller/ Secretary on the following projects:</w:t>
      </w:r>
    </w:p>
    <w:p w:rsidR="00F8558F" w:rsidRPr="00F8558F" w:rsidRDefault="00F8558F" w:rsidP="00F8558F">
      <w:pPr>
        <w:pStyle w:val="BodyText"/>
        <w:ind w:left="0"/>
        <w:jc w:val="both"/>
        <w:rPr>
          <w:b/>
        </w:rPr>
      </w:pPr>
    </w:p>
    <w:p w:rsidR="00F8558F" w:rsidRPr="00F8558F" w:rsidRDefault="00F8558F" w:rsidP="00F8558F">
      <w:pPr>
        <w:pStyle w:val="BodyText"/>
        <w:ind w:left="2160" w:firstLine="720"/>
        <w:jc w:val="both"/>
      </w:pPr>
      <w:r w:rsidRPr="00F8558F">
        <w:t>Project:</w:t>
      </w:r>
    </w:p>
    <w:p w:rsidR="00F8558F" w:rsidRPr="00F8558F" w:rsidRDefault="00F8558F" w:rsidP="00F8558F">
      <w:pPr>
        <w:pStyle w:val="BodyText"/>
        <w:numPr>
          <w:ilvl w:val="0"/>
          <w:numId w:val="1"/>
        </w:numPr>
        <w:ind w:left="3060"/>
        <w:jc w:val="both"/>
        <w:rPr>
          <w:bCs/>
        </w:rPr>
      </w:pPr>
      <w:r w:rsidRPr="00F8558F">
        <w:rPr>
          <w:bCs/>
        </w:rPr>
        <w:t>Concourse 3 and Associated Projects</w:t>
      </w:r>
    </w:p>
    <w:p w:rsidR="00F8558F" w:rsidRPr="00F8558F" w:rsidRDefault="00F8558F" w:rsidP="00F8558F">
      <w:pPr>
        <w:pStyle w:val="BodyText"/>
        <w:numPr>
          <w:ilvl w:val="0"/>
          <w:numId w:val="1"/>
        </w:numPr>
        <w:ind w:left="3060"/>
        <w:jc w:val="both"/>
        <w:rPr>
          <w:bCs/>
        </w:rPr>
      </w:pPr>
      <w:r w:rsidRPr="00F8558F">
        <w:rPr>
          <w:bCs/>
        </w:rPr>
        <w:t>Dubai International Airport Expansion- Concourse 3, Concourse2 and Car park</w:t>
      </w:r>
    </w:p>
    <w:p w:rsidR="00F8558F" w:rsidRPr="00F8558F" w:rsidRDefault="00F8558F" w:rsidP="00F8558F">
      <w:pPr>
        <w:pStyle w:val="BodyText"/>
        <w:numPr>
          <w:ilvl w:val="0"/>
          <w:numId w:val="1"/>
        </w:numPr>
        <w:ind w:left="3060"/>
        <w:jc w:val="both"/>
        <w:rPr>
          <w:bCs/>
        </w:rPr>
      </w:pPr>
      <w:r w:rsidRPr="00F8558F">
        <w:rPr>
          <w:bCs/>
        </w:rPr>
        <w:t>Cargo mega terminal (CMT).</w:t>
      </w:r>
    </w:p>
    <w:p w:rsidR="00F8558F" w:rsidRPr="00F8558F" w:rsidRDefault="00F8558F" w:rsidP="007F598E">
      <w:pPr>
        <w:pStyle w:val="BodyText"/>
        <w:ind w:left="2700"/>
        <w:jc w:val="both"/>
        <w:rPr>
          <w:bCs/>
        </w:rPr>
      </w:pPr>
    </w:p>
    <w:p w:rsidR="00F8558F" w:rsidRPr="00F8558F" w:rsidRDefault="00F8558F" w:rsidP="00F8558F">
      <w:pPr>
        <w:pStyle w:val="BodyText"/>
        <w:numPr>
          <w:ilvl w:val="0"/>
          <w:numId w:val="1"/>
        </w:numPr>
        <w:ind w:left="3060"/>
        <w:jc w:val="both"/>
        <w:rPr>
          <w:bCs/>
        </w:rPr>
      </w:pPr>
      <w:r w:rsidRPr="00F8558F">
        <w:rPr>
          <w:bCs/>
        </w:rPr>
        <w:t>Responsibilities and Duties:</w:t>
      </w:r>
    </w:p>
    <w:p w:rsidR="00F8558F" w:rsidRPr="00F8558F" w:rsidRDefault="00F8558F" w:rsidP="00F8558F">
      <w:pPr>
        <w:pStyle w:val="BodyText"/>
        <w:numPr>
          <w:ilvl w:val="0"/>
          <w:numId w:val="1"/>
        </w:numPr>
        <w:ind w:left="3060"/>
        <w:jc w:val="both"/>
        <w:rPr>
          <w:bCs/>
        </w:rPr>
      </w:pPr>
      <w:r>
        <w:rPr>
          <w:bCs/>
        </w:rPr>
        <w:t>Worked</w:t>
      </w:r>
      <w:r w:rsidRPr="00F8558F">
        <w:rPr>
          <w:bCs/>
        </w:rPr>
        <w:t xml:space="preserve"> as a Document Controller for these packages (AX137, AX062, AX327, AX323, </w:t>
      </w:r>
      <w:r w:rsidRPr="00F8558F">
        <w:rPr>
          <w:bCs/>
        </w:rPr>
        <w:lastRenderedPageBreak/>
        <w:t>AX322, AX321 and AX 063)</w:t>
      </w:r>
    </w:p>
    <w:p w:rsidR="00F8558F" w:rsidRPr="00F8558F" w:rsidRDefault="00F8558F" w:rsidP="00F8558F">
      <w:pPr>
        <w:pStyle w:val="BodyText"/>
        <w:numPr>
          <w:ilvl w:val="0"/>
          <w:numId w:val="1"/>
        </w:numPr>
        <w:ind w:left="3060"/>
        <w:jc w:val="both"/>
        <w:rPr>
          <w:bCs/>
        </w:rPr>
      </w:pPr>
      <w:r w:rsidRPr="00F8558F">
        <w:rPr>
          <w:bCs/>
        </w:rPr>
        <w:t>Handling construction Documents of large multi packages project.</w:t>
      </w:r>
    </w:p>
    <w:p w:rsidR="00F8558F" w:rsidRPr="00F8558F" w:rsidRDefault="00F8558F" w:rsidP="00F8558F">
      <w:pPr>
        <w:pStyle w:val="BodyText"/>
        <w:numPr>
          <w:ilvl w:val="0"/>
          <w:numId w:val="1"/>
        </w:numPr>
        <w:ind w:left="3060"/>
        <w:jc w:val="both"/>
        <w:rPr>
          <w:bCs/>
        </w:rPr>
      </w:pPr>
      <w:r w:rsidRPr="00F8558F">
        <w:rPr>
          <w:bCs/>
        </w:rPr>
        <w:t>Developing Submittal’s logs to reflect action Submittal’s, Submittals approval status and time durations.</w:t>
      </w:r>
    </w:p>
    <w:p w:rsidR="00F8558F" w:rsidRPr="00F8558F" w:rsidRDefault="00F8558F" w:rsidP="00F8558F">
      <w:pPr>
        <w:pStyle w:val="BodyText"/>
        <w:numPr>
          <w:ilvl w:val="0"/>
          <w:numId w:val="1"/>
        </w:numPr>
        <w:ind w:left="3060"/>
        <w:jc w:val="both"/>
        <w:rPr>
          <w:bCs/>
        </w:rPr>
      </w:pPr>
      <w:r w:rsidRPr="00F8558F">
        <w:rPr>
          <w:bCs/>
        </w:rPr>
        <w:t>Have a good knowledge of Computer Windows, Microsoft word, Excel, Power Point, Internet and Outlook.</w:t>
      </w:r>
    </w:p>
    <w:p w:rsidR="00F8558F" w:rsidRPr="00F8558F" w:rsidRDefault="00F8558F" w:rsidP="00F8558F">
      <w:pPr>
        <w:pStyle w:val="BodyText"/>
        <w:numPr>
          <w:ilvl w:val="0"/>
          <w:numId w:val="1"/>
        </w:numPr>
        <w:ind w:left="3060"/>
        <w:jc w:val="both"/>
        <w:rPr>
          <w:bCs/>
        </w:rPr>
      </w:pPr>
      <w:r w:rsidRPr="00F8558F">
        <w:rPr>
          <w:bCs/>
        </w:rPr>
        <w:t>Responsible for data entry.</w:t>
      </w:r>
    </w:p>
    <w:p w:rsidR="00F8558F" w:rsidRPr="00F8558F" w:rsidRDefault="00F8558F" w:rsidP="00F8558F">
      <w:pPr>
        <w:pStyle w:val="BodyText"/>
        <w:numPr>
          <w:ilvl w:val="0"/>
          <w:numId w:val="1"/>
        </w:numPr>
        <w:ind w:left="3060"/>
        <w:jc w:val="both"/>
        <w:rPr>
          <w:bCs/>
        </w:rPr>
      </w:pPr>
      <w:r w:rsidRPr="00F8558F">
        <w:rPr>
          <w:bCs/>
        </w:rPr>
        <w:t>Filing incoming and outgoing correspondence approval Submissions from the client.</w:t>
      </w:r>
    </w:p>
    <w:p w:rsidR="00F8558F" w:rsidRPr="00F8558F" w:rsidRDefault="00F8558F" w:rsidP="00F8558F">
      <w:pPr>
        <w:pStyle w:val="BodyText"/>
        <w:numPr>
          <w:ilvl w:val="0"/>
          <w:numId w:val="1"/>
        </w:numPr>
        <w:ind w:left="3060"/>
        <w:jc w:val="both"/>
        <w:rPr>
          <w:bCs/>
        </w:rPr>
      </w:pPr>
      <w:r w:rsidRPr="00F8558F">
        <w:rPr>
          <w:bCs/>
        </w:rPr>
        <w:t xml:space="preserve">Preparation of Subcontractor Documents for approval of Client. </w:t>
      </w:r>
    </w:p>
    <w:p w:rsidR="00F8558F" w:rsidRPr="00F8558F" w:rsidRDefault="00F8558F" w:rsidP="00F8558F">
      <w:pPr>
        <w:pStyle w:val="BodyText"/>
        <w:numPr>
          <w:ilvl w:val="0"/>
          <w:numId w:val="1"/>
        </w:numPr>
        <w:ind w:left="3060"/>
        <w:jc w:val="both"/>
        <w:rPr>
          <w:bCs/>
        </w:rPr>
      </w:pPr>
      <w:r w:rsidRPr="00F8558F">
        <w:rPr>
          <w:bCs/>
        </w:rPr>
        <w:t xml:space="preserve">Preparation of weekly reports the end of the weeks. </w:t>
      </w:r>
    </w:p>
    <w:p w:rsidR="00F8558F" w:rsidRPr="00F8558F" w:rsidRDefault="00F8558F" w:rsidP="00F8558F">
      <w:pPr>
        <w:pStyle w:val="BodyText"/>
        <w:numPr>
          <w:ilvl w:val="0"/>
          <w:numId w:val="1"/>
        </w:numPr>
        <w:ind w:left="3060"/>
        <w:jc w:val="both"/>
        <w:rPr>
          <w:bCs/>
        </w:rPr>
      </w:pPr>
      <w:r w:rsidRPr="00F8558F">
        <w:rPr>
          <w:bCs/>
        </w:rPr>
        <w:t>Updating of grade and slab work progress reports.</w:t>
      </w:r>
    </w:p>
    <w:p w:rsidR="00F8558F" w:rsidRPr="00F8558F" w:rsidRDefault="00F8558F" w:rsidP="00F8558F">
      <w:pPr>
        <w:pStyle w:val="BodyText"/>
        <w:numPr>
          <w:ilvl w:val="0"/>
          <w:numId w:val="1"/>
        </w:numPr>
        <w:ind w:left="3060"/>
        <w:jc w:val="both"/>
        <w:rPr>
          <w:bCs/>
        </w:rPr>
      </w:pPr>
      <w:r w:rsidRPr="00F8558F">
        <w:rPr>
          <w:bCs/>
        </w:rPr>
        <w:t>Distribution of MEP builders works drawings of AX124A and AX124D to ADPI, Electrical, ELV and Mechanical engineers.</w:t>
      </w:r>
    </w:p>
    <w:p w:rsidR="00F8558F" w:rsidRPr="00082ABF" w:rsidRDefault="00F8558F" w:rsidP="00F8558F">
      <w:pPr>
        <w:pStyle w:val="BodyText"/>
        <w:numPr>
          <w:ilvl w:val="0"/>
          <w:numId w:val="1"/>
        </w:numPr>
        <w:ind w:left="3060"/>
        <w:jc w:val="both"/>
        <w:rPr>
          <w:bCs/>
        </w:rPr>
      </w:pPr>
      <w:r w:rsidRPr="00082ABF">
        <w:rPr>
          <w:bCs/>
        </w:rPr>
        <w:t>Administrative skill with support services.</w:t>
      </w:r>
    </w:p>
    <w:p w:rsidR="00F8558F" w:rsidRPr="00F8558F" w:rsidRDefault="00F8558F" w:rsidP="00F8558F">
      <w:pPr>
        <w:pStyle w:val="BodyText"/>
        <w:numPr>
          <w:ilvl w:val="0"/>
          <w:numId w:val="1"/>
        </w:numPr>
        <w:ind w:left="3060"/>
        <w:jc w:val="both"/>
        <w:rPr>
          <w:bCs/>
        </w:rPr>
      </w:pPr>
      <w:r w:rsidRPr="00F8558F">
        <w:rPr>
          <w:bCs/>
        </w:rPr>
        <w:t xml:space="preserve">Responsible to answer the E-mails through </w:t>
      </w:r>
      <w:r w:rsidR="00E70FC0" w:rsidRPr="00F8558F">
        <w:rPr>
          <w:bCs/>
        </w:rPr>
        <w:t>Outlook</w:t>
      </w:r>
      <w:r w:rsidRPr="00F8558F">
        <w:rPr>
          <w:bCs/>
        </w:rPr>
        <w:t xml:space="preserve"> regarding Documents queries.</w:t>
      </w:r>
    </w:p>
    <w:p w:rsidR="00F8558F" w:rsidRPr="00F8558F" w:rsidRDefault="00F8558F" w:rsidP="00F8558F">
      <w:pPr>
        <w:pStyle w:val="BodyText"/>
        <w:numPr>
          <w:ilvl w:val="0"/>
          <w:numId w:val="1"/>
        </w:numPr>
        <w:ind w:left="3060"/>
        <w:jc w:val="both"/>
        <w:rPr>
          <w:bCs/>
        </w:rPr>
      </w:pPr>
      <w:r w:rsidRPr="00F8558F">
        <w:rPr>
          <w:bCs/>
        </w:rPr>
        <w:t xml:space="preserve">Handling of all Shop Drawing Submittals, Materials, Document Submittals, work Notification, Site Clarification Request, Site Instructions, Materials Inspections Request, Method Statement, Sub-contractor Approval Request, test Report for Engineer’s review comment and approval. </w:t>
      </w:r>
    </w:p>
    <w:p w:rsidR="00F90A15" w:rsidRPr="00F8558F" w:rsidRDefault="00F8558F" w:rsidP="00F8558F">
      <w:pPr>
        <w:pStyle w:val="BodyText"/>
        <w:numPr>
          <w:ilvl w:val="0"/>
          <w:numId w:val="1"/>
        </w:numPr>
        <w:ind w:left="3060"/>
        <w:jc w:val="both"/>
        <w:rPr>
          <w:bCs/>
        </w:rPr>
      </w:pPr>
      <w:r w:rsidRPr="00F8558F">
        <w:rPr>
          <w:bCs/>
        </w:rPr>
        <w:t xml:space="preserve">Responsible to maintain updated records for the material Submittal and cross check with Client’s log / Contractor log. </w:t>
      </w:r>
    </w:p>
    <w:p w:rsidR="00F90A15" w:rsidRPr="00F8558F" w:rsidRDefault="00F90A15" w:rsidP="00F8558F">
      <w:pPr>
        <w:pStyle w:val="BodyText"/>
        <w:ind w:left="2700"/>
        <w:jc w:val="both"/>
        <w:rPr>
          <w:bCs/>
        </w:rPr>
      </w:pPr>
    </w:p>
    <w:p w:rsidR="00853768" w:rsidRPr="00A6556B" w:rsidRDefault="00F90A15" w:rsidP="00D2160A">
      <w:pPr>
        <w:pStyle w:val="NoSpacing"/>
        <w:ind w:left="2160" w:firstLine="540"/>
        <w:jc w:val="both"/>
        <w:rPr>
          <w:rFonts w:asciiTheme="minorBidi" w:hAnsiTheme="minorBidi"/>
          <w:b/>
          <w:bCs/>
          <w:color w:val="33DAC3"/>
          <w:w w:val="110"/>
          <w:sz w:val="18"/>
          <w:szCs w:val="18"/>
        </w:rPr>
      </w:pPr>
      <w:r w:rsidRPr="00A6556B">
        <w:rPr>
          <w:rFonts w:asciiTheme="minorBidi" w:hAnsiTheme="minorBidi"/>
          <w:b/>
          <w:bCs/>
          <w:color w:val="33DAC3"/>
          <w:w w:val="110"/>
          <w:sz w:val="18"/>
          <w:szCs w:val="18"/>
        </w:rPr>
        <w:t>1999</w:t>
      </w:r>
      <w:r w:rsidR="00DB5299" w:rsidRPr="00A6556B">
        <w:rPr>
          <w:rFonts w:asciiTheme="minorBidi" w:hAnsiTheme="minorBidi"/>
          <w:b/>
          <w:bCs/>
          <w:color w:val="33DAC3"/>
          <w:w w:val="110"/>
          <w:sz w:val="18"/>
          <w:szCs w:val="18"/>
        </w:rPr>
        <w:t>-200</w:t>
      </w:r>
      <w:r w:rsidRPr="00A6556B">
        <w:rPr>
          <w:rFonts w:asciiTheme="minorBidi" w:hAnsiTheme="minorBidi"/>
          <w:b/>
          <w:bCs/>
          <w:color w:val="33DAC3"/>
          <w:w w:val="110"/>
          <w:sz w:val="18"/>
          <w:szCs w:val="18"/>
        </w:rPr>
        <w:t>5</w:t>
      </w:r>
    </w:p>
    <w:p w:rsidR="00C11B78" w:rsidRDefault="00D2160A" w:rsidP="00D2160A">
      <w:pPr>
        <w:pStyle w:val="NoSpacing"/>
        <w:ind w:left="2160" w:firstLine="540"/>
        <w:jc w:val="both"/>
        <w:rPr>
          <w:rFonts w:ascii="Arial" w:hAnsi="Arial" w:cs="Arial"/>
          <w:bCs/>
          <w:sz w:val="18"/>
          <w:szCs w:val="18"/>
        </w:rPr>
      </w:pPr>
      <w:r>
        <w:rPr>
          <w:rFonts w:ascii="Arial" w:hAnsi="Arial" w:cs="Arial"/>
          <w:bCs/>
          <w:sz w:val="18"/>
          <w:szCs w:val="18"/>
        </w:rPr>
        <w:t xml:space="preserve">With </w:t>
      </w:r>
      <w:r w:rsidR="00F90A15" w:rsidRPr="00F90A15">
        <w:rPr>
          <w:rFonts w:ascii="Arial" w:hAnsi="Arial" w:cs="Arial"/>
          <w:bCs/>
          <w:sz w:val="18"/>
          <w:szCs w:val="18"/>
        </w:rPr>
        <w:t>Al Nekhra Contracting Company LLC</w:t>
      </w:r>
      <w:r w:rsidR="00196FEB">
        <w:rPr>
          <w:rFonts w:ascii="Arial" w:hAnsi="Arial" w:cs="Arial"/>
          <w:bCs/>
          <w:sz w:val="18"/>
          <w:szCs w:val="18"/>
        </w:rPr>
        <w:t>,</w:t>
      </w:r>
      <w:r w:rsidR="00F90A15" w:rsidRPr="00F90A15">
        <w:rPr>
          <w:rFonts w:ascii="Arial" w:hAnsi="Arial" w:cs="Arial"/>
          <w:bCs/>
          <w:sz w:val="18"/>
          <w:szCs w:val="18"/>
        </w:rPr>
        <w:t xml:space="preserve"> Dubai, </w:t>
      </w:r>
      <w:r w:rsidR="00DB5299">
        <w:rPr>
          <w:rFonts w:ascii="Arial" w:hAnsi="Arial" w:cs="Arial"/>
          <w:bCs/>
          <w:sz w:val="18"/>
          <w:szCs w:val="18"/>
        </w:rPr>
        <w:t>UA</w:t>
      </w:r>
      <w:r w:rsidR="00DB5299" w:rsidRPr="003D21BF">
        <w:rPr>
          <w:rFonts w:ascii="Arial" w:hAnsi="Arial" w:cs="Arial"/>
          <w:bCs/>
          <w:sz w:val="18"/>
          <w:szCs w:val="18"/>
        </w:rPr>
        <w:t>E</w:t>
      </w:r>
    </w:p>
    <w:p w:rsidR="00DB5299" w:rsidRDefault="00DB5299" w:rsidP="00D2160A">
      <w:pPr>
        <w:pStyle w:val="NoSpacing"/>
        <w:jc w:val="both"/>
        <w:rPr>
          <w:rFonts w:ascii="Arial" w:hAnsi="Arial" w:cs="Arial"/>
          <w:bCs/>
          <w:sz w:val="18"/>
          <w:szCs w:val="18"/>
        </w:rPr>
      </w:pPr>
    </w:p>
    <w:p w:rsidR="00DB5299" w:rsidRPr="0099371A" w:rsidRDefault="00F90A15" w:rsidP="00D2160A">
      <w:pPr>
        <w:pStyle w:val="NoSpacing"/>
        <w:ind w:firstLine="2700"/>
        <w:jc w:val="both"/>
        <w:rPr>
          <w:rFonts w:asciiTheme="minorBidi" w:hAnsiTheme="minorBidi"/>
          <w:i/>
          <w:color w:val="33DAC3"/>
          <w:w w:val="105"/>
          <w:sz w:val="18"/>
          <w:szCs w:val="18"/>
          <w:lang w:val="en-GB"/>
        </w:rPr>
      </w:pPr>
      <w:r w:rsidRPr="00F90A15">
        <w:rPr>
          <w:rFonts w:asciiTheme="minorBidi" w:hAnsiTheme="minorBidi"/>
          <w:i/>
          <w:color w:val="33DAC3"/>
          <w:w w:val="105"/>
          <w:sz w:val="18"/>
          <w:szCs w:val="18"/>
          <w:lang w:val="en-GB"/>
        </w:rPr>
        <w:t>Secretary / Site Administrator</w:t>
      </w:r>
    </w:p>
    <w:p w:rsidR="00BF7CB1" w:rsidRPr="00F90A15" w:rsidRDefault="00BF7CB1" w:rsidP="00D2160A">
      <w:pPr>
        <w:pStyle w:val="NoSpacing"/>
        <w:jc w:val="both"/>
        <w:rPr>
          <w:rFonts w:asciiTheme="minorBidi" w:hAnsiTheme="minorBidi"/>
          <w:i/>
          <w:w w:val="105"/>
          <w:sz w:val="18"/>
          <w:szCs w:val="18"/>
          <w:lang w:val="en-GB"/>
        </w:rPr>
      </w:pPr>
    </w:p>
    <w:p w:rsidR="00062039" w:rsidRDefault="00062039" w:rsidP="00D2160A">
      <w:pPr>
        <w:pStyle w:val="NoSpacing"/>
        <w:ind w:left="2880" w:hanging="180"/>
        <w:jc w:val="both"/>
        <w:rPr>
          <w:rFonts w:asciiTheme="minorBidi" w:hAnsiTheme="minorBidi"/>
          <w:sz w:val="18"/>
          <w:szCs w:val="18"/>
        </w:rPr>
      </w:pPr>
      <w:r w:rsidRPr="005870BB">
        <w:rPr>
          <w:rFonts w:asciiTheme="minorBidi" w:hAnsiTheme="minorBidi"/>
          <w:sz w:val="18"/>
          <w:szCs w:val="18"/>
        </w:rPr>
        <w:t>Responsibilities and Duties:</w:t>
      </w:r>
    </w:p>
    <w:p w:rsidR="00F90A15" w:rsidRDefault="00F90A15" w:rsidP="00D2160A">
      <w:pPr>
        <w:pStyle w:val="BodyText"/>
        <w:ind w:left="0"/>
        <w:jc w:val="both"/>
      </w:pPr>
    </w:p>
    <w:p w:rsidR="00F90A15" w:rsidRDefault="00F90A15" w:rsidP="00D2160A">
      <w:pPr>
        <w:pStyle w:val="BodyText"/>
        <w:numPr>
          <w:ilvl w:val="3"/>
          <w:numId w:val="7"/>
        </w:numPr>
        <w:ind w:left="3060"/>
        <w:jc w:val="both"/>
      </w:pPr>
      <w:r>
        <w:t>Maintaining site petty cash Accounts and related and administrative works.</w:t>
      </w:r>
    </w:p>
    <w:p w:rsidR="00F90A15" w:rsidRDefault="00F90A15" w:rsidP="00D2160A">
      <w:pPr>
        <w:pStyle w:val="BodyText"/>
        <w:numPr>
          <w:ilvl w:val="3"/>
          <w:numId w:val="7"/>
        </w:numPr>
        <w:ind w:left="3060"/>
        <w:jc w:val="both"/>
      </w:pPr>
      <w:r>
        <w:t>Replying the query mail / emails.</w:t>
      </w:r>
    </w:p>
    <w:p w:rsidR="00F90A15" w:rsidRDefault="00F90A15" w:rsidP="00D2160A">
      <w:pPr>
        <w:pStyle w:val="BodyText"/>
        <w:numPr>
          <w:ilvl w:val="3"/>
          <w:numId w:val="7"/>
        </w:numPr>
        <w:ind w:left="3060"/>
        <w:jc w:val="both"/>
      </w:pPr>
      <w:r>
        <w:t>Preparing meeting schedule and office arrangements.</w:t>
      </w:r>
    </w:p>
    <w:p w:rsidR="00F90A15" w:rsidRDefault="00F90A15" w:rsidP="00D2160A">
      <w:pPr>
        <w:pStyle w:val="BodyText"/>
        <w:numPr>
          <w:ilvl w:val="3"/>
          <w:numId w:val="7"/>
        </w:numPr>
        <w:ind w:left="3060"/>
        <w:jc w:val="both"/>
      </w:pPr>
      <w:r>
        <w:t>Preparing, Submitting Projects &amp; Hiring Timesheets for Invoice.</w:t>
      </w:r>
    </w:p>
    <w:p w:rsidR="00F90A15" w:rsidRDefault="00F90A15" w:rsidP="00D2160A">
      <w:pPr>
        <w:pStyle w:val="BodyText"/>
        <w:numPr>
          <w:ilvl w:val="3"/>
          <w:numId w:val="7"/>
        </w:numPr>
        <w:ind w:left="3060"/>
        <w:jc w:val="both"/>
      </w:pPr>
      <w:r>
        <w:t>Correspondence and other site related matters.</w:t>
      </w:r>
    </w:p>
    <w:p w:rsidR="00F90A15" w:rsidRDefault="00F90A15" w:rsidP="00D2160A">
      <w:pPr>
        <w:pStyle w:val="BodyText"/>
        <w:numPr>
          <w:ilvl w:val="3"/>
          <w:numId w:val="7"/>
        </w:numPr>
        <w:ind w:left="3060"/>
        <w:jc w:val="both"/>
      </w:pPr>
      <w:r>
        <w:t>Doing all secretarial / Administrative works.</w:t>
      </w:r>
    </w:p>
    <w:p w:rsidR="00F90A15" w:rsidRDefault="00F90A15" w:rsidP="00D2160A">
      <w:pPr>
        <w:pStyle w:val="BodyText"/>
        <w:numPr>
          <w:ilvl w:val="3"/>
          <w:numId w:val="7"/>
        </w:numPr>
        <w:ind w:left="3060"/>
        <w:jc w:val="both"/>
      </w:pPr>
      <w:r>
        <w:t>Maintaining claims log, variation orde</w:t>
      </w:r>
      <w:r w:rsidR="00196FEB">
        <w:t>rs, Engineer’s instruction etc.</w:t>
      </w:r>
    </w:p>
    <w:p w:rsidR="00F90A15" w:rsidRDefault="00F90A15" w:rsidP="00D2160A">
      <w:pPr>
        <w:pStyle w:val="BodyText"/>
        <w:numPr>
          <w:ilvl w:val="3"/>
          <w:numId w:val="7"/>
        </w:numPr>
        <w:ind w:left="3060"/>
        <w:jc w:val="both"/>
      </w:pPr>
      <w:r>
        <w:t>Preparing site reports. (i.e. Manpower, Machinery, Progress, Forecast)</w:t>
      </w:r>
    </w:p>
    <w:p w:rsidR="00F90A15" w:rsidRDefault="00F90A15" w:rsidP="00D2160A">
      <w:pPr>
        <w:pStyle w:val="BodyText"/>
        <w:numPr>
          <w:ilvl w:val="3"/>
          <w:numId w:val="7"/>
        </w:numPr>
        <w:ind w:left="3060"/>
        <w:jc w:val="both"/>
      </w:pPr>
      <w:r>
        <w:t>Assisting in preparation of weekly report and monthly reports.</w:t>
      </w:r>
    </w:p>
    <w:p w:rsidR="00F90A15" w:rsidRDefault="00F90A15" w:rsidP="00D2160A">
      <w:pPr>
        <w:pStyle w:val="BodyText"/>
        <w:numPr>
          <w:ilvl w:val="3"/>
          <w:numId w:val="7"/>
        </w:numPr>
        <w:ind w:left="3060"/>
        <w:jc w:val="both"/>
      </w:pPr>
      <w:r>
        <w:t>Preparation of Minutes of Meeting related to all with client and consultant.</w:t>
      </w:r>
    </w:p>
    <w:p w:rsidR="00F90A15" w:rsidRDefault="00F90A15" w:rsidP="00D2160A">
      <w:pPr>
        <w:pStyle w:val="BodyText"/>
        <w:numPr>
          <w:ilvl w:val="3"/>
          <w:numId w:val="7"/>
        </w:numPr>
        <w:ind w:left="3060"/>
        <w:jc w:val="both"/>
      </w:pPr>
      <w:r>
        <w:t>Controlling files and confidential documents carefully. Manually &amp; Digitally.</w:t>
      </w:r>
    </w:p>
    <w:p w:rsidR="00F90A15" w:rsidRDefault="00F90A15" w:rsidP="00D2160A">
      <w:pPr>
        <w:pStyle w:val="BodyText"/>
        <w:numPr>
          <w:ilvl w:val="3"/>
          <w:numId w:val="7"/>
        </w:numPr>
        <w:ind w:left="3060"/>
        <w:jc w:val="both"/>
      </w:pPr>
      <w:r>
        <w:t>Controlling and maintain register for the correspondence and confidential documents.</w:t>
      </w:r>
    </w:p>
    <w:p w:rsidR="00C11B78" w:rsidRPr="006359C7" w:rsidRDefault="00F90A15" w:rsidP="00D2160A">
      <w:pPr>
        <w:pStyle w:val="BodyText"/>
        <w:numPr>
          <w:ilvl w:val="0"/>
          <w:numId w:val="6"/>
        </w:numPr>
        <w:ind w:left="3060"/>
        <w:jc w:val="both"/>
        <w:rPr>
          <w:rFonts w:asciiTheme="minorBidi" w:hAnsiTheme="minorBidi"/>
          <w:w w:val="105"/>
          <w:lang w:val="en-GB"/>
        </w:rPr>
      </w:pPr>
      <w:r>
        <w:t>Sorting, distributing E-mail, faxes and covering phone calls.</w:t>
      </w:r>
    </w:p>
    <w:p w:rsidR="006359C7" w:rsidRDefault="006359C7" w:rsidP="006359C7">
      <w:pPr>
        <w:pStyle w:val="BodyText"/>
        <w:ind w:left="3060"/>
        <w:jc w:val="both"/>
        <w:rPr>
          <w:rFonts w:asciiTheme="minorBidi" w:hAnsiTheme="minorBidi"/>
          <w:w w:val="105"/>
          <w:lang w:val="en-GB"/>
        </w:rPr>
      </w:pPr>
    </w:p>
    <w:p w:rsidR="0010764C" w:rsidRDefault="0010764C" w:rsidP="00D2160A">
      <w:pPr>
        <w:pStyle w:val="BodyText"/>
        <w:ind w:left="0"/>
        <w:jc w:val="both"/>
        <w:rPr>
          <w:rFonts w:asciiTheme="minorBidi" w:hAnsiTheme="minorBidi"/>
          <w:w w:val="105"/>
          <w:lang w:val="en-GB"/>
        </w:rPr>
      </w:pPr>
    </w:p>
    <w:p w:rsidR="00E90EC0" w:rsidRPr="00A6556B" w:rsidRDefault="00F90A15" w:rsidP="00D2160A">
      <w:pPr>
        <w:pStyle w:val="NoSpacing"/>
        <w:ind w:left="2160" w:firstLine="540"/>
        <w:jc w:val="both"/>
        <w:rPr>
          <w:rFonts w:asciiTheme="minorBidi" w:hAnsiTheme="minorBidi"/>
          <w:b/>
          <w:bCs/>
          <w:color w:val="33DAC3"/>
          <w:w w:val="110"/>
          <w:sz w:val="18"/>
          <w:szCs w:val="18"/>
        </w:rPr>
      </w:pPr>
      <w:r w:rsidRPr="00A6556B">
        <w:rPr>
          <w:rFonts w:asciiTheme="minorBidi" w:hAnsiTheme="minorBidi"/>
          <w:b/>
          <w:bCs/>
          <w:color w:val="33DAC3"/>
          <w:w w:val="110"/>
          <w:sz w:val="18"/>
          <w:szCs w:val="18"/>
        </w:rPr>
        <w:t>1990</w:t>
      </w:r>
      <w:r w:rsidR="00DB5299" w:rsidRPr="00A6556B">
        <w:rPr>
          <w:rFonts w:asciiTheme="minorBidi" w:hAnsiTheme="minorBidi"/>
          <w:b/>
          <w:bCs/>
          <w:color w:val="33DAC3"/>
          <w:w w:val="110"/>
          <w:sz w:val="18"/>
          <w:szCs w:val="18"/>
        </w:rPr>
        <w:t>-</w:t>
      </w:r>
      <w:r w:rsidRPr="00A6556B">
        <w:rPr>
          <w:rFonts w:asciiTheme="minorBidi" w:hAnsiTheme="minorBidi"/>
          <w:b/>
          <w:bCs/>
          <w:color w:val="33DAC3"/>
          <w:w w:val="110"/>
          <w:sz w:val="18"/>
          <w:szCs w:val="18"/>
        </w:rPr>
        <w:t>1998</w:t>
      </w:r>
    </w:p>
    <w:p w:rsidR="00F90A15" w:rsidRDefault="00F90A15" w:rsidP="00D2160A">
      <w:pPr>
        <w:pStyle w:val="NoSpacing"/>
        <w:ind w:left="2700"/>
        <w:jc w:val="both"/>
        <w:rPr>
          <w:rFonts w:ascii="Arial" w:hAnsi="Arial" w:cs="Arial"/>
          <w:bCs/>
          <w:sz w:val="18"/>
          <w:szCs w:val="18"/>
        </w:rPr>
      </w:pPr>
      <w:r w:rsidRPr="00F90A15">
        <w:rPr>
          <w:rFonts w:ascii="Arial" w:hAnsi="Arial" w:cs="Arial"/>
          <w:bCs/>
          <w:sz w:val="18"/>
          <w:szCs w:val="18"/>
        </w:rPr>
        <w:t>With Ginni International</w:t>
      </w:r>
      <w:r>
        <w:rPr>
          <w:rFonts w:ascii="Arial" w:hAnsi="Arial" w:cs="Arial"/>
          <w:bCs/>
          <w:sz w:val="18"/>
          <w:szCs w:val="18"/>
        </w:rPr>
        <w:t>,</w:t>
      </w:r>
      <w:r w:rsidRPr="00F90A15">
        <w:rPr>
          <w:rFonts w:ascii="Arial" w:hAnsi="Arial" w:cs="Arial"/>
          <w:bCs/>
          <w:sz w:val="18"/>
          <w:szCs w:val="18"/>
        </w:rPr>
        <w:t xml:space="preserve"> India</w:t>
      </w:r>
    </w:p>
    <w:p w:rsidR="00F90A15" w:rsidRDefault="00F90A15" w:rsidP="00D2160A">
      <w:pPr>
        <w:pStyle w:val="NoSpacing"/>
        <w:jc w:val="both"/>
        <w:rPr>
          <w:rFonts w:ascii="Arial" w:hAnsi="Arial" w:cs="Arial"/>
          <w:bCs/>
          <w:sz w:val="18"/>
          <w:szCs w:val="18"/>
        </w:rPr>
      </w:pPr>
    </w:p>
    <w:p w:rsidR="0010764C" w:rsidRDefault="00F90A15" w:rsidP="006359C7">
      <w:pPr>
        <w:pStyle w:val="NoSpacing"/>
        <w:ind w:firstLine="2700"/>
        <w:jc w:val="both"/>
        <w:rPr>
          <w:rFonts w:asciiTheme="minorBidi" w:hAnsiTheme="minorBidi"/>
          <w:i/>
          <w:color w:val="33DAC3"/>
          <w:w w:val="105"/>
          <w:sz w:val="18"/>
          <w:szCs w:val="18"/>
          <w:lang w:val="en-GB"/>
        </w:rPr>
      </w:pPr>
      <w:r w:rsidRPr="00F90A15">
        <w:rPr>
          <w:rFonts w:asciiTheme="minorBidi" w:hAnsiTheme="minorBidi"/>
          <w:i/>
          <w:color w:val="33DAC3"/>
          <w:w w:val="105"/>
          <w:sz w:val="18"/>
          <w:szCs w:val="18"/>
          <w:lang w:val="en-GB"/>
        </w:rPr>
        <w:t>Export Marketing Executive</w:t>
      </w:r>
    </w:p>
    <w:p w:rsidR="006359C7" w:rsidRPr="006359C7" w:rsidRDefault="006359C7" w:rsidP="006359C7">
      <w:pPr>
        <w:pStyle w:val="NoSpacing"/>
        <w:ind w:firstLine="2700"/>
        <w:jc w:val="both"/>
        <w:rPr>
          <w:rFonts w:asciiTheme="minorBidi" w:hAnsiTheme="minorBidi"/>
          <w:i/>
          <w:color w:val="33DAC3"/>
          <w:w w:val="105"/>
          <w:sz w:val="18"/>
          <w:szCs w:val="18"/>
          <w:lang w:val="en-GB"/>
        </w:rPr>
      </w:pPr>
    </w:p>
    <w:p w:rsidR="004B5891" w:rsidRDefault="004B5891" w:rsidP="00D2160A">
      <w:pPr>
        <w:pStyle w:val="NoSpacing"/>
        <w:ind w:left="2880" w:hanging="180"/>
        <w:jc w:val="both"/>
        <w:rPr>
          <w:rFonts w:asciiTheme="minorBidi" w:hAnsiTheme="minorBidi"/>
          <w:sz w:val="18"/>
          <w:szCs w:val="18"/>
        </w:rPr>
      </w:pPr>
      <w:r w:rsidRPr="005870BB">
        <w:rPr>
          <w:rFonts w:asciiTheme="minorBidi" w:hAnsiTheme="minorBidi"/>
          <w:sz w:val="18"/>
          <w:szCs w:val="18"/>
        </w:rPr>
        <w:t>Responsibilities and Duties:</w:t>
      </w:r>
    </w:p>
    <w:p w:rsidR="004B5891" w:rsidRDefault="004B5891" w:rsidP="00D2160A">
      <w:pPr>
        <w:pStyle w:val="BodyText"/>
        <w:ind w:left="0"/>
        <w:jc w:val="both"/>
        <w:rPr>
          <w:lang w:val="en-GB"/>
        </w:rPr>
      </w:pPr>
    </w:p>
    <w:p w:rsidR="00F90A15" w:rsidRDefault="00F90A15" w:rsidP="00D2160A">
      <w:pPr>
        <w:pStyle w:val="BodyText"/>
        <w:numPr>
          <w:ilvl w:val="0"/>
          <w:numId w:val="2"/>
        </w:numPr>
        <w:ind w:left="3060"/>
        <w:jc w:val="both"/>
      </w:pPr>
      <w:r>
        <w:t>Communication with overseas clients.</w:t>
      </w:r>
    </w:p>
    <w:p w:rsidR="00F90A15" w:rsidRDefault="00F90A15" w:rsidP="00D2160A">
      <w:pPr>
        <w:pStyle w:val="BodyText"/>
        <w:numPr>
          <w:ilvl w:val="0"/>
          <w:numId w:val="2"/>
        </w:numPr>
        <w:ind w:left="3060"/>
        <w:jc w:val="both"/>
      </w:pPr>
      <w:r>
        <w:t>Preparing all export documents and liaison with Banks.</w:t>
      </w:r>
    </w:p>
    <w:p w:rsidR="00F90A15" w:rsidRDefault="00F90A15" w:rsidP="00D2160A">
      <w:pPr>
        <w:pStyle w:val="BodyText"/>
        <w:numPr>
          <w:ilvl w:val="0"/>
          <w:numId w:val="2"/>
        </w:numPr>
        <w:ind w:left="3060"/>
        <w:jc w:val="both"/>
      </w:pPr>
      <w:r>
        <w:t>Preparation of Bill of Ladings, Cargo Manifests. Ensure customer receives a clean bill of lading within the stipulated timeframe.</w:t>
      </w:r>
    </w:p>
    <w:p w:rsidR="00F90A15" w:rsidRDefault="00F90A15" w:rsidP="00D2160A">
      <w:pPr>
        <w:pStyle w:val="BodyText"/>
        <w:numPr>
          <w:ilvl w:val="0"/>
          <w:numId w:val="2"/>
        </w:numPr>
        <w:ind w:left="3060"/>
        <w:jc w:val="both"/>
      </w:pPr>
      <w:r>
        <w:t>Liaising with Freight Forwarders, Cargo Agents. Follow up with the shippers/freight forwarders for BL instructions &amp; shipment details.</w:t>
      </w:r>
    </w:p>
    <w:p w:rsidR="00F90A15" w:rsidRDefault="00F90A15" w:rsidP="00D2160A">
      <w:pPr>
        <w:pStyle w:val="BodyText"/>
        <w:numPr>
          <w:ilvl w:val="0"/>
          <w:numId w:val="2"/>
        </w:numPr>
        <w:ind w:left="3060"/>
        <w:jc w:val="both"/>
      </w:pPr>
      <w:r>
        <w:t>Constant communication with the destination offices regarding documentation issues and urgent requirements of the customers before and after vessel sails.</w:t>
      </w:r>
    </w:p>
    <w:p w:rsidR="00F90A15" w:rsidRDefault="00F90A15" w:rsidP="00D2160A">
      <w:pPr>
        <w:pStyle w:val="BodyText"/>
        <w:numPr>
          <w:ilvl w:val="0"/>
          <w:numId w:val="2"/>
        </w:numPr>
        <w:ind w:left="3060"/>
        <w:jc w:val="both"/>
      </w:pPr>
      <w:r>
        <w:t xml:space="preserve">Maintain independent contact &amp; </w:t>
      </w:r>
      <w:r w:rsidR="00196FEB">
        <w:t>relationship with key accounts.</w:t>
      </w:r>
    </w:p>
    <w:p w:rsidR="00F90A15" w:rsidRDefault="00F90A15" w:rsidP="00D2160A">
      <w:pPr>
        <w:pStyle w:val="BodyText"/>
        <w:numPr>
          <w:ilvl w:val="0"/>
          <w:numId w:val="2"/>
        </w:numPr>
        <w:ind w:left="3060"/>
        <w:jc w:val="both"/>
      </w:pPr>
      <w:r>
        <w:t>Sending cargo manifests to transshipment desk prior to vessel sailing.</w:t>
      </w:r>
    </w:p>
    <w:p w:rsidR="00F90A15" w:rsidRDefault="00F90A15" w:rsidP="00D2160A">
      <w:pPr>
        <w:pStyle w:val="BodyText"/>
        <w:numPr>
          <w:ilvl w:val="0"/>
          <w:numId w:val="2"/>
        </w:numPr>
        <w:ind w:left="3060"/>
        <w:jc w:val="both"/>
      </w:pPr>
      <w:r>
        <w:t>Prepare Switch B/L as per customer requirement.</w:t>
      </w:r>
    </w:p>
    <w:p w:rsidR="00F90A15" w:rsidRDefault="00F90A15" w:rsidP="00D2160A">
      <w:pPr>
        <w:pStyle w:val="BodyText"/>
        <w:numPr>
          <w:ilvl w:val="0"/>
          <w:numId w:val="2"/>
        </w:numPr>
        <w:ind w:left="3060"/>
        <w:jc w:val="both"/>
      </w:pPr>
      <w:r>
        <w:t>Co-ordination with operation department for the export loading list.</w:t>
      </w:r>
    </w:p>
    <w:p w:rsidR="00F90A15" w:rsidRDefault="00F90A15" w:rsidP="00D2160A">
      <w:pPr>
        <w:pStyle w:val="BodyText"/>
        <w:numPr>
          <w:ilvl w:val="0"/>
          <w:numId w:val="2"/>
        </w:numPr>
        <w:ind w:left="3060"/>
        <w:jc w:val="both"/>
      </w:pPr>
      <w:r>
        <w:t>Ensure that a proper filing system is maintained for an easy retrieval of records.</w:t>
      </w:r>
    </w:p>
    <w:p w:rsidR="00082ABF" w:rsidRDefault="00F90A15" w:rsidP="006359C7">
      <w:pPr>
        <w:pStyle w:val="BodyText"/>
        <w:numPr>
          <w:ilvl w:val="0"/>
          <w:numId w:val="2"/>
        </w:numPr>
        <w:ind w:left="3060"/>
        <w:jc w:val="both"/>
      </w:pPr>
      <w:r>
        <w:t>Sending all documents (BL copy, Cargo Manifest / EDI) to each destination prior vessel arrival at each destination.</w:t>
      </w:r>
    </w:p>
    <w:p w:rsidR="006359C7" w:rsidRDefault="006359C7" w:rsidP="006359C7">
      <w:pPr>
        <w:pStyle w:val="BodyText"/>
        <w:jc w:val="both"/>
      </w:pPr>
    </w:p>
    <w:p w:rsidR="006359C7" w:rsidRDefault="006359C7" w:rsidP="006359C7">
      <w:pPr>
        <w:pStyle w:val="BodyText"/>
        <w:jc w:val="both"/>
      </w:pPr>
    </w:p>
    <w:p w:rsidR="006359C7" w:rsidRDefault="006359C7" w:rsidP="006359C7">
      <w:pPr>
        <w:pStyle w:val="BodyText"/>
        <w:jc w:val="both"/>
      </w:pPr>
    </w:p>
    <w:p w:rsidR="006359C7" w:rsidRDefault="006359C7" w:rsidP="006359C7">
      <w:pPr>
        <w:pStyle w:val="BodyText"/>
        <w:jc w:val="both"/>
      </w:pPr>
    </w:p>
    <w:p w:rsidR="006359C7" w:rsidRDefault="006359C7" w:rsidP="006359C7">
      <w:pPr>
        <w:pStyle w:val="BodyText"/>
        <w:jc w:val="both"/>
      </w:pPr>
    </w:p>
    <w:p w:rsidR="006359C7" w:rsidRDefault="006359C7" w:rsidP="006359C7">
      <w:pPr>
        <w:pStyle w:val="BodyText"/>
        <w:jc w:val="both"/>
      </w:pPr>
    </w:p>
    <w:p w:rsidR="006359C7" w:rsidRDefault="006359C7" w:rsidP="006359C7">
      <w:pPr>
        <w:pStyle w:val="BodyText"/>
        <w:jc w:val="both"/>
      </w:pPr>
    </w:p>
    <w:p w:rsidR="006359C7" w:rsidRDefault="006359C7" w:rsidP="006359C7">
      <w:pPr>
        <w:pStyle w:val="BodyText"/>
        <w:jc w:val="both"/>
      </w:pPr>
    </w:p>
    <w:p w:rsidR="00F90A15" w:rsidRDefault="00F90A15" w:rsidP="00D2160A">
      <w:pPr>
        <w:pStyle w:val="BodyText"/>
        <w:ind w:left="0"/>
        <w:jc w:val="both"/>
      </w:pPr>
    </w:p>
    <w:p w:rsidR="00F90A15" w:rsidRPr="00A6556B" w:rsidRDefault="00F90A15" w:rsidP="00D2160A">
      <w:pPr>
        <w:pStyle w:val="NoSpacing"/>
        <w:ind w:left="2160" w:firstLine="540"/>
        <w:jc w:val="both"/>
        <w:rPr>
          <w:rFonts w:asciiTheme="minorBidi" w:hAnsiTheme="minorBidi"/>
          <w:b/>
          <w:bCs/>
          <w:color w:val="33DAC3"/>
          <w:w w:val="110"/>
          <w:sz w:val="18"/>
          <w:szCs w:val="18"/>
        </w:rPr>
      </w:pPr>
      <w:r w:rsidRPr="00A6556B">
        <w:rPr>
          <w:rFonts w:asciiTheme="minorBidi" w:hAnsiTheme="minorBidi"/>
          <w:b/>
          <w:bCs/>
          <w:color w:val="33DAC3"/>
          <w:w w:val="110"/>
          <w:sz w:val="18"/>
          <w:szCs w:val="18"/>
        </w:rPr>
        <w:t>1986-1990</w:t>
      </w:r>
    </w:p>
    <w:p w:rsidR="00F90A15" w:rsidRDefault="00F90A15" w:rsidP="00D2160A">
      <w:pPr>
        <w:pStyle w:val="NoSpacing"/>
        <w:ind w:left="2700"/>
        <w:jc w:val="both"/>
        <w:rPr>
          <w:rFonts w:ascii="Arial" w:hAnsi="Arial" w:cs="Arial"/>
          <w:bCs/>
          <w:sz w:val="18"/>
          <w:szCs w:val="18"/>
        </w:rPr>
      </w:pPr>
      <w:r w:rsidRPr="00F90A15">
        <w:rPr>
          <w:rFonts w:ascii="Arial" w:hAnsi="Arial" w:cs="Arial"/>
          <w:bCs/>
          <w:sz w:val="18"/>
          <w:szCs w:val="18"/>
        </w:rPr>
        <w:t>With Jagraon Exports</w:t>
      </w:r>
      <w:r>
        <w:rPr>
          <w:rFonts w:ascii="Arial" w:hAnsi="Arial" w:cs="Arial"/>
          <w:bCs/>
          <w:sz w:val="18"/>
          <w:szCs w:val="18"/>
        </w:rPr>
        <w:t>,</w:t>
      </w:r>
      <w:r w:rsidRPr="00F90A15">
        <w:rPr>
          <w:rFonts w:ascii="Arial" w:hAnsi="Arial" w:cs="Arial"/>
          <w:bCs/>
          <w:sz w:val="18"/>
          <w:szCs w:val="18"/>
        </w:rPr>
        <w:t xml:space="preserve"> India</w:t>
      </w:r>
    </w:p>
    <w:p w:rsidR="00F90A15" w:rsidRDefault="00F90A15" w:rsidP="00D2160A">
      <w:pPr>
        <w:pStyle w:val="NoSpacing"/>
        <w:jc w:val="both"/>
        <w:rPr>
          <w:rFonts w:ascii="Arial" w:hAnsi="Arial" w:cs="Arial"/>
          <w:bCs/>
          <w:sz w:val="18"/>
          <w:szCs w:val="18"/>
        </w:rPr>
      </w:pPr>
    </w:p>
    <w:p w:rsidR="00F90A15" w:rsidRPr="006359C7" w:rsidRDefault="00F90A15" w:rsidP="006359C7">
      <w:pPr>
        <w:pStyle w:val="NoSpacing"/>
        <w:ind w:firstLine="2700"/>
        <w:jc w:val="both"/>
        <w:rPr>
          <w:rFonts w:asciiTheme="minorBidi" w:hAnsiTheme="minorBidi"/>
          <w:i/>
          <w:color w:val="33DAC3"/>
          <w:w w:val="105"/>
          <w:sz w:val="18"/>
          <w:szCs w:val="18"/>
          <w:lang w:val="en-GB"/>
        </w:rPr>
      </w:pPr>
      <w:r w:rsidRPr="00F90A15">
        <w:rPr>
          <w:rFonts w:asciiTheme="minorBidi" w:hAnsiTheme="minorBidi"/>
          <w:i/>
          <w:color w:val="33DAC3"/>
          <w:w w:val="105"/>
          <w:sz w:val="18"/>
          <w:szCs w:val="18"/>
          <w:lang w:val="en-GB"/>
        </w:rPr>
        <w:t>Export Assistant</w:t>
      </w:r>
    </w:p>
    <w:p w:rsidR="00F90A15" w:rsidRDefault="00F90A15" w:rsidP="00D2160A">
      <w:pPr>
        <w:pStyle w:val="NoSpacing"/>
        <w:ind w:left="2880" w:hanging="180"/>
        <w:jc w:val="both"/>
        <w:rPr>
          <w:rFonts w:asciiTheme="minorBidi" w:hAnsiTheme="minorBidi"/>
          <w:sz w:val="18"/>
          <w:szCs w:val="18"/>
        </w:rPr>
      </w:pPr>
      <w:r w:rsidRPr="005870BB">
        <w:rPr>
          <w:rFonts w:asciiTheme="minorBidi" w:hAnsiTheme="minorBidi"/>
          <w:sz w:val="18"/>
          <w:szCs w:val="18"/>
        </w:rPr>
        <w:t>Responsibilities and Duties:</w:t>
      </w:r>
    </w:p>
    <w:p w:rsidR="00F90A15" w:rsidRDefault="00F90A15" w:rsidP="00D2160A">
      <w:pPr>
        <w:pStyle w:val="BodyText"/>
        <w:ind w:left="0"/>
        <w:jc w:val="both"/>
        <w:rPr>
          <w:lang w:val="en-GB"/>
        </w:rPr>
      </w:pPr>
    </w:p>
    <w:p w:rsidR="00F90A15" w:rsidRDefault="00F90A15" w:rsidP="00D2160A">
      <w:pPr>
        <w:pStyle w:val="BodyText"/>
        <w:numPr>
          <w:ilvl w:val="0"/>
          <w:numId w:val="8"/>
        </w:numPr>
        <w:ind w:left="3060"/>
        <w:jc w:val="both"/>
      </w:pPr>
      <w:r>
        <w:t>Communication with overseas clients.</w:t>
      </w:r>
    </w:p>
    <w:p w:rsidR="00F90A15" w:rsidRDefault="00F90A15" w:rsidP="00D2160A">
      <w:pPr>
        <w:pStyle w:val="BodyText"/>
        <w:numPr>
          <w:ilvl w:val="0"/>
          <w:numId w:val="8"/>
        </w:numPr>
        <w:ind w:left="3060"/>
        <w:jc w:val="both"/>
      </w:pPr>
      <w:r>
        <w:t>Preparing all export documents and liaison with Banks.</w:t>
      </w:r>
    </w:p>
    <w:p w:rsidR="00F90A15" w:rsidRPr="003D21BF" w:rsidRDefault="00F90A15" w:rsidP="00D2160A">
      <w:pPr>
        <w:pStyle w:val="BodyText"/>
        <w:numPr>
          <w:ilvl w:val="0"/>
          <w:numId w:val="8"/>
        </w:numPr>
        <w:ind w:left="3060"/>
        <w:jc w:val="both"/>
      </w:pPr>
      <w:r>
        <w:t>Preparation of Bill of Ladings, Cargo Manifests. Ensure customer receives a clean bill of lading within the stipulated timeframe.</w:t>
      </w:r>
    </w:p>
    <w:sectPr w:rsidR="00F90A15" w:rsidRPr="003D21BF" w:rsidSect="00AB2776">
      <w:headerReference w:type="default" r:id="rId13"/>
      <w:type w:val="continuous"/>
      <w:pgSz w:w="11907" w:h="16839" w:code="9"/>
      <w:pgMar w:top="1276" w:right="850" w:bottom="709" w:left="1021" w:header="567" w:footer="513"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A1C" w:rsidRDefault="003B6A1C" w:rsidP="00A22909">
      <w:r>
        <w:separator/>
      </w:r>
    </w:p>
  </w:endnote>
  <w:endnote w:type="continuationSeparator" w:id="1">
    <w:p w:rsidR="003B6A1C" w:rsidRDefault="003B6A1C" w:rsidP="00A229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tiv Grotesk 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D7" w:rsidRPr="003A49D7" w:rsidRDefault="006359C7" w:rsidP="006359C7">
    <w:pPr>
      <w:pStyle w:val="Footer"/>
      <w:tabs>
        <w:tab w:val="clear" w:pos="4320"/>
        <w:tab w:val="clear" w:pos="8640"/>
        <w:tab w:val="right" w:pos="9922"/>
      </w:tabs>
      <w:rPr>
        <w:rFonts w:asciiTheme="minorBidi" w:hAnsiTheme="minorBidi"/>
        <w:sz w:val="14"/>
        <w:szCs w:val="14"/>
      </w:rPr>
    </w:pPr>
    <w:r>
      <w:rPr>
        <w:rFonts w:asciiTheme="minorBidi" w:hAnsiTheme="minorBidi"/>
        <w:sz w:val="14"/>
        <w:szCs w:val="14"/>
      </w:rPr>
      <w:t>June</w:t>
    </w:r>
    <w:r w:rsidR="00465246">
      <w:rPr>
        <w:rFonts w:asciiTheme="minorBidi" w:hAnsiTheme="minorBidi"/>
        <w:sz w:val="14"/>
        <w:szCs w:val="14"/>
      </w:rPr>
      <w:t>,</w:t>
    </w:r>
    <w:r>
      <w:rPr>
        <w:rFonts w:asciiTheme="minorBidi" w:hAnsiTheme="minorBidi"/>
        <w:sz w:val="14"/>
        <w:szCs w:val="14"/>
      </w:rPr>
      <w:t xml:space="preserve"> 2019</w:t>
    </w:r>
    <w:r w:rsidR="00034F57">
      <w:rPr>
        <w:rFonts w:asciiTheme="minorBidi" w:hAnsiTheme="minorBidi"/>
        <w:sz w:val="14"/>
        <w:szCs w:val="14"/>
      </w:rPr>
      <w:tab/>
    </w:r>
    <w:r w:rsidR="00CE640F" w:rsidRPr="003A49D7">
      <w:rPr>
        <w:rFonts w:asciiTheme="minorBidi" w:hAnsiTheme="minorBidi"/>
        <w:sz w:val="14"/>
        <w:szCs w:val="14"/>
      </w:rPr>
      <w:fldChar w:fldCharType="begin"/>
    </w:r>
    <w:r w:rsidR="003A49D7" w:rsidRPr="003A49D7">
      <w:rPr>
        <w:rFonts w:asciiTheme="minorBidi" w:hAnsiTheme="minorBidi"/>
        <w:sz w:val="14"/>
        <w:szCs w:val="14"/>
      </w:rPr>
      <w:instrText xml:space="preserve"> PAGE   \* MERGEFORMAT </w:instrText>
    </w:r>
    <w:r w:rsidR="00CE640F" w:rsidRPr="003A49D7">
      <w:rPr>
        <w:rFonts w:asciiTheme="minorBidi" w:hAnsiTheme="minorBidi"/>
        <w:sz w:val="14"/>
        <w:szCs w:val="14"/>
      </w:rPr>
      <w:fldChar w:fldCharType="separate"/>
    </w:r>
    <w:r w:rsidR="0034292F">
      <w:rPr>
        <w:rFonts w:asciiTheme="minorBidi" w:hAnsiTheme="minorBidi"/>
        <w:noProof/>
        <w:sz w:val="14"/>
        <w:szCs w:val="14"/>
      </w:rPr>
      <w:t>1</w:t>
    </w:r>
    <w:r w:rsidR="00CE640F" w:rsidRPr="003A49D7">
      <w:rPr>
        <w:rFonts w:asciiTheme="minorBidi" w:hAnsiTheme="minorBidi"/>
        <w:noProof/>
        <w:sz w:val="14"/>
        <w:szCs w:val="14"/>
      </w:rPr>
      <w:fldChar w:fldCharType="end"/>
    </w:r>
    <w:r w:rsidR="003A49D7" w:rsidRPr="003A49D7">
      <w:rPr>
        <w:rFonts w:asciiTheme="minorBidi" w:hAnsiTheme="minorBidi"/>
        <w:noProof/>
        <w:sz w:val="14"/>
        <w:szCs w:val="14"/>
      </w:rPr>
      <w:t>/</w:t>
    </w:r>
    <w:r w:rsidR="00465246">
      <w:rPr>
        <w:rFonts w:asciiTheme="minorBidi" w:hAnsiTheme="minorBidi"/>
        <w:noProof/>
        <w:sz w:val="14"/>
        <w:szCs w:val="14"/>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A1C" w:rsidRDefault="003B6A1C" w:rsidP="00A22909">
      <w:r>
        <w:separator/>
      </w:r>
    </w:p>
  </w:footnote>
  <w:footnote w:type="continuationSeparator" w:id="1">
    <w:p w:rsidR="003B6A1C" w:rsidRDefault="003B6A1C" w:rsidP="00A22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09" w:rsidRDefault="00CE640F" w:rsidP="006359C7">
    <w:pPr>
      <w:pStyle w:val="Header"/>
    </w:pPr>
    <w:r w:rsidRPr="00CE640F">
      <w:rPr>
        <w:b/>
        <w:bCs/>
        <w:noProof/>
      </w:rPr>
      <w:pict>
        <v:group id="Group 17" o:spid="_x0000_s4099" style="position:absolute;margin-left:56.65pt;margin-top:37.9pt;width:490.4pt;height:.1pt;z-index:-251649024;mso-position-horizontal-relative:page;mso-position-vertical-relative:page" coordorigin="1134,720" coordsize="9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">
          <v:shape id="Freeform 16" o:spid="_x0000_s4100" style="position:absolute;left:1134;top:720;width:9628;height:2;visibility:visible;mso-wrap-style:square;v-text-anchor:top" coordsize="9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UncMA&#10;AADbAAAADwAAAGRycy9kb3ducmV2LnhtbESPQYvCQAyF7wv+hyGCt3WqB5HqKMuiZa9VEb2FTmyL&#10;nUzpjLbrr98cFrwlvJf3vqy3g2vUk7pQezYwmyagiAtvay4NnI77zyWoEJEtNp7JwC8F2G5GH2tM&#10;re85p+chlkpCOKRooIqxTbUORUUOw9S3xKLdfOcwytqV2nbYS7hr9DxJFtphzdJQYUvfFRX3w8MZ&#10;2O1OC3fJh9ds+bj212Oe2eycGTMZD18rUJGG+Db/X/9YwRdY+UU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kUncMAAADbAAAADwAAAAAAAAAAAAAAAACYAgAAZHJzL2Rv&#10;d25yZXYueG1sUEsFBgAAAAAEAAQA9QAAAIgDAAAAAA==&#10;" path="m,l9628,e" filled="f" strokeweight="1pt">
            <v:path arrowok="t" o:connecttype="custom" o:connectlocs="0,0;9628,0" o:connectangles="0,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09" w:rsidRDefault="00965855" w:rsidP="00965855">
    <w:pPr>
      <w:pStyle w:val="Header"/>
      <w:tabs>
        <w:tab w:val="clear" w:pos="4320"/>
        <w:tab w:val="clear" w:pos="8640"/>
        <w:tab w:val="right" w:pos="9781"/>
        <w:tab w:val="center" w:pos="9923"/>
      </w:tabs>
      <w:jc w:val="both"/>
      <w:rPr>
        <w:rFonts w:ascii="Arial" w:eastAsia="Arial" w:hAnsi="Arial" w:cs="Arial"/>
        <w:i/>
        <w:w w:val="105"/>
        <w:sz w:val="18"/>
        <w:szCs w:val="18"/>
      </w:rPr>
    </w:pPr>
    <w:r w:rsidRPr="00965855">
      <w:rPr>
        <w:rFonts w:ascii="Arial" w:hAnsi="Arial" w:cs="Arial"/>
        <w:color w:val="33DAC3"/>
        <w:sz w:val="18"/>
        <w:szCs w:val="18"/>
      </w:rPr>
      <w:t>JAYA</w:t>
    </w:r>
    <w:r w:rsidR="00CE640F" w:rsidRPr="00CE640F">
      <w:rPr>
        <w:rFonts w:ascii="Arial" w:hAnsi="Arial" w:cs="Arial"/>
        <w:b/>
        <w:bCs/>
        <w:noProof/>
      </w:rPr>
      <w:pict>
        <v:group id="Group 23" o:spid="_x0000_s4097" style="position:absolute;left:0;text-align:left;margin-left:0;margin-top:53.3pt;width:493.25pt;height:.1pt;z-index:-251655168;mso-position-horizontal:left;mso-position-horizontal-relative:margin;mso-position-vertical-relative:page" coordorigin="1134,720" coordsize="9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">
          <v:shape id="Freeform 16" o:spid="_x0000_s4098" style="position:absolute;left:1134;top:720;width:9628;height:2;visibility:visible;mso-wrap-style:square;v-text-anchor:top" coordsize="9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UJcMA&#10;AADbAAAADwAAAGRycy9kb3ducmV2LnhtbESPQYvCMBSE78L+h/AW9qapsoh0m4qIFq9VkfX2aJ5t&#10;sXkpTbTd/fVGEDwOM/MNkywH04g7da62rGA6iUAQF1bXXCo4HrbjBQjnkTU2lknBHzlYph+jBGNt&#10;e87pvvelCBB2MSqovG9jKV1RkUE3sS1x8C62M+iD7EqpO+wD3DRyFkVzabDmsFBhS+uKiuv+ZhRs&#10;Nse5+c2H/+nidu7PhzzT2SlT6utzWP2A8DT4d/jV3mkFs294fgk/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jUJcMAAADbAAAADwAAAAAAAAAAAAAAAACYAgAAZHJzL2Rv&#10;d25yZXYueG1sUEsFBgAAAAAEAAQA9QAAAIgDAAAAAA==&#10;" path="m,l9628,e" filled="f" strokeweight="1pt">
            <v:path arrowok="t" o:connecttype="custom" o:connectlocs="0,0;9628,0" o:connectangles="0,0"/>
          </v:shape>
          <w10:wrap anchorx="margin" anchory="page"/>
        </v:group>
      </w:pict>
    </w:r>
    <w:r w:rsidR="0034292F">
      <w:rPr>
        <w:rFonts w:ascii="Arial" w:hAnsi="Arial" w:cs="Arial"/>
        <w:color w:val="33DAC3"/>
        <w:sz w:val="18"/>
        <w:szCs w:val="18"/>
      </w:rPr>
      <w:t xml:space="preserve"> </w:t>
    </w:r>
    <w:r w:rsidR="00E87FB7">
      <w:rPr>
        <w:rFonts w:ascii="Aktiv Grotesk Medium" w:hAnsi="Aktiv Grotesk Medium" w:cs="Aktiv Grotesk Medium"/>
        <w:color w:val="33DAC3"/>
        <w:sz w:val="18"/>
        <w:szCs w:val="18"/>
      </w:rPr>
      <w:tab/>
    </w:r>
    <w:r>
      <w:rPr>
        <w:rFonts w:ascii="Arial" w:eastAsia="Arial" w:hAnsi="Arial" w:cs="Arial"/>
        <w:i/>
        <w:w w:val="105"/>
        <w:sz w:val="18"/>
        <w:szCs w:val="18"/>
      </w:rPr>
      <w:t>Secretary</w:t>
    </w:r>
    <w:r w:rsidR="007F598E">
      <w:rPr>
        <w:rFonts w:ascii="Arial" w:eastAsia="Arial" w:hAnsi="Arial" w:cs="Arial"/>
        <w:i/>
        <w:w w:val="105"/>
        <w:sz w:val="18"/>
        <w:szCs w:val="18"/>
      </w:rPr>
      <w:t>/Document Controller</w:t>
    </w:r>
  </w:p>
  <w:p w:rsidR="006359C7" w:rsidRDefault="006359C7" w:rsidP="00965855">
    <w:pPr>
      <w:pStyle w:val="Header"/>
      <w:tabs>
        <w:tab w:val="clear" w:pos="4320"/>
        <w:tab w:val="clear" w:pos="8640"/>
        <w:tab w:val="right" w:pos="9781"/>
        <w:tab w:val="center" w:pos="9923"/>
      </w:tabs>
      <w:jc w:val="both"/>
      <w:rPr>
        <w:rFonts w:ascii="Arial" w:eastAsia="Arial" w:hAnsi="Arial" w:cs="Arial"/>
        <w:i/>
        <w:w w:val="105"/>
        <w:sz w:val="18"/>
        <w:szCs w:val="18"/>
      </w:rPr>
    </w:pPr>
  </w:p>
  <w:p w:rsidR="006359C7" w:rsidRDefault="006359C7" w:rsidP="00965855">
    <w:pPr>
      <w:pStyle w:val="Header"/>
      <w:tabs>
        <w:tab w:val="clear" w:pos="4320"/>
        <w:tab w:val="clear" w:pos="8640"/>
        <w:tab w:val="right" w:pos="9781"/>
        <w:tab w:val="center" w:pos="9923"/>
      </w:tabs>
      <w:jc w:val="both"/>
      <w:rPr>
        <w:rFonts w:ascii="Arial" w:eastAsia="Arial" w:hAnsi="Arial" w:cs="Arial"/>
        <w:i/>
        <w:w w:val="105"/>
        <w:sz w:val="18"/>
        <w:szCs w:val="18"/>
      </w:rPr>
    </w:pPr>
  </w:p>
  <w:p w:rsidR="006359C7" w:rsidRDefault="006359C7" w:rsidP="00965855">
    <w:pPr>
      <w:pStyle w:val="Header"/>
      <w:tabs>
        <w:tab w:val="clear" w:pos="4320"/>
        <w:tab w:val="clear" w:pos="8640"/>
        <w:tab w:val="right" w:pos="9781"/>
        <w:tab w:val="center" w:pos="9923"/>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536"/>
    <w:multiLevelType w:val="hybridMultilevel"/>
    <w:tmpl w:val="B43E57F4"/>
    <w:lvl w:ilvl="0" w:tplc="5D7484A4">
      <w:numFmt w:val="bullet"/>
      <w:lvlText w:val="-"/>
      <w:lvlJc w:val="left"/>
      <w:pPr>
        <w:ind w:left="3420" w:hanging="360"/>
      </w:pPr>
      <w:rPr>
        <w:rFonts w:ascii="Arial" w:hAnsi="Arial" w:cs="Arial" w:hint="default"/>
        <w:color w:val="auto"/>
        <w:sz w:val="20"/>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nsid w:val="12BC7C33"/>
    <w:multiLevelType w:val="hybridMultilevel"/>
    <w:tmpl w:val="EB107254"/>
    <w:lvl w:ilvl="0" w:tplc="9E2EED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94AB4B6">
      <w:start w:val="1"/>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32309"/>
    <w:multiLevelType w:val="hybridMultilevel"/>
    <w:tmpl w:val="B2CE02CE"/>
    <w:lvl w:ilvl="0" w:tplc="293E7394">
      <w:start w:val="1980"/>
      <w:numFmt w:val="bullet"/>
      <w:lvlText w:val="-"/>
      <w:lvlJc w:val="left"/>
      <w:pPr>
        <w:ind w:left="720" w:hanging="360"/>
      </w:pPr>
      <w:rPr>
        <w:rFonts w:ascii="Arial" w:hAnsi="Arial" w:cs="Arial" w:hint="default"/>
        <w:color w:val="33D9C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E51AD"/>
    <w:multiLevelType w:val="hybridMultilevel"/>
    <w:tmpl w:val="4BD21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407EFB"/>
    <w:multiLevelType w:val="hybridMultilevel"/>
    <w:tmpl w:val="681A1946"/>
    <w:lvl w:ilvl="0" w:tplc="293E7394">
      <w:start w:val="1980"/>
      <w:numFmt w:val="bullet"/>
      <w:lvlText w:val="-"/>
      <w:lvlJc w:val="left"/>
      <w:pPr>
        <w:ind w:left="720" w:hanging="360"/>
      </w:pPr>
      <w:rPr>
        <w:rFonts w:ascii="Arial" w:hAnsi="Arial" w:cs="Arial" w:hint="default"/>
        <w:color w:val="33D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293E7394">
      <w:start w:val="1980"/>
      <w:numFmt w:val="bullet"/>
      <w:lvlText w:val="-"/>
      <w:lvlJc w:val="left"/>
      <w:pPr>
        <w:ind w:left="2880" w:hanging="360"/>
      </w:pPr>
      <w:rPr>
        <w:rFonts w:ascii="Arial" w:hAnsi="Arial" w:cs="Arial" w:hint="default"/>
        <w:color w:val="33D9C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C1224"/>
    <w:multiLevelType w:val="hybridMultilevel"/>
    <w:tmpl w:val="6AD63070"/>
    <w:lvl w:ilvl="0" w:tplc="293E7394">
      <w:start w:val="1980"/>
      <w:numFmt w:val="bullet"/>
      <w:lvlText w:val="-"/>
      <w:lvlJc w:val="left"/>
      <w:pPr>
        <w:ind w:left="720" w:hanging="360"/>
      </w:pPr>
      <w:rPr>
        <w:rFonts w:ascii="Arial" w:hAnsi="Arial" w:cs="Arial" w:hint="default"/>
        <w:color w:val="33D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8225A"/>
    <w:multiLevelType w:val="hybridMultilevel"/>
    <w:tmpl w:val="2176143E"/>
    <w:lvl w:ilvl="0" w:tplc="293E7394">
      <w:start w:val="1980"/>
      <w:numFmt w:val="bullet"/>
      <w:lvlText w:val="-"/>
      <w:lvlJc w:val="left"/>
      <w:pPr>
        <w:ind w:left="3142" w:hanging="360"/>
      </w:pPr>
      <w:rPr>
        <w:rFonts w:ascii="Arial" w:hAnsi="Arial" w:cs="Arial" w:hint="default"/>
        <w:color w:val="33D9C2"/>
      </w:rPr>
    </w:lvl>
    <w:lvl w:ilvl="1" w:tplc="04090003" w:tentative="1">
      <w:start w:val="1"/>
      <w:numFmt w:val="bullet"/>
      <w:lvlText w:val="o"/>
      <w:lvlJc w:val="left"/>
      <w:pPr>
        <w:ind w:left="3862" w:hanging="360"/>
      </w:pPr>
      <w:rPr>
        <w:rFonts w:ascii="Courier New" w:hAnsi="Courier New" w:cs="Courier New" w:hint="default"/>
      </w:rPr>
    </w:lvl>
    <w:lvl w:ilvl="2" w:tplc="04090005" w:tentative="1">
      <w:start w:val="1"/>
      <w:numFmt w:val="bullet"/>
      <w:lvlText w:val=""/>
      <w:lvlJc w:val="left"/>
      <w:pPr>
        <w:ind w:left="4582" w:hanging="360"/>
      </w:pPr>
      <w:rPr>
        <w:rFonts w:ascii="Wingdings" w:hAnsi="Wingdings" w:hint="default"/>
      </w:rPr>
    </w:lvl>
    <w:lvl w:ilvl="3" w:tplc="04090001" w:tentative="1">
      <w:start w:val="1"/>
      <w:numFmt w:val="bullet"/>
      <w:lvlText w:val=""/>
      <w:lvlJc w:val="left"/>
      <w:pPr>
        <w:ind w:left="5302" w:hanging="360"/>
      </w:pPr>
      <w:rPr>
        <w:rFonts w:ascii="Symbol" w:hAnsi="Symbol" w:hint="default"/>
      </w:rPr>
    </w:lvl>
    <w:lvl w:ilvl="4" w:tplc="04090003" w:tentative="1">
      <w:start w:val="1"/>
      <w:numFmt w:val="bullet"/>
      <w:lvlText w:val="o"/>
      <w:lvlJc w:val="left"/>
      <w:pPr>
        <w:ind w:left="6022" w:hanging="360"/>
      </w:pPr>
      <w:rPr>
        <w:rFonts w:ascii="Courier New" w:hAnsi="Courier New" w:cs="Courier New" w:hint="default"/>
      </w:rPr>
    </w:lvl>
    <w:lvl w:ilvl="5" w:tplc="04090005" w:tentative="1">
      <w:start w:val="1"/>
      <w:numFmt w:val="bullet"/>
      <w:lvlText w:val=""/>
      <w:lvlJc w:val="left"/>
      <w:pPr>
        <w:ind w:left="6742" w:hanging="360"/>
      </w:pPr>
      <w:rPr>
        <w:rFonts w:ascii="Wingdings" w:hAnsi="Wingdings" w:hint="default"/>
      </w:rPr>
    </w:lvl>
    <w:lvl w:ilvl="6" w:tplc="04090001" w:tentative="1">
      <w:start w:val="1"/>
      <w:numFmt w:val="bullet"/>
      <w:lvlText w:val=""/>
      <w:lvlJc w:val="left"/>
      <w:pPr>
        <w:ind w:left="7462" w:hanging="360"/>
      </w:pPr>
      <w:rPr>
        <w:rFonts w:ascii="Symbol" w:hAnsi="Symbol" w:hint="default"/>
      </w:rPr>
    </w:lvl>
    <w:lvl w:ilvl="7" w:tplc="04090003" w:tentative="1">
      <w:start w:val="1"/>
      <w:numFmt w:val="bullet"/>
      <w:lvlText w:val="o"/>
      <w:lvlJc w:val="left"/>
      <w:pPr>
        <w:ind w:left="8182" w:hanging="360"/>
      </w:pPr>
      <w:rPr>
        <w:rFonts w:ascii="Courier New" w:hAnsi="Courier New" w:cs="Courier New" w:hint="default"/>
      </w:rPr>
    </w:lvl>
    <w:lvl w:ilvl="8" w:tplc="04090005" w:tentative="1">
      <w:start w:val="1"/>
      <w:numFmt w:val="bullet"/>
      <w:lvlText w:val=""/>
      <w:lvlJc w:val="left"/>
      <w:pPr>
        <w:ind w:left="8902" w:hanging="360"/>
      </w:pPr>
      <w:rPr>
        <w:rFonts w:ascii="Wingdings" w:hAnsi="Wingdings" w:hint="default"/>
      </w:rPr>
    </w:lvl>
  </w:abstractNum>
  <w:abstractNum w:abstractNumId="7">
    <w:nsid w:val="4E5C66A7"/>
    <w:multiLevelType w:val="hybridMultilevel"/>
    <w:tmpl w:val="A53207F6"/>
    <w:lvl w:ilvl="0" w:tplc="293E7394">
      <w:start w:val="1980"/>
      <w:numFmt w:val="bullet"/>
      <w:lvlText w:val="-"/>
      <w:lvlJc w:val="left"/>
      <w:pPr>
        <w:ind w:left="720" w:hanging="360"/>
      </w:pPr>
      <w:rPr>
        <w:rFonts w:ascii="Arial" w:hAnsi="Arial" w:cs="Arial" w:hint="default"/>
        <w:color w:val="33D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835A8A"/>
    <w:multiLevelType w:val="hybridMultilevel"/>
    <w:tmpl w:val="3036CCDC"/>
    <w:lvl w:ilvl="0" w:tplc="293E7394">
      <w:start w:val="1980"/>
      <w:numFmt w:val="bullet"/>
      <w:lvlText w:val="-"/>
      <w:lvlJc w:val="left"/>
      <w:pPr>
        <w:ind w:left="3142" w:hanging="360"/>
      </w:pPr>
      <w:rPr>
        <w:rFonts w:ascii="Arial" w:hAnsi="Arial" w:cs="Arial" w:hint="default"/>
        <w:color w:val="33D9C2"/>
      </w:rPr>
    </w:lvl>
    <w:lvl w:ilvl="1" w:tplc="04090003" w:tentative="1">
      <w:start w:val="1"/>
      <w:numFmt w:val="bullet"/>
      <w:lvlText w:val="o"/>
      <w:lvlJc w:val="left"/>
      <w:pPr>
        <w:ind w:left="3862" w:hanging="360"/>
      </w:pPr>
      <w:rPr>
        <w:rFonts w:ascii="Courier New" w:hAnsi="Courier New" w:cs="Courier New" w:hint="default"/>
      </w:rPr>
    </w:lvl>
    <w:lvl w:ilvl="2" w:tplc="04090005" w:tentative="1">
      <w:start w:val="1"/>
      <w:numFmt w:val="bullet"/>
      <w:lvlText w:val=""/>
      <w:lvlJc w:val="left"/>
      <w:pPr>
        <w:ind w:left="4582" w:hanging="360"/>
      </w:pPr>
      <w:rPr>
        <w:rFonts w:ascii="Wingdings" w:hAnsi="Wingdings" w:hint="default"/>
      </w:rPr>
    </w:lvl>
    <w:lvl w:ilvl="3" w:tplc="04090001" w:tentative="1">
      <w:start w:val="1"/>
      <w:numFmt w:val="bullet"/>
      <w:lvlText w:val=""/>
      <w:lvlJc w:val="left"/>
      <w:pPr>
        <w:ind w:left="5302" w:hanging="360"/>
      </w:pPr>
      <w:rPr>
        <w:rFonts w:ascii="Symbol" w:hAnsi="Symbol" w:hint="default"/>
      </w:rPr>
    </w:lvl>
    <w:lvl w:ilvl="4" w:tplc="04090003" w:tentative="1">
      <w:start w:val="1"/>
      <w:numFmt w:val="bullet"/>
      <w:lvlText w:val="o"/>
      <w:lvlJc w:val="left"/>
      <w:pPr>
        <w:ind w:left="6022" w:hanging="360"/>
      </w:pPr>
      <w:rPr>
        <w:rFonts w:ascii="Courier New" w:hAnsi="Courier New" w:cs="Courier New" w:hint="default"/>
      </w:rPr>
    </w:lvl>
    <w:lvl w:ilvl="5" w:tplc="04090005" w:tentative="1">
      <w:start w:val="1"/>
      <w:numFmt w:val="bullet"/>
      <w:lvlText w:val=""/>
      <w:lvlJc w:val="left"/>
      <w:pPr>
        <w:ind w:left="6742" w:hanging="360"/>
      </w:pPr>
      <w:rPr>
        <w:rFonts w:ascii="Wingdings" w:hAnsi="Wingdings" w:hint="default"/>
      </w:rPr>
    </w:lvl>
    <w:lvl w:ilvl="6" w:tplc="04090001" w:tentative="1">
      <w:start w:val="1"/>
      <w:numFmt w:val="bullet"/>
      <w:lvlText w:val=""/>
      <w:lvlJc w:val="left"/>
      <w:pPr>
        <w:ind w:left="7462" w:hanging="360"/>
      </w:pPr>
      <w:rPr>
        <w:rFonts w:ascii="Symbol" w:hAnsi="Symbol" w:hint="default"/>
      </w:rPr>
    </w:lvl>
    <w:lvl w:ilvl="7" w:tplc="04090003" w:tentative="1">
      <w:start w:val="1"/>
      <w:numFmt w:val="bullet"/>
      <w:lvlText w:val="o"/>
      <w:lvlJc w:val="left"/>
      <w:pPr>
        <w:ind w:left="8182" w:hanging="360"/>
      </w:pPr>
      <w:rPr>
        <w:rFonts w:ascii="Courier New" w:hAnsi="Courier New" w:cs="Courier New" w:hint="default"/>
      </w:rPr>
    </w:lvl>
    <w:lvl w:ilvl="8" w:tplc="04090005" w:tentative="1">
      <w:start w:val="1"/>
      <w:numFmt w:val="bullet"/>
      <w:lvlText w:val=""/>
      <w:lvlJc w:val="left"/>
      <w:pPr>
        <w:ind w:left="8902" w:hanging="360"/>
      </w:pPr>
      <w:rPr>
        <w:rFonts w:ascii="Wingdings" w:hAnsi="Wingdings" w:hint="default"/>
      </w:rPr>
    </w:lvl>
  </w:abstractNum>
  <w:abstractNum w:abstractNumId="9">
    <w:nsid w:val="6AD37391"/>
    <w:multiLevelType w:val="hybridMultilevel"/>
    <w:tmpl w:val="C6867A66"/>
    <w:lvl w:ilvl="0" w:tplc="293E7394">
      <w:start w:val="1980"/>
      <w:numFmt w:val="bullet"/>
      <w:lvlText w:val="-"/>
      <w:lvlJc w:val="left"/>
      <w:pPr>
        <w:ind w:left="720" w:hanging="360"/>
      </w:pPr>
      <w:rPr>
        <w:rFonts w:ascii="Arial" w:hAnsi="Arial" w:cs="Arial" w:hint="default"/>
        <w:color w:val="33D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5"/>
  </w:num>
  <w:num w:numId="6">
    <w:abstractNumId w:val="7"/>
  </w:num>
  <w:num w:numId="7">
    <w:abstractNumId w:val="4"/>
  </w:num>
  <w:num w:numId="8">
    <w:abstractNumId w:val="9"/>
  </w:num>
  <w:num w:numId="9">
    <w:abstractNumId w:val="3"/>
  </w:num>
  <w:num w:numId="1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8B61CB"/>
    <w:rsid w:val="00014EEC"/>
    <w:rsid w:val="000326FE"/>
    <w:rsid w:val="00034F57"/>
    <w:rsid w:val="00055A19"/>
    <w:rsid w:val="000562F0"/>
    <w:rsid w:val="00062039"/>
    <w:rsid w:val="00082ABF"/>
    <w:rsid w:val="000853D9"/>
    <w:rsid w:val="000A248D"/>
    <w:rsid w:val="000F637F"/>
    <w:rsid w:val="0010764C"/>
    <w:rsid w:val="00146EF1"/>
    <w:rsid w:val="00187C51"/>
    <w:rsid w:val="00193E46"/>
    <w:rsid w:val="00196FEB"/>
    <w:rsid w:val="001A213F"/>
    <w:rsid w:val="001A3BBA"/>
    <w:rsid w:val="001A5162"/>
    <w:rsid w:val="001D30E9"/>
    <w:rsid w:val="001F3EF5"/>
    <w:rsid w:val="001F5200"/>
    <w:rsid w:val="001F7031"/>
    <w:rsid w:val="002045EE"/>
    <w:rsid w:val="00205381"/>
    <w:rsid w:val="00215819"/>
    <w:rsid w:val="00224E53"/>
    <w:rsid w:val="00231872"/>
    <w:rsid w:val="00234502"/>
    <w:rsid w:val="00235BDE"/>
    <w:rsid w:val="00244A6A"/>
    <w:rsid w:val="0025691E"/>
    <w:rsid w:val="002755C7"/>
    <w:rsid w:val="0028251D"/>
    <w:rsid w:val="002A6AC8"/>
    <w:rsid w:val="002A77D5"/>
    <w:rsid w:val="002C2E95"/>
    <w:rsid w:val="002E61B3"/>
    <w:rsid w:val="002E7449"/>
    <w:rsid w:val="00302177"/>
    <w:rsid w:val="00310A6F"/>
    <w:rsid w:val="00313ADC"/>
    <w:rsid w:val="00331A6C"/>
    <w:rsid w:val="003372D6"/>
    <w:rsid w:val="0034292F"/>
    <w:rsid w:val="00343358"/>
    <w:rsid w:val="00352B0E"/>
    <w:rsid w:val="0035768A"/>
    <w:rsid w:val="0036030E"/>
    <w:rsid w:val="003A49D7"/>
    <w:rsid w:val="003A6AED"/>
    <w:rsid w:val="003B14DA"/>
    <w:rsid w:val="003B22BE"/>
    <w:rsid w:val="003B49BF"/>
    <w:rsid w:val="003B6A1C"/>
    <w:rsid w:val="003D06AD"/>
    <w:rsid w:val="003E0F07"/>
    <w:rsid w:val="003E217F"/>
    <w:rsid w:val="003E653F"/>
    <w:rsid w:val="003E6B57"/>
    <w:rsid w:val="003F61A8"/>
    <w:rsid w:val="00402506"/>
    <w:rsid w:val="00405480"/>
    <w:rsid w:val="0040572C"/>
    <w:rsid w:val="00407B13"/>
    <w:rsid w:val="00410DFB"/>
    <w:rsid w:val="00411E9A"/>
    <w:rsid w:val="00442DA5"/>
    <w:rsid w:val="00443E42"/>
    <w:rsid w:val="004445C2"/>
    <w:rsid w:val="00451D92"/>
    <w:rsid w:val="004522B4"/>
    <w:rsid w:val="00465246"/>
    <w:rsid w:val="0046764F"/>
    <w:rsid w:val="0047372C"/>
    <w:rsid w:val="00477B21"/>
    <w:rsid w:val="004A55EA"/>
    <w:rsid w:val="004B5891"/>
    <w:rsid w:val="004C0A22"/>
    <w:rsid w:val="004C167A"/>
    <w:rsid w:val="004D2609"/>
    <w:rsid w:val="004D6BC5"/>
    <w:rsid w:val="004F49DE"/>
    <w:rsid w:val="00514ACA"/>
    <w:rsid w:val="00514BC2"/>
    <w:rsid w:val="005334DF"/>
    <w:rsid w:val="00533B67"/>
    <w:rsid w:val="00546F79"/>
    <w:rsid w:val="005752E2"/>
    <w:rsid w:val="00577810"/>
    <w:rsid w:val="005870BB"/>
    <w:rsid w:val="005A2CCB"/>
    <w:rsid w:val="005A368E"/>
    <w:rsid w:val="005A67FD"/>
    <w:rsid w:val="005B0F06"/>
    <w:rsid w:val="005D4D7A"/>
    <w:rsid w:val="005F0365"/>
    <w:rsid w:val="005F5501"/>
    <w:rsid w:val="0063391E"/>
    <w:rsid w:val="006359C7"/>
    <w:rsid w:val="006379D3"/>
    <w:rsid w:val="006422FB"/>
    <w:rsid w:val="00646191"/>
    <w:rsid w:val="0065100D"/>
    <w:rsid w:val="006554D7"/>
    <w:rsid w:val="00661685"/>
    <w:rsid w:val="00663C6F"/>
    <w:rsid w:val="00665324"/>
    <w:rsid w:val="006747F4"/>
    <w:rsid w:val="00681767"/>
    <w:rsid w:val="0069119E"/>
    <w:rsid w:val="006925A4"/>
    <w:rsid w:val="00694976"/>
    <w:rsid w:val="006A54AF"/>
    <w:rsid w:val="006D0609"/>
    <w:rsid w:val="006D3347"/>
    <w:rsid w:val="006D36CA"/>
    <w:rsid w:val="006F0504"/>
    <w:rsid w:val="00711491"/>
    <w:rsid w:val="00716D80"/>
    <w:rsid w:val="00724860"/>
    <w:rsid w:val="00730BED"/>
    <w:rsid w:val="007335FC"/>
    <w:rsid w:val="007414F3"/>
    <w:rsid w:val="00746F9D"/>
    <w:rsid w:val="007517E8"/>
    <w:rsid w:val="00754237"/>
    <w:rsid w:val="00796A42"/>
    <w:rsid w:val="00797F28"/>
    <w:rsid w:val="007A500C"/>
    <w:rsid w:val="007B0B60"/>
    <w:rsid w:val="007B0C26"/>
    <w:rsid w:val="007B13A7"/>
    <w:rsid w:val="007B5FB4"/>
    <w:rsid w:val="007B7B14"/>
    <w:rsid w:val="007C1348"/>
    <w:rsid w:val="007C317C"/>
    <w:rsid w:val="007C71AE"/>
    <w:rsid w:val="007D0691"/>
    <w:rsid w:val="007F598E"/>
    <w:rsid w:val="007F64A6"/>
    <w:rsid w:val="007F7D92"/>
    <w:rsid w:val="00800BDE"/>
    <w:rsid w:val="00805166"/>
    <w:rsid w:val="0080793D"/>
    <w:rsid w:val="0081044D"/>
    <w:rsid w:val="008140F3"/>
    <w:rsid w:val="008311D5"/>
    <w:rsid w:val="00840679"/>
    <w:rsid w:val="00842093"/>
    <w:rsid w:val="00853768"/>
    <w:rsid w:val="00857456"/>
    <w:rsid w:val="008865BA"/>
    <w:rsid w:val="0089761F"/>
    <w:rsid w:val="008A1212"/>
    <w:rsid w:val="008B48EF"/>
    <w:rsid w:val="008B61CB"/>
    <w:rsid w:val="008B7B2B"/>
    <w:rsid w:val="008C62C7"/>
    <w:rsid w:val="008C7832"/>
    <w:rsid w:val="008D1A56"/>
    <w:rsid w:val="008D616E"/>
    <w:rsid w:val="008E0894"/>
    <w:rsid w:val="008E3652"/>
    <w:rsid w:val="008E69F6"/>
    <w:rsid w:val="008E7279"/>
    <w:rsid w:val="00920DC3"/>
    <w:rsid w:val="00927524"/>
    <w:rsid w:val="0093517C"/>
    <w:rsid w:val="009403FC"/>
    <w:rsid w:val="009613CC"/>
    <w:rsid w:val="00965855"/>
    <w:rsid w:val="00983F8D"/>
    <w:rsid w:val="0098592C"/>
    <w:rsid w:val="0099371A"/>
    <w:rsid w:val="009A3F8E"/>
    <w:rsid w:val="009A67AE"/>
    <w:rsid w:val="009B1443"/>
    <w:rsid w:val="009C0105"/>
    <w:rsid w:val="009C3DE2"/>
    <w:rsid w:val="009C73C2"/>
    <w:rsid w:val="009F707A"/>
    <w:rsid w:val="009F7C32"/>
    <w:rsid w:val="00A02BC5"/>
    <w:rsid w:val="00A03942"/>
    <w:rsid w:val="00A22909"/>
    <w:rsid w:val="00A239F5"/>
    <w:rsid w:val="00A44367"/>
    <w:rsid w:val="00A50CEE"/>
    <w:rsid w:val="00A64B26"/>
    <w:rsid w:val="00A6556B"/>
    <w:rsid w:val="00A7282E"/>
    <w:rsid w:val="00A73621"/>
    <w:rsid w:val="00A77357"/>
    <w:rsid w:val="00A865E7"/>
    <w:rsid w:val="00A96C66"/>
    <w:rsid w:val="00AA064B"/>
    <w:rsid w:val="00AB1B33"/>
    <w:rsid w:val="00AB1DD4"/>
    <w:rsid w:val="00AB2776"/>
    <w:rsid w:val="00AB56EB"/>
    <w:rsid w:val="00AB7A00"/>
    <w:rsid w:val="00AD4A0D"/>
    <w:rsid w:val="00AD735A"/>
    <w:rsid w:val="00AF1242"/>
    <w:rsid w:val="00AF7673"/>
    <w:rsid w:val="00AF7856"/>
    <w:rsid w:val="00B0286F"/>
    <w:rsid w:val="00B15099"/>
    <w:rsid w:val="00B2031D"/>
    <w:rsid w:val="00B246F9"/>
    <w:rsid w:val="00B24B35"/>
    <w:rsid w:val="00B24F0F"/>
    <w:rsid w:val="00B41012"/>
    <w:rsid w:val="00B56629"/>
    <w:rsid w:val="00B60A7B"/>
    <w:rsid w:val="00B652FE"/>
    <w:rsid w:val="00B67642"/>
    <w:rsid w:val="00B75325"/>
    <w:rsid w:val="00B81AE1"/>
    <w:rsid w:val="00BA5D6D"/>
    <w:rsid w:val="00BB5E8F"/>
    <w:rsid w:val="00BD4A49"/>
    <w:rsid w:val="00BF0911"/>
    <w:rsid w:val="00BF735C"/>
    <w:rsid w:val="00BF7CB1"/>
    <w:rsid w:val="00C01530"/>
    <w:rsid w:val="00C02CFB"/>
    <w:rsid w:val="00C075CC"/>
    <w:rsid w:val="00C11B78"/>
    <w:rsid w:val="00C150B1"/>
    <w:rsid w:val="00C21E0B"/>
    <w:rsid w:val="00C51DF0"/>
    <w:rsid w:val="00C57613"/>
    <w:rsid w:val="00C67174"/>
    <w:rsid w:val="00C736CB"/>
    <w:rsid w:val="00C74A97"/>
    <w:rsid w:val="00C765C2"/>
    <w:rsid w:val="00C80F0E"/>
    <w:rsid w:val="00C81A7A"/>
    <w:rsid w:val="00C85D52"/>
    <w:rsid w:val="00C90ED8"/>
    <w:rsid w:val="00C929F6"/>
    <w:rsid w:val="00CC50AF"/>
    <w:rsid w:val="00CC6F84"/>
    <w:rsid w:val="00CD06F6"/>
    <w:rsid w:val="00CD2171"/>
    <w:rsid w:val="00CE640F"/>
    <w:rsid w:val="00CF1333"/>
    <w:rsid w:val="00CF17DB"/>
    <w:rsid w:val="00D2160A"/>
    <w:rsid w:val="00D22FC9"/>
    <w:rsid w:val="00D36711"/>
    <w:rsid w:val="00D50920"/>
    <w:rsid w:val="00D71CDF"/>
    <w:rsid w:val="00D744DE"/>
    <w:rsid w:val="00D842B0"/>
    <w:rsid w:val="00D92F6F"/>
    <w:rsid w:val="00D94F2E"/>
    <w:rsid w:val="00DA7E66"/>
    <w:rsid w:val="00DB21E4"/>
    <w:rsid w:val="00DB35DC"/>
    <w:rsid w:val="00DB5299"/>
    <w:rsid w:val="00DC2C0A"/>
    <w:rsid w:val="00DF052D"/>
    <w:rsid w:val="00DF68DE"/>
    <w:rsid w:val="00E00ED9"/>
    <w:rsid w:val="00E01127"/>
    <w:rsid w:val="00E15700"/>
    <w:rsid w:val="00E221C2"/>
    <w:rsid w:val="00E229C6"/>
    <w:rsid w:val="00E3505A"/>
    <w:rsid w:val="00E447E6"/>
    <w:rsid w:val="00E51633"/>
    <w:rsid w:val="00E567DF"/>
    <w:rsid w:val="00E646B6"/>
    <w:rsid w:val="00E70FC0"/>
    <w:rsid w:val="00E71AB3"/>
    <w:rsid w:val="00E74D1C"/>
    <w:rsid w:val="00E81F9F"/>
    <w:rsid w:val="00E87FB7"/>
    <w:rsid w:val="00E90EC0"/>
    <w:rsid w:val="00EC4053"/>
    <w:rsid w:val="00ED4042"/>
    <w:rsid w:val="00EE0C5D"/>
    <w:rsid w:val="00EF50AE"/>
    <w:rsid w:val="00F052FF"/>
    <w:rsid w:val="00F44585"/>
    <w:rsid w:val="00F45231"/>
    <w:rsid w:val="00F5742C"/>
    <w:rsid w:val="00F6550A"/>
    <w:rsid w:val="00F8014A"/>
    <w:rsid w:val="00F8558F"/>
    <w:rsid w:val="00F903D2"/>
    <w:rsid w:val="00F90A15"/>
    <w:rsid w:val="00F944EC"/>
    <w:rsid w:val="00F962E1"/>
    <w:rsid w:val="00FA6B6D"/>
    <w:rsid w:val="00FB0BED"/>
    <w:rsid w:val="00FB28FF"/>
    <w:rsid w:val="00FF4B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61C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1CB"/>
    <w:rPr>
      <w:rFonts w:ascii="Tahoma" w:hAnsi="Tahoma" w:cs="Tahoma"/>
      <w:sz w:val="16"/>
      <w:szCs w:val="16"/>
    </w:rPr>
  </w:style>
  <w:style w:type="character" w:customStyle="1" w:styleId="BalloonTextChar">
    <w:name w:val="Balloon Text Char"/>
    <w:basedOn w:val="DefaultParagraphFont"/>
    <w:link w:val="BalloonText"/>
    <w:uiPriority w:val="99"/>
    <w:semiHidden/>
    <w:rsid w:val="008B61CB"/>
    <w:rPr>
      <w:rFonts w:ascii="Tahoma" w:hAnsi="Tahoma" w:cs="Tahoma"/>
      <w:sz w:val="16"/>
      <w:szCs w:val="16"/>
    </w:rPr>
  </w:style>
  <w:style w:type="paragraph" w:styleId="BodyText">
    <w:name w:val="Body Text"/>
    <w:basedOn w:val="Normal"/>
    <w:link w:val="BodyTextChar"/>
    <w:uiPriority w:val="1"/>
    <w:qFormat/>
    <w:rsid w:val="008B61CB"/>
    <w:pPr>
      <w:ind w:left="2422"/>
    </w:pPr>
    <w:rPr>
      <w:rFonts w:ascii="Arial" w:eastAsia="Arial" w:hAnsi="Arial"/>
      <w:sz w:val="18"/>
      <w:szCs w:val="18"/>
    </w:rPr>
  </w:style>
  <w:style w:type="character" w:customStyle="1" w:styleId="BodyTextChar">
    <w:name w:val="Body Text Char"/>
    <w:basedOn w:val="DefaultParagraphFont"/>
    <w:link w:val="BodyText"/>
    <w:uiPriority w:val="1"/>
    <w:rsid w:val="008B61CB"/>
    <w:rPr>
      <w:rFonts w:ascii="Arial" w:eastAsia="Arial" w:hAnsi="Arial"/>
      <w:sz w:val="18"/>
      <w:szCs w:val="18"/>
    </w:rPr>
  </w:style>
  <w:style w:type="paragraph" w:customStyle="1" w:styleId="TableParagraph">
    <w:name w:val="Table Paragraph"/>
    <w:basedOn w:val="Normal"/>
    <w:uiPriority w:val="1"/>
    <w:qFormat/>
    <w:rsid w:val="002045EE"/>
  </w:style>
  <w:style w:type="paragraph" w:styleId="ListParagraph">
    <w:name w:val="List Paragraph"/>
    <w:basedOn w:val="Normal"/>
    <w:uiPriority w:val="34"/>
    <w:qFormat/>
    <w:rsid w:val="002045EE"/>
  </w:style>
  <w:style w:type="paragraph" w:styleId="Header">
    <w:name w:val="header"/>
    <w:basedOn w:val="Normal"/>
    <w:link w:val="HeaderChar"/>
    <w:uiPriority w:val="99"/>
    <w:unhideWhenUsed/>
    <w:rsid w:val="00A22909"/>
    <w:pPr>
      <w:tabs>
        <w:tab w:val="center" w:pos="4320"/>
        <w:tab w:val="right" w:pos="8640"/>
      </w:tabs>
    </w:pPr>
  </w:style>
  <w:style w:type="character" w:customStyle="1" w:styleId="HeaderChar">
    <w:name w:val="Header Char"/>
    <w:basedOn w:val="DefaultParagraphFont"/>
    <w:link w:val="Header"/>
    <w:uiPriority w:val="99"/>
    <w:rsid w:val="00A22909"/>
  </w:style>
  <w:style w:type="paragraph" w:styleId="Footer">
    <w:name w:val="footer"/>
    <w:basedOn w:val="Normal"/>
    <w:link w:val="FooterChar"/>
    <w:uiPriority w:val="99"/>
    <w:unhideWhenUsed/>
    <w:rsid w:val="00A22909"/>
    <w:pPr>
      <w:tabs>
        <w:tab w:val="center" w:pos="4320"/>
        <w:tab w:val="right" w:pos="8640"/>
      </w:tabs>
    </w:pPr>
  </w:style>
  <w:style w:type="character" w:customStyle="1" w:styleId="FooterChar">
    <w:name w:val="Footer Char"/>
    <w:basedOn w:val="DefaultParagraphFont"/>
    <w:link w:val="Footer"/>
    <w:uiPriority w:val="99"/>
    <w:rsid w:val="00A22909"/>
  </w:style>
  <w:style w:type="character" w:styleId="PageNumber">
    <w:name w:val="page number"/>
    <w:basedOn w:val="DefaultParagraphFont"/>
    <w:rsid w:val="005870BB"/>
  </w:style>
  <w:style w:type="paragraph" w:styleId="NoSpacing">
    <w:name w:val="No Spacing"/>
    <w:uiPriority w:val="1"/>
    <w:qFormat/>
    <w:rsid w:val="005870BB"/>
    <w:pPr>
      <w:widowControl w:val="0"/>
      <w:spacing w:after="0" w:line="240" w:lineRule="auto"/>
    </w:pPr>
  </w:style>
  <w:style w:type="paragraph" w:styleId="NormalWeb">
    <w:name w:val="Normal (Web)"/>
    <w:basedOn w:val="Normal"/>
    <w:rsid w:val="00E567DF"/>
    <w:pPr>
      <w:widowControl/>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DB5299"/>
    <w:pPr>
      <w:tabs>
        <w:tab w:val="left" w:pos="294"/>
      </w:tabs>
      <w:autoSpaceDE w:val="0"/>
      <w:autoSpaceDN w:val="0"/>
      <w:adjustRightInd w:val="0"/>
      <w:ind w:left="1146" w:hanging="294"/>
    </w:pPr>
    <w:rPr>
      <w:rFonts w:ascii="Times New Roman" w:eastAsia="Times New Roman" w:hAnsi="Times New Roman" w:cs="Times New Roman"/>
      <w:sz w:val="24"/>
      <w:szCs w:val="24"/>
    </w:rPr>
  </w:style>
  <w:style w:type="paragraph" w:customStyle="1" w:styleId="p27">
    <w:name w:val="p27"/>
    <w:basedOn w:val="Normal"/>
    <w:rsid w:val="00DB5299"/>
    <w:pPr>
      <w:tabs>
        <w:tab w:val="left" w:pos="1904"/>
      </w:tabs>
      <w:autoSpaceDE w:val="0"/>
      <w:autoSpaceDN w:val="0"/>
      <w:adjustRightInd w:val="0"/>
      <w:ind w:left="3656" w:hanging="1752"/>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05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61C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1CB"/>
    <w:rPr>
      <w:rFonts w:ascii="Tahoma" w:hAnsi="Tahoma" w:cs="Tahoma"/>
      <w:sz w:val="16"/>
      <w:szCs w:val="16"/>
    </w:rPr>
  </w:style>
  <w:style w:type="character" w:customStyle="1" w:styleId="BalloonTextChar">
    <w:name w:val="Balloon Text Char"/>
    <w:basedOn w:val="DefaultParagraphFont"/>
    <w:link w:val="BalloonText"/>
    <w:uiPriority w:val="99"/>
    <w:semiHidden/>
    <w:rsid w:val="008B61CB"/>
    <w:rPr>
      <w:rFonts w:ascii="Tahoma" w:hAnsi="Tahoma" w:cs="Tahoma"/>
      <w:sz w:val="16"/>
      <w:szCs w:val="16"/>
    </w:rPr>
  </w:style>
  <w:style w:type="paragraph" w:styleId="BodyText">
    <w:name w:val="Body Text"/>
    <w:basedOn w:val="Normal"/>
    <w:link w:val="BodyTextChar"/>
    <w:uiPriority w:val="1"/>
    <w:qFormat/>
    <w:rsid w:val="008B61CB"/>
    <w:pPr>
      <w:ind w:left="2422"/>
    </w:pPr>
    <w:rPr>
      <w:rFonts w:ascii="Arial" w:eastAsia="Arial" w:hAnsi="Arial"/>
      <w:sz w:val="18"/>
      <w:szCs w:val="18"/>
    </w:rPr>
  </w:style>
  <w:style w:type="character" w:customStyle="1" w:styleId="BodyTextChar">
    <w:name w:val="Body Text Char"/>
    <w:basedOn w:val="DefaultParagraphFont"/>
    <w:link w:val="BodyText"/>
    <w:uiPriority w:val="1"/>
    <w:rsid w:val="008B61CB"/>
    <w:rPr>
      <w:rFonts w:ascii="Arial" w:eastAsia="Arial" w:hAnsi="Arial"/>
      <w:sz w:val="18"/>
      <w:szCs w:val="18"/>
    </w:rPr>
  </w:style>
  <w:style w:type="paragraph" w:customStyle="1" w:styleId="TableParagraph">
    <w:name w:val="Table Paragraph"/>
    <w:basedOn w:val="Normal"/>
    <w:uiPriority w:val="1"/>
    <w:qFormat/>
    <w:rsid w:val="002045EE"/>
  </w:style>
  <w:style w:type="paragraph" w:styleId="ListParagraph">
    <w:name w:val="List Paragraph"/>
    <w:basedOn w:val="Normal"/>
    <w:uiPriority w:val="34"/>
    <w:qFormat/>
    <w:rsid w:val="002045EE"/>
  </w:style>
  <w:style w:type="paragraph" w:styleId="Header">
    <w:name w:val="header"/>
    <w:basedOn w:val="Normal"/>
    <w:link w:val="HeaderChar"/>
    <w:uiPriority w:val="99"/>
    <w:unhideWhenUsed/>
    <w:rsid w:val="00A22909"/>
    <w:pPr>
      <w:tabs>
        <w:tab w:val="center" w:pos="4320"/>
        <w:tab w:val="right" w:pos="8640"/>
      </w:tabs>
    </w:pPr>
  </w:style>
  <w:style w:type="character" w:customStyle="1" w:styleId="HeaderChar">
    <w:name w:val="Header Char"/>
    <w:basedOn w:val="DefaultParagraphFont"/>
    <w:link w:val="Header"/>
    <w:uiPriority w:val="99"/>
    <w:rsid w:val="00A22909"/>
  </w:style>
  <w:style w:type="paragraph" w:styleId="Footer">
    <w:name w:val="footer"/>
    <w:basedOn w:val="Normal"/>
    <w:link w:val="FooterChar"/>
    <w:uiPriority w:val="99"/>
    <w:unhideWhenUsed/>
    <w:rsid w:val="00A22909"/>
    <w:pPr>
      <w:tabs>
        <w:tab w:val="center" w:pos="4320"/>
        <w:tab w:val="right" w:pos="8640"/>
      </w:tabs>
    </w:pPr>
  </w:style>
  <w:style w:type="character" w:customStyle="1" w:styleId="FooterChar">
    <w:name w:val="Footer Char"/>
    <w:basedOn w:val="DefaultParagraphFont"/>
    <w:link w:val="Footer"/>
    <w:uiPriority w:val="99"/>
    <w:rsid w:val="00A22909"/>
  </w:style>
  <w:style w:type="character" w:styleId="PageNumber">
    <w:name w:val="page number"/>
    <w:basedOn w:val="DefaultParagraphFont"/>
    <w:rsid w:val="005870BB"/>
  </w:style>
  <w:style w:type="paragraph" w:styleId="NoSpacing">
    <w:name w:val="No Spacing"/>
    <w:uiPriority w:val="1"/>
    <w:qFormat/>
    <w:rsid w:val="005870BB"/>
    <w:pPr>
      <w:widowControl w:val="0"/>
      <w:spacing w:after="0" w:line="240" w:lineRule="auto"/>
    </w:pPr>
  </w:style>
  <w:style w:type="paragraph" w:styleId="NormalWeb">
    <w:name w:val="Normal (Web)"/>
    <w:basedOn w:val="Normal"/>
    <w:rsid w:val="00E567DF"/>
    <w:pPr>
      <w:widowControl/>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DB5299"/>
    <w:pPr>
      <w:tabs>
        <w:tab w:val="left" w:pos="294"/>
      </w:tabs>
      <w:autoSpaceDE w:val="0"/>
      <w:autoSpaceDN w:val="0"/>
      <w:adjustRightInd w:val="0"/>
      <w:ind w:left="1146" w:hanging="294"/>
    </w:pPr>
    <w:rPr>
      <w:rFonts w:ascii="Times New Roman" w:eastAsia="Times New Roman" w:hAnsi="Times New Roman" w:cs="Times New Roman"/>
      <w:sz w:val="24"/>
      <w:szCs w:val="24"/>
    </w:rPr>
  </w:style>
  <w:style w:type="paragraph" w:customStyle="1" w:styleId="p27">
    <w:name w:val="p27"/>
    <w:basedOn w:val="Normal"/>
    <w:rsid w:val="00DB5299"/>
    <w:pPr>
      <w:tabs>
        <w:tab w:val="left" w:pos="1904"/>
      </w:tabs>
      <w:autoSpaceDE w:val="0"/>
      <w:autoSpaceDN w:val="0"/>
      <w:adjustRightInd w:val="0"/>
      <w:ind w:left="3656" w:hanging="1752"/>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05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aya-391371@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CC5B-7C9C-4329-840E-E10EEEB4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 Salah El Din</dc:creator>
  <cp:lastModifiedBy>Staff</cp:lastModifiedBy>
  <cp:revision>2</cp:revision>
  <cp:lastPrinted>2019-06-11T07:47:00Z</cp:lastPrinted>
  <dcterms:created xsi:type="dcterms:W3CDTF">2019-07-09T07:04:00Z</dcterms:created>
  <dcterms:modified xsi:type="dcterms:W3CDTF">2019-07-09T07:04:00Z</dcterms:modified>
</cp:coreProperties>
</file>