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38B" w:rsidRPr="00347C14" w:rsidRDefault="00941C17" w:rsidP="00AA6168">
      <w:pPr>
        <w:pStyle w:val="BodyText"/>
        <w:tabs>
          <w:tab w:val="left" w:pos="1170"/>
          <w:tab w:val="center" w:pos="4995"/>
          <w:tab w:val="right" w:pos="9990"/>
        </w:tabs>
        <w:spacing w:after="0"/>
        <w:jc w:val="center"/>
        <w:rPr>
          <w:rFonts w:asciiTheme="majorHAnsi" w:hAnsiTheme="majorHAnsi"/>
          <w:b/>
          <w:bCs/>
          <w:color w:val="17365D" w:themeColor="text2" w:themeShade="BF"/>
          <w:sz w:val="44"/>
        </w:rPr>
      </w:pPr>
      <w:bookmarkStart w:id="0" w:name="_GoBack"/>
      <w:bookmarkEnd w:id="0"/>
      <w:r w:rsidRPr="00941C17">
        <w:rPr>
          <w:rFonts w:asciiTheme="majorHAnsi" w:hAnsiTheme="majorHAnsi"/>
          <w:b/>
          <w:bCs/>
          <w:noProof/>
          <w:color w:val="17365D" w:themeColor="text2" w:themeShade="BF"/>
          <w:sz w:val="44"/>
          <w:lang w:eastAsia="en-US"/>
        </w:rPr>
        <w:t xml:space="preserve">Ashma </w:t>
      </w:r>
    </w:p>
    <w:p w:rsidR="0079738B" w:rsidRPr="00347C14" w:rsidRDefault="0079738B" w:rsidP="00AA6168">
      <w:pPr>
        <w:pStyle w:val="BodyText"/>
        <w:tabs>
          <w:tab w:val="left" w:pos="1170"/>
        </w:tabs>
        <w:spacing w:after="0"/>
        <w:jc w:val="center"/>
        <w:rPr>
          <w:rStyle w:val="Hyperlink"/>
          <w:rFonts w:asciiTheme="majorHAnsi" w:hAnsiTheme="majorHAnsi"/>
        </w:rPr>
      </w:pPr>
      <w:r w:rsidRPr="00347C14">
        <w:rPr>
          <w:rFonts w:asciiTheme="majorHAnsi" w:hAnsiTheme="majorHAnsi"/>
        </w:rPr>
        <w:t xml:space="preserve">Email: </w:t>
      </w:r>
      <w:hyperlink r:id="rId6" w:history="1">
        <w:r w:rsidR="00681D54" w:rsidRPr="00707DEB">
          <w:rPr>
            <w:rStyle w:val="Hyperlink"/>
            <w:rFonts w:asciiTheme="majorHAnsi" w:hAnsiTheme="majorHAnsi"/>
            <w:sz w:val="22"/>
          </w:rPr>
          <w:t>ashma.392225@2freemail.com</w:t>
        </w:r>
      </w:hyperlink>
      <w:r w:rsidR="00681D54">
        <w:rPr>
          <w:rFonts w:asciiTheme="majorHAnsi" w:hAnsiTheme="majorHAnsi"/>
          <w:sz w:val="22"/>
        </w:rPr>
        <w:t xml:space="preserve"> </w:t>
      </w:r>
    </w:p>
    <w:p w:rsidR="001652B5" w:rsidRPr="00347C14" w:rsidRDefault="00657F8D" w:rsidP="00347C14">
      <w:pPr>
        <w:pStyle w:val="BodyText"/>
        <w:tabs>
          <w:tab w:val="left" w:pos="1170"/>
        </w:tabs>
        <w:spacing w:after="0"/>
        <w:jc w:val="center"/>
        <w:rPr>
          <w:rFonts w:asciiTheme="majorHAnsi" w:hAnsiTheme="majorHAnsi"/>
        </w:rPr>
      </w:pPr>
      <w:r w:rsidRPr="00657F8D">
        <w:rPr>
          <w:rFonts w:asciiTheme="majorHAnsi" w:hAnsiTheme="majorHAnsi"/>
        </w:rPr>
        <w:pict>
          <v:rect id="_x0000_i1025" style="width:487.65pt;height:4pt" o:hralign="center" o:hrstd="t" o:hrnoshade="t" o:hr="t" fillcolor="navy" stroked="f"/>
        </w:pict>
      </w:r>
    </w:p>
    <w:p w:rsidR="00BE2AF8" w:rsidRPr="00DB222D" w:rsidRDefault="00762E09" w:rsidP="00347C14">
      <w:pPr>
        <w:pStyle w:val="BodyText"/>
        <w:tabs>
          <w:tab w:val="left" w:pos="1170"/>
        </w:tabs>
        <w:jc w:val="both"/>
        <w:rPr>
          <w:rFonts w:asciiTheme="majorHAnsi" w:hAnsiTheme="majorHAnsi"/>
          <w:b/>
          <w:color w:val="17365D"/>
          <w:sz w:val="28"/>
        </w:rPr>
      </w:pPr>
      <w:r w:rsidRPr="00DB222D">
        <w:rPr>
          <w:rFonts w:asciiTheme="majorHAnsi" w:hAnsiTheme="majorHAnsi"/>
          <w:b/>
          <w:color w:val="17365D"/>
          <w:sz w:val="28"/>
        </w:rPr>
        <w:t>Synopsis</w:t>
      </w:r>
    </w:p>
    <w:p w:rsidR="00941C17" w:rsidRDefault="00D06B16" w:rsidP="00347C14">
      <w:pPr>
        <w:tabs>
          <w:tab w:val="left" w:pos="1170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</w:t>
      </w:r>
      <w:r w:rsidR="004759BE" w:rsidRPr="004759BE">
        <w:rPr>
          <w:rFonts w:asciiTheme="majorHAnsi" w:hAnsiTheme="majorHAnsi"/>
        </w:rPr>
        <w:t xml:space="preserve">easoned </w:t>
      </w:r>
      <w:r w:rsidR="004759BE">
        <w:rPr>
          <w:rFonts w:asciiTheme="majorHAnsi" w:hAnsiTheme="majorHAnsi"/>
        </w:rPr>
        <w:t>Dieticianand F</w:t>
      </w:r>
      <w:r w:rsidR="004759BE" w:rsidRPr="004759BE">
        <w:rPr>
          <w:rFonts w:asciiTheme="majorHAnsi" w:hAnsiTheme="majorHAnsi"/>
        </w:rPr>
        <w:t xml:space="preserve">ood Quality </w:t>
      </w:r>
      <w:r w:rsidR="004759BE">
        <w:rPr>
          <w:rFonts w:asciiTheme="majorHAnsi" w:hAnsiTheme="majorHAnsi"/>
        </w:rPr>
        <w:t xml:space="preserve">control professional </w:t>
      </w:r>
      <w:r w:rsidR="004759BE" w:rsidRPr="004759BE">
        <w:rPr>
          <w:rFonts w:asciiTheme="majorHAnsi" w:hAnsiTheme="majorHAnsi"/>
        </w:rPr>
        <w:t xml:space="preserve">with </w:t>
      </w:r>
      <w:r w:rsidR="004759BE">
        <w:rPr>
          <w:rFonts w:asciiTheme="majorHAnsi" w:hAnsiTheme="majorHAnsi"/>
        </w:rPr>
        <w:t xml:space="preserve">highest </w:t>
      </w:r>
      <w:r w:rsidR="004759BE" w:rsidRPr="004759BE">
        <w:rPr>
          <w:rFonts w:asciiTheme="majorHAnsi" w:hAnsiTheme="majorHAnsi"/>
        </w:rPr>
        <w:t>standards for safe food handling and distribution</w:t>
      </w:r>
      <w:r w:rsidR="00941C17" w:rsidRPr="00941C17">
        <w:rPr>
          <w:rFonts w:asciiTheme="majorHAnsi" w:hAnsiTheme="majorHAnsi"/>
        </w:rPr>
        <w:t xml:space="preserve"> with </w:t>
      </w:r>
      <w:r>
        <w:rPr>
          <w:rFonts w:asciiTheme="majorHAnsi" w:hAnsiTheme="majorHAnsi"/>
        </w:rPr>
        <w:t>more than 3.5</w:t>
      </w:r>
      <w:r w:rsidR="00C962F0">
        <w:rPr>
          <w:rFonts w:asciiTheme="majorHAnsi" w:hAnsiTheme="majorHAnsi"/>
        </w:rPr>
        <w:t xml:space="preserve"> y</w:t>
      </w:r>
      <w:r w:rsidR="00C962F0" w:rsidRPr="00941C17">
        <w:rPr>
          <w:rFonts w:asciiTheme="majorHAnsi" w:hAnsiTheme="majorHAnsi"/>
        </w:rPr>
        <w:t>ears’ experience</w:t>
      </w:r>
      <w:r w:rsidR="009E103C">
        <w:rPr>
          <w:rFonts w:asciiTheme="majorHAnsi" w:hAnsiTheme="majorHAnsi"/>
        </w:rPr>
        <w:t>effectively performing</w:t>
      </w:r>
      <w:r w:rsidR="009E103C" w:rsidRPr="009E103C">
        <w:rPr>
          <w:rFonts w:asciiTheme="majorHAnsi" w:hAnsiTheme="majorHAnsi"/>
        </w:rPr>
        <w:t xml:space="preserve"> quality control tests to ensure customer specifications are met and manage</w:t>
      </w:r>
      <w:r w:rsidR="009E103C">
        <w:rPr>
          <w:rFonts w:asciiTheme="majorHAnsi" w:hAnsiTheme="majorHAnsi"/>
        </w:rPr>
        <w:t>d</w:t>
      </w:r>
    </w:p>
    <w:p w:rsidR="001652B5" w:rsidRPr="00347C14" w:rsidRDefault="00657F8D" w:rsidP="00347C14">
      <w:pPr>
        <w:tabs>
          <w:tab w:val="left" w:pos="1170"/>
        </w:tabs>
        <w:jc w:val="both"/>
        <w:rPr>
          <w:rFonts w:asciiTheme="majorHAnsi" w:hAnsiTheme="majorHAnsi" w:cs="Arial"/>
        </w:rPr>
      </w:pPr>
      <w:r w:rsidRPr="00657F8D">
        <w:rPr>
          <w:rFonts w:asciiTheme="majorHAnsi" w:hAnsiTheme="majorHAnsi"/>
        </w:rPr>
        <w:pict>
          <v:rect id="_x0000_i1026" style="width:487.65pt;height:4pt" o:hralign="center" o:hrstd="t" o:hrnoshade="t" o:hr="t" fillcolor="navy" stroked="f"/>
        </w:pict>
      </w:r>
    </w:p>
    <w:p w:rsidR="003B2481" w:rsidRPr="00347C14" w:rsidRDefault="00BE2AF8" w:rsidP="00347C14">
      <w:pPr>
        <w:tabs>
          <w:tab w:val="left" w:pos="1170"/>
        </w:tabs>
        <w:jc w:val="both"/>
        <w:rPr>
          <w:rFonts w:asciiTheme="majorHAnsi" w:hAnsiTheme="majorHAnsi"/>
          <w:b/>
          <w:color w:val="17365D"/>
          <w:sz w:val="28"/>
        </w:rPr>
      </w:pPr>
      <w:r w:rsidRPr="00347C14">
        <w:rPr>
          <w:rFonts w:asciiTheme="majorHAnsi" w:hAnsiTheme="majorHAnsi"/>
          <w:b/>
          <w:color w:val="17365D"/>
          <w:sz w:val="28"/>
        </w:rPr>
        <w:t>Experience</w:t>
      </w:r>
    </w:p>
    <w:p w:rsidR="00D06B16" w:rsidRPr="00347C14" w:rsidRDefault="00D06B16" w:rsidP="00D06B16">
      <w:pPr>
        <w:tabs>
          <w:tab w:val="left" w:pos="1170"/>
        </w:tabs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 w:rsidR="00681D54">
        <w:rPr>
          <w:rFonts w:asciiTheme="majorHAnsi" w:hAnsiTheme="majorHAnsi"/>
          <w:b/>
        </w:rPr>
        <w:tab/>
      </w:r>
      <w:r w:rsidR="00681D54">
        <w:rPr>
          <w:rFonts w:asciiTheme="majorHAnsi" w:hAnsiTheme="majorHAnsi"/>
          <w:b/>
        </w:rPr>
        <w:tab/>
      </w:r>
      <w:r w:rsidR="00681D54">
        <w:rPr>
          <w:rFonts w:asciiTheme="majorHAnsi" w:hAnsiTheme="majorHAnsi"/>
          <w:b/>
        </w:rPr>
        <w:tab/>
      </w:r>
      <w:r w:rsidR="00681D54">
        <w:rPr>
          <w:rFonts w:asciiTheme="majorHAnsi" w:hAnsiTheme="majorHAnsi"/>
          <w:b/>
        </w:rPr>
        <w:tab/>
      </w:r>
      <w:r w:rsidR="00681D54">
        <w:rPr>
          <w:rFonts w:asciiTheme="majorHAnsi" w:hAnsiTheme="majorHAnsi"/>
          <w:b/>
        </w:rPr>
        <w:tab/>
      </w:r>
      <w:r w:rsidR="00681D54"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>Mar</w:t>
      </w:r>
      <w:r w:rsidRPr="00347C14">
        <w:rPr>
          <w:rFonts w:asciiTheme="majorHAnsi" w:hAnsiTheme="majorHAnsi"/>
          <w:b/>
        </w:rPr>
        <w:t xml:space="preserve"> 201</w:t>
      </w:r>
      <w:r>
        <w:rPr>
          <w:rFonts w:asciiTheme="majorHAnsi" w:hAnsiTheme="majorHAnsi"/>
          <w:b/>
        </w:rPr>
        <w:t>8</w:t>
      </w:r>
      <w:r w:rsidRPr="00347C14">
        <w:rPr>
          <w:rFonts w:asciiTheme="majorHAnsi" w:hAnsiTheme="majorHAnsi"/>
          <w:b/>
        </w:rPr>
        <w:t xml:space="preserve"> –</w:t>
      </w:r>
      <w:r>
        <w:rPr>
          <w:rFonts w:asciiTheme="majorHAnsi" w:hAnsiTheme="majorHAnsi"/>
          <w:b/>
          <w:color w:val="000000" w:themeColor="text1"/>
        </w:rPr>
        <w:t xml:space="preserve">till date </w:t>
      </w:r>
    </w:p>
    <w:p w:rsidR="00D06B16" w:rsidRDefault="00D06B16" w:rsidP="00D06B16">
      <w:pPr>
        <w:tabs>
          <w:tab w:val="left" w:pos="1170"/>
        </w:tabs>
        <w:jc w:val="both"/>
        <w:rPr>
          <w:rFonts w:asciiTheme="majorHAnsi" w:hAnsiTheme="majorHAnsi" w:cs="Arial"/>
          <w:b/>
        </w:rPr>
      </w:pPr>
      <w:r>
        <w:rPr>
          <w:rFonts w:asciiTheme="majorHAnsi" w:hAnsiTheme="majorHAnsi"/>
          <w:b/>
        </w:rPr>
        <w:t>Food Quality Control Professional</w:t>
      </w:r>
    </w:p>
    <w:p w:rsidR="00D06B16" w:rsidRPr="00347C14" w:rsidRDefault="00D06B16" w:rsidP="00D06B16">
      <w:pPr>
        <w:tabs>
          <w:tab w:val="left" w:pos="1170"/>
        </w:tabs>
        <w:jc w:val="both"/>
        <w:rPr>
          <w:rFonts w:asciiTheme="majorHAnsi" w:hAnsiTheme="majorHAnsi"/>
          <w:b/>
        </w:rPr>
      </w:pPr>
      <w:r>
        <w:rPr>
          <w:rFonts w:asciiTheme="majorHAnsi" w:hAnsiTheme="majorHAnsi" w:cs="Arial"/>
          <w:b/>
        </w:rPr>
        <w:t>Responsibilities</w:t>
      </w:r>
    </w:p>
    <w:p w:rsidR="00D06B16" w:rsidRDefault="00662B23" w:rsidP="00662B23">
      <w:pPr>
        <w:pStyle w:val="ListParagraph"/>
        <w:numPr>
          <w:ilvl w:val="0"/>
          <w:numId w:val="22"/>
        </w:numPr>
        <w:jc w:val="both"/>
        <w:rPr>
          <w:rFonts w:asciiTheme="majorHAnsi" w:hAnsiTheme="majorHAnsi"/>
        </w:rPr>
      </w:pPr>
      <w:r w:rsidRPr="00662B23">
        <w:rPr>
          <w:rFonts w:asciiTheme="majorHAnsi" w:hAnsiTheme="majorHAnsi"/>
        </w:rPr>
        <w:t>Coordinate recipe development and standardization and develop new menus for independent food service operations.</w:t>
      </w:r>
    </w:p>
    <w:p w:rsidR="00662B23" w:rsidRDefault="00662B23" w:rsidP="00662B23">
      <w:pPr>
        <w:pStyle w:val="ListParagraph"/>
        <w:numPr>
          <w:ilvl w:val="0"/>
          <w:numId w:val="22"/>
        </w:numPr>
        <w:jc w:val="both"/>
        <w:rPr>
          <w:rFonts w:asciiTheme="majorHAnsi" w:hAnsiTheme="majorHAnsi"/>
        </w:rPr>
      </w:pPr>
      <w:r w:rsidRPr="00662B23">
        <w:rPr>
          <w:rFonts w:asciiTheme="majorHAnsi" w:hAnsiTheme="majorHAnsi"/>
        </w:rPr>
        <w:t>Inspect meals served for conformance to prescribed diets and standards of palatability and appearance</w:t>
      </w:r>
      <w:r>
        <w:rPr>
          <w:rFonts w:asciiTheme="majorHAnsi" w:hAnsiTheme="majorHAnsi"/>
        </w:rPr>
        <w:t>.</w:t>
      </w:r>
    </w:p>
    <w:p w:rsidR="00662B23" w:rsidRDefault="00662B23" w:rsidP="00662B23">
      <w:pPr>
        <w:pStyle w:val="ListParagraph"/>
        <w:numPr>
          <w:ilvl w:val="0"/>
          <w:numId w:val="22"/>
        </w:numPr>
        <w:jc w:val="both"/>
        <w:rPr>
          <w:rFonts w:asciiTheme="majorHAnsi" w:hAnsiTheme="majorHAnsi"/>
        </w:rPr>
      </w:pPr>
      <w:r w:rsidRPr="00662B23">
        <w:rPr>
          <w:rFonts w:asciiTheme="majorHAnsi" w:hAnsiTheme="majorHAnsi"/>
        </w:rPr>
        <w:t>Advise food service managers and organizations on sanitation, safety procedures, menu development, budgeting, and planning to assist with the establishment, operation, and evaluation of food service facilities and nutrition programs.</w:t>
      </w:r>
    </w:p>
    <w:p w:rsidR="00C02511" w:rsidRDefault="00C02511" w:rsidP="00C02511">
      <w:pPr>
        <w:pStyle w:val="ListParagraph"/>
        <w:numPr>
          <w:ilvl w:val="0"/>
          <w:numId w:val="22"/>
        </w:numPr>
        <w:jc w:val="both"/>
        <w:rPr>
          <w:rFonts w:asciiTheme="majorHAnsi" w:hAnsiTheme="majorHAnsi"/>
        </w:rPr>
      </w:pPr>
      <w:r w:rsidRPr="00C02511">
        <w:rPr>
          <w:rFonts w:asciiTheme="majorHAnsi" w:hAnsiTheme="majorHAnsi"/>
        </w:rPr>
        <w:t>Control the Food and Beverage outlets in terms of wastage, pilferage and efficiency.</w:t>
      </w:r>
    </w:p>
    <w:p w:rsidR="00C02511" w:rsidRDefault="00C02511" w:rsidP="00C02511">
      <w:pPr>
        <w:pStyle w:val="ListParagraph"/>
        <w:numPr>
          <w:ilvl w:val="0"/>
          <w:numId w:val="22"/>
        </w:numPr>
        <w:jc w:val="both"/>
        <w:rPr>
          <w:rFonts w:asciiTheme="majorHAnsi" w:hAnsiTheme="majorHAnsi"/>
        </w:rPr>
      </w:pPr>
      <w:r w:rsidRPr="00C02511">
        <w:rPr>
          <w:rFonts w:asciiTheme="majorHAnsi" w:hAnsiTheme="majorHAnsi"/>
        </w:rPr>
        <w:t>Spot check on the receiving department to ensure that the scales are correct and goods are checked for quality.</w:t>
      </w:r>
    </w:p>
    <w:p w:rsidR="00662B23" w:rsidRPr="009E103C" w:rsidRDefault="00662B23" w:rsidP="00662B23">
      <w:pPr>
        <w:pStyle w:val="ListParagraph"/>
        <w:numPr>
          <w:ilvl w:val="0"/>
          <w:numId w:val="22"/>
        </w:numPr>
        <w:jc w:val="both"/>
        <w:rPr>
          <w:rFonts w:asciiTheme="majorHAnsi" w:hAnsiTheme="majorHAnsi"/>
        </w:rPr>
      </w:pPr>
      <w:r w:rsidRPr="009E103C">
        <w:rPr>
          <w:rFonts w:asciiTheme="majorHAnsi" w:hAnsiTheme="majorHAnsi"/>
        </w:rPr>
        <w:t>Perform food safety and standardization audits on food items</w:t>
      </w:r>
    </w:p>
    <w:p w:rsidR="00D06B16" w:rsidRDefault="00D06B16" w:rsidP="00941C17">
      <w:pPr>
        <w:tabs>
          <w:tab w:val="left" w:pos="1170"/>
        </w:tabs>
        <w:rPr>
          <w:rFonts w:asciiTheme="majorHAnsi" w:hAnsiTheme="majorHAnsi"/>
          <w:b/>
        </w:rPr>
      </w:pPr>
    </w:p>
    <w:p w:rsidR="002D62B4" w:rsidRPr="00347C14" w:rsidRDefault="00681D54" w:rsidP="00941C17">
      <w:pPr>
        <w:tabs>
          <w:tab w:val="left" w:pos="1170"/>
        </w:tabs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 w:rsidR="00941C17">
        <w:rPr>
          <w:rFonts w:asciiTheme="majorHAnsi" w:hAnsiTheme="majorHAnsi"/>
          <w:b/>
        </w:rPr>
        <w:t>May</w:t>
      </w:r>
      <w:r w:rsidR="002D62B4" w:rsidRPr="00347C14">
        <w:rPr>
          <w:rFonts w:asciiTheme="majorHAnsi" w:hAnsiTheme="majorHAnsi"/>
          <w:b/>
        </w:rPr>
        <w:t xml:space="preserve"> 201</w:t>
      </w:r>
      <w:r w:rsidR="00016A72" w:rsidRPr="00347C14">
        <w:rPr>
          <w:rFonts w:asciiTheme="majorHAnsi" w:hAnsiTheme="majorHAnsi"/>
          <w:b/>
        </w:rPr>
        <w:t>5 –</w:t>
      </w:r>
      <w:r w:rsidR="007F0F14">
        <w:rPr>
          <w:rFonts w:asciiTheme="majorHAnsi" w:hAnsiTheme="majorHAnsi"/>
          <w:b/>
          <w:color w:val="000000" w:themeColor="text1"/>
        </w:rPr>
        <w:t xml:space="preserve">Nov 2017 </w:t>
      </w:r>
    </w:p>
    <w:p w:rsidR="002D62B4" w:rsidRDefault="00941C17" w:rsidP="00347C14">
      <w:pPr>
        <w:tabs>
          <w:tab w:val="left" w:pos="1170"/>
        </w:tabs>
        <w:jc w:val="both"/>
        <w:rPr>
          <w:rFonts w:asciiTheme="majorHAnsi" w:hAnsiTheme="majorHAnsi" w:cs="Arial"/>
          <w:b/>
        </w:rPr>
      </w:pPr>
      <w:r>
        <w:rPr>
          <w:rFonts w:asciiTheme="majorHAnsi" w:hAnsiTheme="majorHAnsi"/>
          <w:b/>
        </w:rPr>
        <w:t>Dietician</w:t>
      </w:r>
      <w:r w:rsidR="009E103C">
        <w:rPr>
          <w:rFonts w:asciiTheme="majorHAnsi" w:hAnsiTheme="majorHAnsi"/>
          <w:b/>
        </w:rPr>
        <w:t>&amp; Food Quality Control Professional</w:t>
      </w:r>
    </w:p>
    <w:p w:rsidR="005A5C6A" w:rsidRPr="00347C14" w:rsidRDefault="005A5C6A" w:rsidP="00347C14">
      <w:pPr>
        <w:tabs>
          <w:tab w:val="left" w:pos="1170"/>
        </w:tabs>
        <w:jc w:val="both"/>
        <w:rPr>
          <w:rFonts w:asciiTheme="majorHAnsi" w:hAnsiTheme="majorHAnsi"/>
          <w:b/>
        </w:rPr>
      </w:pPr>
      <w:r>
        <w:rPr>
          <w:rFonts w:asciiTheme="majorHAnsi" w:hAnsiTheme="majorHAnsi" w:cs="Arial"/>
          <w:b/>
        </w:rPr>
        <w:t>Responsibilities</w:t>
      </w:r>
    </w:p>
    <w:p w:rsidR="00FA3D5D" w:rsidRDefault="00FA3D5D" w:rsidP="00FA3D5D">
      <w:pPr>
        <w:pStyle w:val="ListParagraph"/>
        <w:numPr>
          <w:ilvl w:val="0"/>
          <w:numId w:val="22"/>
        </w:numPr>
        <w:jc w:val="both"/>
        <w:rPr>
          <w:rFonts w:asciiTheme="majorHAnsi" w:hAnsiTheme="majorHAnsi"/>
        </w:rPr>
      </w:pPr>
      <w:r w:rsidRPr="00FA3D5D">
        <w:rPr>
          <w:rFonts w:asciiTheme="majorHAnsi" w:hAnsiTheme="majorHAnsi"/>
        </w:rPr>
        <w:t>Conduct nutri</w:t>
      </w:r>
      <w:r w:rsidR="00F43418">
        <w:rPr>
          <w:rFonts w:asciiTheme="majorHAnsi" w:hAnsiTheme="majorHAnsi"/>
        </w:rPr>
        <w:t xml:space="preserve">tional consultations and food </w:t>
      </w:r>
      <w:r>
        <w:rPr>
          <w:rFonts w:asciiTheme="majorHAnsi" w:hAnsiTheme="majorHAnsi"/>
        </w:rPr>
        <w:t>diet plans resolving on</w:t>
      </w:r>
      <w:r w:rsidR="009E103C">
        <w:rPr>
          <w:rFonts w:asciiTheme="majorHAnsi" w:hAnsiTheme="majorHAnsi"/>
        </w:rPr>
        <w:t xml:space="preserve"> health issues</w:t>
      </w:r>
    </w:p>
    <w:p w:rsidR="00662B23" w:rsidRDefault="00662B23" w:rsidP="00662B23">
      <w:pPr>
        <w:pStyle w:val="ListParagraph"/>
        <w:numPr>
          <w:ilvl w:val="0"/>
          <w:numId w:val="22"/>
        </w:numPr>
        <w:jc w:val="both"/>
        <w:rPr>
          <w:rFonts w:asciiTheme="majorHAnsi" w:hAnsiTheme="majorHAnsi"/>
        </w:rPr>
      </w:pPr>
      <w:r w:rsidRPr="00662B23">
        <w:rPr>
          <w:rFonts w:asciiTheme="majorHAnsi" w:hAnsiTheme="majorHAnsi"/>
        </w:rPr>
        <w:t>Write research reports and other publications to document and communicate research findings</w:t>
      </w:r>
    </w:p>
    <w:p w:rsidR="009E103C" w:rsidRPr="00FA3D5D" w:rsidRDefault="009E103C" w:rsidP="009E103C">
      <w:pPr>
        <w:pStyle w:val="ListParagraph"/>
        <w:numPr>
          <w:ilvl w:val="0"/>
          <w:numId w:val="22"/>
        </w:numPr>
        <w:jc w:val="both"/>
        <w:rPr>
          <w:rFonts w:asciiTheme="majorHAnsi" w:hAnsiTheme="majorHAnsi"/>
        </w:rPr>
      </w:pPr>
      <w:r w:rsidRPr="009E103C">
        <w:rPr>
          <w:rFonts w:asciiTheme="majorHAnsi" w:hAnsiTheme="majorHAnsi"/>
        </w:rPr>
        <w:t>Review and monitor all set quality control programs and quality control test results</w:t>
      </w:r>
    </w:p>
    <w:p w:rsidR="004F5AEC" w:rsidRDefault="004F5AEC" w:rsidP="004F5AEC">
      <w:pPr>
        <w:pStyle w:val="ListParagraph"/>
        <w:numPr>
          <w:ilvl w:val="0"/>
          <w:numId w:val="22"/>
        </w:numPr>
        <w:rPr>
          <w:rFonts w:asciiTheme="majorHAnsi" w:hAnsiTheme="majorHAnsi"/>
        </w:rPr>
      </w:pPr>
      <w:r w:rsidRPr="004F5AEC">
        <w:rPr>
          <w:rFonts w:asciiTheme="majorHAnsi" w:hAnsiTheme="majorHAnsi"/>
        </w:rPr>
        <w:t>Identifying nutrition problems and assessing the nutritional status of patients in a clinical setting.</w:t>
      </w:r>
    </w:p>
    <w:p w:rsidR="00C962F0" w:rsidRPr="00C962F0" w:rsidRDefault="00C962F0" w:rsidP="00C962F0">
      <w:pPr>
        <w:pStyle w:val="ListParagraph"/>
        <w:numPr>
          <w:ilvl w:val="0"/>
          <w:numId w:val="22"/>
        </w:numPr>
        <w:rPr>
          <w:rFonts w:asciiTheme="majorHAnsi" w:hAnsiTheme="majorHAnsi"/>
        </w:rPr>
      </w:pPr>
      <w:r w:rsidRPr="00C962F0">
        <w:rPr>
          <w:rFonts w:asciiTheme="majorHAnsi" w:hAnsiTheme="majorHAnsi"/>
        </w:rPr>
        <w:t xml:space="preserve">Assessing, promoting, protecting, and enhancing the health of the general public in a community setting and providing strategies for prevention of nutrition-related diseases. </w:t>
      </w:r>
    </w:p>
    <w:p w:rsidR="00FA3D5D" w:rsidRDefault="004F5AEC" w:rsidP="00FA3D5D">
      <w:pPr>
        <w:pStyle w:val="ListParagraph"/>
        <w:numPr>
          <w:ilvl w:val="0"/>
          <w:numId w:val="22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E</w:t>
      </w:r>
      <w:r w:rsidR="00FA3D5D" w:rsidRPr="00FA3D5D">
        <w:rPr>
          <w:rFonts w:asciiTheme="majorHAnsi" w:hAnsiTheme="majorHAnsi"/>
        </w:rPr>
        <w:t>ducating health professionals</w:t>
      </w:r>
      <w:r>
        <w:rPr>
          <w:rFonts w:asciiTheme="majorHAnsi" w:hAnsiTheme="majorHAnsi"/>
        </w:rPr>
        <w:t>,</w:t>
      </w:r>
      <w:r w:rsidR="00FA3D5D" w:rsidRPr="00FA3D5D">
        <w:rPr>
          <w:rFonts w:asciiTheme="majorHAnsi" w:hAnsiTheme="majorHAnsi"/>
        </w:rPr>
        <w:t xml:space="preserve"> public about nutrition</w:t>
      </w:r>
    </w:p>
    <w:p w:rsidR="00662B23" w:rsidRPr="00662B23" w:rsidRDefault="00662B23" w:rsidP="00662B23">
      <w:pPr>
        <w:pStyle w:val="ListParagraph"/>
        <w:numPr>
          <w:ilvl w:val="0"/>
          <w:numId w:val="22"/>
        </w:numPr>
        <w:jc w:val="both"/>
        <w:rPr>
          <w:rFonts w:asciiTheme="majorHAnsi" w:hAnsiTheme="majorHAnsi"/>
        </w:rPr>
      </w:pPr>
      <w:r w:rsidRPr="00662B23">
        <w:rPr>
          <w:rFonts w:asciiTheme="majorHAnsi" w:hAnsiTheme="majorHAnsi"/>
        </w:rPr>
        <w:t>Develop, implement and monitor nutrition care plan to meet patients’ individual needsusing evidence-based practice and a multidisciplinary approach to deliver high qualitycare</w:t>
      </w:r>
    </w:p>
    <w:p w:rsidR="00941C17" w:rsidRPr="00941C17" w:rsidRDefault="00941C17" w:rsidP="00941C17">
      <w:pPr>
        <w:pStyle w:val="ListParagraph"/>
        <w:numPr>
          <w:ilvl w:val="0"/>
          <w:numId w:val="22"/>
        </w:numPr>
        <w:jc w:val="both"/>
        <w:rPr>
          <w:rFonts w:asciiTheme="majorHAnsi" w:hAnsiTheme="majorHAnsi"/>
        </w:rPr>
      </w:pPr>
      <w:r w:rsidRPr="00941C17">
        <w:rPr>
          <w:rFonts w:asciiTheme="majorHAnsi" w:hAnsiTheme="majorHAnsi"/>
        </w:rPr>
        <w:t xml:space="preserve">Conduct spot checks of supplied meals and other food service programs under this department to ensure that meals/programs conform to prescribed diets and standards of sanitation, palatability, appearance, and nutritional quality. </w:t>
      </w:r>
    </w:p>
    <w:p w:rsidR="00941C17" w:rsidRDefault="00941C17" w:rsidP="00941C17">
      <w:pPr>
        <w:pStyle w:val="ListParagraph"/>
        <w:numPr>
          <w:ilvl w:val="0"/>
          <w:numId w:val="22"/>
        </w:numPr>
        <w:jc w:val="both"/>
        <w:rPr>
          <w:rFonts w:asciiTheme="majorHAnsi" w:hAnsiTheme="majorHAnsi"/>
        </w:rPr>
      </w:pPr>
      <w:r w:rsidRPr="00941C17">
        <w:rPr>
          <w:rFonts w:asciiTheme="majorHAnsi" w:hAnsiTheme="majorHAnsi"/>
        </w:rPr>
        <w:t>Liaison with relevant departments to ensure effective processing procedures are followed for new ingredients, existing product innovation, operational sequence and food safety guidelines</w:t>
      </w:r>
    </w:p>
    <w:p w:rsidR="00E36ECB" w:rsidRPr="00E36ECB" w:rsidRDefault="00E36ECB" w:rsidP="00E36ECB">
      <w:pPr>
        <w:pStyle w:val="ListParagraph"/>
        <w:numPr>
          <w:ilvl w:val="0"/>
          <w:numId w:val="22"/>
        </w:numPr>
        <w:jc w:val="both"/>
        <w:rPr>
          <w:rFonts w:asciiTheme="majorHAnsi" w:hAnsiTheme="majorHAnsi"/>
        </w:rPr>
      </w:pPr>
      <w:r w:rsidRPr="00E36ECB">
        <w:rPr>
          <w:rFonts w:asciiTheme="majorHAnsi" w:hAnsiTheme="majorHAnsi"/>
        </w:rPr>
        <w:lastRenderedPageBreak/>
        <w:t>Provide individual and group basededucation, counseling and assessment for theperson with diabetes, including stabilizationof blood glucose levels</w:t>
      </w:r>
    </w:p>
    <w:p w:rsidR="00E36ECB" w:rsidRDefault="00E36ECB" w:rsidP="00E36ECB">
      <w:pPr>
        <w:pStyle w:val="ListParagraph"/>
        <w:numPr>
          <w:ilvl w:val="0"/>
          <w:numId w:val="22"/>
        </w:numPr>
        <w:jc w:val="both"/>
        <w:rPr>
          <w:rFonts w:asciiTheme="majorHAnsi" w:hAnsiTheme="majorHAnsi"/>
        </w:rPr>
      </w:pPr>
      <w:r w:rsidRPr="00E36ECB">
        <w:rPr>
          <w:rFonts w:asciiTheme="majorHAnsi" w:hAnsiTheme="majorHAnsi"/>
        </w:rPr>
        <w:t>To participate in clinical supervision and performance review.</w:t>
      </w:r>
    </w:p>
    <w:p w:rsidR="001A15E5" w:rsidRPr="00347C14" w:rsidRDefault="001A15E5" w:rsidP="008750E9">
      <w:pPr>
        <w:tabs>
          <w:tab w:val="left" w:pos="1170"/>
        </w:tabs>
        <w:spacing w:before="120"/>
        <w:jc w:val="both"/>
        <w:rPr>
          <w:rFonts w:asciiTheme="majorHAnsi" w:hAnsiTheme="majorHAnsi"/>
          <w:b/>
          <w:color w:val="17365D"/>
        </w:rPr>
      </w:pPr>
      <w:r w:rsidRPr="00347C14">
        <w:rPr>
          <w:rFonts w:asciiTheme="majorHAnsi" w:hAnsiTheme="majorHAnsi"/>
          <w:b/>
          <w:color w:val="17365D"/>
        </w:rPr>
        <w:t>Achievements</w:t>
      </w:r>
    </w:p>
    <w:p w:rsidR="00742440" w:rsidRDefault="00742440" w:rsidP="00742440">
      <w:pPr>
        <w:pStyle w:val="ListParagraph"/>
        <w:numPr>
          <w:ilvl w:val="0"/>
          <w:numId w:val="22"/>
        </w:numPr>
        <w:ind w:left="54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Trained and </w:t>
      </w:r>
      <w:r w:rsidR="008556D2">
        <w:rPr>
          <w:rFonts w:asciiTheme="majorHAnsi" w:hAnsiTheme="majorHAnsi"/>
        </w:rPr>
        <w:t xml:space="preserve">guided </w:t>
      </w:r>
      <w:r>
        <w:rPr>
          <w:rFonts w:asciiTheme="majorHAnsi" w:hAnsiTheme="majorHAnsi"/>
        </w:rPr>
        <w:t xml:space="preserve">over 15 </w:t>
      </w:r>
      <w:r w:rsidR="00AA6168">
        <w:rPr>
          <w:rFonts w:asciiTheme="majorHAnsi" w:hAnsiTheme="majorHAnsi"/>
        </w:rPr>
        <w:t>Nutrition</w:t>
      </w:r>
      <w:r>
        <w:rPr>
          <w:rFonts w:asciiTheme="majorHAnsi" w:hAnsiTheme="majorHAnsi"/>
        </w:rPr>
        <w:t xml:space="preserve"> professionals </w:t>
      </w:r>
      <w:r w:rsidR="00AA6168">
        <w:rPr>
          <w:rFonts w:asciiTheme="majorHAnsi" w:hAnsiTheme="majorHAnsi"/>
        </w:rPr>
        <w:t xml:space="preserve">to maintain food quality </w:t>
      </w:r>
    </w:p>
    <w:p w:rsidR="00F43418" w:rsidRDefault="00742440" w:rsidP="00F43418">
      <w:pPr>
        <w:pStyle w:val="ListParagraph"/>
        <w:numPr>
          <w:ilvl w:val="0"/>
          <w:numId w:val="22"/>
        </w:numPr>
        <w:ind w:left="540"/>
        <w:jc w:val="both"/>
        <w:rPr>
          <w:rFonts w:asciiTheme="majorHAnsi" w:hAnsiTheme="majorHAnsi"/>
        </w:rPr>
      </w:pPr>
      <w:r w:rsidRPr="00742440">
        <w:rPr>
          <w:rFonts w:asciiTheme="majorHAnsi" w:hAnsiTheme="majorHAnsi"/>
        </w:rPr>
        <w:t xml:space="preserve">Enforced compliance with all </w:t>
      </w:r>
      <w:r w:rsidR="00B4780B">
        <w:rPr>
          <w:rFonts w:asciiTheme="majorHAnsi" w:hAnsiTheme="majorHAnsi"/>
        </w:rPr>
        <w:t>Food Safety R</w:t>
      </w:r>
      <w:r w:rsidRPr="00742440">
        <w:rPr>
          <w:rFonts w:asciiTheme="majorHAnsi" w:hAnsiTheme="majorHAnsi"/>
        </w:rPr>
        <w:t>egulations adhering to quality controls for Fr. Muller’sMedical College and Hospital</w:t>
      </w:r>
    </w:p>
    <w:p w:rsidR="008110EA" w:rsidRDefault="008110EA" w:rsidP="008110EA">
      <w:pPr>
        <w:pStyle w:val="ListParagraph"/>
        <w:numPr>
          <w:ilvl w:val="0"/>
          <w:numId w:val="22"/>
        </w:numPr>
        <w:ind w:left="54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I</w:t>
      </w:r>
      <w:r w:rsidR="00F43418" w:rsidRPr="00F43418">
        <w:rPr>
          <w:rFonts w:asciiTheme="majorHAnsi" w:hAnsiTheme="majorHAnsi"/>
        </w:rPr>
        <w:t xml:space="preserve">nternship at </w:t>
      </w:r>
      <w:r>
        <w:rPr>
          <w:rFonts w:asciiTheme="majorHAnsi" w:hAnsiTheme="majorHAnsi"/>
        </w:rPr>
        <w:t>‘</w:t>
      </w:r>
      <w:r w:rsidR="00F43418" w:rsidRPr="00F43418">
        <w:rPr>
          <w:rFonts w:asciiTheme="majorHAnsi" w:hAnsiTheme="majorHAnsi"/>
        </w:rPr>
        <w:t>Gyp Gyp GY</w:t>
      </w:r>
      <w:r>
        <w:rPr>
          <w:rFonts w:asciiTheme="majorHAnsi" w:hAnsiTheme="majorHAnsi"/>
        </w:rPr>
        <w:t>’</w:t>
      </w:r>
      <w:r w:rsidR="00F43418" w:rsidRPr="00F43418">
        <w:rPr>
          <w:rFonts w:asciiTheme="majorHAnsi" w:hAnsiTheme="majorHAnsi"/>
        </w:rPr>
        <w:t xml:space="preserve"> Fo</w:t>
      </w:r>
      <w:r>
        <w:rPr>
          <w:rFonts w:asciiTheme="majorHAnsi" w:hAnsiTheme="majorHAnsi"/>
        </w:rPr>
        <w:t>od Pearls C</w:t>
      </w:r>
      <w:r w:rsidR="00F43418" w:rsidRPr="00F43418">
        <w:rPr>
          <w:rFonts w:asciiTheme="majorHAnsi" w:hAnsiTheme="majorHAnsi"/>
        </w:rPr>
        <w:t>o</w:t>
      </w:r>
      <w:r>
        <w:rPr>
          <w:rFonts w:asciiTheme="majorHAnsi" w:hAnsiTheme="majorHAnsi"/>
        </w:rPr>
        <w:t>. ltd Mangalore</w:t>
      </w:r>
      <w:r w:rsidR="00D84C69">
        <w:rPr>
          <w:rFonts w:asciiTheme="majorHAnsi" w:hAnsiTheme="majorHAnsi"/>
        </w:rPr>
        <w:t>, India</w:t>
      </w:r>
    </w:p>
    <w:p w:rsidR="008110EA" w:rsidRPr="008110EA" w:rsidRDefault="008110EA" w:rsidP="008110EA">
      <w:pPr>
        <w:pStyle w:val="ListParagraph"/>
        <w:numPr>
          <w:ilvl w:val="0"/>
          <w:numId w:val="22"/>
        </w:numPr>
        <w:ind w:left="540"/>
        <w:jc w:val="both"/>
        <w:rPr>
          <w:rFonts w:asciiTheme="majorHAnsi" w:hAnsiTheme="majorHAnsi"/>
        </w:rPr>
      </w:pPr>
      <w:r w:rsidRPr="008110EA">
        <w:rPr>
          <w:rFonts w:asciiTheme="majorHAnsi" w:hAnsiTheme="majorHAnsi"/>
        </w:rPr>
        <w:t xml:space="preserve">Ensured departmental </w:t>
      </w:r>
      <w:r>
        <w:rPr>
          <w:rFonts w:asciiTheme="majorHAnsi" w:hAnsiTheme="majorHAnsi"/>
        </w:rPr>
        <w:t>budget compliance</w:t>
      </w:r>
      <w:r w:rsidR="00D84C69">
        <w:rPr>
          <w:rFonts w:asciiTheme="majorHAnsi" w:hAnsiTheme="majorHAnsi"/>
        </w:rPr>
        <w:t xml:space="preserve"> on Food Quality projects </w:t>
      </w:r>
    </w:p>
    <w:p w:rsidR="008110EA" w:rsidRPr="00F43418" w:rsidRDefault="008110EA" w:rsidP="00B4780B">
      <w:pPr>
        <w:pStyle w:val="ListParagraph"/>
        <w:ind w:left="540"/>
        <w:jc w:val="both"/>
        <w:rPr>
          <w:rFonts w:asciiTheme="majorHAnsi" w:hAnsiTheme="majorHAnsi"/>
        </w:rPr>
      </w:pPr>
    </w:p>
    <w:p w:rsidR="005E369B" w:rsidRPr="00347C14" w:rsidRDefault="00657F8D" w:rsidP="00347C14">
      <w:pPr>
        <w:tabs>
          <w:tab w:val="left" w:pos="1170"/>
        </w:tabs>
        <w:jc w:val="both"/>
        <w:rPr>
          <w:rFonts w:asciiTheme="majorHAnsi" w:hAnsiTheme="majorHAnsi"/>
        </w:rPr>
      </w:pPr>
      <w:r w:rsidRPr="00657F8D">
        <w:rPr>
          <w:rFonts w:asciiTheme="majorHAnsi" w:hAnsiTheme="majorHAnsi"/>
        </w:rPr>
        <w:pict>
          <v:rect id="_x0000_i1027" style="width:487.65pt;height:4pt" o:hralign="center" o:hrstd="t" o:hrnoshade="t" o:hr="t" fillcolor="navy" stroked="f"/>
        </w:pict>
      </w:r>
    </w:p>
    <w:p w:rsidR="00BE2AF8" w:rsidRPr="00347C14" w:rsidRDefault="000F5192" w:rsidP="008750E9">
      <w:pPr>
        <w:tabs>
          <w:tab w:val="left" w:pos="1170"/>
        </w:tabs>
        <w:spacing w:before="120"/>
        <w:jc w:val="both"/>
        <w:rPr>
          <w:rFonts w:asciiTheme="majorHAnsi" w:hAnsiTheme="majorHAnsi"/>
          <w:b/>
          <w:color w:val="17365D"/>
        </w:rPr>
      </w:pPr>
      <w:r w:rsidRPr="00347C14">
        <w:rPr>
          <w:rFonts w:asciiTheme="majorHAnsi" w:hAnsiTheme="majorHAnsi"/>
          <w:b/>
          <w:color w:val="17365D"/>
        </w:rPr>
        <w:t>Ed</w:t>
      </w:r>
      <w:r w:rsidR="00BE2AF8" w:rsidRPr="00347C14">
        <w:rPr>
          <w:rFonts w:asciiTheme="majorHAnsi" w:hAnsiTheme="majorHAnsi"/>
          <w:b/>
          <w:color w:val="17365D"/>
        </w:rPr>
        <w:t>ucation</w:t>
      </w:r>
    </w:p>
    <w:p w:rsidR="00AF5BD0" w:rsidRDefault="00C962F0" w:rsidP="00AF5BD0">
      <w:pPr>
        <w:pStyle w:val="ListParagraph"/>
        <w:numPr>
          <w:ilvl w:val="0"/>
          <w:numId w:val="22"/>
        </w:numPr>
        <w:ind w:left="540"/>
        <w:jc w:val="both"/>
        <w:rPr>
          <w:rFonts w:asciiTheme="majorHAnsi" w:hAnsiTheme="majorHAnsi"/>
        </w:rPr>
      </w:pPr>
      <w:r w:rsidRPr="00C962F0">
        <w:rPr>
          <w:rFonts w:asciiTheme="majorHAnsi" w:hAnsiTheme="majorHAnsi"/>
        </w:rPr>
        <w:t xml:space="preserve">Master </w:t>
      </w:r>
      <w:r w:rsidR="00AF5BD0">
        <w:rPr>
          <w:rFonts w:asciiTheme="majorHAnsi" w:hAnsiTheme="majorHAnsi"/>
        </w:rPr>
        <w:t>of Science-Specialized in Food Science &amp; T</w:t>
      </w:r>
      <w:r w:rsidRPr="00C962F0">
        <w:rPr>
          <w:rFonts w:asciiTheme="majorHAnsi" w:hAnsiTheme="majorHAnsi"/>
        </w:rPr>
        <w:t>echnology 2013-15</w:t>
      </w:r>
      <w:r w:rsidR="00AF5BD0">
        <w:rPr>
          <w:rFonts w:asciiTheme="majorHAnsi" w:hAnsiTheme="majorHAnsi"/>
        </w:rPr>
        <w:t xml:space="preserve"> | St. Aloysius College</w:t>
      </w:r>
    </w:p>
    <w:p w:rsidR="00AF5BD0" w:rsidRPr="00AF5BD0" w:rsidRDefault="00AF5BD0" w:rsidP="00AF5BD0">
      <w:pPr>
        <w:pStyle w:val="ListParagraph"/>
        <w:numPr>
          <w:ilvl w:val="0"/>
          <w:numId w:val="22"/>
        </w:numPr>
        <w:ind w:left="54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Bachelor of Science- </w:t>
      </w:r>
      <w:r w:rsidRPr="00AF5BD0">
        <w:rPr>
          <w:rFonts w:asciiTheme="majorHAnsi" w:hAnsiTheme="majorHAnsi"/>
        </w:rPr>
        <w:t xml:space="preserve">Specialized in Microbiology </w:t>
      </w:r>
      <w:r>
        <w:rPr>
          <w:rFonts w:asciiTheme="majorHAnsi" w:hAnsiTheme="majorHAnsi"/>
        </w:rPr>
        <w:t xml:space="preserve">– 2010-2013 | </w:t>
      </w:r>
      <w:r w:rsidRPr="00AF5BD0">
        <w:rPr>
          <w:rFonts w:asciiTheme="majorHAnsi" w:hAnsiTheme="majorHAnsi"/>
        </w:rPr>
        <w:t xml:space="preserve">St. Agnes College, </w:t>
      </w:r>
      <w:r>
        <w:rPr>
          <w:rFonts w:asciiTheme="majorHAnsi" w:hAnsiTheme="majorHAnsi"/>
        </w:rPr>
        <w:t>India</w:t>
      </w:r>
    </w:p>
    <w:p w:rsidR="00EC6423" w:rsidRDefault="00657F8D" w:rsidP="00B4780B">
      <w:pPr>
        <w:jc w:val="both"/>
        <w:rPr>
          <w:rFonts w:asciiTheme="majorHAnsi" w:hAnsiTheme="majorHAnsi"/>
        </w:rPr>
      </w:pPr>
      <w:r w:rsidRPr="00657F8D">
        <w:rPr>
          <w:rFonts w:asciiTheme="majorHAnsi" w:hAnsiTheme="majorHAnsi"/>
        </w:rPr>
        <w:pict>
          <v:rect id="_x0000_i1028" style="width:487.65pt;height:4pt" o:hralign="center" o:hrstd="t" o:hrnoshade="t" o:hr="t" fillcolor="navy" stroked="f"/>
        </w:pict>
      </w:r>
    </w:p>
    <w:p w:rsidR="00B4780B" w:rsidRPr="00B4780B" w:rsidRDefault="00B4780B" w:rsidP="00B4780B">
      <w:pPr>
        <w:tabs>
          <w:tab w:val="left" w:pos="1170"/>
        </w:tabs>
        <w:spacing w:before="120"/>
        <w:jc w:val="both"/>
        <w:rPr>
          <w:rFonts w:ascii="Georgia" w:hAnsi="Georgia"/>
          <w:color w:val="333333"/>
          <w:lang w:eastAsia="en-US"/>
        </w:rPr>
      </w:pPr>
      <w:r w:rsidRPr="00B4780B">
        <w:rPr>
          <w:rFonts w:asciiTheme="majorHAnsi" w:hAnsiTheme="majorHAnsi"/>
          <w:b/>
          <w:color w:val="17365D"/>
        </w:rPr>
        <w:t>Summary of Skills</w:t>
      </w:r>
    </w:p>
    <w:p w:rsidR="00B4780B" w:rsidRPr="00B4780B" w:rsidRDefault="00B4780B" w:rsidP="00B4780B">
      <w:pPr>
        <w:pStyle w:val="ListParagraph"/>
        <w:numPr>
          <w:ilvl w:val="0"/>
          <w:numId w:val="22"/>
        </w:numPr>
        <w:ind w:left="540"/>
        <w:jc w:val="both"/>
        <w:rPr>
          <w:rFonts w:asciiTheme="majorHAnsi" w:hAnsiTheme="majorHAnsi"/>
        </w:rPr>
      </w:pPr>
      <w:r w:rsidRPr="00B4780B">
        <w:rPr>
          <w:rFonts w:asciiTheme="majorHAnsi" w:hAnsiTheme="majorHAnsi"/>
        </w:rPr>
        <w:t>Thorough knowledge of Food Sciences and Safety Standards</w:t>
      </w:r>
    </w:p>
    <w:p w:rsidR="00B4780B" w:rsidRPr="00B4780B" w:rsidRDefault="00B4780B" w:rsidP="00B4780B">
      <w:pPr>
        <w:pStyle w:val="ListParagraph"/>
        <w:numPr>
          <w:ilvl w:val="0"/>
          <w:numId w:val="22"/>
        </w:numPr>
        <w:ind w:left="540"/>
        <w:jc w:val="both"/>
        <w:rPr>
          <w:rFonts w:asciiTheme="majorHAnsi" w:hAnsiTheme="majorHAnsi"/>
        </w:rPr>
      </w:pPr>
      <w:r w:rsidRPr="00B4780B">
        <w:rPr>
          <w:rFonts w:asciiTheme="majorHAnsi" w:hAnsiTheme="majorHAnsi"/>
        </w:rPr>
        <w:t>Competent in performing and analyzing quality control and assurance tests</w:t>
      </w:r>
    </w:p>
    <w:p w:rsidR="00B4780B" w:rsidRPr="00B4780B" w:rsidRDefault="00B4780B" w:rsidP="00B4780B">
      <w:pPr>
        <w:pStyle w:val="ListParagraph"/>
        <w:numPr>
          <w:ilvl w:val="0"/>
          <w:numId w:val="22"/>
        </w:numPr>
        <w:ind w:left="540"/>
        <w:jc w:val="both"/>
        <w:rPr>
          <w:rFonts w:asciiTheme="majorHAnsi" w:hAnsiTheme="majorHAnsi"/>
        </w:rPr>
      </w:pPr>
      <w:r w:rsidRPr="00B4780B">
        <w:rPr>
          <w:rFonts w:asciiTheme="majorHAnsi" w:hAnsiTheme="majorHAnsi"/>
        </w:rPr>
        <w:t>Highly efficient at compiling and interpreting data and drawing conclusions</w:t>
      </w:r>
    </w:p>
    <w:p w:rsidR="00B4780B" w:rsidRPr="00B4780B" w:rsidRDefault="00B4780B" w:rsidP="00B4780B">
      <w:pPr>
        <w:pStyle w:val="ListParagraph"/>
        <w:numPr>
          <w:ilvl w:val="0"/>
          <w:numId w:val="22"/>
        </w:numPr>
        <w:ind w:left="540"/>
        <w:jc w:val="both"/>
        <w:rPr>
          <w:rFonts w:asciiTheme="majorHAnsi" w:hAnsiTheme="majorHAnsi"/>
        </w:rPr>
      </w:pPr>
      <w:r w:rsidRPr="00B4780B">
        <w:rPr>
          <w:rFonts w:asciiTheme="majorHAnsi" w:hAnsiTheme="majorHAnsi"/>
        </w:rPr>
        <w:t>Ability to communicate at receiver's level of understanding efficiently</w:t>
      </w:r>
    </w:p>
    <w:p w:rsidR="00B4780B" w:rsidRDefault="00B4780B" w:rsidP="00B4780B">
      <w:pPr>
        <w:pStyle w:val="ListParagraph"/>
        <w:numPr>
          <w:ilvl w:val="0"/>
          <w:numId w:val="22"/>
        </w:numPr>
        <w:ind w:left="540"/>
        <w:jc w:val="both"/>
        <w:rPr>
          <w:rFonts w:asciiTheme="majorHAnsi" w:hAnsiTheme="majorHAnsi"/>
        </w:rPr>
      </w:pPr>
      <w:r w:rsidRPr="00B4780B">
        <w:rPr>
          <w:rFonts w:asciiTheme="majorHAnsi" w:hAnsiTheme="majorHAnsi"/>
        </w:rPr>
        <w:t>Excellent data analysis and report making abilities</w:t>
      </w:r>
    </w:p>
    <w:p w:rsidR="00B4780B" w:rsidRDefault="00B4780B" w:rsidP="00B4780B">
      <w:pPr>
        <w:pStyle w:val="ListParagraph"/>
        <w:numPr>
          <w:ilvl w:val="0"/>
          <w:numId w:val="22"/>
        </w:numPr>
        <w:ind w:left="540"/>
        <w:jc w:val="both"/>
        <w:rPr>
          <w:rFonts w:asciiTheme="majorHAnsi" w:hAnsiTheme="majorHAnsi"/>
        </w:rPr>
      </w:pPr>
      <w:r w:rsidRPr="00B4780B">
        <w:rPr>
          <w:rFonts w:asciiTheme="majorHAnsi" w:hAnsiTheme="majorHAnsi"/>
        </w:rPr>
        <w:t>Conducted public presentations and seminar on food safety and standards</w:t>
      </w:r>
    </w:p>
    <w:p w:rsidR="00B4780B" w:rsidRPr="00B4780B" w:rsidRDefault="00B4780B" w:rsidP="00B4780B">
      <w:pPr>
        <w:pStyle w:val="ListParagraph"/>
        <w:numPr>
          <w:ilvl w:val="0"/>
          <w:numId w:val="22"/>
        </w:numPr>
        <w:ind w:left="54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Trained</w:t>
      </w:r>
      <w:r w:rsidRPr="00B4780B">
        <w:rPr>
          <w:rFonts w:asciiTheme="majorHAnsi" w:hAnsiTheme="majorHAnsi"/>
        </w:rPr>
        <w:t xml:space="preserve"> under graduate students in various food processing methods, food safety, food inspection, health &amp;safety,hygiene</w:t>
      </w:r>
    </w:p>
    <w:p w:rsidR="00B4780B" w:rsidRDefault="00657F8D" w:rsidP="008750E9">
      <w:pPr>
        <w:tabs>
          <w:tab w:val="left" w:pos="1170"/>
        </w:tabs>
        <w:spacing w:before="120"/>
        <w:jc w:val="both"/>
        <w:rPr>
          <w:rFonts w:asciiTheme="majorHAnsi" w:hAnsiTheme="majorHAnsi"/>
          <w:b/>
          <w:color w:val="17365D"/>
        </w:rPr>
      </w:pPr>
      <w:r w:rsidRPr="00657F8D">
        <w:rPr>
          <w:rFonts w:asciiTheme="majorHAnsi" w:hAnsiTheme="majorHAnsi"/>
        </w:rPr>
        <w:pict>
          <v:rect id="_x0000_i1029" style="width:487.65pt;height:4pt" o:hralign="center" o:hrstd="t" o:hrnoshade="t" o:hr="t" fillcolor="navy" stroked="f"/>
        </w:pict>
      </w:r>
    </w:p>
    <w:p w:rsidR="00EC6423" w:rsidRPr="00347C14" w:rsidRDefault="00EC6423" w:rsidP="008750E9">
      <w:pPr>
        <w:tabs>
          <w:tab w:val="left" w:pos="1170"/>
        </w:tabs>
        <w:spacing w:before="120"/>
        <w:jc w:val="both"/>
        <w:rPr>
          <w:rFonts w:asciiTheme="majorHAnsi" w:hAnsiTheme="majorHAnsi"/>
          <w:b/>
          <w:color w:val="17365D"/>
        </w:rPr>
      </w:pPr>
      <w:r w:rsidRPr="00347C14">
        <w:rPr>
          <w:rFonts w:asciiTheme="majorHAnsi" w:hAnsiTheme="majorHAnsi"/>
          <w:b/>
          <w:color w:val="17365D"/>
        </w:rPr>
        <w:t>Computer Skills</w:t>
      </w:r>
    </w:p>
    <w:p w:rsidR="0085561E" w:rsidRPr="00347C14" w:rsidRDefault="00E36ECB" w:rsidP="00347C14">
      <w:pPr>
        <w:tabs>
          <w:tab w:val="left" w:pos="1170"/>
        </w:tabs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Outlook, </w:t>
      </w:r>
      <w:r w:rsidR="00D84C69">
        <w:rPr>
          <w:rFonts w:asciiTheme="majorHAnsi" w:hAnsiTheme="majorHAnsi"/>
        </w:rPr>
        <w:t>MS Excel</w:t>
      </w:r>
      <w:r w:rsidR="0001256D" w:rsidRPr="00347C14">
        <w:rPr>
          <w:rFonts w:asciiTheme="majorHAnsi" w:hAnsiTheme="majorHAnsi"/>
        </w:rPr>
        <w:t xml:space="preserve">, </w:t>
      </w:r>
      <w:r w:rsidR="00D84C69">
        <w:rPr>
          <w:rFonts w:asciiTheme="majorHAnsi" w:hAnsiTheme="majorHAnsi"/>
        </w:rPr>
        <w:t>MS Power Point, MS Word</w:t>
      </w:r>
    </w:p>
    <w:p w:rsidR="00B136AC" w:rsidRPr="00347C14" w:rsidRDefault="00657F8D" w:rsidP="00347C14">
      <w:pPr>
        <w:tabs>
          <w:tab w:val="left" w:pos="1170"/>
        </w:tabs>
        <w:jc w:val="both"/>
        <w:rPr>
          <w:rFonts w:asciiTheme="majorHAnsi" w:hAnsiTheme="majorHAnsi"/>
          <w:b/>
          <w:color w:val="17365D"/>
        </w:rPr>
      </w:pPr>
      <w:r w:rsidRPr="00657F8D">
        <w:rPr>
          <w:rFonts w:asciiTheme="majorHAnsi" w:hAnsiTheme="majorHAnsi"/>
        </w:rPr>
        <w:pict>
          <v:rect id="_x0000_i1030" style="width:487.65pt;height:4pt" o:hralign="center" o:hrstd="t" o:hrnoshade="t" o:hr="t" fillcolor="navy" stroked="f"/>
        </w:pict>
      </w:r>
    </w:p>
    <w:p w:rsidR="00B4780B" w:rsidRPr="00347C14" w:rsidRDefault="00B4780B" w:rsidP="00B4780B">
      <w:pPr>
        <w:tabs>
          <w:tab w:val="left" w:pos="1170"/>
        </w:tabs>
        <w:spacing w:before="120"/>
        <w:jc w:val="both"/>
        <w:rPr>
          <w:rFonts w:asciiTheme="majorHAnsi" w:hAnsiTheme="majorHAnsi"/>
          <w:b/>
          <w:color w:val="17365D"/>
        </w:rPr>
      </w:pPr>
      <w:r>
        <w:rPr>
          <w:rFonts w:asciiTheme="majorHAnsi" w:hAnsiTheme="majorHAnsi"/>
          <w:b/>
          <w:color w:val="17365D"/>
        </w:rPr>
        <w:t xml:space="preserve">Linguistic Ability </w:t>
      </w:r>
    </w:p>
    <w:p w:rsidR="00B4780B" w:rsidRDefault="00B4780B" w:rsidP="00B4780B">
      <w:pPr>
        <w:tabs>
          <w:tab w:val="left" w:pos="1170"/>
        </w:tabs>
        <w:jc w:val="both"/>
        <w:rPr>
          <w:rFonts w:asciiTheme="majorHAnsi" w:hAnsiTheme="majorHAnsi" w:cs="Arial"/>
        </w:rPr>
      </w:pPr>
      <w:r>
        <w:rPr>
          <w:rFonts w:asciiTheme="majorHAnsi" w:hAnsiTheme="majorHAnsi"/>
        </w:rPr>
        <w:t>English, Hindi, Kannada, Konkani</w:t>
      </w:r>
    </w:p>
    <w:p w:rsidR="00B4780B" w:rsidRPr="00347C14" w:rsidRDefault="00657F8D" w:rsidP="00B4780B">
      <w:pPr>
        <w:tabs>
          <w:tab w:val="left" w:pos="1170"/>
        </w:tabs>
        <w:jc w:val="both"/>
        <w:rPr>
          <w:rFonts w:asciiTheme="majorHAnsi" w:hAnsiTheme="majorHAnsi"/>
          <w:b/>
          <w:color w:val="17365D"/>
        </w:rPr>
      </w:pPr>
      <w:r w:rsidRPr="00657F8D">
        <w:rPr>
          <w:rFonts w:asciiTheme="majorHAnsi" w:hAnsiTheme="majorHAnsi"/>
        </w:rPr>
        <w:pict>
          <v:rect id="_x0000_i1031" style="width:487.65pt;height:4pt" o:hralign="center" o:hrstd="t" o:hrnoshade="t" o:hr="t" fillcolor="navy" stroked="f"/>
        </w:pict>
      </w:r>
    </w:p>
    <w:p w:rsidR="00235C34" w:rsidRPr="00347C14" w:rsidRDefault="00235C34" w:rsidP="00235C34">
      <w:pPr>
        <w:tabs>
          <w:tab w:val="left" w:pos="1170"/>
        </w:tabs>
        <w:spacing w:before="120"/>
        <w:jc w:val="both"/>
        <w:rPr>
          <w:rFonts w:asciiTheme="majorHAnsi" w:hAnsiTheme="majorHAnsi"/>
          <w:b/>
          <w:color w:val="17365D"/>
        </w:rPr>
      </w:pPr>
      <w:r>
        <w:rPr>
          <w:rFonts w:asciiTheme="majorHAnsi" w:hAnsiTheme="majorHAnsi"/>
          <w:b/>
          <w:color w:val="17365D"/>
        </w:rPr>
        <w:t>Visa Status</w:t>
      </w:r>
    </w:p>
    <w:p w:rsidR="00235C34" w:rsidRPr="0053331E" w:rsidRDefault="0053331E" w:rsidP="0053331E">
      <w:pPr>
        <w:pStyle w:val="ListParagraph"/>
        <w:numPr>
          <w:ilvl w:val="0"/>
          <w:numId w:val="28"/>
        </w:numPr>
        <w:tabs>
          <w:tab w:val="left" w:pos="1170"/>
        </w:tabs>
        <w:jc w:val="both"/>
        <w:rPr>
          <w:rFonts w:asciiTheme="majorHAnsi" w:hAnsiTheme="majorHAnsi"/>
        </w:rPr>
      </w:pPr>
      <w:r w:rsidRPr="0053331E">
        <w:rPr>
          <w:rFonts w:asciiTheme="majorHAnsi" w:hAnsiTheme="majorHAnsi"/>
        </w:rPr>
        <w:t>Visa s</w:t>
      </w:r>
      <w:r w:rsidR="00CD0080" w:rsidRPr="0053331E">
        <w:rPr>
          <w:rFonts w:asciiTheme="majorHAnsi" w:hAnsiTheme="majorHAnsi"/>
        </w:rPr>
        <w:t>ponsored by H</w:t>
      </w:r>
      <w:r w:rsidR="00A03A68" w:rsidRPr="0053331E">
        <w:rPr>
          <w:rFonts w:asciiTheme="majorHAnsi" w:hAnsiTheme="majorHAnsi"/>
        </w:rPr>
        <w:t>usband</w:t>
      </w:r>
    </w:p>
    <w:p w:rsidR="0053331E" w:rsidRPr="0053331E" w:rsidRDefault="0053331E" w:rsidP="0053331E">
      <w:pPr>
        <w:pStyle w:val="ListParagraph"/>
        <w:numPr>
          <w:ilvl w:val="0"/>
          <w:numId w:val="28"/>
        </w:numPr>
        <w:tabs>
          <w:tab w:val="left" w:pos="1170"/>
        </w:tabs>
        <w:jc w:val="both"/>
        <w:rPr>
          <w:rFonts w:asciiTheme="majorHAnsi" w:hAnsiTheme="majorHAnsi" w:cs="Arial"/>
        </w:rPr>
      </w:pPr>
      <w:r w:rsidRPr="0053331E">
        <w:rPr>
          <w:rFonts w:asciiTheme="majorHAnsi" w:hAnsiTheme="majorHAnsi"/>
        </w:rPr>
        <w:t>Valid till Oct 2019</w:t>
      </w:r>
    </w:p>
    <w:p w:rsidR="00B4780B" w:rsidRDefault="00657F8D" w:rsidP="00B4780B">
      <w:pPr>
        <w:tabs>
          <w:tab w:val="left" w:pos="1170"/>
        </w:tabs>
        <w:spacing w:before="120"/>
        <w:jc w:val="both"/>
        <w:rPr>
          <w:rFonts w:asciiTheme="majorHAnsi" w:hAnsiTheme="majorHAnsi"/>
          <w:b/>
          <w:color w:val="17365D"/>
        </w:rPr>
      </w:pPr>
      <w:r w:rsidRPr="00657F8D">
        <w:rPr>
          <w:rFonts w:asciiTheme="majorHAnsi" w:hAnsiTheme="majorHAnsi"/>
        </w:rPr>
        <w:pict>
          <v:rect id="_x0000_i1032" style="width:487.65pt;height:4pt" o:hralign="center" o:hrstd="t" o:hrnoshade="t" o:hr="t" fillcolor="navy" stroked="f"/>
        </w:pict>
      </w:r>
    </w:p>
    <w:p w:rsidR="00B4780B" w:rsidRPr="00347C14" w:rsidRDefault="00B4780B" w:rsidP="00B4780B">
      <w:pPr>
        <w:tabs>
          <w:tab w:val="left" w:pos="1170"/>
        </w:tabs>
        <w:spacing w:before="120"/>
        <w:jc w:val="both"/>
        <w:rPr>
          <w:rFonts w:asciiTheme="majorHAnsi" w:hAnsiTheme="majorHAnsi"/>
          <w:b/>
          <w:color w:val="17365D"/>
        </w:rPr>
      </w:pPr>
      <w:r w:rsidRPr="00347C14">
        <w:rPr>
          <w:rFonts w:asciiTheme="majorHAnsi" w:hAnsiTheme="majorHAnsi"/>
          <w:b/>
          <w:color w:val="17365D"/>
        </w:rPr>
        <w:t>References</w:t>
      </w:r>
    </w:p>
    <w:p w:rsidR="00B4780B" w:rsidRDefault="00B4780B" w:rsidP="00B4780B">
      <w:pPr>
        <w:tabs>
          <w:tab w:val="left" w:pos="1170"/>
        </w:tabs>
        <w:jc w:val="both"/>
        <w:rPr>
          <w:rFonts w:asciiTheme="majorHAnsi" w:hAnsiTheme="majorHAnsi" w:cs="Arial"/>
        </w:rPr>
      </w:pPr>
      <w:r w:rsidRPr="00347C14">
        <w:rPr>
          <w:rFonts w:asciiTheme="majorHAnsi" w:hAnsiTheme="majorHAnsi"/>
        </w:rPr>
        <w:t>References will be provided on reques</w:t>
      </w:r>
      <w:r w:rsidRPr="00347C14">
        <w:rPr>
          <w:rFonts w:asciiTheme="majorHAnsi" w:hAnsiTheme="majorHAnsi" w:cs="Arial"/>
        </w:rPr>
        <w:t>t</w:t>
      </w:r>
    </w:p>
    <w:p w:rsidR="00B4780B" w:rsidRPr="00347C14" w:rsidRDefault="00B4780B" w:rsidP="00B4780B">
      <w:pPr>
        <w:tabs>
          <w:tab w:val="left" w:pos="1170"/>
        </w:tabs>
        <w:jc w:val="both"/>
        <w:rPr>
          <w:rFonts w:asciiTheme="majorHAnsi" w:hAnsiTheme="majorHAnsi"/>
          <w:b/>
          <w:color w:val="17365D"/>
        </w:rPr>
      </w:pPr>
    </w:p>
    <w:p w:rsidR="00235C34" w:rsidRPr="00347C14" w:rsidRDefault="00235C34" w:rsidP="00347C14">
      <w:pPr>
        <w:tabs>
          <w:tab w:val="left" w:pos="1170"/>
        </w:tabs>
        <w:jc w:val="both"/>
        <w:rPr>
          <w:rFonts w:asciiTheme="majorHAnsi" w:hAnsiTheme="majorHAnsi" w:cs="Arial"/>
        </w:rPr>
      </w:pPr>
    </w:p>
    <w:sectPr w:rsidR="00235C34" w:rsidRPr="00347C14" w:rsidSect="00347C14">
      <w:footnotePr>
        <w:pos w:val="beneathText"/>
      </w:footnotePr>
      <w:pgSz w:w="12240" w:h="15840"/>
      <w:pgMar w:top="1008" w:right="1080" w:bottom="1008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3FA387A"/>
    <w:multiLevelType w:val="hybridMultilevel"/>
    <w:tmpl w:val="D9D8AF2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7A0A24"/>
    <w:multiLevelType w:val="hybridMultilevel"/>
    <w:tmpl w:val="92486A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E6721D"/>
    <w:multiLevelType w:val="hybridMultilevel"/>
    <w:tmpl w:val="2B70BB6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657E29"/>
    <w:multiLevelType w:val="hybridMultilevel"/>
    <w:tmpl w:val="63F62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C14C78"/>
    <w:multiLevelType w:val="hybridMultilevel"/>
    <w:tmpl w:val="A4D4C3BA"/>
    <w:lvl w:ilvl="0" w:tplc="9D2C166A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E1239F"/>
    <w:multiLevelType w:val="hybridMultilevel"/>
    <w:tmpl w:val="002A927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DA7BB9"/>
    <w:multiLevelType w:val="hybridMultilevel"/>
    <w:tmpl w:val="E4CCFE5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237185"/>
    <w:multiLevelType w:val="hybridMultilevel"/>
    <w:tmpl w:val="A4FCF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CE3366"/>
    <w:multiLevelType w:val="hybridMultilevel"/>
    <w:tmpl w:val="1D247510"/>
    <w:lvl w:ilvl="0" w:tplc="0254997E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164814"/>
    <w:multiLevelType w:val="hybridMultilevel"/>
    <w:tmpl w:val="ED60F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57764D"/>
    <w:multiLevelType w:val="hybridMultilevel"/>
    <w:tmpl w:val="D9C61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6F71F8"/>
    <w:multiLevelType w:val="hybridMultilevel"/>
    <w:tmpl w:val="FAAC5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8923ED"/>
    <w:multiLevelType w:val="hybridMultilevel"/>
    <w:tmpl w:val="E80CC6B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AF1011"/>
    <w:multiLevelType w:val="hybridMultilevel"/>
    <w:tmpl w:val="39641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364E3B"/>
    <w:multiLevelType w:val="hybridMultilevel"/>
    <w:tmpl w:val="081087B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3F6F2D"/>
    <w:multiLevelType w:val="hybridMultilevel"/>
    <w:tmpl w:val="B6988A1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57D545C3"/>
    <w:multiLevelType w:val="hybridMultilevel"/>
    <w:tmpl w:val="3E768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783E9D"/>
    <w:multiLevelType w:val="hybridMultilevel"/>
    <w:tmpl w:val="BCBE733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332206"/>
    <w:multiLevelType w:val="hybridMultilevel"/>
    <w:tmpl w:val="0DCA624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2E1628"/>
    <w:multiLevelType w:val="hybridMultilevel"/>
    <w:tmpl w:val="83A83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FA53AC"/>
    <w:multiLevelType w:val="hybridMultilevel"/>
    <w:tmpl w:val="4FA2514C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2C9682B"/>
    <w:multiLevelType w:val="hybridMultilevel"/>
    <w:tmpl w:val="FB30E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B24D4B"/>
    <w:multiLevelType w:val="hybridMultilevel"/>
    <w:tmpl w:val="D1345030"/>
    <w:lvl w:ilvl="0" w:tplc="0254997E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712EF7"/>
    <w:multiLevelType w:val="hybridMultilevel"/>
    <w:tmpl w:val="E750ABC2"/>
    <w:lvl w:ilvl="0" w:tplc="04B8889A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987172"/>
    <w:multiLevelType w:val="multilevel"/>
    <w:tmpl w:val="F078D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9"/>
  </w:num>
  <w:num w:numId="6">
    <w:abstractNumId w:val="23"/>
  </w:num>
  <w:num w:numId="7">
    <w:abstractNumId w:val="21"/>
  </w:num>
  <w:num w:numId="8">
    <w:abstractNumId w:val="5"/>
  </w:num>
  <w:num w:numId="9">
    <w:abstractNumId w:val="7"/>
  </w:num>
  <w:num w:numId="10">
    <w:abstractNumId w:val="26"/>
  </w:num>
  <w:num w:numId="11">
    <w:abstractNumId w:val="17"/>
  </w:num>
  <w:num w:numId="12">
    <w:abstractNumId w:val="3"/>
  </w:num>
  <w:num w:numId="13">
    <w:abstractNumId w:val="20"/>
  </w:num>
  <w:num w:numId="14">
    <w:abstractNumId w:val="15"/>
  </w:num>
  <w:num w:numId="15">
    <w:abstractNumId w:val="25"/>
  </w:num>
  <w:num w:numId="16">
    <w:abstractNumId w:val="11"/>
  </w:num>
  <w:num w:numId="17">
    <w:abstractNumId w:val="4"/>
  </w:num>
  <w:num w:numId="18">
    <w:abstractNumId w:val="13"/>
  </w:num>
  <w:num w:numId="19">
    <w:abstractNumId w:val="18"/>
  </w:num>
  <w:num w:numId="20">
    <w:abstractNumId w:val="16"/>
  </w:num>
  <w:num w:numId="21">
    <w:abstractNumId w:val="19"/>
  </w:num>
  <w:num w:numId="22">
    <w:abstractNumId w:val="24"/>
  </w:num>
  <w:num w:numId="23">
    <w:abstractNumId w:val="10"/>
  </w:num>
  <w:num w:numId="24">
    <w:abstractNumId w:val="14"/>
  </w:num>
  <w:num w:numId="25">
    <w:abstractNumId w:val="22"/>
  </w:num>
  <w:num w:numId="26">
    <w:abstractNumId w:val="6"/>
  </w:num>
  <w:num w:numId="27">
    <w:abstractNumId w:val="27"/>
  </w:num>
  <w:num w:numId="2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A57EA9"/>
    <w:rsid w:val="0001256D"/>
    <w:rsid w:val="00016A72"/>
    <w:rsid w:val="00034787"/>
    <w:rsid w:val="00055D64"/>
    <w:rsid w:val="00070B28"/>
    <w:rsid w:val="000803D2"/>
    <w:rsid w:val="00094BDE"/>
    <w:rsid w:val="000B1C83"/>
    <w:rsid w:val="000B43B8"/>
    <w:rsid w:val="000C1E5F"/>
    <w:rsid w:val="000C38AD"/>
    <w:rsid w:val="000D4749"/>
    <w:rsid w:val="000D5390"/>
    <w:rsid w:val="000F5192"/>
    <w:rsid w:val="000F54F6"/>
    <w:rsid w:val="00107E2E"/>
    <w:rsid w:val="0011272A"/>
    <w:rsid w:val="0012524D"/>
    <w:rsid w:val="00136B5F"/>
    <w:rsid w:val="001373F1"/>
    <w:rsid w:val="001403AF"/>
    <w:rsid w:val="001652B5"/>
    <w:rsid w:val="001657D7"/>
    <w:rsid w:val="001A01DA"/>
    <w:rsid w:val="001A15E5"/>
    <w:rsid w:val="001B522B"/>
    <w:rsid w:val="001C4076"/>
    <w:rsid w:val="001C47D3"/>
    <w:rsid w:val="001C5561"/>
    <w:rsid w:val="001D6923"/>
    <w:rsid w:val="001F756A"/>
    <w:rsid w:val="00210EEB"/>
    <w:rsid w:val="002337CA"/>
    <w:rsid w:val="0023475E"/>
    <w:rsid w:val="00235C34"/>
    <w:rsid w:val="002473DA"/>
    <w:rsid w:val="00251FA4"/>
    <w:rsid w:val="00252E53"/>
    <w:rsid w:val="00261AF2"/>
    <w:rsid w:val="00270029"/>
    <w:rsid w:val="00271A16"/>
    <w:rsid w:val="002732D5"/>
    <w:rsid w:val="00281A2F"/>
    <w:rsid w:val="00295797"/>
    <w:rsid w:val="002B44E8"/>
    <w:rsid w:val="002D62B4"/>
    <w:rsid w:val="002E1765"/>
    <w:rsid w:val="002E4CAC"/>
    <w:rsid w:val="002E6BDD"/>
    <w:rsid w:val="002F507C"/>
    <w:rsid w:val="003111BA"/>
    <w:rsid w:val="00311C69"/>
    <w:rsid w:val="00321211"/>
    <w:rsid w:val="00331770"/>
    <w:rsid w:val="00347C14"/>
    <w:rsid w:val="00363B66"/>
    <w:rsid w:val="0036482F"/>
    <w:rsid w:val="00370A5E"/>
    <w:rsid w:val="003B2481"/>
    <w:rsid w:val="003C6757"/>
    <w:rsid w:val="003F460A"/>
    <w:rsid w:val="003F6DC7"/>
    <w:rsid w:val="00413868"/>
    <w:rsid w:val="00451D58"/>
    <w:rsid w:val="0045563D"/>
    <w:rsid w:val="00464283"/>
    <w:rsid w:val="004714FD"/>
    <w:rsid w:val="004759BE"/>
    <w:rsid w:val="00495466"/>
    <w:rsid w:val="004B209B"/>
    <w:rsid w:val="004B3084"/>
    <w:rsid w:val="004B5120"/>
    <w:rsid w:val="004C1B0C"/>
    <w:rsid w:val="004D1B8D"/>
    <w:rsid w:val="004F5AEC"/>
    <w:rsid w:val="00525301"/>
    <w:rsid w:val="0053331E"/>
    <w:rsid w:val="00541978"/>
    <w:rsid w:val="005508F7"/>
    <w:rsid w:val="00574F66"/>
    <w:rsid w:val="005A5C6A"/>
    <w:rsid w:val="005A7668"/>
    <w:rsid w:val="005C6647"/>
    <w:rsid w:val="005D3C13"/>
    <w:rsid w:val="005E093A"/>
    <w:rsid w:val="005E369B"/>
    <w:rsid w:val="00605864"/>
    <w:rsid w:val="00637471"/>
    <w:rsid w:val="0064207F"/>
    <w:rsid w:val="00657F8D"/>
    <w:rsid w:val="00662B23"/>
    <w:rsid w:val="00681D54"/>
    <w:rsid w:val="006A751C"/>
    <w:rsid w:val="006B4BDC"/>
    <w:rsid w:val="006B61B0"/>
    <w:rsid w:val="006C61FA"/>
    <w:rsid w:val="006E1CE8"/>
    <w:rsid w:val="006E1D51"/>
    <w:rsid w:val="006E4AD8"/>
    <w:rsid w:val="006F7452"/>
    <w:rsid w:val="00700BCC"/>
    <w:rsid w:val="00704AE8"/>
    <w:rsid w:val="00706E7F"/>
    <w:rsid w:val="007336FB"/>
    <w:rsid w:val="00742440"/>
    <w:rsid w:val="00743792"/>
    <w:rsid w:val="00755EAB"/>
    <w:rsid w:val="007612A3"/>
    <w:rsid w:val="00762E09"/>
    <w:rsid w:val="0079569C"/>
    <w:rsid w:val="0079738B"/>
    <w:rsid w:val="007C2F42"/>
    <w:rsid w:val="007C38EE"/>
    <w:rsid w:val="007C7C10"/>
    <w:rsid w:val="007E2CCA"/>
    <w:rsid w:val="007F0F14"/>
    <w:rsid w:val="008003EC"/>
    <w:rsid w:val="008110EA"/>
    <w:rsid w:val="00820C7B"/>
    <w:rsid w:val="00823089"/>
    <w:rsid w:val="008234DF"/>
    <w:rsid w:val="008475E5"/>
    <w:rsid w:val="0085561E"/>
    <w:rsid w:val="008556D2"/>
    <w:rsid w:val="00867C91"/>
    <w:rsid w:val="008750E9"/>
    <w:rsid w:val="008A2F6B"/>
    <w:rsid w:val="008A32D4"/>
    <w:rsid w:val="008A418E"/>
    <w:rsid w:val="008C51A5"/>
    <w:rsid w:val="008D4A1A"/>
    <w:rsid w:val="008D5B34"/>
    <w:rsid w:val="008E353A"/>
    <w:rsid w:val="008F018E"/>
    <w:rsid w:val="00905109"/>
    <w:rsid w:val="00941C17"/>
    <w:rsid w:val="00943A70"/>
    <w:rsid w:val="00967F29"/>
    <w:rsid w:val="009917B8"/>
    <w:rsid w:val="009B17CE"/>
    <w:rsid w:val="009E0926"/>
    <w:rsid w:val="009E103C"/>
    <w:rsid w:val="009E2D07"/>
    <w:rsid w:val="00A02A84"/>
    <w:rsid w:val="00A03A68"/>
    <w:rsid w:val="00A13A80"/>
    <w:rsid w:val="00A31296"/>
    <w:rsid w:val="00A37C58"/>
    <w:rsid w:val="00A46832"/>
    <w:rsid w:val="00A57EA9"/>
    <w:rsid w:val="00A8297A"/>
    <w:rsid w:val="00A96DFF"/>
    <w:rsid w:val="00AA6168"/>
    <w:rsid w:val="00AA6D13"/>
    <w:rsid w:val="00AB0E67"/>
    <w:rsid w:val="00AB2CF1"/>
    <w:rsid w:val="00AB5E12"/>
    <w:rsid w:val="00AC6F6B"/>
    <w:rsid w:val="00AE5FA9"/>
    <w:rsid w:val="00AF5BD0"/>
    <w:rsid w:val="00B12A71"/>
    <w:rsid w:val="00B136AC"/>
    <w:rsid w:val="00B34090"/>
    <w:rsid w:val="00B34C05"/>
    <w:rsid w:val="00B4780B"/>
    <w:rsid w:val="00B50FCD"/>
    <w:rsid w:val="00B83F11"/>
    <w:rsid w:val="00B91823"/>
    <w:rsid w:val="00BA47CE"/>
    <w:rsid w:val="00BA54B9"/>
    <w:rsid w:val="00BD41A8"/>
    <w:rsid w:val="00BE2AF8"/>
    <w:rsid w:val="00C02511"/>
    <w:rsid w:val="00C0484D"/>
    <w:rsid w:val="00C308DD"/>
    <w:rsid w:val="00C45B7D"/>
    <w:rsid w:val="00C62D59"/>
    <w:rsid w:val="00C962F0"/>
    <w:rsid w:val="00CA7C0D"/>
    <w:rsid w:val="00CB58F8"/>
    <w:rsid w:val="00CC5567"/>
    <w:rsid w:val="00CD0080"/>
    <w:rsid w:val="00CF63B2"/>
    <w:rsid w:val="00D06B16"/>
    <w:rsid w:val="00D26AED"/>
    <w:rsid w:val="00D27E6E"/>
    <w:rsid w:val="00D62DF2"/>
    <w:rsid w:val="00D673EB"/>
    <w:rsid w:val="00D77DAE"/>
    <w:rsid w:val="00D84C69"/>
    <w:rsid w:val="00DB222D"/>
    <w:rsid w:val="00DB3288"/>
    <w:rsid w:val="00DC4AC3"/>
    <w:rsid w:val="00DD7122"/>
    <w:rsid w:val="00DF1FB9"/>
    <w:rsid w:val="00E140A9"/>
    <w:rsid w:val="00E36ECB"/>
    <w:rsid w:val="00E371BE"/>
    <w:rsid w:val="00E603C5"/>
    <w:rsid w:val="00E87BA2"/>
    <w:rsid w:val="00E920A1"/>
    <w:rsid w:val="00E97DD2"/>
    <w:rsid w:val="00EA2E1E"/>
    <w:rsid w:val="00EB6DF5"/>
    <w:rsid w:val="00EC6423"/>
    <w:rsid w:val="00EE16F3"/>
    <w:rsid w:val="00EE2235"/>
    <w:rsid w:val="00EF63B7"/>
    <w:rsid w:val="00F070CD"/>
    <w:rsid w:val="00F4014F"/>
    <w:rsid w:val="00F43418"/>
    <w:rsid w:val="00F72563"/>
    <w:rsid w:val="00FA0CDE"/>
    <w:rsid w:val="00FA3D5D"/>
    <w:rsid w:val="00FB0C9A"/>
    <w:rsid w:val="00FB50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DFF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A96DFF"/>
    <w:pPr>
      <w:keepNext/>
      <w:outlineLvl w:val="0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A96DFF"/>
    <w:rPr>
      <w:rFonts w:ascii="Times New Roman" w:eastAsia="Times New Roman" w:hAnsi="Times New Roman" w:cs="Times New Roman"/>
    </w:rPr>
  </w:style>
  <w:style w:type="character" w:customStyle="1" w:styleId="WW8Num2z0">
    <w:name w:val="WW8Num2z0"/>
    <w:rsid w:val="00A96DFF"/>
    <w:rPr>
      <w:rFonts w:ascii="Symbol" w:hAnsi="Symbol"/>
    </w:rPr>
  </w:style>
  <w:style w:type="character" w:customStyle="1" w:styleId="Absatz-Standardschriftart">
    <w:name w:val="Absatz-Standardschriftart"/>
    <w:rsid w:val="00A96DFF"/>
  </w:style>
  <w:style w:type="character" w:customStyle="1" w:styleId="WW8Num1z1">
    <w:name w:val="WW8Num1z1"/>
    <w:rsid w:val="00A96DFF"/>
    <w:rPr>
      <w:rFonts w:ascii="Courier New" w:hAnsi="Courier New"/>
    </w:rPr>
  </w:style>
  <w:style w:type="character" w:customStyle="1" w:styleId="WW8Num1z2">
    <w:name w:val="WW8Num1z2"/>
    <w:rsid w:val="00A96DFF"/>
    <w:rPr>
      <w:rFonts w:ascii="Wingdings" w:hAnsi="Wingdings"/>
    </w:rPr>
  </w:style>
  <w:style w:type="character" w:customStyle="1" w:styleId="WW8Num1z3">
    <w:name w:val="WW8Num1z3"/>
    <w:rsid w:val="00A96DFF"/>
    <w:rPr>
      <w:rFonts w:ascii="Symbol" w:hAnsi="Symbol"/>
    </w:rPr>
  </w:style>
  <w:style w:type="character" w:customStyle="1" w:styleId="WW8Num2z1">
    <w:name w:val="WW8Num2z1"/>
    <w:rsid w:val="00A96DFF"/>
    <w:rPr>
      <w:rFonts w:ascii="Courier New" w:hAnsi="Courier New" w:cs="Courier New"/>
    </w:rPr>
  </w:style>
  <w:style w:type="character" w:customStyle="1" w:styleId="WW8Num2z2">
    <w:name w:val="WW8Num2z2"/>
    <w:rsid w:val="00A96DFF"/>
    <w:rPr>
      <w:rFonts w:ascii="Wingdings" w:hAnsi="Wingdings"/>
    </w:rPr>
  </w:style>
  <w:style w:type="character" w:customStyle="1" w:styleId="WW8Num3z0">
    <w:name w:val="WW8Num3z0"/>
    <w:rsid w:val="00A96DFF"/>
    <w:rPr>
      <w:rFonts w:ascii="Symbol" w:hAnsi="Symbol"/>
    </w:rPr>
  </w:style>
  <w:style w:type="character" w:customStyle="1" w:styleId="WW8Num3z1">
    <w:name w:val="WW8Num3z1"/>
    <w:rsid w:val="00A96DFF"/>
    <w:rPr>
      <w:rFonts w:ascii="Courier New" w:hAnsi="Courier New" w:cs="Courier New"/>
    </w:rPr>
  </w:style>
  <w:style w:type="character" w:customStyle="1" w:styleId="WW8Num3z2">
    <w:name w:val="WW8Num3z2"/>
    <w:rsid w:val="00A96DFF"/>
    <w:rPr>
      <w:rFonts w:ascii="Wingdings" w:hAnsi="Wingdings"/>
    </w:rPr>
  </w:style>
  <w:style w:type="character" w:customStyle="1" w:styleId="WW8Num4z0">
    <w:name w:val="WW8Num4z0"/>
    <w:rsid w:val="00A96DFF"/>
    <w:rPr>
      <w:rFonts w:ascii="Symbol" w:hAnsi="Symbol"/>
    </w:rPr>
  </w:style>
  <w:style w:type="character" w:customStyle="1" w:styleId="WW8Num4z1">
    <w:name w:val="WW8Num4z1"/>
    <w:rsid w:val="00A96DFF"/>
    <w:rPr>
      <w:rFonts w:ascii="Courier New" w:hAnsi="Courier New"/>
    </w:rPr>
  </w:style>
  <w:style w:type="character" w:customStyle="1" w:styleId="WW8Num4z2">
    <w:name w:val="WW8Num4z2"/>
    <w:rsid w:val="00A96DFF"/>
    <w:rPr>
      <w:rFonts w:ascii="Wingdings" w:hAnsi="Wingdings"/>
    </w:rPr>
  </w:style>
  <w:style w:type="character" w:customStyle="1" w:styleId="WW8Num5z0">
    <w:name w:val="WW8Num5z0"/>
    <w:rsid w:val="00A96DFF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A96DFF"/>
    <w:rPr>
      <w:rFonts w:ascii="Courier New" w:hAnsi="Courier New"/>
    </w:rPr>
  </w:style>
  <w:style w:type="character" w:customStyle="1" w:styleId="WW8Num5z2">
    <w:name w:val="WW8Num5z2"/>
    <w:rsid w:val="00A96DFF"/>
    <w:rPr>
      <w:rFonts w:ascii="Wingdings" w:hAnsi="Wingdings"/>
    </w:rPr>
  </w:style>
  <w:style w:type="character" w:customStyle="1" w:styleId="WW8Num5z3">
    <w:name w:val="WW8Num5z3"/>
    <w:rsid w:val="00A96DFF"/>
    <w:rPr>
      <w:rFonts w:ascii="Symbol" w:hAnsi="Symbol"/>
    </w:rPr>
  </w:style>
  <w:style w:type="character" w:customStyle="1" w:styleId="WW8Num6z0">
    <w:name w:val="WW8Num6z0"/>
    <w:rsid w:val="00A96DFF"/>
    <w:rPr>
      <w:rFonts w:ascii="Symbol" w:hAnsi="Symbol"/>
    </w:rPr>
  </w:style>
  <w:style w:type="character" w:customStyle="1" w:styleId="WW8Num6z1">
    <w:name w:val="WW8Num6z1"/>
    <w:rsid w:val="00A96DFF"/>
    <w:rPr>
      <w:rFonts w:ascii="Courier New" w:hAnsi="Courier New" w:cs="Courier New"/>
    </w:rPr>
  </w:style>
  <w:style w:type="character" w:customStyle="1" w:styleId="WW8Num6z2">
    <w:name w:val="WW8Num6z2"/>
    <w:rsid w:val="00A96DFF"/>
    <w:rPr>
      <w:rFonts w:ascii="Wingdings" w:hAnsi="Wingdings"/>
    </w:rPr>
  </w:style>
  <w:style w:type="character" w:customStyle="1" w:styleId="WW8Num7z0">
    <w:name w:val="WW8Num7z0"/>
    <w:rsid w:val="00A96DFF"/>
    <w:rPr>
      <w:rFonts w:ascii="Symbol" w:hAnsi="Symbol"/>
    </w:rPr>
  </w:style>
  <w:style w:type="character" w:customStyle="1" w:styleId="WW8Num7z1">
    <w:name w:val="WW8Num7z1"/>
    <w:rsid w:val="00A96DFF"/>
    <w:rPr>
      <w:rFonts w:ascii="Courier New" w:hAnsi="Courier New" w:cs="Courier New"/>
    </w:rPr>
  </w:style>
  <w:style w:type="character" w:customStyle="1" w:styleId="WW8Num7z2">
    <w:name w:val="WW8Num7z2"/>
    <w:rsid w:val="00A96DFF"/>
    <w:rPr>
      <w:rFonts w:ascii="Wingdings" w:hAnsi="Wingdings"/>
    </w:rPr>
  </w:style>
  <w:style w:type="character" w:customStyle="1" w:styleId="WW8Num8z0">
    <w:name w:val="WW8Num8z0"/>
    <w:rsid w:val="00A96DFF"/>
    <w:rPr>
      <w:rFonts w:ascii="Symbol" w:hAnsi="Symbol"/>
    </w:rPr>
  </w:style>
  <w:style w:type="character" w:customStyle="1" w:styleId="WW8Num8z1">
    <w:name w:val="WW8Num8z1"/>
    <w:rsid w:val="00A96DFF"/>
    <w:rPr>
      <w:rFonts w:ascii="Courier New" w:hAnsi="Courier New" w:cs="Courier New"/>
    </w:rPr>
  </w:style>
  <w:style w:type="character" w:customStyle="1" w:styleId="WW8Num8z2">
    <w:name w:val="WW8Num8z2"/>
    <w:rsid w:val="00A96DFF"/>
    <w:rPr>
      <w:rFonts w:ascii="Wingdings" w:hAnsi="Wingdings"/>
    </w:rPr>
  </w:style>
  <w:style w:type="character" w:customStyle="1" w:styleId="WW8Num9z0">
    <w:name w:val="WW8Num9z0"/>
    <w:rsid w:val="00A96DFF"/>
    <w:rPr>
      <w:rFonts w:ascii="Symbol" w:hAnsi="Symbol"/>
    </w:rPr>
  </w:style>
  <w:style w:type="character" w:customStyle="1" w:styleId="WW8Num9z1">
    <w:name w:val="WW8Num9z1"/>
    <w:rsid w:val="00A96DFF"/>
    <w:rPr>
      <w:rFonts w:ascii="Courier New" w:hAnsi="Courier New" w:cs="Courier New"/>
    </w:rPr>
  </w:style>
  <w:style w:type="character" w:customStyle="1" w:styleId="WW8Num9z2">
    <w:name w:val="WW8Num9z2"/>
    <w:rsid w:val="00A96DFF"/>
    <w:rPr>
      <w:rFonts w:ascii="Wingdings" w:hAnsi="Wingdings"/>
    </w:rPr>
  </w:style>
  <w:style w:type="character" w:styleId="Hyperlink">
    <w:name w:val="Hyperlink"/>
    <w:semiHidden/>
    <w:rsid w:val="00A96DFF"/>
    <w:rPr>
      <w:color w:val="0000FF"/>
      <w:u w:val="single"/>
    </w:rPr>
  </w:style>
  <w:style w:type="character" w:customStyle="1" w:styleId="NumberingSymbols">
    <w:name w:val="Numbering Symbols"/>
    <w:rsid w:val="00A96DFF"/>
  </w:style>
  <w:style w:type="character" w:customStyle="1" w:styleId="Bullets">
    <w:name w:val="Bullets"/>
    <w:rsid w:val="00A96DFF"/>
    <w:rPr>
      <w:rFonts w:ascii="StarSymbol" w:eastAsia="StarSymbol" w:hAnsi="StarSymbol" w:cs="StarSymbol"/>
      <w:sz w:val="18"/>
      <w:szCs w:val="18"/>
    </w:rPr>
  </w:style>
  <w:style w:type="paragraph" w:styleId="BodyText">
    <w:name w:val="Body Text"/>
    <w:basedOn w:val="Normal"/>
    <w:semiHidden/>
    <w:rsid w:val="00A96DFF"/>
    <w:pPr>
      <w:spacing w:after="120"/>
    </w:pPr>
  </w:style>
  <w:style w:type="paragraph" w:styleId="List">
    <w:name w:val="List"/>
    <w:basedOn w:val="BodyText"/>
    <w:semiHidden/>
    <w:rsid w:val="00A96DFF"/>
    <w:rPr>
      <w:rFonts w:cs="Tahoma"/>
    </w:rPr>
  </w:style>
  <w:style w:type="paragraph" w:styleId="Caption">
    <w:name w:val="caption"/>
    <w:basedOn w:val="Normal"/>
    <w:qFormat/>
    <w:rsid w:val="00A96DF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rsid w:val="00A96DF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rsid w:val="00A96DF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itle">
    <w:name w:val="Title"/>
    <w:basedOn w:val="Normal"/>
    <w:next w:val="Subtitle"/>
    <w:qFormat/>
    <w:rsid w:val="00A96DFF"/>
    <w:pPr>
      <w:jc w:val="center"/>
    </w:pPr>
    <w:rPr>
      <w:rFonts w:ascii="Verdana" w:hAnsi="Verdana"/>
      <w:b/>
      <w:bCs/>
      <w:szCs w:val="30"/>
    </w:rPr>
  </w:style>
  <w:style w:type="paragraph" w:styleId="Subtitle">
    <w:name w:val="Subtitle"/>
    <w:basedOn w:val="Heading"/>
    <w:next w:val="BodyText"/>
    <w:qFormat/>
    <w:rsid w:val="00A96DFF"/>
    <w:pPr>
      <w:jc w:val="center"/>
    </w:pPr>
    <w:rPr>
      <w:i/>
      <w:iCs/>
    </w:rPr>
  </w:style>
  <w:style w:type="paragraph" w:customStyle="1" w:styleId="Framecontents">
    <w:name w:val="Frame contents"/>
    <w:basedOn w:val="BodyText"/>
    <w:rsid w:val="00A96DFF"/>
  </w:style>
  <w:style w:type="paragraph" w:customStyle="1" w:styleId="TableContents">
    <w:name w:val="Table Contents"/>
    <w:basedOn w:val="Normal"/>
    <w:rsid w:val="00A96DFF"/>
    <w:pPr>
      <w:suppressLineNumbers/>
    </w:pPr>
  </w:style>
  <w:style w:type="paragraph" w:customStyle="1" w:styleId="TableHeading">
    <w:name w:val="Table Heading"/>
    <w:basedOn w:val="TableContents"/>
    <w:rsid w:val="00A96DFF"/>
    <w:pPr>
      <w:jc w:val="center"/>
    </w:pPr>
    <w:rPr>
      <w:b/>
      <w:bCs/>
      <w:i/>
      <w:iCs/>
    </w:rPr>
  </w:style>
  <w:style w:type="paragraph" w:styleId="ListBullet">
    <w:name w:val="List Bullet"/>
    <w:basedOn w:val="Normal"/>
    <w:rsid w:val="00A96DFF"/>
    <w:pPr>
      <w:tabs>
        <w:tab w:val="num" w:pos="720"/>
      </w:tabs>
      <w:ind w:left="-360"/>
    </w:pPr>
  </w:style>
  <w:style w:type="paragraph" w:customStyle="1" w:styleId="Char">
    <w:name w:val="Char"/>
    <w:basedOn w:val="Normal"/>
    <w:rsid w:val="001652B5"/>
    <w:pPr>
      <w:suppressAutoHyphens w:val="0"/>
      <w:spacing w:after="160" w:line="240" w:lineRule="exact"/>
    </w:pPr>
    <w:rPr>
      <w:rFonts w:ascii="Verdana" w:hAnsi="Verdana" w:cs="Arial"/>
      <w:sz w:val="22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12524D"/>
    <w:pPr>
      <w:suppressAutoHyphens w:val="0"/>
      <w:ind w:left="720"/>
      <w:contextualSpacing/>
    </w:pPr>
    <w:rPr>
      <w:lang w:eastAsia="en-US"/>
    </w:rPr>
  </w:style>
  <w:style w:type="paragraph" w:customStyle="1" w:styleId="Default">
    <w:name w:val="Default"/>
    <w:rsid w:val="00FB5010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2E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E09"/>
    <w:rPr>
      <w:rFonts w:ascii="Tahoma" w:hAnsi="Tahoma" w:cs="Tahoma"/>
      <w:sz w:val="16"/>
      <w:szCs w:val="16"/>
      <w:lang w:eastAsia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CC5567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4780B"/>
    <w:pPr>
      <w:suppressAutoHyphens w:val="0"/>
      <w:spacing w:before="100" w:beforeAutospacing="1" w:after="100" w:afterAutospacing="1"/>
    </w:pPr>
    <w:rPr>
      <w:lang w:eastAsia="en-US"/>
    </w:rPr>
  </w:style>
  <w:style w:type="character" w:styleId="Strong">
    <w:name w:val="Strong"/>
    <w:basedOn w:val="DefaultParagraphFont"/>
    <w:uiPriority w:val="22"/>
    <w:qFormat/>
    <w:rsid w:val="00662B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DFF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A96DFF"/>
    <w:pPr>
      <w:keepNext/>
      <w:outlineLvl w:val="0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A96DFF"/>
    <w:rPr>
      <w:rFonts w:ascii="Times New Roman" w:eastAsia="Times New Roman" w:hAnsi="Times New Roman" w:cs="Times New Roman"/>
    </w:rPr>
  </w:style>
  <w:style w:type="character" w:customStyle="1" w:styleId="WW8Num2z0">
    <w:name w:val="WW8Num2z0"/>
    <w:rsid w:val="00A96DFF"/>
    <w:rPr>
      <w:rFonts w:ascii="Symbol" w:hAnsi="Symbol"/>
    </w:rPr>
  </w:style>
  <w:style w:type="character" w:customStyle="1" w:styleId="Absatz-Standardschriftart">
    <w:name w:val="Absatz-Standardschriftart"/>
    <w:rsid w:val="00A96DFF"/>
  </w:style>
  <w:style w:type="character" w:customStyle="1" w:styleId="WW8Num1z1">
    <w:name w:val="WW8Num1z1"/>
    <w:rsid w:val="00A96DFF"/>
    <w:rPr>
      <w:rFonts w:ascii="Courier New" w:hAnsi="Courier New"/>
    </w:rPr>
  </w:style>
  <w:style w:type="character" w:customStyle="1" w:styleId="WW8Num1z2">
    <w:name w:val="WW8Num1z2"/>
    <w:rsid w:val="00A96DFF"/>
    <w:rPr>
      <w:rFonts w:ascii="Wingdings" w:hAnsi="Wingdings"/>
    </w:rPr>
  </w:style>
  <w:style w:type="character" w:customStyle="1" w:styleId="WW8Num1z3">
    <w:name w:val="WW8Num1z3"/>
    <w:rsid w:val="00A96DFF"/>
    <w:rPr>
      <w:rFonts w:ascii="Symbol" w:hAnsi="Symbol"/>
    </w:rPr>
  </w:style>
  <w:style w:type="character" w:customStyle="1" w:styleId="WW8Num2z1">
    <w:name w:val="WW8Num2z1"/>
    <w:rsid w:val="00A96DFF"/>
    <w:rPr>
      <w:rFonts w:ascii="Courier New" w:hAnsi="Courier New" w:cs="Courier New"/>
    </w:rPr>
  </w:style>
  <w:style w:type="character" w:customStyle="1" w:styleId="WW8Num2z2">
    <w:name w:val="WW8Num2z2"/>
    <w:rsid w:val="00A96DFF"/>
    <w:rPr>
      <w:rFonts w:ascii="Wingdings" w:hAnsi="Wingdings"/>
    </w:rPr>
  </w:style>
  <w:style w:type="character" w:customStyle="1" w:styleId="WW8Num3z0">
    <w:name w:val="WW8Num3z0"/>
    <w:rsid w:val="00A96DFF"/>
    <w:rPr>
      <w:rFonts w:ascii="Symbol" w:hAnsi="Symbol"/>
    </w:rPr>
  </w:style>
  <w:style w:type="character" w:customStyle="1" w:styleId="WW8Num3z1">
    <w:name w:val="WW8Num3z1"/>
    <w:rsid w:val="00A96DFF"/>
    <w:rPr>
      <w:rFonts w:ascii="Courier New" w:hAnsi="Courier New" w:cs="Courier New"/>
    </w:rPr>
  </w:style>
  <w:style w:type="character" w:customStyle="1" w:styleId="WW8Num3z2">
    <w:name w:val="WW8Num3z2"/>
    <w:rsid w:val="00A96DFF"/>
    <w:rPr>
      <w:rFonts w:ascii="Wingdings" w:hAnsi="Wingdings"/>
    </w:rPr>
  </w:style>
  <w:style w:type="character" w:customStyle="1" w:styleId="WW8Num4z0">
    <w:name w:val="WW8Num4z0"/>
    <w:rsid w:val="00A96DFF"/>
    <w:rPr>
      <w:rFonts w:ascii="Symbol" w:hAnsi="Symbol"/>
    </w:rPr>
  </w:style>
  <w:style w:type="character" w:customStyle="1" w:styleId="WW8Num4z1">
    <w:name w:val="WW8Num4z1"/>
    <w:rsid w:val="00A96DFF"/>
    <w:rPr>
      <w:rFonts w:ascii="Courier New" w:hAnsi="Courier New"/>
    </w:rPr>
  </w:style>
  <w:style w:type="character" w:customStyle="1" w:styleId="WW8Num4z2">
    <w:name w:val="WW8Num4z2"/>
    <w:rsid w:val="00A96DFF"/>
    <w:rPr>
      <w:rFonts w:ascii="Wingdings" w:hAnsi="Wingdings"/>
    </w:rPr>
  </w:style>
  <w:style w:type="character" w:customStyle="1" w:styleId="WW8Num5z0">
    <w:name w:val="WW8Num5z0"/>
    <w:rsid w:val="00A96DFF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A96DFF"/>
    <w:rPr>
      <w:rFonts w:ascii="Courier New" w:hAnsi="Courier New"/>
    </w:rPr>
  </w:style>
  <w:style w:type="character" w:customStyle="1" w:styleId="WW8Num5z2">
    <w:name w:val="WW8Num5z2"/>
    <w:rsid w:val="00A96DFF"/>
    <w:rPr>
      <w:rFonts w:ascii="Wingdings" w:hAnsi="Wingdings"/>
    </w:rPr>
  </w:style>
  <w:style w:type="character" w:customStyle="1" w:styleId="WW8Num5z3">
    <w:name w:val="WW8Num5z3"/>
    <w:rsid w:val="00A96DFF"/>
    <w:rPr>
      <w:rFonts w:ascii="Symbol" w:hAnsi="Symbol"/>
    </w:rPr>
  </w:style>
  <w:style w:type="character" w:customStyle="1" w:styleId="WW8Num6z0">
    <w:name w:val="WW8Num6z0"/>
    <w:rsid w:val="00A96DFF"/>
    <w:rPr>
      <w:rFonts w:ascii="Symbol" w:hAnsi="Symbol"/>
    </w:rPr>
  </w:style>
  <w:style w:type="character" w:customStyle="1" w:styleId="WW8Num6z1">
    <w:name w:val="WW8Num6z1"/>
    <w:rsid w:val="00A96DFF"/>
    <w:rPr>
      <w:rFonts w:ascii="Courier New" w:hAnsi="Courier New" w:cs="Courier New"/>
    </w:rPr>
  </w:style>
  <w:style w:type="character" w:customStyle="1" w:styleId="WW8Num6z2">
    <w:name w:val="WW8Num6z2"/>
    <w:rsid w:val="00A96DFF"/>
    <w:rPr>
      <w:rFonts w:ascii="Wingdings" w:hAnsi="Wingdings"/>
    </w:rPr>
  </w:style>
  <w:style w:type="character" w:customStyle="1" w:styleId="WW8Num7z0">
    <w:name w:val="WW8Num7z0"/>
    <w:rsid w:val="00A96DFF"/>
    <w:rPr>
      <w:rFonts w:ascii="Symbol" w:hAnsi="Symbol"/>
    </w:rPr>
  </w:style>
  <w:style w:type="character" w:customStyle="1" w:styleId="WW8Num7z1">
    <w:name w:val="WW8Num7z1"/>
    <w:rsid w:val="00A96DFF"/>
    <w:rPr>
      <w:rFonts w:ascii="Courier New" w:hAnsi="Courier New" w:cs="Courier New"/>
    </w:rPr>
  </w:style>
  <w:style w:type="character" w:customStyle="1" w:styleId="WW8Num7z2">
    <w:name w:val="WW8Num7z2"/>
    <w:rsid w:val="00A96DFF"/>
    <w:rPr>
      <w:rFonts w:ascii="Wingdings" w:hAnsi="Wingdings"/>
    </w:rPr>
  </w:style>
  <w:style w:type="character" w:customStyle="1" w:styleId="WW8Num8z0">
    <w:name w:val="WW8Num8z0"/>
    <w:rsid w:val="00A96DFF"/>
    <w:rPr>
      <w:rFonts w:ascii="Symbol" w:hAnsi="Symbol"/>
    </w:rPr>
  </w:style>
  <w:style w:type="character" w:customStyle="1" w:styleId="WW8Num8z1">
    <w:name w:val="WW8Num8z1"/>
    <w:rsid w:val="00A96DFF"/>
    <w:rPr>
      <w:rFonts w:ascii="Courier New" w:hAnsi="Courier New" w:cs="Courier New"/>
    </w:rPr>
  </w:style>
  <w:style w:type="character" w:customStyle="1" w:styleId="WW8Num8z2">
    <w:name w:val="WW8Num8z2"/>
    <w:rsid w:val="00A96DFF"/>
    <w:rPr>
      <w:rFonts w:ascii="Wingdings" w:hAnsi="Wingdings"/>
    </w:rPr>
  </w:style>
  <w:style w:type="character" w:customStyle="1" w:styleId="WW8Num9z0">
    <w:name w:val="WW8Num9z0"/>
    <w:rsid w:val="00A96DFF"/>
    <w:rPr>
      <w:rFonts w:ascii="Symbol" w:hAnsi="Symbol"/>
    </w:rPr>
  </w:style>
  <w:style w:type="character" w:customStyle="1" w:styleId="WW8Num9z1">
    <w:name w:val="WW8Num9z1"/>
    <w:rsid w:val="00A96DFF"/>
    <w:rPr>
      <w:rFonts w:ascii="Courier New" w:hAnsi="Courier New" w:cs="Courier New"/>
    </w:rPr>
  </w:style>
  <w:style w:type="character" w:customStyle="1" w:styleId="WW8Num9z2">
    <w:name w:val="WW8Num9z2"/>
    <w:rsid w:val="00A96DFF"/>
    <w:rPr>
      <w:rFonts w:ascii="Wingdings" w:hAnsi="Wingdings"/>
    </w:rPr>
  </w:style>
  <w:style w:type="character" w:styleId="Hyperlink">
    <w:name w:val="Hyperlink"/>
    <w:semiHidden/>
    <w:rsid w:val="00A96DFF"/>
    <w:rPr>
      <w:color w:val="0000FF"/>
      <w:u w:val="single"/>
    </w:rPr>
  </w:style>
  <w:style w:type="character" w:customStyle="1" w:styleId="NumberingSymbols">
    <w:name w:val="Numbering Symbols"/>
    <w:rsid w:val="00A96DFF"/>
  </w:style>
  <w:style w:type="character" w:customStyle="1" w:styleId="Bullets">
    <w:name w:val="Bullets"/>
    <w:rsid w:val="00A96DFF"/>
    <w:rPr>
      <w:rFonts w:ascii="StarSymbol" w:eastAsia="StarSymbol" w:hAnsi="StarSymbol" w:cs="StarSymbol"/>
      <w:sz w:val="18"/>
      <w:szCs w:val="18"/>
    </w:rPr>
  </w:style>
  <w:style w:type="paragraph" w:styleId="BodyText">
    <w:name w:val="Body Text"/>
    <w:basedOn w:val="Normal"/>
    <w:semiHidden/>
    <w:rsid w:val="00A96DFF"/>
    <w:pPr>
      <w:spacing w:after="120"/>
    </w:pPr>
  </w:style>
  <w:style w:type="paragraph" w:styleId="List">
    <w:name w:val="List"/>
    <w:basedOn w:val="BodyText"/>
    <w:semiHidden/>
    <w:rsid w:val="00A96DFF"/>
    <w:rPr>
      <w:rFonts w:cs="Tahoma"/>
    </w:rPr>
  </w:style>
  <w:style w:type="paragraph" w:styleId="Caption">
    <w:name w:val="caption"/>
    <w:basedOn w:val="Normal"/>
    <w:qFormat/>
    <w:rsid w:val="00A96DF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rsid w:val="00A96DF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rsid w:val="00A96DF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itle">
    <w:name w:val="Title"/>
    <w:basedOn w:val="Normal"/>
    <w:next w:val="Subtitle"/>
    <w:qFormat/>
    <w:rsid w:val="00A96DFF"/>
    <w:pPr>
      <w:jc w:val="center"/>
    </w:pPr>
    <w:rPr>
      <w:rFonts w:ascii="Verdana" w:hAnsi="Verdana"/>
      <w:b/>
      <w:bCs/>
      <w:szCs w:val="30"/>
    </w:rPr>
  </w:style>
  <w:style w:type="paragraph" w:styleId="Subtitle">
    <w:name w:val="Subtitle"/>
    <w:basedOn w:val="Heading"/>
    <w:next w:val="BodyText"/>
    <w:qFormat/>
    <w:rsid w:val="00A96DFF"/>
    <w:pPr>
      <w:jc w:val="center"/>
    </w:pPr>
    <w:rPr>
      <w:i/>
      <w:iCs/>
    </w:rPr>
  </w:style>
  <w:style w:type="paragraph" w:customStyle="1" w:styleId="Framecontents">
    <w:name w:val="Frame contents"/>
    <w:basedOn w:val="BodyText"/>
    <w:rsid w:val="00A96DFF"/>
  </w:style>
  <w:style w:type="paragraph" w:customStyle="1" w:styleId="TableContents">
    <w:name w:val="Table Contents"/>
    <w:basedOn w:val="Normal"/>
    <w:rsid w:val="00A96DFF"/>
    <w:pPr>
      <w:suppressLineNumbers/>
    </w:pPr>
  </w:style>
  <w:style w:type="paragraph" w:customStyle="1" w:styleId="TableHeading">
    <w:name w:val="Table Heading"/>
    <w:basedOn w:val="TableContents"/>
    <w:rsid w:val="00A96DFF"/>
    <w:pPr>
      <w:jc w:val="center"/>
    </w:pPr>
    <w:rPr>
      <w:b/>
      <w:bCs/>
      <w:i/>
      <w:iCs/>
    </w:rPr>
  </w:style>
  <w:style w:type="paragraph" w:styleId="ListBullet">
    <w:name w:val="List Bullet"/>
    <w:basedOn w:val="Normal"/>
    <w:rsid w:val="00A96DFF"/>
    <w:pPr>
      <w:tabs>
        <w:tab w:val="num" w:pos="720"/>
      </w:tabs>
      <w:ind w:left="-360"/>
    </w:pPr>
  </w:style>
  <w:style w:type="paragraph" w:customStyle="1" w:styleId="Char">
    <w:name w:val="Char"/>
    <w:basedOn w:val="Normal"/>
    <w:rsid w:val="001652B5"/>
    <w:pPr>
      <w:suppressAutoHyphens w:val="0"/>
      <w:spacing w:after="160" w:line="240" w:lineRule="exact"/>
    </w:pPr>
    <w:rPr>
      <w:rFonts w:ascii="Verdana" w:hAnsi="Verdana" w:cs="Arial"/>
      <w:sz w:val="22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12524D"/>
    <w:pPr>
      <w:suppressAutoHyphens w:val="0"/>
      <w:ind w:left="720"/>
      <w:contextualSpacing/>
    </w:pPr>
    <w:rPr>
      <w:lang w:eastAsia="en-US"/>
    </w:rPr>
  </w:style>
  <w:style w:type="paragraph" w:customStyle="1" w:styleId="Default">
    <w:name w:val="Default"/>
    <w:rsid w:val="00FB5010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2E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E09"/>
    <w:rPr>
      <w:rFonts w:ascii="Tahoma" w:hAnsi="Tahoma" w:cs="Tahoma"/>
      <w:sz w:val="16"/>
      <w:szCs w:val="16"/>
      <w:lang w:eastAsia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CC5567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4780B"/>
    <w:pPr>
      <w:suppressAutoHyphens w:val="0"/>
      <w:spacing w:before="100" w:beforeAutospacing="1" w:after="100" w:afterAutospacing="1"/>
    </w:pPr>
    <w:rPr>
      <w:lang w:eastAsia="en-US"/>
    </w:rPr>
  </w:style>
  <w:style w:type="character" w:styleId="Strong">
    <w:name w:val="Strong"/>
    <w:basedOn w:val="DefaultParagraphFont"/>
    <w:uiPriority w:val="22"/>
    <w:qFormat/>
    <w:rsid w:val="00662B2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shma.392225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D2C2C-B30B-45A3-8FC6-6719FA447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Hewlett-Packard</Company>
  <LinksUpToDate>false</LinksUpToDate>
  <CharactersWithSpaces>3951</CharactersWithSpaces>
  <SharedDoc>false</SharedDoc>
  <HLinks>
    <vt:vector size="6" baseType="variant">
      <vt:variant>
        <vt:i4>4063315</vt:i4>
      </vt:variant>
      <vt:variant>
        <vt:i4>0</vt:i4>
      </vt:variant>
      <vt:variant>
        <vt:i4>0</vt:i4>
      </vt:variant>
      <vt:variant>
        <vt:i4>5</vt:i4>
      </vt:variant>
      <vt:variant>
        <vt:lpwstr>mailto:govil.saldanha22@gmail.com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mba</dc:creator>
  <cp:lastModifiedBy>Visitor1</cp:lastModifiedBy>
  <cp:revision>2</cp:revision>
  <cp:lastPrinted>2006-03-21T08:21:00Z</cp:lastPrinted>
  <dcterms:created xsi:type="dcterms:W3CDTF">2019-07-01T09:20:00Z</dcterms:created>
  <dcterms:modified xsi:type="dcterms:W3CDTF">2019-07-01T09:20:00Z</dcterms:modified>
</cp:coreProperties>
</file>