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9" w:rsidRDefault="004D6C3C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68"/>
          <w:szCs w:val="68"/>
          <w:u w:val="single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617220</wp:posOffset>
            </wp:positionH>
            <wp:positionV relativeFrom="page">
              <wp:posOffset>286385</wp:posOffset>
            </wp:positionV>
            <wp:extent cx="6536690" cy="9482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948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68"/>
          <w:szCs w:val="68"/>
          <w:u w:val="single"/>
        </w:rPr>
        <w:t>Curriclam Vitae</w:t>
      </w:r>
    </w:p>
    <w:p w:rsidR="00D92839" w:rsidRDefault="00D92839">
      <w:pPr>
        <w:spacing w:line="200" w:lineRule="exact"/>
        <w:rPr>
          <w:sz w:val="24"/>
          <w:szCs w:val="24"/>
        </w:rPr>
      </w:pPr>
    </w:p>
    <w:p w:rsidR="00D92839" w:rsidRDefault="00D92839">
      <w:pPr>
        <w:spacing w:line="200" w:lineRule="exact"/>
        <w:rPr>
          <w:sz w:val="24"/>
          <w:szCs w:val="24"/>
        </w:rPr>
      </w:pPr>
    </w:p>
    <w:p w:rsidR="00D92839" w:rsidRDefault="00D92839">
      <w:pPr>
        <w:spacing w:line="200" w:lineRule="exact"/>
        <w:rPr>
          <w:sz w:val="24"/>
          <w:szCs w:val="24"/>
        </w:rPr>
      </w:pPr>
    </w:p>
    <w:p w:rsidR="00D92839" w:rsidRDefault="00D92839">
      <w:pPr>
        <w:spacing w:line="200" w:lineRule="exact"/>
        <w:rPr>
          <w:sz w:val="24"/>
          <w:szCs w:val="24"/>
        </w:rPr>
      </w:pPr>
    </w:p>
    <w:p w:rsidR="00D92839" w:rsidRDefault="00D92839">
      <w:pPr>
        <w:spacing w:line="316" w:lineRule="exact"/>
        <w:rPr>
          <w:sz w:val="24"/>
          <w:szCs w:val="24"/>
        </w:rPr>
      </w:pP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60"/>
          <w:szCs w:val="60"/>
        </w:rPr>
        <w:t xml:space="preserve">SAJIR </w:t>
      </w:r>
    </w:p>
    <w:p w:rsidR="00D92839" w:rsidRDefault="00D92839">
      <w:pPr>
        <w:spacing w:line="43" w:lineRule="exact"/>
        <w:rPr>
          <w:sz w:val="24"/>
          <w:szCs w:val="24"/>
        </w:rPr>
      </w:pPr>
    </w:p>
    <w:p w:rsidR="00D92839" w:rsidRDefault="00D92839">
      <w:pPr>
        <w:spacing w:line="7" w:lineRule="exact"/>
        <w:rPr>
          <w:sz w:val="24"/>
          <w:szCs w:val="24"/>
        </w:rPr>
      </w:pPr>
    </w:p>
    <w:p w:rsidR="00D92839" w:rsidRDefault="00D92839">
      <w:pPr>
        <w:spacing w:line="2" w:lineRule="exact"/>
        <w:rPr>
          <w:sz w:val="24"/>
          <w:szCs w:val="24"/>
        </w:rPr>
      </w:pPr>
    </w:p>
    <w:p w:rsidR="00D92839" w:rsidRDefault="004D6C3C">
      <w:pPr>
        <w:ind w:left="44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E‐Mail: </w:t>
      </w:r>
      <w:hyperlink r:id="rId6" w:history="1">
        <w:r w:rsidRPr="0004733B">
          <w:rPr>
            <w:rStyle w:val="Hyperlink"/>
            <w:rFonts w:ascii="Cambria" w:eastAsia="Cambria" w:hAnsi="Cambria" w:cs="Cambria"/>
            <w:sz w:val="26"/>
            <w:szCs w:val="26"/>
          </w:rPr>
          <w:t>sajir.392276@2freemail.com</w:t>
        </w:r>
      </w:hyperlink>
      <w:r>
        <w:rPr>
          <w:rFonts w:ascii="Cambria" w:eastAsia="Cambria" w:hAnsi="Cambria" w:cs="Cambria"/>
          <w:sz w:val="26"/>
          <w:szCs w:val="26"/>
        </w:rPr>
        <w:t xml:space="preserve"> </w:t>
      </w:r>
    </w:p>
    <w:p w:rsidR="004D6C3C" w:rsidRDefault="004D6C3C">
      <w:pPr>
        <w:ind w:left="440"/>
        <w:rPr>
          <w:sz w:val="20"/>
          <w:szCs w:val="20"/>
        </w:rPr>
      </w:pPr>
    </w:p>
    <w:p w:rsidR="004D6C3C" w:rsidRDefault="004D6C3C">
      <w:pPr>
        <w:ind w:left="440"/>
        <w:rPr>
          <w:sz w:val="20"/>
          <w:szCs w:val="20"/>
        </w:rPr>
      </w:pPr>
    </w:p>
    <w:p w:rsidR="004D6C3C" w:rsidRDefault="004D6C3C">
      <w:pPr>
        <w:ind w:left="440"/>
        <w:rPr>
          <w:sz w:val="20"/>
          <w:szCs w:val="20"/>
        </w:rPr>
      </w:pP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CAREER OBJECTIVE</w:t>
      </w:r>
    </w:p>
    <w:p w:rsidR="00D92839" w:rsidRDefault="00D92839">
      <w:pPr>
        <w:spacing w:line="170" w:lineRule="exact"/>
        <w:rPr>
          <w:sz w:val="24"/>
          <w:szCs w:val="24"/>
        </w:rPr>
      </w:pPr>
    </w:p>
    <w:p w:rsidR="00D92839" w:rsidRDefault="004D6C3C">
      <w:pPr>
        <w:spacing w:line="226" w:lineRule="auto"/>
        <w:ind w:left="440" w:right="4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wish to attain suitable position in an esteemed organization and who wish to use all my constructive abilities and desirous to make my </w:t>
      </w:r>
      <w:r>
        <w:rPr>
          <w:rFonts w:ascii="Cambria" w:eastAsia="Cambria" w:hAnsi="Cambria" w:cs="Cambria"/>
          <w:sz w:val="23"/>
          <w:szCs w:val="23"/>
        </w:rPr>
        <w:t>career by changing my quality of work as demand to achieve the desire result. I sincerely believe in maintaining a peaceful, friendly and respectable atmosphere at my place.</w:t>
      </w:r>
    </w:p>
    <w:p w:rsidR="00D92839" w:rsidRDefault="00D92839">
      <w:pPr>
        <w:spacing w:line="89" w:lineRule="exact"/>
        <w:rPr>
          <w:sz w:val="24"/>
          <w:szCs w:val="24"/>
        </w:rPr>
      </w:pP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EDUCATION</w:t>
      </w:r>
    </w:p>
    <w:p w:rsidR="00D92839" w:rsidRDefault="00D928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20.3pt;margin-top:-13.8pt;width:427.3pt;height:15.3pt;z-index:-251652096;visibility:visible;mso-wrap-distance-left:0;mso-wrap-distance-right:0" o:allowincell="f" fillcolor="#8eb3e2" stroked="f"/>
        </w:pict>
      </w:r>
    </w:p>
    <w:p w:rsidR="00D92839" w:rsidRDefault="00D92839">
      <w:pPr>
        <w:spacing w:line="34" w:lineRule="exact"/>
        <w:rPr>
          <w:sz w:val="24"/>
          <w:szCs w:val="24"/>
        </w:rPr>
      </w:pPr>
    </w:p>
    <w:p w:rsidR="00D92839" w:rsidRDefault="004D6C3C">
      <w:pPr>
        <w:numPr>
          <w:ilvl w:val="0"/>
          <w:numId w:val="1"/>
        </w:numPr>
        <w:tabs>
          <w:tab w:val="left" w:pos="1120"/>
        </w:tabs>
        <w:spacing w:line="305" w:lineRule="auto"/>
        <w:ind w:left="1120" w:right="660" w:hanging="347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PGDERP </w:t>
      </w:r>
      <w:r>
        <w:rPr>
          <w:rFonts w:ascii="Cambria" w:eastAsia="Cambria" w:hAnsi="Cambria" w:cs="Cambria"/>
          <w:sz w:val="26"/>
          <w:szCs w:val="26"/>
        </w:rPr>
        <w:t>(Post Graduate Diploma in Enterprise Resource Planning).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IPA </w:t>
      </w:r>
      <w:r>
        <w:rPr>
          <w:rFonts w:ascii="Cambria" w:eastAsia="Cambria" w:hAnsi="Cambria" w:cs="Cambria"/>
          <w:sz w:val="26"/>
          <w:szCs w:val="26"/>
        </w:rPr>
        <w:t>in Kerala</w:t>
      </w:r>
    </w:p>
    <w:p w:rsidR="00D92839" w:rsidRDefault="004D6C3C">
      <w:pPr>
        <w:ind w:left="112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u w:val="single"/>
        </w:rPr>
        <w:t>Details in‐</w:t>
      </w:r>
    </w:p>
    <w:p w:rsidR="00D92839" w:rsidRDefault="00D92839">
      <w:pPr>
        <w:spacing w:line="53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Accounts Management</w:t>
      </w:r>
    </w:p>
    <w:p w:rsidR="00D92839" w:rsidRDefault="00D92839">
      <w:pPr>
        <w:spacing w:line="207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Inventory Management.</w:t>
      </w:r>
    </w:p>
    <w:p w:rsidR="00D92839" w:rsidRDefault="00D92839">
      <w:pPr>
        <w:spacing w:line="208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Tax Management.</w:t>
      </w:r>
    </w:p>
    <w:p w:rsidR="00D92839" w:rsidRDefault="00D92839">
      <w:pPr>
        <w:spacing w:line="208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Payroll Management.</w:t>
      </w:r>
    </w:p>
    <w:p w:rsidR="00D92839" w:rsidRDefault="00D92839">
      <w:pPr>
        <w:spacing w:line="207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MIS Reporting.</w:t>
      </w:r>
    </w:p>
    <w:p w:rsidR="00D92839" w:rsidRDefault="00D92839">
      <w:pPr>
        <w:spacing w:line="208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Advanced Tally ERP 9.0</w:t>
      </w:r>
    </w:p>
    <w:p w:rsidR="00D92839" w:rsidRDefault="00D92839">
      <w:pPr>
        <w:spacing w:line="181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0"/>
          <w:numId w:val="1"/>
        </w:numPr>
        <w:tabs>
          <w:tab w:val="left" w:pos="1120"/>
        </w:tabs>
        <w:ind w:left="1120" w:hanging="347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Microsoft Office Specialist</w:t>
      </w:r>
    </w:p>
    <w:p w:rsidR="00D92839" w:rsidRDefault="00D92839">
      <w:pPr>
        <w:spacing w:line="235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Specialist in Microsoft Office 2010 ‐ Excel</w:t>
      </w:r>
    </w:p>
    <w:p w:rsidR="00D92839" w:rsidRDefault="00D92839">
      <w:pPr>
        <w:spacing w:line="181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0"/>
          <w:numId w:val="1"/>
        </w:numPr>
        <w:tabs>
          <w:tab w:val="left" w:pos="1120"/>
        </w:tabs>
        <w:ind w:left="1120" w:hanging="347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BBA </w:t>
      </w:r>
      <w:r>
        <w:rPr>
          <w:rFonts w:ascii="Cambria" w:eastAsia="Cambria" w:hAnsi="Cambria" w:cs="Cambria"/>
          <w:sz w:val="26"/>
          <w:szCs w:val="26"/>
        </w:rPr>
        <w:t xml:space="preserve">(Bachelor of Business </w:t>
      </w:r>
      <w:r>
        <w:rPr>
          <w:rFonts w:ascii="Cambria" w:eastAsia="Cambria" w:hAnsi="Cambria" w:cs="Cambria"/>
          <w:sz w:val="26"/>
          <w:szCs w:val="26"/>
        </w:rPr>
        <w:t>Administration).</w:t>
      </w:r>
    </w:p>
    <w:p w:rsidR="00D92839" w:rsidRDefault="00D92839">
      <w:pPr>
        <w:spacing w:line="207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1"/>
        </w:numPr>
        <w:tabs>
          <w:tab w:val="left" w:pos="2460"/>
        </w:tabs>
        <w:ind w:left="2460" w:hanging="335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Specialized in HR (Human Resource Management.)</w:t>
      </w:r>
    </w:p>
    <w:p w:rsidR="00D92839" w:rsidRDefault="00D92839">
      <w:pPr>
        <w:spacing w:line="236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ind w:left="246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University of Calicut, Calicut, Kerala.</w:t>
      </w:r>
    </w:p>
    <w:p w:rsidR="00D92839" w:rsidRDefault="00D92839">
      <w:pPr>
        <w:spacing w:line="208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0"/>
          <w:numId w:val="1"/>
        </w:numPr>
        <w:tabs>
          <w:tab w:val="left" w:pos="1120"/>
        </w:tabs>
        <w:ind w:left="1120" w:hanging="347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Higher Secondary Education.</w:t>
      </w:r>
    </w:p>
    <w:p w:rsidR="00D92839" w:rsidRDefault="00D92839">
      <w:pPr>
        <w:spacing w:line="207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0"/>
          <w:numId w:val="1"/>
        </w:numPr>
        <w:tabs>
          <w:tab w:val="left" w:pos="1120"/>
        </w:tabs>
        <w:ind w:left="1120" w:hanging="347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Secondary Education.</w:t>
      </w:r>
    </w:p>
    <w:p w:rsidR="00D92839" w:rsidRDefault="004D6C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5398770</wp:posOffset>
            </wp:positionH>
            <wp:positionV relativeFrom="paragraph">
              <wp:posOffset>372110</wp:posOffset>
            </wp:positionV>
            <wp:extent cx="26797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839" w:rsidRDefault="00D92839">
      <w:pPr>
        <w:spacing w:line="200" w:lineRule="exact"/>
        <w:rPr>
          <w:sz w:val="24"/>
          <w:szCs w:val="24"/>
        </w:rPr>
      </w:pPr>
    </w:p>
    <w:p w:rsidR="00D92839" w:rsidRDefault="00D92839">
      <w:pPr>
        <w:spacing w:line="200" w:lineRule="exact"/>
        <w:rPr>
          <w:sz w:val="24"/>
          <w:szCs w:val="24"/>
        </w:rPr>
      </w:pPr>
    </w:p>
    <w:p w:rsidR="00D92839" w:rsidRDefault="00D92839">
      <w:pPr>
        <w:spacing w:line="259" w:lineRule="exact"/>
        <w:rPr>
          <w:sz w:val="24"/>
          <w:szCs w:val="24"/>
        </w:rPr>
      </w:pPr>
    </w:p>
    <w:p w:rsidR="00D92839" w:rsidRDefault="004D6C3C">
      <w:pPr>
        <w:tabs>
          <w:tab w:val="left" w:pos="8640"/>
        </w:tabs>
        <w:ind w:left="774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i/>
          <w:iCs/>
          <w:sz w:val="19"/>
          <w:szCs w:val="19"/>
        </w:rPr>
        <w:t>Sajir</w:t>
      </w:r>
      <w:proofErr w:type="spellEnd"/>
      <w:r>
        <w:rPr>
          <w:rFonts w:ascii="Cambria" w:eastAsia="Cambria" w:hAnsi="Cambria" w:cs="Cambria"/>
          <w:i/>
          <w:iCs/>
          <w:sz w:val="19"/>
          <w:szCs w:val="19"/>
        </w:rPr>
        <w:t xml:space="preserve"> C.</w:t>
      </w:r>
      <w:r>
        <w:rPr>
          <w:rFonts w:ascii="Cambria" w:eastAsia="Cambria" w:hAnsi="Cambria" w:cs="Cambria"/>
          <w:i/>
          <w:iCs/>
          <w:sz w:val="19"/>
          <w:szCs w:val="19"/>
        </w:rPr>
        <w:t>V</w:t>
      </w:r>
      <w:r>
        <w:rPr>
          <w:sz w:val="20"/>
          <w:szCs w:val="20"/>
        </w:rPr>
        <w:tab/>
      </w:r>
      <w:r>
        <w:rPr>
          <w:rFonts w:eastAsia="Times New Roman"/>
          <w:color w:val="FFFFFF"/>
          <w:sz w:val="20"/>
          <w:szCs w:val="20"/>
        </w:rPr>
        <w:t>1</w:t>
      </w:r>
    </w:p>
    <w:p w:rsidR="00D92839" w:rsidRDefault="00D928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0048;visibility:visible;mso-wrap-distance-left:0;mso-wrap-distance-right:0" from="-23.4pt,28.95pt" to="491.25pt,28.95pt" o:allowincell="f" strokecolor="silver" strokeweight="1.38pt"/>
        </w:pict>
      </w:r>
      <w:r>
        <w:rPr>
          <w:sz w:val="24"/>
          <w:szCs w:val="24"/>
        </w:rPr>
        <w:pict>
          <v:line id="Shape 5" o:spid="_x0000_s1030" style="position:absolute;z-index:251651072;visibility:visible;mso-wrap-distance-left:0;mso-wrap-distance-right:0" from="-21.95pt,26.85pt" to="489.9pt,26.85pt" o:allowincell="f" strokecolor="#606060" strokeweight=".99481mm"/>
        </w:pict>
      </w:r>
    </w:p>
    <w:p w:rsidR="00D92839" w:rsidRDefault="00D92839">
      <w:pPr>
        <w:sectPr w:rsidR="00D92839">
          <w:pgSz w:w="12240" w:h="15840"/>
          <w:pgMar w:top="792" w:right="1440" w:bottom="485" w:left="1440" w:header="0" w:footer="0" w:gutter="0"/>
          <w:cols w:space="720" w:equalWidth="0">
            <w:col w:w="9360"/>
          </w:cols>
        </w:sectPr>
      </w:pPr>
    </w:p>
    <w:p w:rsidR="00D92839" w:rsidRDefault="00D92839">
      <w:pPr>
        <w:spacing w:line="19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2096;visibility:visible;mso-wrap-distance-left:0;mso-wrap-distance-right:0;mso-position-horizontal-relative:page;mso-position-vertical-relative:page" from="49.25pt,22.55pt" to="49.25pt,769.2pt" o:allowincell="f" strokecolor="silver" strokeweight="1.3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3120;visibility:visible;mso-wrap-distance-left:0;mso-wrap-distance-right:0;mso-position-horizontal-relative:page;mso-position-vertical-relative:page" from="51.35pt,23.9pt" to="51.35pt,767.75pt" o:allowincell="f" strokecolor="#606060" strokeweight=".9948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4144;visibility:visible;mso-wrap-distance-left:0;mso-wrap-distance-right:0;mso-position-horizontal-relative:page;mso-position-vertical-relative:page" from="562.5pt,22.55pt" to="562.5pt,769.2pt" o:allowincell="f" strokecolor="silver" strokeweight=".4868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5168;visibility:visible;mso-wrap-distance-left:0;mso-wrap-distance-right:0;mso-position-horizontal-relative:page;mso-position-vertical-relative:page" from="48.55pt,23.25pt" to="563.2pt,23.25pt" o:allowincell="f" strokecolor="silver" strokeweight=".48675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6192;visibility:visible;mso-wrap-distance-left:0;mso-wrap-distance-right:0;mso-position-horizontal-relative:page;mso-position-vertical-relative:page" from="560.4pt,23.9pt" to="560.4pt,767.75pt" o:allowincell="f" strokecolor="#606060" strokeweight="2.82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7216;visibility:visible;mso-wrap-distance-left:0;mso-wrap-distance-right:0;mso-position-horizontal-relative:page;mso-position-vertical-relative:page" from="49.95pt,25.3pt" to="561.8pt,25.3pt" o:allowincell="f" strokecolor="#606060" strokeweight=".99486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;mso-position-horizontal-relative:page;mso-position-vertical-relative:page" from="52.75pt,27.45pt" to="559pt,27.45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59264;visibility:visible;mso-wrap-distance-left:0;mso-wrap-distance-right:0;mso-position-horizontal-relative:page;mso-position-vertical-relative:page" from="53.5pt,26.75pt" to="53.5pt,764.9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0288;visibility:visible;mso-wrap-distance-left:0;mso-wrap-distance-right:0;mso-position-horizontal-relative:page;mso-position-vertical-relative:page" from="52.75pt,764.25pt" to="559pt,764.25pt" o:allowincell="f" strokeweight="1.3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1312;visibility:visible;mso-wrap-distance-left:0;mso-wrap-distance-right:0;mso-position-horizontal-relative:page;mso-position-vertical-relative:page" from="558.3pt,26.75pt" to="558.3pt,764.9pt" o:allowincell="f" strokeweight="1.44pt">
            <w10:wrap anchorx="page" anchory="page"/>
          </v:line>
        </w:pict>
      </w: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WORK EXPERIENCE</w:t>
      </w:r>
    </w:p>
    <w:p w:rsidR="00D92839" w:rsidRDefault="00D928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20.3pt;margin-top:-13.9pt;width:427.25pt;height:15.4pt;z-index:-251651072;visibility:visible;mso-wrap-distance-left:0;mso-wrap-distance-right:0" o:allowincell="f" fillcolor="#8eb3e2" stroked="f"/>
        </w:pict>
      </w:r>
    </w:p>
    <w:p w:rsidR="00D92839" w:rsidRDefault="00D92839">
      <w:pPr>
        <w:spacing w:line="208" w:lineRule="exact"/>
        <w:rPr>
          <w:sz w:val="20"/>
          <w:szCs w:val="20"/>
        </w:rPr>
      </w:pPr>
    </w:p>
    <w:p w:rsidR="00D92839" w:rsidRDefault="004D6C3C">
      <w:pPr>
        <w:numPr>
          <w:ilvl w:val="0"/>
          <w:numId w:val="2"/>
        </w:numPr>
        <w:tabs>
          <w:tab w:val="left" w:pos="1120"/>
        </w:tabs>
        <w:ind w:left="1120" w:hanging="348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STEPPING STONE ACCOUNTING </w:t>
      </w:r>
      <w:r>
        <w:rPr>
          <w:rFonts w:ascii="Cambria" w:eastAsia="Cambria" w:hAnsi="Cambria" w:cs="Cambria"/>
          <w:b/>
          <w:bCs/>
          <w:sz w:val="26"/>
          <w:szCs w:val="26"/>
        </w:rPr>
        <w:t>CONSULTANCY.</w:t>
      </w:r>
    </w:p>
    <w:p w:rsidR="00D92839" w:rsidRDefault="00D92839">
      <w:pPr>
        <w:spacing w:line="16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ind w:left="112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i/>
          <w:iCs/>
          <w:sz w:val="26"/>
          <w:szCs w:val="26"/>
        </w:rPr>
        <w:t>I have been work experience as an Account for 01 year.</w:t>
      </w:r>
    </w:p>
    <w:p w:rsidR="00D92839" w:rsidRDefault="00D92839">
      <w:pPr>
        <w:spacing w:line="103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ind w:left="112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iCs/>
          <w:sz w:val="26"/>
          <w:szCs w:val="26"/>
          <w:u w:val="single"/>
        </w:rPr>
        <w:t>Duties and responsibilities.</w:t>
      </w:r>
    </w:p>
    <w:p w:rsidR="00D92839" w:rsidRDefault="00D92839">
      <w:pPr>
        <w:spacing w:line="69" w:lineRule="exact"/>
        <w:rPr>
          <w:rFonts w:ascii="Wingdings" w:eastAsia="Wingdings" w:hAnsi="Wingdings" w:cs="Wingdings"/>
          <w:sz w:val="26"/>
          <w:szCs w:val="26"/>
        </w:rPr>
      </w:pPr>
    </w:p>
    <w:p w:rsidR="00D92839" w:rsidRDefault="004D6C3C">
      <w:pPr>
        <w:numPr>
          <w:ilvl w:val="1"/>
          <w:numId w:val="2"/>
        </w:numPr>
        <w:tabs>
          <w:tab w:val="left" w:pos="1440"/>
        </w:tabs>
        <w:ind w:left="1440" w:hanging="33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i/>
          <w:iCs/>
          <w:sz w:val="26"/>
          <w:szCs w:val="26"/>
        </w:rPr>
        <w:t>Software used in SAP</w:t>
      </w:r>
    </w:p>
    <w:p w:rsidR="00D92839" w:rsidRDefault="00D92839">
      <w:pPr>
        <w:spacing w:line="54" w:lineRule="exact"/>
        <w:rPr>
          <w:rFonts w:ascii="Symbol" w:eastAsia="Symbol" w:hAnsi="Symbol" w:cs="Symbol"/>
          <w:sz w:val="26"/>
          <w:szCs w:val="26"/>
        </w:rPr>
      </w:pPr>
    </w:p>
    <w:p w:rsidR="00D92839" w:rsidRDefault="004D6C3C">
      <w:pPr>
        <w:numPr>
          <w:ilvl w:val="1"/>
          <w:numId w:val="2"/>
        </w:numPr>
        <w:tabs>
          <w:tab w:val="left" w:pos="1440"/>
        </w:tabs>
        <w:spacing w:line="264" w:lineRule="auto"/>
        <w:ind w:left="1440" w:right="880" w:hanging="33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i/>
          <w:iCs/>
          <w:sz w:val="26"/>
          <w:szCs w:val="26"/>
        </w:rPr>
        <w:t>Prepared Cash Book, Bank Book, General ledgers, Purchase Book and Sales book.</w:t>
      </w:r>
    </w:p>
    <w:p w:rsidR="00D92839" w:rsidRDefault="00D92839">
      <w:pPr>
        <w:spacing w:line="239" w:lineRule="exact"/>
        <w:rPr>
          <w:sz w:val="20"/>
          <w:szCs w:val="20"/>
        </w:rPr>
      </w:pP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EXTRA SKILLS</w:t>
      </w:r>
    </w:p>
    <w:p w:rsidR="00D92839" w:rsidRDefault="00D928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20.3pt;margin-top:-13.9pt;width:427.25pt;height:15.35pt;z-index:-251650048;visibility:visible;mso-wrap-distance-left:0;mso-wrap-distance-right:0" o:allowincell="f" fillcolor="#8eb3e2" stroked="f"/>
        </w:pict>
      </w:r>
    </w:p>
    <w:p w:rsidR="00D92839" w:rsidRDefault="00D92839">
      <w:pPr>
        <w:spacing w:line="363" w:lineRule="exact"/>
        <w:rPr>
          <w:sz w:val="20"/>
          <w:szCs w:val="20"/>
        </w:rPr>
      </w:pPr>
    </w:p>
    <w:p w:rsidR="00D92839" w:rsidRDefault="004D6C3C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Advance education in Micro Soft Excel, </w:t>
      </w:r>
      <w:r>
        <w:rPr>
          <w:rFonts w:ascii="Cambria" w:eastAsia="Cambria" w:hAnsi="Cambria" w:cs="Cambria"/>
          <w:sz w:val="23"/>
          <w:szCs w:val="23"/>
        </w:rPr>
        <w:t>holding Certificate.</w:t>
      </w:r>
    </w:p>
    <w:p w:rsidR="00D92839" w:rsidRDefault="00D92839">
      <w:pPr>
        <w:spacing w:line="89" w:lineRule="exact"/>
        <w:rPr>
          <w:rFonts w:ascii="Wingdings" w:eastAsia="Wingdings" w:hAnsi="Wingdings" w:cs="Wingdings"/>
          <w:sz w:val="23"/>
          <w:szCs w:val="23"/>
        </w:rPr>
      </w:pPr>
    </w:p>
    <w:p w:rsidR="00D92839" w:rsidRDefault="004D6C3C">
      <w:pPr>
        <w:numPr>
          <w:ilvl w:val="0"/>
          <w:numId w:val="3"/>
        </w:numPr>
        <w:tabs>
          <w:tab w:val="left" w:pos="1120"/>
        </w:tabs>
        <w:spacing w:line="218" w:lineRule="auto"/>
        <w:ind w:left="1120" w:right="12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Advance in Accounting Software such as SAP FICO, Tally, Quickbooks and Peachtree.</w:t>
      </w:r>
    </w:p>
    <w:p w:rsidR="00D92839" w:rsidRDefault="00D92839">
      <w:pPr>
        <w:spacing w:line="45" w:lineRule="exact"/>
        <w:rPr>
          <w:rFonts w:ascii="Wingdings" w:eastAsia="Wingdings" w:hAnsi="Wingdings" w:cs="Wingdings"/>
          <w:sz w:val="23"/>
          <w:szCs w:val="23"/>
        </w:rPr>
      </w:pPr>
    </w:p>
    <w:p w:rsidR="00D92839" w:rsidRDefault="004D6C3C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Holding Quickbooks Certificate.</w:t>
      </w:r>
    </w:p>
    <w:p w:rsidR="00D92839" w:rsidRDefault="00D92839">
      <w:pPr>
        <w:spacing w:line="45" w:lineRule="exact"/>
        <w:rPr>
          <w:rFonts w:ascii="Wingdings" w:eastAsia="Wingdings" w:hAnsi="Wingdings" w:cs="Wingdings"/>
          <w:sz w:val="23"/>
          <w:szCs w:val="23"/>
        </w:rPr>
      </w:pPr>
    </w:p>
    <w:p w:rsidR="00D92839" w:rsidRDefault="004D6C3C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Holding Tally ACE Certificate.</w:t>
      </w:r>
    </w:p>
    <w:p w:rsidR="00D92839" w:rsidRDefault="00D92839">
      <w:pPr>
        <w:spacing w:line="44" w:lineRule="exact"/>
        <w:rPr>
          <w:rFonts w:ascii="Wingdings" w:eastAsia="Wingdings" w:hAnsi="Wingdings" w:cs="Wingdings"/>
          <w:sz w:val="23"/>
          <w:szCs w:val="23"/>
        </w:rPr>
      </w:pPr>
    </w:p>
    <w:p w:rsidR="00D92839" w:rsidRDefault="004D6C3C">
      <w:pPr>
        <w:numPr>
          <w:ilvl w:val="0"/>
          <w:numId w:val="3"/>
        </w:numPr>
        <w:tabs>
          <w:tab w:val="left" w:pos="1120"/>
        </w:tabs>
        <w:ind w:left="11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ERP concepts and Environment.</w:t>
      </w:r>
    </w:p>
    <w:p w:rsidR="00D92839" w:rsidRDefault="00D92839">
      <w:pPr>
        <w:spacing w:line="90" w:lineRule="exact"/>
        <w:rPr>
          <w:rFonts w:ascii="Wingdings" w:eastAsia="Wingdings" w:hAnsi="Wingdings" w:cs="Wingdings"/>
          <w:sz w:val="23"/>
          <w:szCs w:val="23"/>
        </w:rPr>
      </w:pPr>
    </w:p>
    <w:p w:rsidR="00D92839" w:rsidRDefault="004D6C3C">
      <w:pPr>
        <w:numPr>
          <w:ilvl w:val="0"/>
          <w:numId w:val="3"/>
        </w:numPr>
        <w:tabs>
          <w:tab w:val="left" w:pos="1120"/>
        </w:tabs>
        <w:spacing w:line="217" w:lineRule="auto"/>
        <w:ind w:left="1120" w:right="16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Specialized in Gulf Vat Accounting and holding </w:t>
      </w:r>
      <w:r>
        <w:rPr>
          <w:rFonts w:ascii="Cambria" w:eastAsia="Cambria" w:hAnsi="Cambria" w:cs="Cambria"/>
          <w:sz w:val="23"/>
          <w:szCs w:val="23"/>
        </w:rPr>
        <w:t>Certificate in Gulf VAT Accounting.</w:t>
      </w:r>
    </w:p>
    <w:p w:rsidR="00D92839" w:rsidRDefault="00D92839">
      <w:pPr>
        <w:spacing w:line="283" w:lineRule="exact"/>
        <w:rPr>
          <w:sz w:val="20"/>
          <w:szCs w:val="20"/>
        </w:rPr>
      </w:pP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COMPUTER SKILLS</w:t>
      </w:r>
    </w:p>
    <w:p w:rsidR="00D92839" w:rsidRDefault="00D928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20.3pt;margin-top:-13.8pt;width:427.25pt;height:15.35pt;z-index:-251649024;visibility:visible;mso-wrap-distance-left:0;mso-wrap-distance-right:0" o:allowincell="f" fillcolor="#8eb3e2" stroked="f"/>
        </w:pict>
      </w:r>
    </w:p>
    <w:p w:rsidR="00D92839" w:rsidRDefault="00D92839">
      <w:pPr>
        <w:spacing w:line="101" w:lineRule="exact"/>
        <w:rPr>
          <w:sz w:val="20"/>
          <w:szCs w:val="20"/>
        </w:rPr>
      </w:pPr>
    </w:p>
    <w:p w:rsidR="00D92839" w:rsidRDefault="004D6C3C">
      <w:pPr>
        <w:numPr>
          <w:ilvl w:val="0"/>
          <w:numId w:val="4"/>
        </w:numPr>
        <w:tabs>
          <w:tab w:val="left" w:pos="1120"/>
        </w:tabs>
        <w:spacing w:line="217" w:lineRule="auto"/>
        <w:ind w:left="1120" w:right="116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Operating system: Proficient in windows XP, Windows‐7 and Windows 10 operating systems.</w:t>
      </w:r>
    </w:p>
    <w:p w:rsidR="00D92839" w:rsidRDefault="00D92839">
      <w:pPr>
        <w:spacing w:line="46" w:lineRule="exact"/>
        <w:rPr>
          <w:rFonts w:ascii="Wingdings" w:eastAsia="Wingdings" w:hAnsi="Wingdings" w:cs="Wingdings"/>
          <w:sz w:val="23"/>
          <w:szCs w:val="23"/>
        </w:rPr>
      </w:pPr>
    </w:p>
    <w:p w:rsidR="00D92839" w:rsidRDefault="004D6C3C">
      <w:pPr>
        <w:numPr>
          <w:ilvl w:val="0"/>
          <w:numId w:val="4"/>
        </w:numPr>
        <w:tabs>
          <w:tab w:val="left" w:pos="1120"/>
        </w:tabs>
        <w:ind w:left="1120" w:hanging="34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Application: Proficient in MS office and Microsoft office excel.</w:t>
      </w:r>
    </w:p>
    <w:p w:rsidR="00D92839" w:rsidRDefault="00D92839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700"/>
        <w:gridCol w:w="4780"/>
      </w:tblGrid>
      <w:tr w:rsidR="00D92839">
        <w:trPr>
          <w:trHeight w:val="321"/>
        </w:trPr>
        <w:tc>
          <w:tcPr>
            <w:tcW w:w="3080" w:type="dxa"/>
            <w:shd w:val="clear" w:color="auto" w:fill="8EB3E2"/>
            <w:vAlign w:val="bottom"/>
          </w:tcPr>
          <w:p w:rsidR="00D92839" w:rsidRDefault="004D6C3C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PERSONAL PROFILE</w:t>
            </w:r>
          </w:p>
        </w:tc>
        <w:tc>
          <w:tcPr>
            <w:tcW w:w="700" w:type="dxa"/>
            <w:shd w:val="clear" w:color="auto" w:fill="8EB3E2"/>
            <w:vAlign w:val="bottom"/>
          </w:tcPr>
          <w:p w:rsidR="00D92839" w:rsidRDefault="00D9283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8EB3E2"/>
            <w:vAlign w:val="bottom"/>
          </w:tcPr>
          <w:p w:rsidR="00D92839" w:rsidRDefault="00D92839">
            <w:pPr>
              <w:rPr>
                <w:sz w:val="24"/>
                <w:szCs w:val="24"/>
              </w:rPr>
            </w:pPr>
          </w:p>
        </w:tc>
      </w:tr>
      <w:tr w:rsidR="00D92839">
        <w:trPr>
          <w:trHeight w:val="308"/>
        </w:trPr>
        <w:tc>
          <w:tcPr>
            <w:tcW w:w="3080" w:type="dxa"/>
            <w:vAlign w:val="bottom"/>
          </w:tcPr>
          <w:p w:rsidR="00D92839" w:rsidRDefault="004D6C3C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D92839" w:rsidRDefault="004D6C3C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4780" w:type="dxa"/>
            <w:vAlign w:val="bottom"/>
          </w:tcPr>
          <w:p w:rsidR="00D92839" w:rsidRDefault="004D6C3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11‐11‐1997</w:t>
            </w:r>
          </w:p>
        </w:tc>
      </w:tr>
      <w:tr w:rsidR="00D92839">
        <w:trPr>
          <w:trHeight w:val="308"/>
        </w:trPr>
        <w:tc>
          <w:tcPr>
            <w:tcW w:w="3080" w:type="dxa"/>
            <w:vAlign w:val="bottom"/>
          </w:tcPr>
          <w:p w:rsidR="00D92839" w:rsidRDefault="004D6C3C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Nationality</w:t>
            </w:r>
          </w:p>
        </w:tc>
        <w:tc>
          <w:tcPr>
            <w:tcW w:w="700" w:type="dxa"/>
            <w:vAlign w:val="bottom"/>
          </w:tcPr>
          <w:p w:rsidR="00D92839" w:rsidRDefault="004D6C3C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4780" w:type="dxa"/>
            <w:vAlign w:val="bottom"/>
          </w:tcPr>
          <w:p w:rsidR="00D92839" w:rsidRDefault="004D6C3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Indian</w:t>
            </w:r>
          </w:p>
        </w:tc>
      </w:tr>
      <w:tr w:rsidR="00D92839">
        <w:trPr>
          <w:trHeight w:val="307"/>
        </w:trPr>
        <w:tc>
          <w:tcPr>
            <w:tcW w:w="3080" w:type="dxa"/>
            <w:vAlign w:val="bottom"/>
          </w:tcPr>
          <w:p w:rsidR="00D92839" w:rsidRDefault="004D6C3C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D92839" w:rsidRDefault="004D6C3C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4780" w:type="dxa"/>
            <w:vAlign w:val="bottom"/>
          </w:tcPr>
          <w:p w:rsidR="00D92839" w:rsidRDefault="004D6C3C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Single</w:t>
            </w:r>
          </w:p>
        </w:tc>
      </w:tr>
      <w:tr w:rsidR="00D92839">
        <w:trPr>
          <w:trHeight w:val="310"/>
        </w:trPr>
        <w:tc>
          <w:tcPr>
            <w:tcW w:w="3080" w:type="dxa"/>
            <w:vAlign w:val="bottom"/>
          </w:tcPr>
          <w:p w:rsidR="00D92839" w:rsidRDefault="004D6C3C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Languages Known</w:t>
            </w:r>
          </w:p>
        </w:tc>
        <w:tc>
          <w:tcPr>
            <w:tcW w:w="700" w:type="dxa"/>
            <w:vAlign w:val="bottom"/>
          </w:tcPr>
          <w:p w:rsidR="00D92839" w:rsidRDefault="004D6C3C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4780" w:type="dxa"/>
            <w:vAlign w:val="bottom"/>
          </w:tcPr>
          <w:p w:rsidR="00D92839" w:rsidRDefault="004D6C3C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English and Hindi</w:t>
            </w:r>
          </w:p>
        </w:tc>
      </w:tr>
      <w:tr w:rsidR="00D92839">
        <w:trPr>
          <w:trHeight w:val="308"/>
        </w:trPr>
        <w:tc>
          <w:tcPr>
            <w:tcW w:w="3080" w:type="dxa"/>
            <w:vAlign w:val="bottom"/>
          </w:tcPr>
          <w:p w:rsidR="00D92839" w:rsidRDefault="00D928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92839" w:rsidRDefault="00D9283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D92839" w:rsidRDefault="004D6C3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Malayalam and Tamil.</w:t>
            </w:r>
          </w:p>
        </w:tc>
      </w:tr>
      <w:tr w:rsidR="00D92839">
        <w:trPr>
          <w:trHeight w:val="307"/>
        </w:trPr>
        <w:tc>
          <w:tcPr>
            <w:tcW w:w="3080" w:type="dxa"/>
            <w:vAlign w:val="bottom"/>
          </w:tcPr>
          <w:p w:rsidR="00D92839" w:rsidRDefault="004D6C3C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Visa Status</w:t>
            </w:r>
          </w:p>
        </w:tc>
        <w:tc>
          <w:tcPr>
            <w:tcW w:w="700" w:type="dxa"/>
            <w:vAlign w:val="bottom"/>
          </w:tcPr>
          <w:p w:rsidR="00D92839" w:rsidRDefault="004D6C3C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4780" w:type="dxa"/>
            <w:vAlign w:val="bottom"/>
          </w:tcPr>
          <w:p w:rsidR="00D92839" w:rsidRDefault="004D6C3C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Visiting.</w:t>
            </w:r>
          </w:p>
        </w:tc>
      </w:tr>
    </w:tbl>
    <w:p w:rsidR="00D92839" w:rsidRDefault="00D92839">
      <w:pPr>
        <w:spacing w:line="284" w:lineRule="exact"/>
        <w:rPr>
          <w:sz w:val="20"/>
          <w:szCs w:val="20"/>
        </w:rPr>
      </w:pPr>
    </w:p>
    <w:p w:rsidR="00D92839" w:rsidRDefault="004D6C3C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DECLARATION</w:t>
      </w:r>
    </w:p>
    <w:p w:rsidR="00D92839" w:rsidRDefault="00D928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20.3pt;margin-top:-13.8pt;width:427.25pt;height:15.35pt;z-index:-251648000;visibility:visible;mso-wrap-distance-left:0;mso-wrap-distance-right:0" o:allowincell="f" fillcolor="#8eb3e2" stroked="f"/>
        </w:pict>
      </w:r>
    </w:p>
    <w:p w:rsidR="00D92839" w:rsidRDefault="00D92839">
      <w:pPr>
        <w:spacing w:line="49" w:lineRule="exact"/>
        <w:rPr>
          <w:sz w:val="20"/>
          <w:szCs w:val="20"/>
        </w:rPr>
      </w:pPr>
    </w:p>
    <w:p w:rsidR="00D92839" w:rsidRDefault="004D6C3C">
      <w:pPr>
        <w:spacing w:line="217" w:lineRule="auto"/>
        <w:ind w:left="440" w:right="4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</w:t>
      </w:r>
      <w:r>
        <w:rPr>
          <w:rFonts w:ascii="Cambria" w:eastAsia="Cambria" w:hAnsi="Cambria" w:cs="Cambria"/>
          <w:sz w:val="23"/>
          <w:szCs w:val="23"/>
        </w:rPr>
        <w:t>that the above‐mentioned statements are true and correct to the best of my knowledge and belief.</w:t>
      </w:r>
    </w:p>
    <w:p w:rsidR="00D92839" w:rsidRDefault="00D92839">
      <w:pPr>
        <w:spacing w:line="311" w:lineRule="exact"/>
        <w:rPr>
          <w:sz w:val="20"/>
          <w:szCs w:val="20"/>
        </w:rPr>
      </w:pPr>
    </w:p>
    <w:p w:rsidR="00D92839" w:rsidRDefault="004D6C3C">
      <w:pPr>
        <w:ind w:right="44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Sajir CV</w:t>
      </w:r>
    </w:p>
    <w:p w:rsidR="00D92839" w:rsidRDefault="004D6C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5398135</wp:posOffset>
            </wp:positionH>
            <wp:positionV relativeFrom="paragraph">
              <wp:posOffset>307340</wp:posOffset>
            </wp:positionV>
            <wp:extent cx="267970" cy="288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839" w:rsidRDefault="00D92839">
      <w:pPr>
        <w:spacing w:line="200" w:lineRule="exact"/>
        <w:rPr>
          <w:sz w:val="20"/>
          <w:szCs w:val="20"/>
        </w:rPr>
      </w:pPr>
    </w:p>
    <w:p w:rsidR="00D92839" w:rsidRDefault="00D92839">
      <w:pPr>
        <w:spacing w:line="358" w:lineRule="exact"/>
        <w:rPr>
          <w:sz w:val="20"/>
          <w:szCs w:val="20"/>
        </w:rPr>
      </w:pPr>
    </w:p>
    <w:p w:rsidR="00D92839" w:rsidRDefault="004D6C3C">
      <w:pPr>
        <w:tabs>
          <w:tab w:val="left" w:pos="8640"/>
        </w:tabs>
        <w:ind w:left="77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Sajir C.V</w:t>
      </w:r>
      <w:r>
        <w:rPr>
          <w:sz w:val="20"/>
          <w:szCs w:val="20"/>
        </w:rPr>
        <w:tab/>
      </w:r>
      <w:r>
        <w:rPr>
          <w:rFonts w:eastAsia="Times New Roman"/>
          <w:color w:val="FFFFFF"/>
          <w:sz w:val="20"/>
          <w:szCs w:val="20"/>
        </w:rPr>
        <w:t>2</w:t>
      </w:r>
    </w:p>
    <w:p w:rsidR="00D92839" w:rsidRDefault="00D928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2336;visibility:visible;mso-wrap-distance-left:0;mso-wrap-distance-right:0" from="-23.4pt,28.9pt" to="491.2pt,28.9pt" o:allowincell="f" strokecolor="silver" strokeweight="1.44pt"/>
        </w:pict>
      </w:r>
      <w:r>
        <w:rPr>
          <w:sz w:val="20"/>
          <w:szCs w:val="20"/>
        </w:rPr>
        <w:pict>
          <v:line id="Shape 22" o:spid="_x0000_s1047" style="position:absolute;z-index:251663360;visibility:visible;mso-wrap-distance-left:0;mso-wrap-distance-right:0" from="-22pt,26.8pt" to="489.8pt,26.8pt" o:allowincell="f" strokecolor="#606060" strokeweight=".99481mm"/>
        </w:pict>
      </w:r>
    </w:p>
    <w:sectPr w:rsidR="00D92839" w:rsidSect="00D92839">
      <w:pgSz w:w="12240" w:h="15840"/>
      <w:pgMar w:top="1440" w:right="1440" w:bottom="48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838E6E6"/>
    <w:lvl w:ilvl="0" w:tplc="B218DAD2">
      <w:start w:val="1"/>
      <w:numFmt w:val="bullet"/>
      <w:lvlText w:val=""/>
      <w:lvlJc w:val="left"/>
    </w:lvl>
    <w:lvl w:ilvl="1" w:tplc="4F3AF8DA">
      <w:numFmt w:val="decimal"/>
      <w:lvlText w:val=""/>
      <w:lvlJc w:val="left"/>
    </w:lvl>
    <w:lvl w:ilvl="2" w:tplc="65B0ADA0">
      <w:numFmt w:val="decimal"/>
      <w:lvlText w:val=""/>
      <w:lvlJc w:val="left"/>
    </w:lvl>
    <w:lvl w:ilvl="3" w:tplc="53C400B2">
      <w:numFmt w:val="decimal"/>
      <w:lvlText w:val=""/>
      <w:lvlJc w:val="left"/>
    </w:lvl>
    <w:lvl w:ilvl="4" w:tplc="2DCC3924">
      <w:numFmt w:val="decimal"/>
      <w:lvlText w:val=""/>
      <w:lvlJc w:val="left"/>
    </w:lvl>
    <w:lvl w:ilvl="5" w:tplc="9C2A65D2">
      <w:numFmt w:val="decimal"/>
      <w:lvlText w:val=""/>
      <w:lvlJc w:val="left"/>
    </w:lvl>
    <w:lvl w:ilvl="6" w:tplc="9684B406">
      <w:numFmt w:val="decimal"/>
      <w:lvlText w:val=""/>
      <w:lvlJc w:val="left"/>
    </w:lvl>
    <w:lvl w:ilvl="7" w:tplc="CB844472">
      <w:numFmt w:val="decimal"/>
      <w:lvlText w:val=""/>
      <w:lvlJc w:val="left"/>
    </w:lvl>
    <w:lvl w:ilvl="8" w:tplc="5E0C5772">
      <w:numFmt w:val="decimal"/>
      <w:lvlText w:val=""/>
      <w:lvlJc w:val="left"/>
    </w:lvl>
  </w:abstractNum>
  <w:abstractNum w:abstractNumId="1">
    <w:nsid w:val="00003D6C"/>
    <w:multiLevelType w:val="hybridMultilevel"/>
    <w:tmpl w:val="21700A98"/>
    <w:lvl w:ilvl="0" w:tplc="AE78C86C">
      <w:start w:val="1"/>
      <w:numFmt w:val="bullet"/>
      <w:lvlText w:val=""/>
      <w:lvlJc w:val="left"/>
    </w:lvl>
    <w:lvl w:ilvl="1" w:tplc="6242E648">
      <w:start w:val="1"/>
      <w:numFmt w:val="bullet"/>
      <w:lvlText w:val=""/>
      <w:lvlJc w:val="left"/>
    </w:lvl>
    <w:lvl w:ilvl="2" w:tplc="DDFCCE86">
      <w:numFmt w:val="decimal"/>
      <w:lvlText w:val=""/>
      <w:lvlJc w:val="left"/>
    </w:lvl>
    <w:lvl w:ilvl="3" w:tplc="98625398">
      <w:numFmt w:val="decimal"/>
      <w:lvlText w:val=""/>
      <w:lvlJc w:val="left"/>
    </w:lvl>
    <w:lvl w:ilvl="4" w:tplc="5548188C">
      <w:numFmt w:val="decimal"/>
      <w:lvlText w:val=""/>
      <w:lvlJc w:val="left"/>
    </w:lvl>
    <w:lvl w:ilvl="5" w:tplc="26D4DA8C">
      <w:numFmt w:val="decimal"/>
      <w:lvlText w:val=""/>
      <w:lvlJc w:val="left"/>
    </w:lvl>
    <w:lvl w:ilvl="6" w:tplc="B492B154">
      <w:numFmt w:val="decimal"/>
      <w:lvlText w:val=""/>
      <w:lvlJc w:val="left"/>
    </w:lvl>
    <w:lvl w:ilvl="7" w:tplc="84CAB83C">
      <w:numFmt w:val="decimal"/>
      <w:lvlText w:val=""/>
      <w:lvlJc w:val="left"/>
    </w:lvl>
    <w:lvl w:ilvl="8" w:tplc="8A488618">
      <w:numFmt w:val="decimal"/>
      <w:lvlText w:val=""/>
      <w:lvlJc w:val="left"/>
    </w:lvl>
  </w:abstractNum>
  <w:abstractNum w:abstractNumId="2">
    <w:nsid w:val="00004AE1"/>
    <w:multiLevelType w:val="hybridMultilevel"/>
    <w:tmpl w:val="2E3ABD7A"/>
    <w:lvl w:ilvl="0" w:tplc="6F8EF700">
      <w:start w:val="1"/>
      <w:numFmt w:val="bullet"/>
      <w:lvlText w:val=""/>
      <w:lvlJc w:val="left"/>
    </w:lvl>
    <w:lvl w:ilvl="1" w:tplc="78360F56">
      <w:start w:val="1"/>
      <w:numFmt w:val="bullet"/>
      <w:lvlText w:val=""/>
      <w:lvlJc w:val="left"/>
    </w:lvl>
    <w:lvl w:ilvl="2" w:tplc="9AD0997E">
      <w:numFmt w:val="decimal"/>
      <w:lvlText w:val=""/>
      <w:lvlJc w:val="left"/>
    </w:lvl>
    <w:lvl w:ilvl="3" w:tplc="03147100">
      <w:numFmt w:val="decimal"/>
      <w:lvlText w:val=""/>
      <w:lvlJc w:val="left"/>
    </w:lvl>
    <w:lvl w:ilvl="4" w:tplc="6BDEA6C0">
      <w:numFmt w:val="decimal"/>
      <w:lvlText w:val=""/>
      <w:lvlJc w:val="left"/>
    </w:lvl>
    <w:lvl w:ilvl="5" w:tplc="87C04E9E">
      <w:numFmt w:val="decimal"/>
      <w:lvlText w:val=""/>
      <w:lvlJc w:val="left"/>
    </w:lvl>
    <w:lvl w:ilvl="6" w:tplc="94983038">
      <w:numFmt w:val="decimal"/>
      <w:lvlText w:val=""/>
      <w:lvlJc w:val="left"/>
    </w:lvl>
    <w:lvl w:ilvl="7" w:tplc="58229224">
      <w:numFmt w:val="decimal"/>
      <w:lvlText w:val=""/>
      <w:lvlJc w:val="left"/>
    </w:lvl>
    <w:lvl w:ilvl="8" w:tplc="0DBADD80">
      <w:numFmt w:val="decimal"/>
      <w:lvlText w:val=""/>
      <w:lvlJc w:val="left"/>
    </w:lvl>
  </w:abstractNum>
  <w:abstractNum w:abstractNumId="3">
    <w:nsid w:val="000072AE"/>
    <w:multiLevelType w:val="hybridMultilevel"/>
    <w:tmpl w:val="2104F5AA"/>
    <w:lvl w:ilvl="0" w:tplc="454E5458">
      <w:start w:val="1"/>
      <w:numFmt w:val="bullet"/>
      <w:lvlText w:val=""/>
      <w:lvlJc w:val="left"/>
    </w:lvl>
    <w:lvl w:ilvl="1" w:tplc="413AC698">
      <w:numFmt w:val="decimal"/>
      <w:lvlText w:val=""/>
      <w:lvlJc w:val="left"/>
    </w:lvl>
    <w:lvl w:ilvl="2" w:tplc="4E462DF2">
      <w:numFmt w:val="decimal"/>
      <w:lvlText w:val=""/>
      <w:lvlJc w:val="left"/>
    </w:lvl>
    <w:lvl w:ilvl="3" w:tplc="F6745268">
      <w:numFmt w:val="decimal"/>
      <w:lvlText w:val=""/>
      <w:lvlJc w:val="left"/>
    </w:lvl>
    <w:lvl w:ilvl="4" w:tplc="F996AFF2">
      <w:numFmt w:val="decimal"/>
      <w:lvlText w:val=""/>
      <w:lvlJc w:val="left"/>
    </w:lvl>
    <w:lvl w:ilvl="5" w:tplc="4E1854A4">
      <w:numFmt w:val="decimal"/>
      <w:lvlText w:val=""/>
      <w:lvlJc w:val="left"/>
    </w:lvl>
    <w:lvl w:ilvl="6" w:tplc="9A18F6A2">
      <w:numFmt w:val="decimal"/>
      <w:lvlText w:val=""/>
      <w:lvlJc w:val="left"/>
    </w:lvl>
    <w:lvl w:ilvl="7" w:tplc="36687EF6">
      <w:numFmt w:val="decimal"/>
      <w:lvlText w:val=""/>
      <w:lvlJc w:val="left"/>
    </w:lvl>
    <w:lvl w:ilvl="8" w:tplc="30C0B1F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2839"/>
    <w:rsid w:val="004D6C3C"/>
    <w:rsid w:val="00D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ir.3922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2019-07-01T14:01:00Z</dcterms:created>
  <dcterms:modified xsi:type="dcterms:W3CDTF">2019-07-01T14:01:00Z</dcterms:modified>
</cp:coreProperties>
</file>