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7" w:type="pct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8711"/>
        <w:gridCol w:w="2002"/>
      </w:tblGrid>
      <w:tr w:rsidR="00B70588" w:rsidRPr="00B70588" w:rsidTr="00AE0488">
        <w:trPr>
          <w:trHeight w:val="513"/>
        </w:trPr>
        <w:tc>
          <w:tcPr>
            <w:tcW w:w="8712" w:type="dxa"/>
          </w:tcPr>
          <w:p w:rsidR="003D302F" w:rsidRPr="00D80D88" w:rsidRDefault="00AC5607" w:rsidP="00AC5607">
            <w:pPr>
              <w:rPr>
                <w:rFonts w:ascii="Verdana" w:hAnsi="Verdana"/>
                <w:b/>
                <w:color w:val="000000"/>
                <w:sz w:val="20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18"/>
                <w:shd w:val="clear" w:color="auto" w:fill="FFFFFF"/>
              </w:rPr>
              <w:t xml:space="preserve">Dennis </w:t>
            </w:r>
          </w:p>
          <w:p w:rsidR="00644366" w:rsidRDefault="00644366" w:rsidP="00AC5607">
            <w:pPr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</w:pPr>
          </w:p>
          <w:p w:rsidR="00D2311D" w:rsidRDefault="00644366" w:rsidP="00AC5607">
            <w:pPr>
              <w:rPr>
                <w:rFonts w:asciiTheme="minorHAnsi" w:hAnsiTheme="minorHAnsi"/>
              </w:rPr>
            </w:pPr>
            <w:hyperlink r:id="rId8" w:history="1">
              <w:r w:rsidRPr="009C141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Dennis-392301@2freemail.com</w:t>
              </w:r>
            </w:hyperlink>
            <w:r>
              <w:rPr>
                <w:rFonts w:asciiTheme="minorHAnsi" w:hAnsiTheme="minorHAnsi"/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D80D88" w:rsidRPr="003D302F" w:rsidRDefault="00D80D88" w:rsidP="00AC5607">
            <w:pPr>
              <w:ind w:firstLine="180"/>
              <w:rPr>
                <w:rFonts w:asciiTheme="minorHAnsi" w:hAnsiTheme="minorHAnsi"/>
              </w:rPr>
            </w:pPr>
          </w:p>
        </w:tc>
        <w:tc>
          <w:tcPr>
            <w:tcW w:w="2002" w:type="dxa"/>
          </w:tcPr>
          <w:p w:rsidR="00081ABA" w:rsidRPr="00B70588" w:rsidRDefault="00D4172B" w:rsidP="000A6BC4">
            <w:pPr>
              <w:pStyle w:val="Head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noProof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990600" cy="12477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issa\Desktop\PIC-M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90" cy="125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8A6" w:rsidRDefault="00CF08A6" w:rsidP="006D6D8B">
      <w:pPr>
        <w:ind w:left="180"/>
        <w:jc w:val="both"/>
        <w:rPr>
          <w:rFonts w:asciiTheme="minorHAnsi" w:hAnsiTheme="minorHAnsi"/>
          <w:sz w:val="21"/>
          <w:szCs w:val="21"/>
        </w:rPr>
      </w:pPr>
    </w:p>
    <w:p w:rsidR="00D80D88" w:rsidRDefault="00D80D88" w:rsidP="00D80D88">
      <w:pPr>
        <w:jc w:val="both"/>
        <w:rPr>
          <w:bCs/>
          <w:color w:val="000000"/>
        </w:rPr>
      </w:pPr>
      <w:r w:rsidRPr="00D80D88">
        <w:rPr>
          <w:rFonts w:ascii="Verdana" w:hAnsi="Verdana"/>
          <w:b/>
          <w:color w:val="000000"/>
          <w:sz w:val="20"/>
          <w:szCs w:val="18"/>
          <w:shd w:val="clear" w:color="auto" w:fill="FFFFFF"/>
        </w:rPr>
        <w:t xml:space="preserve">Total </w:t>
      </w:r>
      <w:r w:rsidR="00AC5607">
        <w:rPr>
          <w:rFonts w:ascii="Verdana" w:hAnsi="Verdana"/>
          <w:b/>
          <w:color w:val="000000"/>
          <w:sz w:val="20"/>
          <w:szCs w:val="18"/>
          <w:shd w:val="clear" w:color="auto" w:fill="FFFFFF"/>
        </w:rPr>
        <w:t xml:space="preserve">Years of Experience </w:t>
      </w:r>
      <w:r w:rsidRPr="00D80D88">
        <w:rPr>
          <w:rFonts w:ascii="Verdana" w:hAnsi="Verdana"/>
          <w:b/>
          <w:color w:val="000000"/>
          <w:sz w:val="20"/>
          <w:szCs w:val="18"/>
          <w:shd w:val="clear" w:color="auto" w:fill="FFFFFF"/>
        </w:rPr>
        <w:tab/>
        <w:t>:</w:t>
      </w:r>
      <w:r w:rsidR="00AC5607">
        <w:rPr>
          <w:b/>
          <w:bCs/>
          <w:color w:val="000000"/>
        </w:rPr>
        <w:t>14 Years</w:t>
      </w:r>
      <w:r w:rsidR="00AC5607" w:rsidRPr="00731B79">
        <w:rPr>
          <w:rFonts w:eastAsia="Batang" w:cs="ItalicT"/>
          <w:sz w:val="22"/>
          <w:szCs w:val="22"/>
        </w:rPr>
        <w:t>(Samsung Authorized Technician)</w:t>
      </w:r>
    </w:p>
    <w:p w:rsidR="00D80D88" w:rsidRPr="00731B79" w:rsidRDefault="00AC5607" w:rsidP="00D80D88">
      <w:pPr>
        <w:pStyle w:val="Heading2"/>
        <w:spacing w:before="120" w:after="120"/>
        <w:rPr>
          <w:rFonts w:asciiTheme="minorHAnsi" w:hAnsiTheme="minorHAnsi"/>
          <w:bCs w:val="0"/>
          <w:i w:val="0"/>
          <w:iCs w:val="0"/>
          <w:sz w:val="22"/>
          <w:szCs w:val="22"/>
          <w:u w:val="single"/>
        </w:rPr>
      </w:pPr>
      <w:r w:rsidRPr="00731B79">
        <w:rPr>
          <w:rFonts w:asciiTheme="minorHAnsi" w:hAnsiTheme="minorHAnsi"/>
          <w:bCs w:val="0"/>
          <w:i w:val="0"/>
          <w:iCs w:val="0"/>
          <w:sz w:val="22"/>
          <w:szCs w:val="22"/>
          <w:u w:val="single"/>
        </w:rPr>
        <w:t>Profile Summary</w:t>
      </w:r>
    </w:p>
    <w:p w:rsidR="00AC5607" w:rsidRPr="00731B79" w:rsidRDefault="00AC5607" w:rsidP="00AC5607">
      <w:pPr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Mr. Dennis has an overall experience of 14 years as Mobile</w:t>
      </w:r>
      <w:r w:rsidR="002505CA">
        <w:rPr>
          <w:rFonts w:eastAsia="Batang" w:cs="ItalicT"/>
          <w:sz w:val="22"/>
          <w:szCs w:val="22"/>
        </w:rPr>
        <w:t xml:space="preserve"> Service Engineer </w:t>
      </w:r>
      <w:r w:rsidR="00CE48FD" w:rsidRPr="00731B79">
        <w:rPr>
          <w:rFonts w:eastAsia="Batang" w:cs="ItalicT"/>
          <w:sz w:val="22"/>
          <w:szCs w:val="22"/>
        </w:rPr>
        <w:t>Technician</w:t>
      </w:r>
      <w:r w:rsidR="002505CA">
        <w:rPr>
          <w:rFonts w:eastAsia="Batang" w:cs="ItalicT"/>
          <w:sz w:val="22"/>
          <w:szCs w:val="22"/>
        </w:rPr>
        <w:t>)</w:t>
      </w:r>
      <w:r w:rsidR="00CE48FD" w:rsidRPr="00731B79">
        <w:rPr>
          <w:rFonts w:eastAsia="Batang" w:cs="ItalicT"/>
          <w:sz w:val="22"/>
          <w:szCs w:val="22"/>
        </w:rPr>
        <w:t>. His</w:t>
      </w:r>
      <w:r w:rsidRPr="00731B79">
        <w:rPr>
          <w:rFonts w:eastAsia="Batang" w:cs="ItalicT"/>
          <w:sz w:val="22"/>
          <w:szCs w:val="22"/>
        </w:rPr>
        <w:t xml:space="preserve"> capacity in handling both android and IOS platforms makes him </w:t>
      </w:r>
      <w:r w:rsidR="005A5698" w:rsidRPr="00731B79">
        <w:rPr>
          <w:rFonts w:eastAsia="Batang" w:cs="ItalicT"/>
          <w:sz w:val="22"/>
          <w:szCs w:val="22"/>
        </w:rPr>
        <w:t>proficient</w:t>
      </w:r>
      <w:r w:rsidRPr="00731B79">
        <w:rPr>
          <w:rFonts w:eastAsia="Batang" w:cs="ItalicT"/>
          <w:sz w:val="22"/>
          <w:szCs w:val="22"/>
        </w:rPr>
        <w:t xml:space="preserve"> in his </w:t>
      </w:r>
      <w:r w:rsidR="00CE48FD" w:rsidRPr="00731B79">
        <w:rPr>
          <w:rFonts w:eastAsia="Batang" w:cs="ItalicT"/>
          <w:sz w:val="22"/>
          <w:szCs w:val="22"/>
        </w:rPr>
        <w:t xml:space="preserve">stream. He is heading a team of 10 + for all vertical such as, managing the service center, team </w:t>
      </w:r>
      <w:r w:rsidR="005A5698" w:rsidRPr="00731B79">
        <w:rPr>
          <w:rFonts w:eastAsia="Batang" w:cs="ItalicT"/>
          <w:sz w:val="22"/>
          <w:szCs w:val="22"/>
        </w:rPr>
        <w:t>handling, Quality Checking, customer satisfaction.</w:t>
      </w:r>
    </w:p>
    <w:p w:rsidR="005B6461" w:rsidRPr="00731B79" w:rsidRDefault="005B6461" w:rsidP="005B6461">
      <w:pPr>
        <w:pStyle w:val="Heading2"/>
        <w:spacing w:before="120" w:after="120"/>
        <w:rPr>
          <w:rFonts w:asciiTheme="minorHAnsi" w:hAnsiTheme="minorHAnsi"/>
          <w:bCs w:val="0"/>
          <w:i w:val="0"/>
          <w:iCs w:val="0"/>
          <w:sz w:val="22"/>
          <w:szCs w:val="22"/>
          <w:u w:val="single"/>
        </w:rPr>
      </w:pPr>
      <w:r w:rsidRPr="00731B79">
        <w:rPr>
          <w:rFonts w:asciiTheme="minorHAnsi" w:hAnsiTheme="minorHAnsi"/>
          <w:bCs w:val="0"/>
          <w:i w:val="0"/>
          <w:iCs w:val="0"/>
          <w:sz w:val="22"/>
          <w:szCs w:val="22"/>
          <w:u w:val="single"/>
        </w:rPr>
        <w:t>Key Job Skills</w:t>
      </w:r>
    </w:p>
    <w:p w:rsidR="005B6461" w:rsidRPr="003F42E9" w:rsidRDefault="005B6461" w:rsidP="005B6461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11"/>
        <w:gridCol w:w="3412"/>
        <w:gridCol w:w="3412"/>
      </w:tblGrid>
      <w:tr w:rsidR="005B6461" w:rsidRPr="003F42E9" w:rsidTr="00D41F91">
        <w:trPr>
          <w:trHeight w:val="358"/>
        </w:trPr>
        <w:tc>
          <w:tcPr>
            <w:tcW w:w="3411" w:type="dxa"/>
          </w:tcPr>
          <w:p w:rsidR="005B6461" w:rsidRPr="00731B79" w:rsidRDefault="005A5698" w:rsidP="005B6461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eastAsia="Batang" w:cs="ItalicT"/>
              </w:rPr>
            </w:pPr>
            <w:r w:rsidRPr="00731B79">
              <w:rPr>
                <w:rFonts w:eastAsia="Batang" w:cs="ItalicT"/>
              </w:rPr>
              <w:t>Chip Level Servicing</w:t>
            </w:r>
          </w:p>
        </w:tc>
        <w:tc>
          <w:tcPr>
            <w:tcW w:w="3412" w:type="dxa"/>
          </w:tcPr>
          <w:p w:rsidR="005B6461" w:rsidRPr="00731B79" w:rsidRDefault="005A5698" w:rsidP="00176067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eastAsia="Batang" w:cs="ItalicT"/>
              </w:rPr>
            </w:pPr>
            <w:r w:rsidRPr="00731B79">
              <w:rPr>
                <w:rFonts w:eastAsia="Batang" w:cs="ItalicT"/>
              </w:rPr>
              <w:t>Trouble Shooting</w:t>
            </w:r>
          </w:p>
        </w:tc>
        <w:tc>
          <w:tcPr>
            <w:tcW w:w="3412" w:type="dxa"/>
          </w:tcPr>
          <w:p w:rsidR="005B6461" w:rsidRPr="003F42E9" w:rsidRDefault="005A5698" w:rsidP="00E021CE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eastAsia="Batang" w:cs="ItalicT"/>
                <w:sz w:val="20"/>
                <w:szCs w:val="20"/>
              </w:rPr>
            </w:pPr>
            <w:r w:rsidRPr="00731B79">
              <w:rPr>
                <w:rFonts w:eastAsia="Batang" w:cs="ItalicT"/>
              </w:rPr>
              <w:t>Software Upgrading</w:t>
            </w:r>
          </w:p>
        </w:tc>
      </w:tr>
      <w:tr w:rsidR="005B6461" w:rsidRPr="003F42E9" w:rsidTr="00D41F91">
        <w:trPr>
          <w:trHeight w:val="277"/>
        </w:trPr>
        <w:tc>
          <w:tcPr>
            <w:tcW w:w="3411" w:type="dxa"/>
          </w:tcPr>
          <w:p w:rsidR="005B6461" w:rsidRPr="00731B79" w:rsidRDefault="005A5698" w:rsidP="005B6461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eastAsia="Batang" w:cs="ItalicT"/>
              </w:rPr>
            </w:pPr>
            <w:r w:rsidRPr="00731B79">
              <w:rPr>
                <w:rFonts w:eastAsia="Batang" w:cs="ItalicT"/>
              </w:rPr>
              <w:t>Customer Support</w:t>
            </w:r>
          </w:p>
        </w:tc>
        <w:tc>
          <w:tcPr>
            <w:tcW w:w="3412" w:type="dxa"/>
          </w:tcPr>
          <w:p w:rsidR="005B6461" w:rsidRPr="00731B79" w:rsidRDefault="005A5698" w:rsidP="005B6461">
            <w:pPr>
              <w:pStyle w:val="ListParagraph"/>
              <w:numPr>
                <w:ilvl w:val="0"/>
                <w:numId w:val="17"/>
              </w:numPr>
              <w:ind w:left="342" w:hanging="342"/>
              <w:rPr>
                <w:rFonts w:eastAsia="Batang" w:cs="ItalicT"/>
              </w:rPr>
            </w:pPr>
            <w:r w:rsidRPr="00731B79">
              <w:rPr>
                <w:rFonts w:eastAsia="Batang" w:cs="ItalicT"/>
              </w:rPr>
              <w:t>Team Leading</w:t>
            </w:r>
          </w:p>
        </w:tc>
        <w:tc>
          <w:tcPr>
            <w:tcW w:w="3412" w:type="dxa"/>
          </w:tcPr>
          <w:p w:rsidR="005B6461" w:rsidRPr="005A5698" w:rsidRDefault="005B6461" w:rsidP="005A5698">
            <w:pPr>
              <w:rPr>
                <w:rFonts w:eastAsia="Batang" w:cs="ItalicT"/>
                <w:sz w:val="20"/>
                <w:szCs w:val="20"/>
              </w:rPr>
            </w:pPr>
          </w:p>
        </w:tc>
      </w:tr>
    </w:tbl>
    <w:p w:rsidR="00D71F8E" w:rsidRPr="00731B79" w:rsidRDefault="00C1329A" w:rsidP="00C1329A">
      <w:pPr>
        <w:pStyle w:val="Heading2"/>
        <w:spacing w:before="120" w:after="120"/>
        <w:rPr>
          <w:rFonts w:asciiTheme="minorHAnsi" w:hAnsiTheme="minorHAnsi"/>
          <w:bCs w:val="0"/>
          <w:i w:val="0"/>
          <w:iCs w:val="0"/>
          <w:sz w:val="22"/>
          <w:szCs w:val="22"/>
          <w:u w:val="single"/>
        </w:rPr>
      </w:pPr>
      <w:r w:rsidRPr="00731B79">
        <w:rPr>
          <w:rFonts w:asciiTheme="minorHAnsi" w:hAnsiTheme="minorHAnsi"/>
          <w:bCs w:val="0"/>
          <w:i w:val="0"/>
          <w:iCs w:val="0"/>
          <w:sz w:val="22"/>
          <w:szCs w:val="22"/>
          <w:u w:val="single"/>
        </w:rPr>
        <w:t>Employment History</w:t>
      </w:r>
    </w:p>
    <w:p w:rsidR="00F50257" w:rsidRPr="003F42E9" w:rsidRDefault="00F50257" w:rsidP="00F50257">
      <w:pPr>
        <w:rPr>
          <w:sz w:val="20"/>
          <w:szCs w:val="20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510"/>
        <w:gridCol w:w="2610"/>
        <w:gridCol w:w="1620"/>
        <w:gridCol w:w="1890"/>
      </w:tblGrid>
      <w:tr w:rsidR="00F50257" w:rsidRPr="003F42E9" w:rsidTr="00731B79">
        <w:trPr>
          <w:trHeight w:val="510"/>
        </w:trPr>
        <w:tc>
          <w:tcPr>
            <w:tcW w:w="540" w:type="dxa"/>
            <w:shd w:val="clear" w:color="auto" w:fill="auto"/>
            <w:vAlign w:val="center"/>
          </w:tcPr>
          <w:p w:rsidR="00C1329A" w:rsidRPr="00731B79" w:rsidRDefault="008B4237" w:rsidP="006366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31B79">
              <w:rPr>
                <w:rFonts w:ascii="Arial" w:hAnsi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1329A" w:rsidRPr="00731B79" w:rsidRDefault="008B4237" w:rsidP="006366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31B7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Wireless </w:t>
            </w:r>
            <w:r w:rsidR="00636665" w:rsidRPr="00731B79">
              <w:rPr>
                <w:rFonts w:ascii="Arial" w:hAnsi="Arial"/>
                <w:b/>
                <w:color w:val="000000"/>
                <w:sz w:val="22"/>
                <w:szCs w:val="22"/>
              </w:rPr>
              <w:t>World, Kerala, India</w:t>
            </w:r>
          </w:p>
          <w:p w:rsidR="008B4237" w:rsidRPr="00731B79" w:rsidRDefault="008B4237" w:rsidP="006366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31B79">
              <w:rPr>
                <w:rFonts w:ascii="Arial" w:hAnsi="Arial"/>
                <w:b/>
                <w:color w:val="000000"/>
                <w:sz w:val="22"/>
                <w:szCs w:val="22"/>
              </w:rPr>
              <w:t>(Samsung</w:t>
            </w:r>
            <w:r w:rsidR="00636665" w:rsidRPr="00731B7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Authorized Centre)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C1329A" w:rsidRPr="00731B79" w:rsidRDefault="00636665" w:rsidP="006366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31B79">
              <w:rPr>
                <w:rFonts w:ascii="Arial" w:hAnsi="Arial"/>
                <w:b/>
                <w:color w:val="000000"/>
                <w:sz w:val="22"/>
                <w:szCs w:val="22"/>
              </w:rPr>
              <w:t>Manager Senior Engineer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1329A" w:rsidRPr="00731B79" w:rsidRDefault="00636665" w:rsidP="006366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31B79">
              <w:rPr>
                <w:rFonts w:ascii="Arial" w:hAnsi="Arial"/>
                <w:b/>
                <w:color w:val="000000"/>
                <w:sz w:val="22"/>
                <w:szCs w:val="22"/>
              </w:rPr>
              <w:t>April 2010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1329A" w:rsidRPr="00731B79" w:rsidRDefault="00636665" w:rsidP="00636665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731B79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Still Working </w:t>
            </w:r>
          </w:p>
        </w:tc>
      </w:tr>
      <w:tr w:rsidR="0058670C" w:rsidRPr="003F42E9" w:rsidTr="00731B79">
        <w:trPr>
          <w:trHeight w:val="510"/>
        </w:trPr>
        <w:tc>
          <w:tcPr>
            <w:tcW w:w="54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36665" w:rsidRPr="00731B79" w:rsidRDefault="00636665" w:rsidP="00636665">
            <w:pPr>
              <w:pStyle w:val="Normal1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Swiss Time House, Kerala, India</w:t>
            </w:r>
          </w:p>
          <w:p w:rsidR="0058670C" w:rsidRPr="00731B79" w:rsidRDefault="0058670C" w:rsidP="00636665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Service Engineer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May 2007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March 2010</w:t>
            </w:r>
          </w:p>
        </w:tc>
      </w:tr>
      <w:tr w:rsidR="0058670C" w:rsidRPr="003F42E9" w:rsidTr="00731B79">
        <w:trPr>
          <w:trHeight w:val="510"/>
        </w:trPr>
        <w:tc>
          <w:tcPr>
            <w:tcW w:w="54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Cell Solution, Bangalore, India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Service Engineer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September 2006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March 2007</w:t>
            </w:r>
          </w:p>
        </w:tc>
      </w:tr>
      <w:tr w:rsidR="0058670C" w:rsidRPr="003F42E9" w:rsidTr="00731B79">
        <w:trPr>
          <w:trHeight w:val="510"/>
        </w:trPr>
        <w:tc>
          <w:tcPr>
            <w:tcW w:w="54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Twins Mobiles</w:t>
            </w:r>
            <w:r w:rsidR="00D30161" w:rsidRPr="00731B79">
              <w:rPr>
                <w:rFonts w:ascii="Arial" w:hAnsi="Arial"/>
                <w:color w:val="000000"/>
                <w:sz w:val="22"/>
                <w:szCs w:val="22"/>
              </w:rPr>
              <w:t>,Kerala,India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Technician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Feb 2004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58670C" w:rsidRPr="00731B79" w:rsidRDefault="00636665" w:rsidP="00636665">
            <w:pPr>
              <w:jc w:val="center"/>
              <w:rPr>
                <w:rFonts w:ascii="Arial" w:hAnsi="Arial"/>
                <w:color w:val="000000"/>
              </w:rPr>
            </w:pPr>
            <w:r w:rsidRPr="00731B79">
              <w:rPr>
                <w:rFonts w:ascii="Arial" w:hAnsi="Arial"/>
                <w:color w:val="000000"/>
                <w:sz w:val="22"/>
                <w:szCs w:val="22"/>
              </w:rPr>
              <w:t>Feb 2006</w:t>
            </w:r>
          </w:p>
        </w:tc>
      </w:tr>
    </w:tbl>
    <w:p w:rsidR="00D71F8E" w:rsidRPr="00731B79" w:rsidRDefault="00F50257" w:rsidP="00F50257">
      <w:pPr>
        <w:pStyle w:val="Heading2"/>
        <w:spacing w:before="120" w:after="120"/>
        <w:rPr>
          <w:rFonts w:asciiTheme="minorHAnsi" w:hAnsiTheme="minorHAnsi"/>
          <w:bCs w:val="0"/>
          <w:i w:val="0"/>
          <w:iCs w:val="0"/>
          <w:sz w:val="22"/>
          <w:szCs w:val="22"/>
          <w:u w:val="single"/>
        </w:rPr>
      </w:pPr>
      <w:r w:rsidRPr="00731B79">
        <w:rPr>
          <w:rFonts w:asciiTheme="minorHAnsi" w:hAnsiTheme="minorHAnsi"/>
          <w:bCs w:val="0"/>
          <w:i w:val="0"/>
          <w:iCs w:val="0"/>
          <w:sz w:val="22"/>
          <w:szCs w:val="22"/>
          <w:u w:val="single"/>
        </w:rPr>
        <w:t xml:space="preserve">Work Experience </w:t>
      </w:r>
    </w:p>
    <w:tbl>
      <w:tblPr>
        <w:tblStyle w:val="TableGrid"/>
        <w:tblW w:w="1130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3150"/>
        <w:gridCol w:w="2790"/>
        <w:gridCol w:w="4733"/>
      </w:tblGrid>
      <w:tr w:rsidR="000A6A53" w:rsidRPr="003F42E9" w:rsidTr="00731B79">
        <w:trPr>
          <w:trHeight w:val="368"/>
        </w:trPr>
        <w:tc>
          <w:tcPr>
            <w:tcW w:w="630" w:type="dxa"/>
            <w:vMerge w:val="restart"/>
          </w:tcPr>
          <w:p w:rsidR="000A6A53" w:rsidRPr="003F42E9" w:rsidRDefault="000A6A53" w:rsidP="00C17BE7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  <w:r w:rsidRPr="003F42E9"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  <w:t>1.</w:t>
            </w:r>
          </w:p>
        </w:tc>
        <w:tc>
          <w:tcPr>
            <w:tcW w:w="3150" w:type="dxa"/>
          </w:tcPr>
          <w:p w:rsidR="000A6A53" w:rsidRPr="00731B79" w:rsidRDefault="000A6A53" w:rsidP="0037191D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 xml:space="preserve">Career </w:t>
            </w:r>
            <w:r w:rsidR="00636665" w:rsidRPr="00731B79">
              <w:rPr>
                <w:rFonts w:ascii="Calibri" w:eastAsia="Calibri" w:hAnsi="Calibri" w:cs="Calibri"/>
                <w:b/>
                <w:color w:val="17365D"/>
              </w:rPr>
              <w:t>with Wireless World</w:t>
            </w:r>
          </w:p>
        </w:tc>
        <w:tc>
          <w:tcPr>
            <w:tcW w:w="2790" w:type="dxa"/>
          </w:tcPr>
          <w:p w:rsidR="000A6A53" w:rsidRPr="00731B79" w:rsidRDefault="000A6A53" w:rsidP="0037191D">
            <w:pPr>
              <w:rPr>
                <w:rFonts w:ascii="Calibri" w:eastAsia="Calibri" w:hAnsi="Calibri" w:cs="Calibri"/>
                <w:noProof/>
                <w:color w:val="7E7E7E"/>
              </w:rPr>
            </w:pPr>
            <w:r w:rsidRPr="00731B79">
              <w:rPr>
                <w:rFonts w:ascii="Calibri" w:eastAsia="Calibri" w:hAnsi="Calibri" w:cs="Calibri"/>
                <w:noProof/>
                <w:color w:val="7E7E7E"/>
              </w:rPr>
              <w:t>:</w:t>
            </w:r>
            <w:r w:rsidR="0037191D" w:rsidRPr="00731B79">
              <w:rPr>
                <w:rFonts w:ascii="Calibri" w:eastAsia="Calibri" w:hAnsi="Calibri" w:cs="Calibri"/>
                <w:b/>
                <w:noProof/>
                <w:color w:val="7E7E7E"/>
              </w:rPr>
              <w:t>Manager Senior Engineer</w:t>
            </w:r>
          </w:p>
        </w:tc>
        <w:tc>
          <w:tcPr>
            <w:tcW w:w="4733" w:type="dxa"/>
            <w:vMerge w:val="restart"/>
          </w:tcPr>
          <w:p w:rsidR="000A6A53" w:rsidRPr="003F42E9" w:rsidRDefault="000A6A53" w:rsidP="00C17BE7">
            <w:pPr>
              <w:rPr>
                <w:sz w:val="20"/>
                <w:szCs w:val="20"/>
              </w:rPr>
            </w:pPr>
          </w:p>
        </w:tc>
      </w:tr>
      <w:tr w:rsidR="000A6A53" w:rsidRPr="003F42E9" w:rsidTr="00731B79">
        <w:trPr>
          <w:trHeight w:val="350"/>
        </w:trPr>
        <w:tc>
          <w:tcPr>
            <w:tcW w:w="630" w:type="dxa"/>
            <w:vMerge/>
          </w:tcPr>
          <w:p w:rsidR="000A6A53" w:rsidRPr="003F42E9" w:rsidRDefault="000A6A53" w:rsidP="00C17BE7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3150" w:type="dxa"/>
            <w:vMerge w:val="restart"/>
          </w:tcPr>
          <w:p w:rsidR="000A6A53" w:rsidRPr="00731B79" w:rsidRDefault="000A6A53" w:rsidP="0037191D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>Duration</w:t>
            </w:r>
          </w:p>
        </w:tc>
        <w:tc>
          <w:tcPr>
            <w:tcW w:w="2790" w:type="dxa"/>
            <w:vMerge w:val="restart"/>
          </w:tcPr>
          <w:p w:rsidR="000A6A53" w:rsidRPr="00731B79" w:rsidRDefault="000A6A53" w:rsidP="0037191D">
            <w:pPr>
              <w:rPr>
                <w:rFonts w:ascii="Calibri" w:eastAsia="Calibri" w:hAnsi="Calibri" w:cs="Calibri"/>
                <w:noProof/>
                <w:color w:val="7E7E7E"/>
              </w:rPr>
            </w:pPr>
            <w:r w:rsidRPr="00731B79">
              <w:rPr>
                <w:rFonts w:ascii="Calibri" w:eastAsia="Calibri" w:hAnsi="Calibri" w:cs="Calibri"/>
                <w:noProof/>
                <w:color w:val="7E7E7E"/>
              </w:rPr>
              <w:t>:</w:t>
            </w:r>
            <w:r w:rsidR="0037191D" w:rsidRPr="00731B79">
              <w:rPr>
                <w:rFonts w:ascii="Calibri" w:eastAsia="Calibri" w:hAnsi="Calibri" w:cs="Calibri"/>
                <w:b/>
                <w:noProof/>
                <w:color w:val="7E7E7E"/>
              </w:rPr>
              <w:t>April 2010- Still Working</w:t>
            </w:r>
          </w:p>
        </w:tc>
        <w:tc>
          <w:tcPr>
            <w:tcW w:w="4733" w:type="dxa"/>
            <w:vMerge/>
          </w:tcPr>
          <w:p w:rsidR="000A6A53" w:rsidRPr="003F42E9" w:rsidRDefault="000A6A53" w:rsidP="00C17BE7">
            <w:pPr>
              <w:rPr>
                <w:sz w:val="20"/>
                <w:szCs w:val="20"/>
              </w:rPr>
            </w:pPr>
          </w:p>
        </w:tc>
      </w:tr>
      <w:tr w:rsidR="000A6A53" w:rsidRPr="003F42E9" w:rsidTr="00731B79">
        <w:trPr>
          <w:trHeight w:val="260"/>
        </w:trPr>
        <w:tc>
          <w:tcPr>
            <w:tcW w:w="630" w:type="dxa"/>
            <w:vMerge/>
          </w:tcPr>
          <w:p w:rsidR="000A6A53" w:rsidRPr="003F42E9" w:rsidRDefault="000A6A53" w:rsidP="00C17BE7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0A6A53" w:rsidRPr="003F42E9" w:rsidRDefault="000A6A53" w:rsidP="00C17BE7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0A6A53" w:rsidRPr="003F42E9" w:rsidRDefault="000A6A53" w:rsidP="00C17BE7">
            <w:pPr>
              <w:rPr>
                <w:rFonts w:ascii="Calibri" w:eastAsia="Calibri" w:hAnsi="Calibri" w:cs="Calibri"/>
                <w:noProof/>
                <w:color w:val="7E7E7E"/>
                <w:sz w:val="20"/>
                <w:szCs w:val="20"/>
              </w:rPr>
            </w:pPr>
          </w:p>
        </w:tc>
        <w:tc>
          <w:tcPr>
            <w:tcW w:w="4733" w:type="dxa"/>
          </w:tcPr>
          <w:p w:rsidR="000A6A53" w:rsidRPr="003F42E9" w:rsidRDefault="000A6A53" w:rsidP="00C17BE7">
            <w:pPr>
              <w:pStyle w:val="TableParagraph"/>
              <w:spacing w:line="243" w:lineRule="exact"/>
              <w:ind w:left="0" w:right="453"/>
              <w:jc w:val="center"/>
              <w:rPr>
                <w:sz w:val="20"/>
                <w:szCs w:val="20"/>
              </w:rPr>
            </w:pPr>
          </w:p>
        </w:tc>
      </w:tr>
    </w:tbl>
    <w:p w:rsidR="0037191D" w:rsidRPr="00731B79" w:rsidRDefault="0037191D" w:rsidP="0037191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Manage Service Center and servicing.</w:t>
      </w:r>
    </w:p>
    <w:p w:rsidR="0037191D" w:rsidRPr="00731B79" w:rsidRDefault="0037191D" w:rsidP="0037191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Software upgrading,</w:t>
      </w:r>
    </w:p>
    <w:p w:rsidR="0037191D" w:rsidRPr="00731B79" w:rsidRDefault="0037191D" w:rsidP="0037191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Quality Checking and Office Duties</w:t>
      </w:r>
    </w:p>
    <w:p w:rsidR="0037191D" w:rsidRPr="00731B79" w:rsidRDefault="0037191D" w:rsidP="0037191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Customer support.</w:t>
      </w:r>
    </w:p>
    <w:p w:rsidR="0093781E" w:rsidRPr="003F42E9" w:rsidRDefault="0093781E" w:rsidP="0093781E">
      <w:pPr>
        <w:rPr>
          <w:sz w:val="20"/>
          <w:szCs w:val="20"/>
        </w:rPr>
      </w:pPr>
    </w:p>
    <w:tbl>
      <w:tblPr>
        <w:tblStyle w:val="TableGrid"/>
        <w:tblW w:w="10894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3150"/>
        <w:gridCol w:w="2381"/>
        <w:gridCol w:w="4733"/>
      </w:tblGrid>
      <w:tr w:rsidR="0033729A" w:rsidRPr="003F42E9" w:rsidTr="00731B79">
        <w:trPr>
          <w:trHeight w:val="368"/>
        </w:trPr>
        <w:tc>
          <w:tcPr>
            <w:tcW w:w="630" w:type="dxa"/>
            <w:vMerge w:val="restart"/>
          </w:tcPr>
          <w:p w:rsidR="0033729A" w:rsidRPr="00731B79" w:rsidRDefault="000A6A53" w:rsidP="0093781E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>2</w:t>
            </w:r>
            <w:r w:rsidR="0033729A" w:rsidRPr="00731B79">
              <w:rPr>
                <w:rFonts w:ascii="Calibri" w:eastAsia="Calibri" w:hAnsi="Calibri" w:cs="Calibri"/>
                <w:b/>
                <w:color w:val="17365D"/>
              </w:rPr>
              <w:t>.</w:t>
            </w:r>
          </w:p>
        </w:tc>
        <w:tc>
          <w:tcPr>
            <w:tcW w:w="3150" w:type="dxa"/>
          </w:tcPr>
          <w:p w:rsidR="0033729A" w:rsidRPr="00731B79" w:rsidRDefault="0033729A" w:rsidP="0093781E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 xml:space="preserve">Career </w:t>
            </w:r>
            <w:r w:rsidR="0037191D" w:rsidRPr="00731B79">
              <w:rPr>
                <w:rFonts w:ascii="Calibri" w:eastAsia="Calibri" w:hAnsi="Calibri" w:cs="Calibri"/>
                <w:b/>
                <w:color w:val="17365D"/>
              </w:rPr>
              <w:t>with Swiss Time House</w:t>
            </w:r>
          </w:p>
        </w:tc>
        <w:tc>
          <w:tcPr>
            <w:tcW w:w="2381" w:type="dxa"/>
          </w:tcPr>
          <w:p w:rsidR="0033729A" w:rsidRPr="00131BB4" w:rsidRDefault="00731B79" w:rsidP="0093781E">
            <w:pPr>
              <w:rPr>
                <w:rFonts w:ascii="Calibri" w:eastAsia="Calibri" w:hAnsi="Calibri" w:cs="Calibri"/>
                <w:b/>
                <w:noProof/>
                <w:color w:val="7E7E7E"/>
              </w:rPr>
            </w:pPr>
            <w:r w:rsidRPr="00131BB4">
              <w:rPr>
                <w:rFonts w:ascii="Calibri" w:eastAsia="Calibri" w:hAnsi="Calibri" w:cs="Calibri"/>
                <w:b/>
                <w:noProof/>
                <w:color w:val="7E7E7E"/>
              </w:rPr>
              <w:t>: Service</w:t>
            </w:r>
            <w:r w:rsidR="0037191D" w:rsidRPr="00131BB4">
              <w:rPr>
                <w:rFonts w:ascii="Calibri" w:eastAsia="Calibri" w:hAnsi="Calibri" w:cs="Calibri"/>
                <w:b/>
                <w:noProof/>
                <w:color w:val="7E7E7E"/>
              </w:rPr>
              <w:t xml:space="preserve"> Engineer</w:t>
            </w:r>
          </w:p>
        </w:tc>
        <w:tc>
          <w:tcPr>
            <w:tcW w:w="4733" w:type="dxa"/>
            <w:vMerge w:val="restart"/>
          </w:tcPr>
          <w:p w:rsidR="0033729A" w:rsidRPr="003F42E9" w:rsidRDefault="0033729A" w:rsidP="0093781E">
            <w:pPr>
              <w:rPr>
                <w:sz w:val="20"/>
                <w:szCs w:val="20"/>
              </w:rPr>
            </w:pPr>
          </w:p>
        </w:tc>
      </w:tr>
      <w:tr w:rsidR="0033729A" w:rsidRPr="003F42E9" w:rsidTr="00731B79">
        <w:trPr>
          <w:trHeight w:val="350"/>
        </w:trPr>
        <w:tc>
          <w:tcPr>
            <w:tcW w:w="630" w:type="dxa"/>
            <w:vMerge/>
          </w:tcPr>
          <w:p w:rsidR="0033729A" w:rsidRPr="00731B79" w:rsidRDefault="0033729A" w:rsidP="0093781E">
            <w:pPr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3150" w:type="dxa"/>
            <w:vMerge w:val="restart"/>
          </w:tcPr>
          <w:p w:rsidR="0033729A" w:rsidRPr="00731B79" w:rsidRDefault="0033729A" w:rsidP="0093781E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>Duration</w:t>
            </w:r>
          </w:p>
        </w:tc>
        <w:tc>
          <w:tcPr>
            <w:tcW w:w="2381" w:type="dxa"/>
            <w:vMerge w:val="restart"/>
          </w:tcPr>
          <w:p w:rsidR="0033729A" w:rsidRPr="00131BB4" w:rsidRDefault="00731B79" w:rsidP="00F569B1">
            <w:pPr>
              <w:rPr>
                <w:rFonts w:ascii="Calibri" w:eastAsia="Calibri" w:hAnsi="Calibri" w:cs="Calibri"/>
                <w:b/>
                <w:noProof/>
                <w:color w:val="7E7E7E"/>
              </w:rPr>
            </w:pPr>
            <w:r w:rsidRPr="00131BB4">
              <w:rPr>
                <w:rFonts w:ascii="Calibri" w:eastAsia="Calibri" w:hAnsi="Calibri" w:cs="Calibri"/>
                <w:b/>
                <w:noProof/>
                <w:color w:val="7E7E7E"/>
              </w:rPr>
              <w:t>: May</w:t>
            </w:r>
            <w:r w:rsidR="0037191D" w:rsidRPr="00131BB4">
              <w:rPr>
                <w:rFonts w:ascii="Calibri" w:eastAsia="Calibri" w:hAnsi="Calibri" w:cs="Calibri"/>
                <w:b/>
                <w:noProof/>
                <w:color w:val="7E7E7E"/>
              </w:rPr>
              <w:t xml:space="preserve"> 2007-March 2010</w:t>
            </w:r>
          </w:p>
        </w:tc>
        <w:tc>
          <w:tcPr>
            <w:tcW w:w="4733" w:type="dxa"/>
            <w:vMerge/>
          </w:tcPr>
          <w:p w:rsidR="0033729A" w:rsidRPr="003F42E9" w:rsidRDefault="0033729A" w:rsidP="0093781E">
            <w:pPr>
              <w:rPr>
                <w:sz w:val="20"/>
                <w:szCs w:val="20"/>
              </w:rPr>
            </w:pPr>
          </w:p>
        </w:tc>
      </w:tr>
      <w:tr w:rsidR="0033729A" w:rsidRPr="003F42E9" w:rsidTr="00731B79">
        <w:trPr>
          <w:trHeight w:val="260"/>
        </w:trPr>
        <w:tc>
          <w:tcPr>
            <w:tcW w:w="630" w:type="dxa"/>
            <w:vMerge/>
          </w:tcPr>
          <w:p w:rsidR="0033729A" w:rsidRPr="003F42E9" w:rsidRDefault="0033729A" w:rsidP="0093781E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:rsidR="0033729A" w:rsidRPr="003F42E9" w:rsidRDefault="0033729A" w:rsidP="0093781E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33729A" w:rsidRPr="003F42E9" w:rsidRDefault="0033729A" w:rsidP="0093781E">
            <w:pPr>
              <w:rPr>
                <w:rFonts w:ascii="Calibri" w:eastAsia="Calibri" w:hAnsi="Calibri" w:cs="Calibri"/>
                <w:noProof/>
                <w:color w:val="7E7E7E"/>
                <w:sz w:val="20"/>
                <w:szCs w:val="20"/>
              </w:rPr>
            </w:pPr>
          </w:p>
        </w:tc>
        <w:tc>
          <w:tcPr>
            <w:tcW w:w="4733" w:type="dxa"/>
          </w:tcPr>
          <w:p w:rsidR="0033729A" w:rsidRPr="003F42E9" w:rsidRDefault="0033729A" w:rsidP="0093781E">
            <w:pPr>
              <w:pStyle w:val="TableParagraph"/>
              <w:spacing w:line="243" w:lineRule="exact"/>
              <w:ind w:left="0" w:right="453"/>
              <w:jc w:val="center"/>
              <w:rPr>
                <w:sz w:val="20"/>
                <w:szCs w:val="20"/>
              </w:rPr>
            </w:pPr>
          </w:p>
        </w:tc>
      </w:tr>
    </w:tbl>
    <w:p w:rsidR="0037191D" w:rsidRPr="00731B79" w:rsidRDefault="0037191D" w:rsidP="0037191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Service of Mobile Phones – Trouble shooting and chip level servicing</w:t>
      </w:r>
    </w:p>
    <w:p w:rsidR="0037191D" w:rsidRPr="00731B79" w:rsidRDefault="0037191D" w:rsidP="0037191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Upgrading software, unlocking.</w:t>
      </w:r>
    </w:p>
    <w:p w:rsidR="0037191D" w:rsidRPr="00731B79" w:rsidRDefault="0037191D" w:rsidP="0037191D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Quality Checking and customer support.</w:t>
      </w:r>
    </w:p>
    <w:p w:rsidR="00BB4607" w:rsidRPr="003F42E9" w:rsidRDefault="00BB4607" w:rsidP="0037191D">
      <w:pPr>
        <w:pStyle w:val="TableParagraph"/>
        <w:spacing w:line="219" w:lineRule="exact"/>
        <w:ind w:left="0"/>
        <w:rPr>
          <w:sz w:val="20"/>
          <w:szCs w:val="20"/>
        </w:rPr>
      </w:pPr>
    </w:p>
    <w:tbl>
      <w:tblPr>
        <w:tblStyle w:val="TableGrid"/>
        <w:tblW w:w="1184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3240"/>
        <w:gridCol w:w="3240"/>
        <w:gridCol w:w="4733"/>
      </w:tblGrid>
      <w:tr w:rsidR="0033729A" w:rsidRPr="003F42E9" w:rsidTr="00731B79">
        <w:trPr>
          <w:trHeight w:val="368"/>
        </w:trPr>
        <w:tc>
          <w:tcPr>
            <w:tcW w:w="630" w:type="dxa"/>
            <w:vMerge w:val="restart"/>
          </w:tcPr>
          <w:p w:rsidR="0033729A" w:rsidRPr="00731B79" w:rsidRDefault="000A6A53" w:rsidP="00D41F91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>3</w:t>
            </w:r>
            <w:r w:rsidR="0033729A" w:rsidRPr="00731B79">
              <w:rPr>
                <w:rFonts w:ascii="Calibri" w:eastAsia="Calibri" w:hAnsi="Calibri" w:cs="Calibri"/>
                <w:b/>
                <w:color w:val="17365D"/>
              </w:rPr>
              <w:t>.</w:t>
            </w:r>
          </w:p>
        </w:tc>
        <w:tc>
          <w:tcPr>
            <w:tcW w:w="3240" w:type="dxa"/>
          </w:tcPr>
          <w:p w:rsidR="0033729A" w:rsidRPr="00731B79" w:rsidRDefault="0033729A" w:rsidP="00706DB0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 xml:space="preserve">Career </w:t>
            </w:r>
            <w:r w:rsidR="0037191D" w:rsidRPr="00731B79">
              <w:rPr>
                <w:rFonts w:ascii="Calibri" w:eastAsia="Calibri" w:hAnsi="Calibri" w:cs="Calibri"/>
                <w:b/>
                <w:color w:val="17365D"/>
              </w:rPr>
              <w:t>w</w:t>
            </w:r>
            <w:r w:rsidRPr="00731B79">
              <w:rPr>
                <w:rFonts w:ascii="Calibri" w:eastAsia="Calibri" w:hAnsi="Calibri" w:cs="Calibri"/>
                <w:b/>
                <w:color w:val="17365D"/>
              </w:rPr>
              <w:t xml:space="preserve">ith </w:t>
            </w:r>
            <w:r w:rsidR="0037191D" w:rsidRPr="00731B79">
              <w:rPr>
                <w:rFonts w:ascii="Calibri" w:eastAsia="Calibri" w:hAnsi="Calibri" w:cs="Calibri"/>
                <w:b/>
                <w:color w:val="17365D"/>
              </w:rPr>
              <w:t>Cell Solution</w:t>
            </w:r>
          </w:p>
        </w:tc>
        <w:tc>
          <w:tcPr>
            <w:tcW w:w="3240" w:type="dxa"/>
          </w:tcPr>
          <w:p w:rsidR="0033729A" w:rsidRPr="00131BB4" w:rsidRDefault="0033729A" w:rsidP="0033729A">
            <w:pPr>
              <w:rPr>
                <w:rFonts w:ascii="Calibri" w:eastAsia="Calibri" w:hAnsi="Calibri" w:cs="Calibri"/>
                <w:b/>
                <w:noProof/>
                <w:color w:val="7E7E7E"/>
              </w:rPr>
            </w:pPr>
            <w:r w:rsidRPr="00131BB4">
              <w:rPr>
                <w:rFonts w:ascii="Calibri" w:eastAsia="Calibri" w:hAnsi="Calibri" w:cs="Calibri"/>
                <w:b/>
                <w:noProof/>
                <w:color w:val="7E7E7E"/>
              </w:rPr>
              <w:t>:</w:t>
            </w:r>
            <w:r w:rsidR="0037191D" w:rsidRPr="00131BB4">
              <w:rPr>
                <w:rFonts w:ascii="Calibri" w:eastAsia="Calibri" w:hAnsi="Calibri" w:cs="Calibri"/>
                <w:b/>
                <w:noProof/>
                <w:color w:val="7E7E7E"/>
              </w:rPr>
              <w:t>Service Engineer</w:t>
            </w:r>
          </w:p>
        </w:tc>
        <w:tc>
          <w:tcPr>
            <w:tcW w:w="4733" w:type="dxa"/>
            <w:vMerge w:val="restart"/>
          </w:tcPr>
          <w:p w:rsidR="0033729A" w:rsidRPr="003F42E9" w:rsidRDefault="0033729A" w:rsidP="00D41F91">
            <w:pPr>
              <w:rPr>
                <w:sz w:val="20"/>
                <w:szCs w:val="20"/>
              </w:rPr>
            </w:pPr>
          </w:p>
        </w:tc>
      </w:tr>
      <w:tr w:rsidR="0033729A" w:rsidRPr="003F42E9" w:rsidTr="00731B79">
        <w:trPr>
          <w:trHeight w:val="350"/>
        </w:trPr>
        <w:tc>
          <w:tcPr>
            <w:tcW w:w="630" w:type="dxa"/>
            <w:vMerge/>
          </w:tcPr>
          <w:p w:rsidR="0033729A" w:rsidRPr="00731B79" w:rsidRDefault="0033729A" w:rsidP="00D41F91">
            <w:pPr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3240" w:type="dxa"/>
            <w:vMerge w:val="restart"/>
          </w:tcPr>
          <w:p w:rsidR="0033729A" w:rsidRPr="00731B79" w:rsidRDefault="0033729A" w:rsidP="00D41F91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>Duration</w:t>
            </w:r>
          </w:p>
        </w:tc>
        <w:tc>
          <w:tcPr>
            <w:tcW w:w="3240" w:type="dxa"/>
            <w:vMerge w:val="restart"/>
          </w:tcPr>
          <w:p w:rsidR="0033729A" w:rsidRPr="00131BB4" w:rsidRDefault="0033729A" w:rsidP="00D41F91">
            <w:pPr>
              <w:rPr>
                <w:rFonts w:ascii="Calibri" w:eastAsia="Calibri" w:hAnsi="Calibri" w:cs="Calibri"/>
                <w:b/>
                <w:noProof/>
                <w:color w:val="7E7E7E"/>
              </w:rPr>
            </w:pPr>
            <w:r w:rsidRPr="00131BB4">
              <w:rPr>
                <w:rFonts w:ascii="Calibri" w:eastAsia="Calibri" w:hAnsi="Calibri" w:cs="Calibri"/>
                <w:b/>
                <w:noProof/>
                <w:color w:val="7E7E7E"/>
              </w:rPr>
              <w:t>:</w:t>
            </w:r>
            <w:r w:rsidR="0037191D" w:rsidRPr="00131BB4">
              <w:rPr>
                <w:rFonts w:asciiTheme="minorHAnsi" w:eastAsiaTheme="minorEastAsia" w:hAnsiTheme="minorHAnsi" w:cs="Arial"/>
                <w:b/>
                <w:noProof/>
                <w:color w:val="7F7F7F"/>
              </w:rPr>
              <w:t>September 2006</w:t>
            </w:r>
            <w:r w:rsidR="00D30161" w:rsidRPr="00131BB4">
              <w:rPr>
                <w:rFonts w:asciiTheme="minorHAnsi" w:eastAsiaTheme="minorEastAsia" w:hAnsiTheme="minorHAnsi" w:cs="Arial"/>
                <w:b/>
                <w:noProof/>
                <w:color w:val="7F7F7F"/>
              </w:rPr>
              <w:t>-March2007</w:t>
            </w:r>
          </w:p>
        </w:tc>
        <w:tc>
          <w:tcPr>
            <w:tcW w:w="4733" w:type="dxa"/>
            <w:vMerge/>
          </w:tcPr>
          <w:p w:rsidR="0033729A" w:rsidRPr="003F42E9" w:rsidRDefault="0033729A" w:rsidP="00D41F91">
            <w:pPr>
              <w:rPr>
                <w:sz w:val="20"/>
                <w:szCs w:val="20"/>
              </w:rPr>
            </w:pPr>
          </w:p>
        </w:tc>
      </w:tr>
      <w:tr w:rsidR="0033729A" w:rsidRPr="003F42E9" w:rsidTr="00731B79">
        <w:trPr>
          <w:trHeight w:val="260"/>
        </w:trPr>
        <w:tc>
          <w:tcPr>
            <w:tcW w:w="630" w:type="dxa"/>
            <w:vMerge/>
          </w:tcPr>
          <w:p w:rsidR="0033729A" w:rsidRPr="003F42E9" w:rsidRDefault="0033729A" w:rsidP="00D41F91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33729A" w:rsidRPr="003F42E9" w:rsidRDefault="0033729A" w:rsidP="00D41F91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33729A" w:rsidRPr="003F42E9" w:rsidRDefault="0033729A" w:rsidP="00D41F91">
            <w:pPr>
              <w:rPr>
                <w:rFonts w:ascii="Calibri" w:eastAsia="Calibri" w:hAnsi="Calibri" w:cs="Calibri"/>
                <w:noProof/>
                <w:color w:val="7E7E7E"/>
                <w:sz w:val="20"/>
                <w:szCs w:val="20"/>
              </w:rPr>
            </w:pPr>
          </w:p>
        </w:tc>
        <w:tc>
          <w:tcPr>
            <w:tcW w:w="4733" w:type="dxa"/>
          </w:tcPr>
          <w:p w:rsidR="0033729A" w:rsidRPr="003F42E9" w:rsidRDefault="0033729A" w:rsidP="0033729A">
            <w:pPr>
              <w:pStyle w:val="TableParagraph"/>
              <w:spacing w:line="243" w:lineRule="exact"/>
              <w:ind w:left="0" w:right="453"/>
              <w:jc w:val="center"/>
              <w:rPr>
                <w:sz w:val="20"/>
                <w:szCs w:val="20"/>
              </w:rPr>
            </w:pPr>
          </w:p>
        </w:tc>
      </w:tr>
    </w:tbl>
    <w:p w:rsidR="00D30161" w:rsidRPr="00731B79" w:rsidRDefault="00D30161" w:rsidP="00D3016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Service of Mobile Phones – Trouble shooting and chip level servicing</w:t>
      </w:r>
    </w:p>
    <w:p w:rsidR="00D30161" w:rsidRPr="00731B79" w:rsidRDefault="00D30161" w:rsidP="00D3016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Upgrading software, unlocking.</w:t>
      </w:r>
    </w:p>
    <w:p w:rsidR="00D30161" w:rsidRPr="00731B79" w:rsidRDefault="00D30161" w:rsidP="00D30161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Quality Checking and customer support.</w:t>
      </w:r>
    </w:p>
    <w:p w:rsidR="00D47568" w:rsidRPr="003F42E9" w:rsidRDefault="00D47568" w:rsidP="008828FD">
      <w:pPr>
        <w:ind w:left="720" w:hanging="630"/>
        <w:rPr>
          <w:rFonts w:asciiTheme="minorHAnsi" w:eastAsiaTheme="minorEastAsia" w:hAnsiTheme="minorHAnsi" w:cs="Arial"/>
          <w:b/>
          <w:i/>
          <w:noProof/>
          <w:color w:val="7F7F7F"/>
          <w:sz w:val="20"/>
          <w:szCs w:val="20"/>
        </w:rPr>
      </w:pPr>
    </w:p>
    <w:tbl>
      <w:tblPr>
        <w:tblStyle w:val="TableGrid"/>
        <w:tblW w:w="12293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3330"/>
        <w:gridCol w:w="3600"/>
        <w:gridCol w:w="4733"/>
      </w:tblGrid>
      <w:tr w:rsidR="00706DB0" w:rsidRPr="003F42E9" w:rsidTr="00131BB4">
        <w:trPr>
          <w:trHeight w:val="368"/>
        </w:trPr>
        <w:tc>
          <w:tcPr>
            <w:tcW w:w="630" w:type="dxa"/>
            <w:vMerge w:val="restart"/>
          </w:tcPr>
          <w:p w:rsidR="00706DB0" w:rsidRPr="00731B79" w:rsidRDefault="000A6A53" w:rsidP="00D41F91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>4</w:t>
            </w:r>
            <w:r w:rsidR="00706DB0" w:rsidRPr="00731B79">
              <w:rPr>
                <w:rFonts w:ascii="Calibri" w:eastAsia="Calibri" w:hAnsi="Calibri" w:cs="Calibri"/>
                <w:b/>
                <w:color w:val="17365D"/>
              </w:rPr>
              <w:t>.</w:t>
            </w:r>
          </w:p>
        </w:tc>
        <w:tc>
          <w:tcPr>
            <w:tcW w:w="3330" w:type="dxa"/>
          </w:tcPr>
          <w:p w:rsidR="00706DB0" w:rsidRPr="00731B79" w:rsidRDefault="00706DB0" w:rsidP="00706DB0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 xml:space="preserve">Career </w:t>
            </w:r>
            <w:r w:rsidR="00096E47" w:rsidRPr="00731B79">
              <w:rPr>
                <w:rFonts w:ascii="Calibri" w:eastAsia="Calibri" w:hAnsi="Calibri" w:cs="Calibri"/>
                <w:b/>
                <w:color w:val="17365D"/>
              </w:rPr>
              <w:t>w</w:t>
            </w:r>
            <w:r w:rsidRPr="00731B79">
              <w:rPr>
                <w:rFonts w:ascii="Calibri" w:eastAsia="Calibri" w:hAnsi="Calibri" w:cs="Calibri"/>
                <w:b/>
                <w:color w:val="17365D"/>
              </w:rPr>
              <w:t xml:space="preserve">ith </w:t>
            </w:r>
            <w:r w:rsidR="00096E47" w:rsidRPr="00731B79">
              <w:rPr>
                <w:rFonts w:ascii="Calibri" w:eastAsia="Calibri" w:hAnsi="Calibri" w:cs="Calibri"/>
                <w:b/>
                <w:color w:val="17365D"/>
              </w:rPr>
              <w:t>Twins Mobile</w:t>
            </w:r>
          </w:p>
        </w:tc>
        <w:tc>
          <w:tcPr>
            <w:tcW w:w="3600" w:type="dxa"/>
          </w:tcPr>
          <w:p w:rsidR="00706DB0" w:rsidRPr="00731B79" w:rsidRDefault="00706DB0" w:rsidP="00505BD1">
            <w:pPr>
              <w:rPr>
                <w:rFonts w:ascii="Calibri" w:eastAsia="Calibri" w:hAnsi="Calibri" w:cs="Calibri"/>
                <w:noProof/>
                <w:color w:val="7E7E7E"/>
              </w:rPr>
            </w:pPr>
            <w:r w:rsidRPr="00731B79">
              <w:rPr>
                <w:rFonts w:ascii="Calibri" w:eastAsia="Calibri" w:hAnsi="Calibri" w:cs="Calibri"/>
                <w:noProof/>
                <w:color w:val="7E7E7E"/>
              </w:rPr>
              <w:t>:</w:t>
            </w:r>
            <w:r w:rsidR="00131BB4">
              <w:rPr>
                <w:rFonts w:asciiTheme="minorHAnsi" w:eastAsiaTheme="minorEastAsia" w:hAnsiTheme="minorHAnsi" w:cs="Arial"/>
                <w:noProof/>
                <w:color w:val="7F7F7F"/>
              </w:rPr>
              <w:t xml:space="preserve"> Mobile Technician </w:t>
            </w:r>
          </w:p>
        </w:tc>
        <w:tc>
          <w:tcPr>
            <w:tcW w:w="4733" w:type="dxa"/>
            <w:vMerge w:val="restart"/>
          </w:tcPr>
          <w:p w:rsidR="00706DB0" w:rsidRPr="003F42E9" w:rsidRDefault="00706DB0" w:rsidP="00D41F91">
            <w:pPr>
              <w:rPr>
                <w:sz w:val="20"/>
                <w:szCs w:val="20"/>
              </w:rPr>
            </w:pPr>
          </w:p>
        </w:tc>
      </w:tr>
      <w:tr w:rsidR="00706DB0" w:rsidRPr="003F42E9" w:rsidTr="00131BB4">
        <w:trPr>
          <w:trHeight w:val="350"/>
        </w:trPr>
        <w:tc>
          <w:tcPr>
            <w:tcW w:w="630" w:type="dxa"/>
            <w:vMerge/>
          </w:tcPr>
          <w:p w:rsidR="00706DB0" w:rsidRPr="00731B79" w:rsidRDefault="00706DB0" w:rsidP="00D41F91">
            <w:pPr>
              <w:rPr>
                <w:rFonts w:ascii="Calibri" w:eastAsia="Calibri" w:hAnsi="Calibri" w:cs="Calibri"/>
                <w:b/>
                <w:color w:val="17365D"/>
              </w:rPr>
            </w:pPr>
          </w:p>
        </w:tc>
        <w:tc>
          <w:tcPr>
            <w:tcW w:w="3330" w:type="dxa"/>
            <w:vMerge w:val="restart"/>
          </w:tcPr>
          <w:p w:rsidR="00706DB0" w:rsidRPr="00731B79" w:rsidRDefault="00706DB0" w:rsidP="00D41F91">
            <w:pPr>
              <w:rPr>
                <w:rFonts w:ascii="Calibri" w:eastAsia="Calibri" w:hAnsi="Calibri" w:cs="Calibri"/>
                <w:b/>
                <w:color w:val="17365D"/>
              </w:rPr>
            </w:pPr>
            <w:r w:rsidRPr="00731B79">
              <w:rPr>
                <w:rFonts w:ascii="Calibri" w:eastAsia="Calibri" w:hAnsi="Calibri" w:cs="Calibri"/>
                <w:b/>
                <w:color w:val="17365D"/>
              </w:rPr>
              <w:t>Duration</w:t>
            </w:r>
          </w:p>
        </w:tc>
        <w:tc>
          <w:tcPr>
            <w:tcW w:w="3600" w:type="dxa"/>
            <w:vMerge w:val="restart"/>
          </w:tcPr>
          <w:p w:rsidR="00706DB0" w:rsidRPr="00731B79" w:rsidRDefault="00706DB0" w:rsidP="00706DB0">
            <w:pPr>
              <w:rPr>
                <w:rFonts w:ascii="Calibri" w:eastAsia="Calibri" w:hAnsi="Calibri" w:cs="Calibri"/>
                <w:noProof/>
                <w:color w:val="7E7E7E"/>
              </w:rPr>
            </w:pPr>
            <w:r w:rsidRPr="00731B79">
              <w:rPr>
                <w:rFonts w:ascii="Calibri" w:eastAsia="Calibri" w:hAnsi="Calibri" w:cs="Calibri"/>
                <w:noProof/>
                <w:color w:val="7E7E7E"/>
              </w:rPr>
              <w:t>:</w:t>
            </w:r>
            <w:r w:rsidR="00131BB4">
              <w:rPr>
                <w:rFonts w:asciiTheme="minorHAnsi" w:eastAsiaTheme="minorEastAsia" w:hAnsiTheme="minorHAnsi" w:cs="Arial"/>
                <w:noProof/>
                <w:color w:val="7F7F7F"/>
              </w:rPr>
              <w:t xml:space="preserve">February 2004- </w:t>
            </w:r>
            <w:r w:rsidR="00131BB4" w:rsidRPr="00131BB4">
              <w:rPr>
                <w:rFonts w:asciiTheme="minorHAnsi" w:eastAsiaTheme="minorEastAsia" w:hAnsiTheme="minorHAnsi" w:cs="Arial"/>
                <w:noProof/>
                <w:color w:val="7F7F7F"/>
              </w:rPr>
              <w:t>Febru</w:t>
            </w:r>
            <w:r w:rsidR="00131BB4">
              <w:rPr>
                <w:rFonts w:asciiTheme="minorHAnsi" w:eastAsiaTheme="minorEastAsia" w:hAnsiTheme="minorHAnsi" w:cs="Arial"/>
                <w:noProof/>
                <w:color w:val="7F7F7F"/>
              </w:rPr>
              <w:t>ary</w:t>
            </w:r>
            <w:r w:rsidR="00131BB4" w:rsidRPr="00131BB4">
              <w:rPr>
                <w:rFonts w:asciiTheme="minorHAnsi" w:eastAsiaTheme="minorEastAsia" w:hAnsiTheme="minorHAnsi" w:cs="Arial"/>
                <w:noProof/>
                <w:color w:val="7F7F7F"/>
              </w:rPr>
              <w:t xml:space="preserve"> 2006</w:t>
            </w:r>
          </w:p>
        </w:tc>
        <w:tc>
          <w:tcPr>
            <w:tcW w:w="4733" w:type="dxa"/>
            <w:vMerge/>
          </w:tcPr>
          <w:p w:rsidR="00706DB0" w:rsidRPr="003F42E9" w:rsidRDefault="00706DB0" w:rsidP="00D41F91">
            <w:pPr>
              <w:rPr>
                <w:sz w:val="20"/>
                <w:szCs w:val="20"/>
              </w:rPr>
            </w:pPr>
          </w:p>
        </w:tc>
      </w:tr>
      <w:tr w:rsidR="00706DB0" w:rsidRPr="003F42E9" w:rsidTr="00131BB4">
        <w:trPr>
          <w:trHeight w:val="260"/>
        </w:trPr>
        <w:tc>
          <w:tcPr>
            <w:tcW w:w="630" w:type="dxa"/>
            <w:vMerge/>
          </w:tcPr>
          <w:p w:rsidR="00706DB0" w:rsidRPr="003F42E9" w:rsidRDefault="00706DB0" w:rsidP="00D41F91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706DB0" w:rsidRPr="003F42E9" w:rsidRDefault="00706DB0" w:rsidP="00D41F91">
            <w:pPr>
              <w:rPr>
                <w:rFonts w:ascii="Calibri" w:eastAsia="Calibri" w:hAnsi="Calibri" w:cs="Calibri"/>
                <w:b/>
                <w:color w:val="17365D"/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706DB0" w:rsidRPr="003F42E9" w:rsidRDefault="00706DB0" w:rsidP="00D41F91">
            <w:pPr>
              <w:rPr>
                <w:rFonts w:ascii="Calibri" w:eastAsia="Calibri" w:hAnsi="Calibri" w:cs="Calibri"/>
                <w:noProof/>
                <w:color w:val="7E7E7E"/>
                <w:sz w:val="20"/>
                <w:szCs w:val="20"/>
              </w:rPr>
            </w:pPr>
          </w:p>
        </w:tc>
        <w:tc>
          <w:tcPr>
            <w:tcW w:w="4733" w:type="dxa"/>
          </w:tcPr>
          <w:p w:rsidR="00706DB0" w:rsidRPr="003F42E9" w:rsidRDefault="00706DB0" w:rsidP="00706DB0">
            <w:pPr>
              <w:pStyle w:val="TableParagraph"/>
              <w:spacing w:line="243" w:lineRule="exact"/>
              <w:ind w:left="0" w:right="453"/>
              <w:jc w:val="center"/>
              <w:rPr>
                <w:color w:val="7E7E7E"/>
                <w:sz w:val="20"/>
                <w:szCs w:val="20"/>
              </w:rPr>
            </w:pPr>
          </w:p>
        </w:tc>
      </w:tr>
    </w:tbl>
    <w:p w:rsidR="00176067" w:rsidRPr="003F42E9" w:rsidRDefault="00176067" w:rsidP="008620AD">
      <w:pPr>
        <w:ind w:left="720" w:hanging="630"/>
        <w:rPr>
          <w:rFonts w:asciiTheme="minorHAnsi" w:hAnsiTheme="minorHAnsi"/>
          <w:b/>
          <w:sz w:val="20"/>
          <w:szCs w:val="20"/>
        </w:rPr>
      </w:pPr>
    </w:p>
    <w:p w:rsidR="00096E47" w:rsidRPr="00731B79" w:rsidRDefault="00096E47" w:rsidP="00096E4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 xml:space="preserve">Service </w:t>
      </w:r>
      <w:r w:rsidR="00F53507" w:rsidRPr="00731B79">
        <w:rPr>
          <w:rFonts w:eastAsia="Batang" w:cs="ItalicT"/>
          <w:sz w:val="22"/>
          <w:szCs w:val="22"/>
        </w:rPr>
        <w:t>of Mobile</w:t>
      </w:r>
      <w:r w:rsidRPr="00731B79">
        <w:rPr>
          <w:rFonts w:eastAsia="Batang" w:cs="ItalicT"/>
          <w:sz w:val="22"/>
          <w:szCs w:val="22"/>
        </w:rPr>
        <w:t xml:space="preserve"> Phones – Trouble shooting and chip level servicing</w:t>
      </w:r>
    </w:p>
    <w:p w:rsidR="00096E47" w:rsidRPr="00731B79" w:rsidRDefault="00096E47" w:rsidP="00096E4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Upgrading software, unlocking.</w:t>
      </w:r>
    </w:p>
    <w:p w:rsidR="00096E47" w:rsidRPr="00731B79" w:rsidRDefault="00096E47" w:rsidP="00096E4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Quality Checking and customer support.</w:t>
      </w:r>
    </w:p>
    <w:p w:rsidR="00096E47" w:rsidRPr="00731B79" w:rsidRDefault="00096E47" w:rsidP="00096E47">
      <w:pPr>
        <w:pStyle w:val="Heading2"/>
        <w:spacing w:before="120" w:after="120"/>
        <w:rPr>
          <w:rFonts w:asciiTheme="minorHAnsi" w:hAnsiTheme="minorHAnsi"/>
          <w:bCs w:val="0"/>
          <w:i w:val="0"/>
          <w:iCs w:val="0"/>
          <w:sz w:val="22"/>
          <w:szCs w:val="22"/>
          <w:u w:val="single"/>
        </w:rPr>
      </w:pPr>
      <w:r w:rsidRPr="00731B79">
        <w:rPr>
          <w:rFonts w:asciiTheme="minorHAnsi" w:hAnsiTheme="minorHAnsi"/>
          <w:bCs w:val="0"/>
          <w:i w:val="0"/>
          <w:iCs w:val="0"/>
          <w:sz w:val="22"/>
          <w:szCs w:val="22"/>
          <w:u w:val="single"/>
        </w:rPr>
        <w:t>Education &amp; Certifications</w:t>
      </w:r>
    </w:p>
    <w:p w:rsidR="00096E47" w:rsidRPr="00731B79" w:rsidRDefault="00731B79" w:rsidP="00096E4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Bachelor’s in commerce</w:t>
      </w:r>
      <w:r w:rsidR="0007258D" w:rsidRPr="0007258D">
        <w:rPr>
          <w:rFonts w:eastAsia="Batang" w:cs="ItalicT"/>
          <w:sz w:val="22"/>
          <w:szCs w:val="22"/>
        </w:rPr>
        <w:t>- 2003</w:t>
      </w:r>
    </w:p>
    <w:p w:rsidR="00096E47" w:rsidRPr="00731B79" w:rsidRDefault="00096E47" w:rsidP="00096E4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Diploma in Cellular technology</w:t>
      </w:r>
    </w:p>
    <w:p w:rsidR="00096E47" w:rsidRPr="00731B79" w:rsidRDefault="00096E47" w:rsidP="00096E47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Post Graduate Diploma in Multimedia.</w:t>
      </w:r>
    </w:p>
    <w:p w:rsidR="006C6D8D" w:rsidRPr="003F42E9" w:rsidRDefault="006C6D8D" w:rsidP="00096E47">
      <w:pPr>
        <w:widowControl w:val="0"/>
        <w:autoSpaceDE w:val="0"/>
        <w:autoSpaceDN w:val="0"/>
        <w:adjustRightInd w:val="0"/>
        <w:ind w:left="360"/>
        <w:rPr>
          <w:rFonts w:eastAsia="Batang" w:cs="ItalicT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145" w:type="pct"/>
        <w:tblLayout w:type="fixed"/>
        <w:tblLook w:val="04A0"/>
      </w:tblPr>
      <w:tblGrid>
        <w:gridCol w:w="3537"/>
        <w:gridCol w:w="4919"/>
        <w:gridCol w:w="2694"/>
      </w:tblGrid>
      <w:tr w:rsidR="00FE587B" w:rsidRPr="003F42E9" w:rsidTr="00D41F91">
        <w:tc>
          <w:tcPr>
            <w:tcW w:w="4934" w:type="pct"/>
            <w:gridSpan w:val="3"/>
            <w:shd w:val="clear" w:color="auto" w:fill="auto"/>
            <w:hideMark/>
          </w:tcPr>
          <w:p w:rsidR="00FE587B" w:rsidRPr="003F42E9" w:rsidRDefault="00FE587B" w:rsidP="00D41F91">
            <w:pPr>
              <w:pStyle w:val="Heading2"/>
              <w:spacing w:before="120" w:after="120"/>
              <w:rPr>
                <w:rFonts w:ascii="Times New Roman" w:hAnsi="Times New Roman"/>
                <w:i w:val="0"/>
                <w:iCs w:val="0"/>
                <w:color w:val="17365D"/>
                <w:sz w:val="20"/>
                <w:szCs w:val="20"/>
                <w:u w:val="single"/>
              </w:rPr>
            </w:pPr>
            <w:r w:rsidRPr="00731B79">
              <w:rPr>
                <w:rFonts w:asciiTheme="minorHAnsi" w:hAnsiTheme="minorHAnsi"/>
                <w:bCs w:val="0"/>
                <w:i w:val="0"/>
                <w:iCs w:val="0"/>
                <w:sz w:val="22"/>
                <w:szCs w:val="22"/>
                <w:u w:val="single"/>
              </w:rPr>
              <w:t>Personal Information</w:t>
            </w:r>
          </w:p>
        </w:tc>
      </w:tr>
      <w:tr w:rsidR="00FE587B" w:rsidRPr="003F42E9" w:rsidTr="00D41F91">
        <w:trPr>
          <w:gridAfter w:val="1"/>
          <w:wAfter w:w="1206" w:type="pct"/>
        </w:trPr>
        <w:tc>
          <w:tcPr>
            <w:tcW w:w="1583" w:type="pct"/>
            <w:hideMark/>
          </w:tcPr>
          <w:p w:rsidR="00FE587B" w:rsidRPr="00731B79" w:rsidRDefault="00FE587B" w:rsidP="00FE587B">
            <w:pPr>
              <w:widowControl w:val="0"/>
              <w:numPr>
                <w:ilvl w:val="0"/>
                <w:numId w:val="11"/>
              </w:numPr>
              <w:tabs>
                <w:tab w:val="num" w:pos="1080"/>
              </w:tabs>
              <w:autoSpaceDE w:val="0"/>
              <w:autoSpaceDN w:val="0"/>
              <w:adjustRightInd w:val="0"/>
              <w:rPr>
                <w:rFonts w:eastAsia="Batang" w:cs="ItalicT"/>
                <w:b/>
              </w:rPr>
            </w:pPr>
            <w:r w:rsidRPr="00731B79">
              <w:rPr>
                <w:rFonts w:eastAsia="Batang" w:cs="ItalicT"/>
                <w:b/>
                <w:sz w:val="22"/>
                <w:szCs w:val="22"/>
              </w:rPr>
              <w:t xml:space="preserve">Full Name: </w:t>
            </w:r>
          </w:p>
        </w:tc>
        <w:tc>
          <w:tcPr>
            <w:tcW w:w="2202" w:type="pct"/>
            <w:hideMark/>
          </w:tcPr>
          <w:p w:rsidR="00FE587B" w:rsidRPr="00731B79" w:rsidRDefault="00096E47" w:rsidP="00FE587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Batang" w:cs="ItalicT"/>
              </w:rPr>
            </w:pPr>
            <w:r w:rsidRPr="00731B79">
              <w:rPr>
                <w:rFonts w:eastAsia="Batang" w:cs="ItalicT"/>
                <w:sz w:val="22"/>
                <w:szCs w:val="22"/>
              </w:rPr>
              <w:t>Dennis P C</w:t>
            </w:r>
          </w:p>
        </w:tc>
      </w:tr>
      <w:tr w:rsidR="00FE587B" w:rsidRPr="003F42E9" w:rsidTr="00D41F91">
        <w:trPr>
          <w:gridAfter w:val="1"/>
          <w:wAfter w:w="1206" w:type="pct"/>
        </w:trPr>
        <w:tc>
          <w:tcPr>
            <w:tcW w:w="1583" w:type="pct"/>
            <w:hideMark/>
          </w:tcPr>
          <w:p w:rsidR="00FE587B" w:rsidRPr="00731B79" w:rsidRDefault="00FE587B" w:rsidP="00FE587B">
            <w:pPr>
              <w:widowControl w:val="0"/>
              <w:numPr>
                <w:ilvl w:val="0"/>
                <w:numId w:val="11"/>
              </w:numPr>
              <w:tabs>
                <w:tab w:val="num" w:pos="1080"/>
              </w:tabs>
              <w:autoSpaceDE w:val="0"/>
              <w:autoSpaceDN w:val="0"/>
              <w:adjustRightInd w:val="0"/>
              <w:rPr>
                <w:rFonts w:eastAsia="Batang" w:cs="ItalicT"/>
                <w:b/>
              </w:rPr>
            </w:pPr>
            <w:r w:rsidRPr="00731B79">
              <w:rPr>
                <w:rFonts w:eastAsia="Batang" w:cs="ItalicT"/>
                <w:b/>
                <w:sz w:val="22"/>
                <w:szCs w:val="22"/>
              </w:rPr>
              <w:t>Birth Date:</w:t>
            </w:r>
          </w:p>
        </w:tc>
        <w:tc>
          <w:tcPr>
            <w:tcW w:w="2202" w:type="pct"/>
            <w:hideMark/>
          </w:tcPr>
          <w:p w:rsidR="00FE587B" w:rsidRPr="00731B79" w:rsidRDefault="00FE587B" w:rsidP="00FE587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Batang" w:cs="ItalicT"/>
              </w:rPr>
            </w:pPr>
            <w:r w:rsidRPr="00731B79">
              <w:rPr>
                <w:rFonts w:eastAsia="Batang" w:cs="ItalicT"/>
                <w:sz w:val="22"/>
                <w:szCs w:val="22"/>
              </w:rPr>
              <w:t xml:space="preserve">12 </w:t>
            </w:r>
            <w:r w:rsidR="00096E47" w:rsidRPr="00731B79">
              <w:rPr>
                <w:rFonts w:eastAsia="Batang" w:cs="ItalicT"/>
                <w:sz w:val="22"/>
                <w:szCs w:val="22"/>
              </w:rPr>
              <w:t>February</w:t>
            </w:r>
            <w:r w:rsidRPr="00731B79">
              <w:rPr>
                <w:rFonts w:eastAsia="Batang" w:cs="ItalicT"/>
                <w:sz w:val="22"/>
                <w:szCs w:val="22"/>
              </w:rPr>
              <w:t xml:space="preserve"> 198</w:t>
            </w:r>
            <w:r w:rsidR="00096E47" w:rsidRPr="00731B79">
              <w:rPr>
                <w:rFonts w:eastAsia="Batang" w:cs="ItalicT"/>
                <w:sz w:val="22"/>
                <w:szCs w:val="22"/>
              </w:rPr>
              <w:t>2</w:t>
            </w:r>
          </w:p>
        </w:tc>
        <w:bookmarkStart w:id="0" w:name="_GoBack"/>
        <w:bookmarkEnd w:id="0"/>
      </w:tr>
      <w:tr w:rsidR="00FE587B" w:rsidRPr="003F42E9" w:rsidTr="00D41F91">
        <w:trPr>
          <w:gridAfter w:val="1"/>
          <w:wAfter w:w="1206" w:type="pct"/>
        </w:trPr>
        <w:tc>
          <w:tcPr>
            <w:tcW w:w="1583" w:type="pct"/>
            <w:hideMark/>
          </w:tcPr>
          <w:p w:rsidR="00FE587B" w:rsidRPr="00731B79" w:rsidRDefault="00FE587B" w:rsidP="00FE587B">
            <w:pPr>
              <w:widowControl w:val="0"/>
              <w:numPr>
                <w:ilvl w:val="0"/>
                <w:numId w:val="11"/>
              </w:numPr>
              <w:tabs>
                <w:tab w:val="num" w:pos="1080"/>
              </w:tabs>
              <w:autoSpaceDE w:val="0"/>
              <w:autoSpaceDN w:val="0"/>
              <w:adjustRightInd w:val="0"/>
              <w:rPr>
                <w:rFonts w:eastAsia="Batang" w:cs="ItalicT"/>
                <w:b/>
              </w:rPr>
            </w:pPr>
            <w:r w:rsidRPr="00731B79">
              <w:rPr>
                <w:rFonts w:eastAsia="Batang" w:cs="ItalicT"/>
                <w:b/>
                <w:sz w:val="22"/>
                <w:szCs w:val="22"/>
              </w:rPr>
              <w:t>Gender:</w:t>
            </w:r>
          </w:p>
        </w:tc>
        <w:tc>
          <w:tcPr>
            <w:tcW w:w="2202" w:type="pct"/>
            <w:hideMark/>
          </w:tcPr>
          <w:p w:rsidR="00FE587B" w:rsidRPr="00731B79" w:rsidRDefault="00FE587B" w:rsidP="00FE587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Batang" w:cs="ItalicT"/>
              </w:rPr>
            </w:pPr>
            <w:r w:rsidRPr="00731B79">
              <w:rPr>
                <w:rFonts w:eastAsia="Batang" w:cs="ItalicT"/>
                <w:sz w:val="22"/>
                <w:szCs w:val="22"/>
              </w:rPr>
              <w:t>Male</w:t>
            </w:r>
          </w:p>
        </w:tc>
      </w:tr>
      <w:tr w:rsidR="00FE587B" w:rsidRPr="003F42E9" w:rsidTr="00D41F91">
        <w:trPr>
          <w:gridAfter w:val="1"/>
          <w:wAfter w:w="1206" w:type="pct"/>
        </w:trPr>
        <w:tc>
          <w:tcPr>
            <w:tcW w:w="1583" w:type="pct"/>
            <w:hideMark/>
          </w:tcPr>
          <w:p w:rsidR="00FE587B" w:rsidRPr="00731B79" w:rsidRDefault="00FE587B" w:rsidP="00FE587B">
            <w:pPr>
              <w:widowControl w:val="0"/>
              <w:numPr>
                <w:ilvl w:val="0"/>
                <w:numId w:val="11"/>
              </w:numPr>
              <w:tabs>
                <w:tab w:val="num" w:pos="1080"/>
              </w:tabs>
              <w:autoSpaceDE w:val="0"/>
              <w:autoSpaceDN w:val="0"/>
              <w:adjustRightInd w:val="0"/>
              <w:rPr>
                <w:rFonts w:eastAsia="Batang" w:cs="ItalicT"/>
                <w:b/>
              </w:rPr>
            </w:pPr>
            <w:r w:rsidRPr="00731B79">
              <w:rPr>
                <w:rFonts w:eastAsia="Batang" w:cs="ItalicT"/>
                <w:b/>
                <w:sz w:val="22"/>
                <w:szCs w:val="22"/>
              </w:rPr>
              <w:t>Nationality:</w:t>
            </w:r>
          </w:p>
        </w:tc>
        <w:tc>
          <w:tcPr>
            <w:tcW w:w="2202" w:type="pct"/>
            <w:hideMark/>
          </w:tcPr>
          <w:p w:rsidR="00FE587B" w:rsidRPr="00731B79" w:rsidRDefault="00FE587B" w:rsidP="00FE587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Batang" w:cs="ItalicT"/>
              </w:rPr>
            </w:pPr>
            <w:r w:rsidRPr="00731B79">
              <w:rPr>
                <w:rFonts w:eastAsia="Batang" w:cs="ItalicT"/>
                <w:sz w:val="22"/>
                <w:szCs w:val="22"/>
              </w:rPr>
              <w:t>Indian</w:t>
            </w:r>
          </w:p>
        </w:tc>
      </w:tr>
      <w:tr w:rsidR="00FE587B" w:rsidRPr="003F42E9" w:rsidTr="00D41F91">
        <w:trPr>
          <w:gridAfter w:val="1"/>
          <w:wAfter w:w="1206" w:type="pct"/>
        </w:trPr>
        <w:tc>
          <w:tcPr>
            <w:tcW w:w="1583" w:type="pct"/>
            <w:hideMark/>
          </w:tcPr>
          <w:p w:rsidR="00FE587B" w:rsidRPr="00731B79" w:rsidRDefault="00FE587B" w:rsidP="00FE587B">
            <w:pPr>
              <w:widowControl w:val="0"/>
              <w:numPr>
                <w:ilvl w:val="0"/>
                <w:numId w:val="11"/>
              </w:numPr>
              <w:tabs>
                <w:tab w:val="num" w:pos="1080"/>
              </w:tabs>
              <w:autoSpaceDE w:val="0"/>
              <w:autoSpaceDN w:val="0"/>
              <w:adjustRightInd w:val="0"/>
              <w:rPr>
                <w:rFonts w:eastAsia="Batang" w:cs="ItalicT"/>
                <w:b/>
              </w:rPr>
            </w:pPr>
            <w:r w:rsidRPr="00731B79">
              <w:rPr>
                <w:rFonts w:eastAsia="Batang" w:cs="ItalicT"/>
                <w:b/>
                <w:sz w:val="22"/>
                <w:szCs w:val="22"/>
              </w:rPr>
              <w:t>Residence Location:</w:t>
            </w:r>
          </w:p>
        </w:tc>
        <w:tc>
          <w:tcPr>
            <w:tcW w:w="2202" w:type="pct"/>
            <w:hideMark/>
          </w:tcPr>
          <w:p w:rsidR="00FE587B" w:rsidRPr="00731B79" w:rsidRDefault="00FE587B" w:rsidP="00FE587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Batang" w:cs="ItalicT"/>
              </w:rPr>
            </w:pPr>
            <w:r w:rsidRPr="0007258D">
              <w:rPr>
                <w:rFonts w:eastAsia="Batang" w:cs="ItalicT"/>
                <w:sz w:val="22"/>
                <w:szCs w:val="22"/>
              </w:rPr>
              <w:t>Dubai, UAE</w:t>
            </w:r>
          </w:p>
        </w:tc>
      </w:tr>
      <w:tr w:rsidR="00FE587B" w:rsidRPr="003F42E9" w:rsidTr="00D41F91">
        <w:trPr>
          <w:gridAfter w:val="1"/>
          <w:wAfter w:w="1206" w:type="pct"/>
          <w:trHeight w:val="80"/>
        </w:trPr>
        <w:tc>
          <w:tcPr>
            <w:tcW w:w="1583" w:type="pct"/>
            <w:hideMark/>
          </w:tcPr>
          <w:p w:rsidR="00FE587B" w:rsidRPr="00731B79" w:rsidRDefault="00FE587B" w:rsidP="00FE587B">
            <w:pPr>
              <w:widowControl w:val="0"/>
              <w:numPr>
                <w:ilvl w:val="0"/>
                <w:numId w:val="11"/>
              </w:numPr>
              <w:tabs>
                <w:tab w:val="num" w:pos="1080"/>
              </w:tabs>
              <w:autoSpaceDE w:val="0"/>
              <w:autoSpaceDN w:val="0"/>
              <w:adjustRightInd w:val="0"/>
              <w:rPr>
                <w:rFonts w:eastAsia="Batang" w:cs="ItalicT"/>
                <w:b/>
              </w:rPr>
            </w:pPr>
            <w:r w:rsidRPr="00731B79">
              <w:rPr>
                <w:rFonts w:eastAsia="Batang" w:cs="ItalicT"/>
                <w:b/>
                <w:sz w:val="22"/>
                <w:szCs w:val="22"/>
              </w:rPr>
              <w:t>Marital Status:</w:t>
            </w:r>
          </w:p>
        </w:tc>
        <w:tc>
          <w:tcPr>
            <w:tcW w:w="2202" w:type="pct"/>
            <w:hideMark/>
          </w:tcPr>
          <w:p w:rsidR="00FE587B" w:rsidRPr="00731B79" w:rsidRDefault="00FE587B" w:rsidP="00FE587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Batang" w:cs="ItalicT"/>
              </w:rPr>
            </w:pPr>
            <w:r w:rsidRPr="00731B79">
              <w:rPr>
                <w:rFonts w:eastAsia="Batang" w:cs="ItalicT"/>
                <w:sz w:val="22"/>
                <w:szCs w:val="22"/>
              </w:rPr>
              <w:t>Married</w:t>
            </w:r>
          </w:p>
        </w:tc>
      </w:tr>
      <w:tr w:rsidR="00FE587B" w:rsidRPr="003F42E9" w:rsidTr="00FE587B">
        <w:trPr>
          <w:gridAfter w:val="1"/>
          <w:wAfter w:w="1206" w:type="pct"/>
          <w:trHeight w:val="183"/>
        </w:trPr>
        <w:tc>
          <w:tcPr>
            <w:tcW w:w="1583" w:type="pct"/>
          </w:tcPr>
          <w:p w:rsidR="00FE587B" w:rsidRPr="00731B79" w:rsidRDefault="00FE587B" w:rsidP="00FE587B">
            <w:pPr>
              <w:widowControl w:val="0"/>
              <w:numPr>
                <w:ilvl w:val="0"/>
                <w:numId w:val="11"/>
              </w:numPr>
              <w:tabs>
                <w:tab w:val="num" w:pos="1080"/>
              </w:tabs>
              <w:autoSpaceDE w:val="0"/>
              <w:autoSpaceDN w:val="0"/>
              <w:adjustRightInd w:val="0"/>
              <w:rPr>
                <w:rFonts w:eastAsia="Batang" w:cs="ItalicT"/>
                <w:b/>
              </w:rPr>
            </w:pPr>
            <w:r w:rsidRPr="00731B79">
              <w:rPr>
                <w:rFonts w:eastAsia="Batang" w:cs="ItalicT"/>
                <w:b/>
                <w:sz w:val="22"/>
                <w:szCs w:val="22"/>
              </w:rPr>
              <w:t>Visa Status</w:t>
            </w:r>
          </w:p>
        </w:tc>
        <w:tc>
          <w:tcPr>
            <w:tcW w:w="2202" w:type="pct"/>
          </w:tcPr>
          <w:p w:rsidR="00FE587B" w:rsidRPr="00731B79" w:rsidRDefault="0007258D" w:rsidP="001A477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Batang" w:cs="ItalicT"/>
                <w:highlight w:val="yellow"/>
              </w:rPr>
            </w:pPr>
            <w:r w:rsidRPr="0007258D">
              <w:rPr>
                <w:rFonts w:eastAsia="Batang" w:cs="ItalicT"/>
                <w:sz w:val="22"/>
                <w:szCs w:val="22"/>
              </w:rPr>
              <w:t xml:space="preserve">Visit </w:t>
            </w:r>
            <w:r w:rsidR="00E92E65" w:rsidRPr="0007258D">
              <w:rPr>
                <w:rFonts w:eastAsia="Batang" w:cs="ItalicT"/>
                <w:sz w:val="22"/>
                <w:szCs w:val="22"/>
              </w:rPr>
              <w:t>Visa</w:t>
            </w:r>
          </w:p>
        </w:tc>
      </w:tr>
      <w:tr w:rsidR="00FE587B" w:rsidRPr="003F42E9" w:rsidTr="00D41F91">
        <w:trPr>
          <w:gridAfter w:val="1"/>
          <w:wAfter w:w="1206" w:type="pct"/>
          <w:trHeight w:val="80"/>
        </w:trPr>
        <w:tc>
          <w:tcPr>
            <w:tcW w:w="1583" w:type="pct"/>
          </w:tcPr>
          <w:p w:rsidR="00FE587B" w:rsidRPr="003F42E9" w:rsidRDefault="00FE587B" w:rsidP="00096E47">
            <w:pPr>
              <w:widowControl w:val="0"/>
              <w:autoSpaceDE w:val="0"/>
              <w:autoSpaceDN w:val="0"/>
              <w:adjustRightInd w:val="0"/>
              <w:rPr>
                <w:rFonts w:eastAsia="Batang" w:cs="ItalicT"/>
                <w:b/>
                <w:sz w:val="20"/>
                <w:szCs w:val="20"/>
              </w:rPr>
            </w:pPr>
          </w:p>
        </w:tc>
        <w:tc>
          <w:tcPr>
            <w:tcW w:w="2202" w:type="pct"/>
          </w:tcPr>
          <w:p w:rsidR="00FE587B" w:rsidRPr="003F42E9" w:rsidRDefault="00FE587B" w:rsidP="00FE587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Batang" w:cs="ItalicT"/>
                <w:sz w:val="20"/>
                <w:szCs w:val="20"/>
              </w:rPr>
            </w:pPr>
          </w:p>
        </w:tc>
      </w:tr>
    </w:tbl>
    <w:p w:rsidR="00A42062" w:rsidRPr="00731B79" w:rsidRDefault="00A42062" w:rsidP="002200CA">
      <w:pPr>
        <w:pStyle w:val="ListParagraph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31B79">
        <w:rPr>
          <w:rFonts w:asciiTheme="minorHAnsi" w:hAnsiTheme="minorHAnsi"/>
          <w:b/>
          <w:sz w:val="22"/>
          <w:szCs w:val="22"/>
          <w:u w:val="single"/>
        </w:rPr>
        <w:t>D</w:t>
      </w:r>
      <w:r w:rsidR="006C6D8D" w:rsidRPr="00731B79">
        <w:rPr>
          <w:rFonts w:asciiTheme="minorHAnsi" w:hAnsiTheme="minorHAnsi"/>
          <w:b/>
          <w:sz w:val="22"/>
          <w:szCs w:val="22"/>
          <w:u w:val="single"/>
        </w:rPr>
        <w:t>eclaration</w:t>
      </w:r>
    </w:p>
    <w:p w:rsidR="00731B79" w:rsidRDefault="00731B79" w:rsidP="00731B79">
      <w:pPr>
        <w:widowControl w:val="0"/>
        <w:autoSpaceDE w:val="0"/>
        <w:autoSpaceDN w:val="0"/>
        <w:adjustRightInd w:val="0"/>
        <w:ind w:right="-432"/>
        <w:rPr>
          <w:rFonts w:eastAsia="Batang" w:cs="ItalicT"/>
          <w:sz w:val="22"/>
          <w:szCs w:val="22"/>
        </w:rPr>
      </w:pPr>
    </w:p>
    <w:p w:rsidR="00A42062" w:rsidRPr="00731B79" w:rsidRDefault="00A42062" w:rsidP="00731B79">
      <w:pPr>
        <w:widowControl w:val="0"/>
        <w:autoSpaceDE w:val="0"/>
        <w:autoSpaceDN w:val="0"/>
        <w:adjustRightInd w:val="0"/>
        <w:ind w:right="-432"/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I hereby declare that the above information given is true to the best of my knowledge.</w:t>
      </w:r>
    </w:p>
    <w:p w:rsidR="00731B79" w:rsidRDefault="00731B79" w:rsidP="00A42062">
      <w:pPr>
        <w:rPr>
          <w:rFonts w:eastAsia="Batang" w:cs="ItalicT"/>
          <w:sz w:val="22"/>
          <w:szCs w:val="22"/>
        </w:rPr>
      </w:pPr>
    </w:p>
    <w:p w:rsidR="00A42062" w:rsidRPr="00731B79" w:rsidRDefault="00096E47" w:rsidP="00A42062">
      <w:pPr>
        <w:rPr>
          <w:rFonts w:eastAsia="Batang" w:cs="ItalicT"/>
          <w:sz w:val="22"/>
          <w:szCs w:val="22"/>
        </w:rPr>
      </w:pPr>
      <w:r w:rsidRPr="00731B79">
        <w:rPr>
          <w:rFonts w:eastAsia="Batang" w:cs="ItalicT"/>
          <w:sz w:val="22"/>
          <w:szCs w:val="22"/>
        </w:rPr>
        <w:t>Dennis PC</w:t>
      </w:r>
    </w:p>
    <w:sectPr w:rsidR="00A42062" w:rsidRPr="00731B79" w:rsidSect="0058670C">
      <w:pgSz w:w="11907" w:h="16839" w:code="9"/>
      <w:pgMar w:top="540" w:right="567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410" w:rsidRDefault="006D7410" w:rsidP="00945B56">
      <w:r>
        <w:separator/>
      </w:r>
    </w:p>
  </w:endnote>
  <w:endnote w:type="continuationSeparator" w:id="1">
    <w:p w:rsidR="006D7410" w:rsidRDefault="006D7410" w:rsidP="00945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ItalicT">
    <w:charset w:val="00"/>
    <w:family w:val="auto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410" w:rsidRDefault="006D7410" w:rsidP="00945B56">
      <w:r>
        <w:separator/>
      </w:r>
    </w:p>
  </w:footnote>
  <w:footnote w:type="continuationSeparator" w:id="1">
    <w:p w:rsidR="006D7410" w:rsidRDefault="006D7410" w:rsidP="00945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2E18C3F8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1">
    <w:nsid w:val="020A7B2D"/>
    <w:multiLevelType w:val="hybridMultilevel"/>
    <w:tmpl w:val="8C4CD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80FF2"/>
    <w:multiLevelType w:val="hybridMultilevel"/>
    <w:tmpl w:val="E2BE4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5B25"/>
    <w:multiLevelType w:val="hybridMultilevel"/>
    <w:tmpl w:val="D7BAA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2646F"/>
    <w:multiLevelType w:val="multilevel"/>
    <w:tmpl w:val="7226984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EB4457D"/>
    <w:multiLevelType w:val="hybridMultilevel"/>
    <w:tmpl w:val="24681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9789A"/>
    <w:multiLevelType w:val="hybridMultilevel"/>
    <w:tmpl w:val="DE1C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A7FCB"/>
    <w:multiLevelType w:val="hybridMultilevel"/>
    <w:tmpl w:val="EB0CC8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84FFA"/>
    <w:multiLevelType w:val="hybridMultilevel"/>
    <w:tmpl w:val="C64CE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D6E39"/>
    <w:multiLevelType w:val="hybridMultilevel"/>
    <w:tmpl w:val="5126B3D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B567FF6"/>
    <w:multiLevelType w:val="multilevel"/>
    <w:tmpl w:val="29A4D9E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451A3AF9"/>
    <w:multiLevelType w:val="hybridMultilevel"/>
    <w:tmpl w:val="2CD2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43EAB"/>
    <w:multiLevelType w:val="hybridMultilevel"/>
    <w:tmpl w:val="AC1654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F2309"/>
    <w:multiLevelType w:val="hybridMultilevel"/>
    <w:tmpl w:val="93D2623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62EEC"/>
    <w:multiLevelType w:val="hybridMultilevel"/>
    <w:tmpl w:val="AC46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13B7F"/>
    <w:multiLevelType w:val="hybridMultilevel"/>
    <w:tmpl w:val="5858A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D4AD2"/>
    <w:multiLevelType w:val="hybridMultilevel"/>
    <w:tmpl w:val="226A86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618697A"/>
    <w:multiLevelType w:val="multilevel"/>
    <w:tmpl w:val="542EC3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abstractNum w:abstractNumId="18">
    <w:nsid w:val="6ABE4842"/>
    <w:multiLevelType w:val="hybridMultilevel"/>
    <w:tmpl w:val="96F2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53ED1"/>
    <w:multiLevelType w:val="multilevel"/>
    <w:tmpl w:val="4CDC06FC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76417D46"/>
    <w:multiLevelType w:val="hybridMultilevel"/>
    <w:tmpl w:val="A78E988E"/>
    <w:lvl w:ilvl="0" w:tplc="2B1E7F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11D02"/>
    <w:multiLevelType w:val="hybridMultilevel"/>
    <w:tmpl w:val="FD7C4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D2BB0"/>
    <w:multiLevelType w:val="hybridMultilevel"/>
    <w:tmpl w:val="58D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97E38"/>
    <w:multiLevelType w:val="hybridMultilevel"/>
    <w:tmpl w:val="D6A040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7292E"/>
    <w:multiLevelType w:val="multilevel"/>
    <w:tmpl w:val="294A524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eastAsia="OpenSymbol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OpenSymbol" w:eastAsia="OpenSymbol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OpenSymbol" w:eastAsia="OpenSymbol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OpenSymbol" w:eastAsia="OpenSymbol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OpenSymbol" w:eastAsia="OpenSymbol"/>
      </w:r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11"/>
  </w:num>
  <w:num w:numId="5">
    <w:abstractNumId w:val="12"/>
  </w:num>
  <w:num w:numId="6">
    <w:abstractNumId w:val="16"/>
  </w:num>
  <w:num w:numId="7">
    <w:abstractNumId w:val="13"/>
  </w:num>
  <w:num w:numId="8">
    <w:abstractNumId w:val="5"/>
  </w:num>
  <w:num w:numId="9">
    <w:abstractNumId w:val="9"/>
  </w:num>
  <w:num w:numId="10">
    <w:abstractNumId w:val="0"/>
  </w:num>
  <w:num w:numId="11">
    <w:abstractNumId w:val="17"/>
  </w:num>
  <w:num w:numId="12">
    <w:abstractNumId w:val="22"/>
  </w:num>
  <w:num w:numId="13">
    <w:abstractNumId w:val="8"/>
  </w:num>
  <w:num w:numId="14">
    <w:abstractNumId w:val="6"/>
  </w:num>
  <w:num w:numId="15">
    <w:abstractNumId w:val="14"/>
  </w:num>
  <w:num w:numId="16">
    <w:abstractNumId w:val="3"/>
  </w:num>
  <w:num w:numId="17">
    <w:abstractNumId w:val="1"/>
  </w:num>
  <w:num w:numId="18">
    <w:abstractNumId w:val="21"/>
  </w:num>
  <w:num w:numId="19">
    <w:abstractNumId w:val="7"/>
  </w:num>
  <w:num w:numId="20">
    <w:abstractNumId w:val="23"/>
  </w:num>
  <w:num w:numId="21">
    <w:abstractNumId w:val="18"/>
  </w:num>
  <w:num w:numId="22">
    <w:abstractNumId w:val="24"/>
  </w:num>
  <w:num w:numId="23">
    <w:abstractNumId w:val="10"/>
  </w:num>
  <w:num w:numId="24">
    <w:abstractNumId w:val="19"/>
  </w:num>
  <w:num w:numId="25">
    <w:abstractNumId w:val="4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MjI1tbA0sjAxMTWxNDVQ0lEKTi0uzszPAykwrQUAfLRipywAAAA="/>
  </w:docVars>
  <w:rsids>
    <w:rsidRoot w:val="00DE06C2"/>
    <w:rsid w:val="00001608"/>
    <w:rsid w:val="000036CB"/>
    <w:rsid w:val="000168BF"/>
    <w:rsid w:val="000205FA"/>
    <w:rsid w:val="00041BB2"/>
    <w:rsid w:val="000500ED"/>
    <w:rsid w:val="0005015C"/>
    <w:rsid w:val="00060E32"/>
    <w:rsid w:val="0007258D"/>
    <w:rsid w:val="0008009B"/>
    <w:rsid w:val="00081ABA"/>
    <w:rsid w:val="00085C70"/>
    <w:rsid w:val="0008734E"/>
    <w:rsid w:val="000919BE"/>
    <w:rsid w:val="00096E47"/>
    <w:rsid w:val="000A1224"/>
    <w:rsid w:val="000A6A53"/>
    <w:rsid w:val="000A6BC4"/>
    <w:rsid w:val="000C651C"/>
    <w:rsid w:val="000D4EDA"/>
    <w:rsid w:val="000D6167"/>
    <w:rsid w:val="00131BB4"/>
    <w:rsid w:val="00133499"/>
    <w:rsid w:val="0014074A"/>
    <w:rsid w:val="0014366A"/>
    <w:rsid w:val="001441B0"/>
    <w:rsid w:val="0015471F"/>
    <w:rsid w:val="00160893"/>
    <w:rsid w:val="00162566"/>
    <w:rsid w:val="00176067"/>
    <w:rsid w:val="0017636F"/>
    <w:rsid w:val="0018505A"/>
    <w:rsid w:val="001927E0"/>
    <w:rsid w:val="001A2089"/>
    <w:rsid w:val="001A477B"/>
    <w:rsid w:val="001A4AAD"/>
    <w:rsid w:val="001A77EE"/>
    <w:rsid w:val="001B44F0"/>
    <w:rsid w:val="001C2719"/>
    <w:rsid w:val="001C27B9"/>
    <w:rsid w:val="001D15D8"/>
    <w:rsid w:val="001D193E"/>
    <w:rsid w:val="001D5ADD"/>
    <w:rsid w:val="001E3272"/>
    <w:rsid w:val="001E7030"/>
    <w:rsid w:val="001E7670"/>
    <w:rsid w:val="001F5367"/>
    <w:rsid w:val="001F5AD4"/>
    <w:rsid w:val="002200CA"/>
    <w:rsid w:val="002222FC"/>
    <w:rsid w:val="00223A5E"/>
    <w:rsid w:val="002242E1"/>
    <w:rsid w:val="0023162A"/>
    <w:rsid w:val="00237C72"/>
    <w:rsid w:val="002425E2"/>
    <w:rsid w:val="00242FB2"/>
    <w:rsid w:val="00247CA7"/>
    <w:rsid w:val="002505CA"/>
    <w:rsid w:val="00276BDA"/>
    <w:rsid w:val="0029623A"/>
    <w:rsid w:val="00296B90"/>
    <w:rsid w:val="002E2DF6"/>
    <w:rsid w:val="002E5947"/>
    <w:rsid w:val="002F21AC"/>
    <w:rsid w:val="003133ED"/>
    <w:rsid w:val="00316D68"/>
    <w:rsid w:val="00336E7A"/>
    <w:rsid w:val="0033729A"/>
    <w:rsid w:val="00340AE2"/>
    <w:rsid w:val="00353976"/>
    <w:rsid w:val="00355AFC"/>
    <w:rsid w:val="0036743B"/>
    <w:rsid w:val="00367FB1"/>
    <w:rsid w:val="0037191D"/>
    <w:rsid w:val="00373F1E"/>
    <w:rsid w:val="00374AF0"/>
    <w:rsid w:val="003911A0"/>
    <w:rsid w:val="00392D0A"/>
    <w:rsid w:val="003B01C0"/>
    <w:rsid w:val="003B5118"/>
    <w:rsid w:val="003C7CD9"/>
    <w:rsid w:val="003D302F"/>
    <w:rsid w:val="003E1CAF"/>
    <w:rsid w:val="003F2A7B"/>
    <w:rsid w:val="003F42E9"/>
    <w:rsid w:val="0040345D"/>
    <w:rsid w:val="004117B8"/>
    <w:rsid w:val="0043269F"/>
    <w:rsid w:val="0045348F"/>
    <w:rsid w:val="00456186"/>
    <w:rsid w:val="004771FD"/>
    <w:rsid w:val="00491A1D"/>
    <w:rsid w:val="00492621"/>
    <w:rsid w:val="00494669"/>
    <w:rsid w:val="00495B87"/>
    <w:rsid w:val="004A11C0"/>
    <w:rsid w:val="004A5A2F"/>
    <w:rsid w:val="004B37AB"/>
    <w:rsid w:val="004B487E"/>
    <w:rsid w:val="004B5FAB"/>
    <w:rsid w:val="004B6CB5"/>
    <w:rsid w:val="004C21F6"/>
    <w:rsid w:val="004C245D"/>
    <w:rsid w:val="004C6219"/>
    <w:rsid w:val="004D3145"/>
    <w:rsid w:val="004D74C4"/>
    <w:rsid w:val="004E5BB0"/>
    <w:rsid w:val="004E7977"/>
    <w:rsid w:val="004F1033"/>
    <w:rsid w:val="004F4A51"/>
    <w:rsid w:val="004F7AC2"/>
    <w:rsid w:val="005020B5"/>
    <w:rsid w:val="00505BD1"/>
    <w:rsid w:val="005102F8"/>
    <w:rsid w:val="00514059"/>
    <w:rsid w:val="00514D2C"/>
    <w:rsid w:val="00515286"/>
    <w:rsid w:val="00515EF3"/>
    <w:rsid w:val="00530ACB"/>
    <w:rsid w:val="00533F0F"/>
    <w:rsid w:val="00544FC8"/>
    <w:rsid w:val="00554660"/>
    <w:rsid w:val="00574E30"/>
    <w:rsid w:val="00584A82"/>
    <w:rsid w:val="005861DD"/>
    <w:rsid w:val="0058670C"/>
    <w:rsid w:val="00591765"/>
    <w:rsid w:val="00592E8F"/>
    <w:rsid w:val="005A5698"/>
    <w:rsid w:val="005A5ECE"/>
    <w:rsid w:val="005B14B7"/>
    <w:rsid w:val="005B6461"/>
    <w:rsid w:val="005C1205"/>
    <w:rsid w:val="005C2E64"/>
    <w:rsid w:val="005C656B"/>
    <w:rsid w:val="005E09EB"/>
    <w:rsid w:val="005E5B38"/>
    <w:rsid w:val="005F3C96"/>
    <w:rsid w:val="005F517A"/>
    <w:rsid w:val="0060303F"/>
    <w:rsid w:val="00603402"/>
    <w:rsid w:val="00605111"/>
    <w:rsid w:val="00613EEF"/>
    <w:rsid w:val="00631F27"/>
    <w:rsid w:val="00635DE4"/>
    <w:rsid w:val="00636665"/>
    <w:rsid w:val="00640A56"/>
    <w:rsid w:val="00644366"/>
    <w:rsid w:val="00650AEC"/>
    <w:rsid w:val="006541A1"/>
    <w:rsid w:val="00656E79"/>
    <w:rsid w:val="00663B8E"/>
    <w:rsid w:val="00665784"/>
    <w:rsid w:val="00667370"/>
    <w:rsid w:val="00671BC3"/>
    <w:rsid w:val="00684F1D"/>
    <w:rsid w:val="00693052"/>
    <w:rsid w:val="006974CA"/>
    <w:rsid w:val="006A51E9"/>
    <w:rsid w:val="006C226E"/>
    <w:rsid w:val="006C33E2"/>
    <w:rsid w:val="006C6D8D"/>
    <w:rsid w:val="006D04F0"/>
    <w:rsid w:val="006D1144"/>
    <w:rsid w:val="006D6D8B"/>
    <w:rsid w:val="006D7410"/>
    <w:rsid w:val="006F0643"/>
    <w:rsid w:val="00703B0F"/>
    <w:rsid w:val="00706DB0"/>
    <w:rsid w:val="00723C67"/>
    <w:rsid w:val="00731B79"/>
    <w:rsid w:val="007341F2"/>
    <w:rsid w:val="0074720A"/>
    <w:rsid w:val="007538EF"/>
    <w:rsid w:val="00770802"/>
    <w:rsid w:val="00785354"/>
    <w:rsid w:val="007C1165"/>
    <w:rsid w:val="007F2898"/>
    <w:rsid w:val="008062F5"/>
    <w:rsid w:val="008109B5"/>
    <w:rsid w:val="0082283E"/>
    <w:rsid w:val="0082669C"/>
    <w:rsid w:val="00846BC6"/>
    <w:rsid w:val="00857480"/>
    <w:rsid w:val="008620AD"/>
    <w:rsid w:val="00872E2B"/>
    <w:rsid w:val="00873267"/>
    <w:rsid w:val="008775C5"/>
    <w:rsid w:val="008828FD"/>
    <w:rsid w:val="008A6A3A"/>
    <w:rsid w:val="008B0AF9"/>
    <w:rsid w:val="008B3D5E"/>
    <w:rsid w:val="008B4237"/>
    <w:rsid w:val="008B7FA8"/>
    <w:rsid w:val="008D2C81"/>
    <w:rsid w:val="009135C0"/>
    <w:rsid w:val="00927233"/>
    <w:rsid w:val="00927FAF"/>
    <w:rsid w:val="00932B56"/>
    <w:rsid w:val="0093781E"/>
    <w:rsid w:val="00945B56"/>
    <w:rsid w:val="009467CB"/>
    <w:rsid w:val="00946D7D"/>
    <w:rsid w:val="009573D0"/>
    <w:rsid w:val="009619F4"/>
    <w:rsid w:val="00965FC0"/>
    <w:rsid w:val="00983623"/>
    <w:rsid w:val="00985924"/>
    <w:rsid w:val="009A3F4B"/>
    <w:rsid w:val="009C2C6B"/>
    <w:rsid w:val="009F11BF"/>
    <w:rsid w:val="009F2582"/>
    <w:rsid w:val="009F54BC"/>
    <w:rsid w:val="00A03790"/>
    <w:rsid w:val="00A0481E"/>
    <w:rsid w:val="00A215D1"/>
    <w:rsid w:val="00A303AA"/>
    <w:rsid w:val="00A4047D"/>
    <w:rsid w:val="00A42062"/>
    <w:rsid w:val="00A65F35"/>
    <w:rsid w:val="00A72DAA"/>
    <w:rsid w:val="00A73F14"/>
    <w:rsid w:val="00A8507A"/>
    <w:rsid w:val="00A90382"/>
    <w:rsid w:val="00AA76CB"/>
    <w:rsid w:val="00AA7DEA"/>
    <w:rsid w:val="00AC079F"/>
    <w:rsid w:val="00AC0D98"/>
    <w:rsid w:val="00AC5607"/>
    <w:rsid w:val="00AC5EAE"/>
    <w:rsid w:val="00AC7DF9"/>
    <w:rsid w:val="00AD0512"/>
    <w:rsid w:val="00AD57CB"/>
    <w:rsid w:val="00AD7586"/>
    <w:rsid w:val="00AE0488"/>
    <w:rsid w:val="00B24670"/>
    <w:rsid w:val="00B33042"/>
    <w:rsid w:val="00B42154"/>
    <w:rsid w:val="00B532AA"/>
    <w:rsid w:val="00B53D7E"/>
    <w:rsid w:val="00B60566"/>
    <w:rsid w:val="00B634F5"/>
    <w:rsid w:val="00B636E2"/>
    <w:rsid w:val="00B679FC"/>
    <w:rsid w:val="00B70588"/>
    <w:rsid w:val="00B72AE7"/>
    <w:rsid w:val="00B93E8A"/>
    <w:rsid w:val="00BA0D19"/>
    <w:rsid w:val="00BA70D7"/>
    <w:rsid w:val="00BB4607"/>
    <w:rsid w:val="00BC6BFC"/>
    <w:rsid w:val="00BC7EDD"/>
    <w:rsid w:val="00BF014D"/>
    <w:rsid w:val="00BF57DA"/>
    <w:rsid w:val="00C021AD"/>
    <w:rsid w:val="00C0477C"/>
    <w:rsid w:val="00C05728"/>
    <w:rsid w:val="00C1105B"/>
    <w:rsid w:val="00C1329A"/>
    <w:rsid w:val="00C174CD"/>
    <w:rsid w:val="00C229A6"/>
    <w:rsid w:val="00C41ADD"/>
    <w:rsid w:val="00C5327B"/>
    <w:rsid w:val="00C63A6D"/>
    <w:rsid w:val="00C84626"/>
    <w:rsid w:val="00C84B19"/>
    <w:rsid w:val="00C91BDA"/>
    <w:rsid w:val="00C9236F"/>
    <w:rsid w:val="00C93B4A"/>
    <w:rsid w:val="00CA7698"/>
    <w:rsid w:val="00CB17C9"/>
    <w:rsid w:val="00CE48FD"/>
    <w:rsid w:val="00CE7694"/>
    <w:rsid w:val="00CF08A6"/>
    <w:rsid w:val="00CF1B31"/>
    <w:rsid w:val="00CF59A4"/>
    <w:rsid w:val="00D12E33"/>
    <w:rsid w:val="00D20379"/>
    <w:rsid w:val="00D2311D"/>
    <w:rsid w:val="00D25E5B"/>
    <w:rsid w:val="00D30161"/>
    <w:rsid w:val="00D32F84"/>
    <w:rsid w:val="00D32FCA"/>
    <w:rsid w:val="00D4172B"/>
    <w:rsid w:val="00D45EE4"/>
    <w:rsid w:val="00D46E51"/>
    <w:rsid w:val="00D47568"/>
    <w:rsid w:val="00D521A7"/>
    <w:rsid w:val="00D52980"/>
    <w:rsid w:val="00D53589"/>
    <w:rsid w:val="00D548FE"/>
    <w:rsid w:val="00D57DF9"/>
    <w:rsid w:val="00D7140B"/>
    <w:rsid w:val="00D71F8E"/>
    <w:rsid w:val="00D72813"/>
    <w:rsid w:val="00D80D88"/>
    <w:rsid w:val="00D81E52"/>
    <w:rsid w:val="00D920A6"/>
    <w:rsid w:val="00D93047"/>
    <w:rsid w:val="00DA2B0D"/>
    <w:rsid w:val="00DA2C2D"/>
    <w:rsid w:val="00DA4D62"/>
    <w:rsid w:val="00DC7D08"/>
    <w:rsid w:val="00DE06C2"/>
    <w:rsid w:val="00DE4E95"/>
    <w:rsid w:val="00DF1A9A"/>
    <w:rsid w:val="00DF6A3D"/>
    <w:rsid w:val="00E021CE"/>
    <w:rsid w:val="00E3184D"/>
    <w:rsid w:val="00E31C9B"/>
    <w:rsid w:val="00E44BF1"/>
    <w:rsid w:val="00E52FFD"/>
    <w:rsid w:val="00E53616"/>
    <w:rsid w:val="00E818C3"/>
    <w:rsid w:val="00E81DB1"/>
    <w:rsid w:val="00E8593A"/>
    <w:rsid w:val="00E9217F"/>
    <w:rsid w:val="00E92E65"/>
    <w:rsid w:val="00E96606"/>
    <w:rsid w:val="00EA1BBC"/>
    <w:rsid w:val="00EA39D1"/>
    <w:rsid w:val="00EA4761"/>
    <w:rsid w:val="00EA66AD"/>
    <w:rsid w:val="00EB6F5D"/>
    <w:rsid w:val="00EC480D"/>
    <w:rsid w:val="00ED6224"/>
    <w:rsid w:val="00EE5F96"/>
    <w:rsid w:val="00EE613A"/>
    <w:rsid w:val="00EE6D36"/>
    <w:rsid w:val="00F058A7"/>
    <w:rsid w:val="00F2594A"/>
    <w:rsid w:val="00F34D5C"/>
    <w:rsid w:val="00F359E8"/>
    <w:rsid w:val="00F43B63"/>
    <w:rsid w:val="00F50257"/>
    <w:rsid w:val="00F53507"/>
    <w:rsid w:val="00F569B1"/>
    <w:rsid w:val="00F60FC9"/>
    <w:rsid w:val="00F7668B"/>
    <w:rsid w:val="00F8004C"/>
    <w:rsid w:val="00F80128"/>
    <w:rsid w:val="00F80250"/>
    <w:rsid w:val="00F86392"/>
    <w:rsid w:val="00F93A62"/>
    <w:rsid w:val="00FC51FA"/>
    <w:rsid w:val="00FD514C"/>
    <w:rsid w:val="00FE5504"/>
    <w:rsid w:val="00FE587B"/>
    <w:rsid w:val="00FF05D9"/>
    <w:rsid w:val="00FF3ED1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D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F1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8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1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1AB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4F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684F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A4AAD"/>
    <w:rPr>
      <w:b/>
      <w:bCs/>
    </w:rPr>
  </w:style>
  <w:style w:type="character" w:customStyle="1" w:styleId="text1">
    <w:name w:val="text1"/>
    <w:rsid w:val="008828FD"/>
    <w:rPr>
      <w:rFonts w:ascii="Arial" w:hAnsi="Arial" w:cs="Arial" w:hint="default"/>
      <w:b w:val="0"/>
      <w:bCs w:val="0"/>
      <w:i w:val="0"/>
      <w:iCs w:val="0"/>
      <w:color w:val="8A8A8A"/>
      <w:sz w:val="17"/>
      <w:szCs w:val="17"/>
    </w:rPr>
  </w:style>
  <w:style w:type="table" w:styleId="TableGrid">
    <w:name w:val="Table Grid"/>
    <w:basedOn w:val="TableNormal"/>
    <w:uiPriority w:val="39"/>
    <w:rsid w:val="0000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D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945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B5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46BC6"/>
    <w:pPr>
      <w:widowControl w:val="0"/>
      <w:ind w:left="590"/>
    </w:pPr>
    <w:rPr>
      <w:rFonts w:ascii="Calibri" w:eastAsia="Calibr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487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48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18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6366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-39230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F5FF8-8D70-A14E-955D-4C55C41A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hogs096</dc:creator>
  <cp:lastModifiedBy>Staff</cp:lastModifiedBy>
  <cp:revision>2</cp:revision>
  <dcterms:created xsi:type="dcterms:W3CDTF">2019-06-30T07:03:00Z</dcterms:created>
  <dcterms:modified xsi:type="dcterms:W3CDTF">2019-06-30T07:03:00Z</dcterms:modified>
</cp:coreProperties>
</file>