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CC" w:rsidRDefault="00687D46">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GB" w:eastAsia="en-GB"/>
        </w:rPr>
        <w:drawing>
          <wp:anchor distT="0" distB="0" distL="114300" distR="114300" simplePos="0" relativeHeight="251659264" behindDoc="1" locked="0" layoutInCell="0" allowOverlap="1">
            <wp:simplePos x="0" y="0"/>
            <wp:positionH relativeFrom="page">
              <wp:posOffset>624840</wp:posOffset>
            </wp:positionH>
            <wp:positionV relativeFrom="page">
              <wp:posOffset>420370</wp:posOffset>
            </wp:positionV>
            <wp:extent cx="6579235" cy="1894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579235" cy="1894205"/>
                    </a:xfrm>
                    <a:prstGeom prst="rect">
                      <a:avLst/>
                    </a:prstGeom>
                    <a:noFill/>
                  </pic:spPr>
                </pic:pic>
              </a:graphicData>
            </a:graphic>
          </wp:anchor>
        </w:drawing>
      </w:r>
    </w:p>
    <w:p w:rsidR="009A66CC" w:rsidRDefault="009A66CC">
      <w:pPr>
        <w:widowControl w:val="0"/>
        <w:autoSpaceDE w:val="0"/>
        <w:autoSpaceDN w:val="0"/>
        <w:adjustRightInd w:val="0"/>
        <w:spacing w:after="0" w:line="396" w:lineRule="exact"/>
        <w:rPr>
          <w:rFonts w:ascii="Times New Roman" w:hAnsi="Times New Roman" w:cs="Times New Roman"/>
          <w:sz w:val="24"/>
          <w:szCs w:val="24"/>
        </w:rPr>
      </w:pPr>
    </w:p>
    <w:p w:rsidR="00A10E68" w:rsidRDefault="00A10E68" w:rsidP="00A10E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Ruby </w:t>
      </w:r>
    </w:p>
    <w:p w:rsidR="00A10E68" w:rsidRDefault="00A10E68" w:rsidP="00A10E68">
      <w:pPr>
        <w:widowControl w:val="0"/>
        <w:autoSpaceDE w:val="0"/>
        <w:autoSpaceDN w:val="0"/>
        <w:adjustRightInd w:val="0"/>
        <w:spacing w:after="0" w:line="323" w:lineRule="exact"/>
        <w:rPr>
          <w:rFonts w:ascii="Times New Roman" w:hAnsi="Times New Roman" w:cs="Times New Roman"/>
          <w:sz w:val="24"/>
          <w:szCs w:val="24"/>
        </w:rPr>
      </w:pPr>
      <w:bookmarkStart w:id="1" w:name="page1"/>
      <w:bookmarkEnd w:id="1"/>
    </w:p>
    <w:p w:rsidR="00A10E68" w:rsidRDefault="00A10E68" w:rsidP="00A10E68">
      <w:pPr>
        <w:widowControl w:val="0"/>
        <w:autoSpaceDE w:val="0"/>
        <w:autoSpaceDN w:val="0"/>
        <w:adjustRightInd w:val="0"/>
        <w:spacing w:after="0" w:line="15" w:lineRule="exact"/>
        <w:rPr>
          <w:rFonts w:ascii="Times New Roman" w:hAnsi="Times New Roman" w:cs="Times New Roman"/>
          <w:sz w:val="24"/>
          <w:szCs w:val="24"/>
        </w:rPr>
      </w:pPr>
    </w:p>
    <w:p w:rsidR="00A10E68" w:rsidRDefault="00A10E68" w:rsidP="00A10E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E-mail address: </w:t>
      </w:r>
      <w:hyperlink r:id="rId5" w:history="1">
        <w:r w:rsidR="00687D46" w:rsidRPr="009A30CC">
          <w:rPr>
            <w:rStyle w:val="Hyperlink"/>
            <w:rFonts w:ascii="Arial" w:hAnsi="Arial" w:cs="Arial"/>
            <w:sz w:val="20"/>
            <w:szCs w:val="20"/>
          </w:rPr>
          <w:t>ruby.392340@2freemail.com</w:t>
        </w:r>
      </w:hyperlink>
      <w:r w:rsidR="00687D46">
        <w:rPr>
          <w:rFonts w:ascii="Arial" w:hAnsi="Arial" w:cs="Arial"/>
          <w:color w:val="0000FF"/>
          <w:sz w:val="20"/>
          <w:szCs w:val="20"/>
          <w:u w:val="single"/>
        </w:rPr>
        <w:t xml:space="preserve"> </w:t>
      </w:r>
    </w:p>
    <w:p w:rsidR="00A10E68" w:rsidRDefault="00A10E68">
      <w:pPr>
        <w:widowControl w:val="0"/>
        <w:autoSpaceDE w:val="0"/>
        <w:autoSpaceDN w:val="0"/>
        <w:adjustRightInd w:val="0"/>
        <w:spacing w:after="0" w:line="240" w:lineRule="auto"/>
        <w:rPr>
          <w:rFonts w:ascii="Arial" w:hAnsi="Arial" w:cs="Arial"/>
          <w:b/>
          <w:bCs/>
          <w:sz w:val="24"/>
          <w:szCs w:val="24"/>
        </w:rPr>
      </w:pPr>
    </w:p>
    <w:p w:rsidR="00A10E68" w:rsidRDefault="00A10E68">
      <w:pPr>
        <w:widowControl w:val="0"/>
        <w:autoSpaceDE w:val="0"/>
        <w:autoSpaceDN w:val="0"/>
        <w:adjustRightInd w:val="0"/>
        <w:spacing w:after="0" w:line="240" w:lineRule="auto"/>
        <w:rPr>
          <w:rFonts w:ascii="Arial" w:hAnsi="Arial" w:cs="Arial"/>
          <w:b/>
          <w:bCs/>
          <w:sz w:val="24"/>
          <w:szCs w:val="24"/>
        </w:rPr>
      </w:pPr>
    </w:p>
    <w:p w:rsidR="00A10E68" w:rsidRDefault="00A10E68">
      <w:pPr>
        <w:widowControl w:val="0"/>
        <w:autoSpaceDE w:val="0"/>
        <w:autoSpaceDN w:val="0"/>
        <w:adjustRightInd w:val="0"/>
        <w:spacing w:after="0" w:line="240" w:lineRule="auto"/>
        <w:rPr>
          <w:rFonts w:ascii="Arial" w:hAnsi="Arial" w:cs="Arial"/>
          <w:b/>
          <w:bCs/>
          <w:sz w:val="24"/>
          <w:szCs w:val="24"/>
        </w:rPr>
      </w:pPr>
    </w:p>
    <w:p w:rsidR="00A10E68" w:rsidRDefault="00A10E68">
      <w:pPr>
        <w:widowControl w:val="0"/>
        <w:autoSpaceDE w:val="0"/>
        <w:autoSpaceDN w:val="0"/>
        <w:adjustRightInd w:val="0"/>
        <w:spacing w:after="0" w:line="240" w:lineRule="auto"/>
        <w:rPr>
          <w:rFonts w:ascii="Arial" w:hAnsi="Arial" w:cs="Arial"/>
          <w:b/>
          <w:bCs/>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Objectives</w:t>
      </w:r>
    </w:p>
    <w:p w:rsidR="009A66CC" w:rsidRDefault="009A66CC">
      <w:pPr>
        <w:widowControl w:val="0"/>
        <w:autoSpaceDE w:val="0"/>
        <w:autoSpaceDN w:val="0"/>
        <w:adjustRightInd w:val="0"/>
        <w:spacing w:after="0" w:line="271" w:lineRule="exact"/>
        <w:rPr>
          <w:rFonts w:ascii="Times New Roman" w:hAnsi="Times New Roman" w:cs="Times New Roman"/>
          <w:sz w:val="24"/>
          <w:szCs w:val="24"/>
        </w:rPr>
      </w:pPr>
    </w:p>
    <w:p w:rsidR="009A66CC" w:rsidRDefault="003674B0">
      <w:pPr>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Arial" w:hAnsi="Arial" w:cs="Arial"/>
          <w:sz w:val="20"/>
          <w:szCs w:val="20"/>
        </w:rPr>
        <w:t>Looking forward to enjoy working</w:t>
      </w:r>
      <w:r w:rsidR="00250223">
        <w:rPr>
          <w:rFonts w:ascii="Arial" w:hAnsi="Arial" w:cs="Arial"/>
          <w:sz w:val="20"/>
          <w:szCs w:val="20"/>
        </w:rPr>
        <w:t xml:space="preserve"> with y</w:t>
      </w:r>
      <w:r w:rsidR="00BC171F">
        <w:rPr>
          <w:rFonts w:ascii="Arial" w:hAnsi="Arial" w:cs="Arial"/>
          <w:sz w:val="20"/>
          <w:szCs w:val="20"/>
        </w:rPr>
        <w:t>our company with dedicatio</w:t>
      </w:r>
      <w:r w:rsidR="004F4ACA">
        <w:rPr>
          <w:rFonts w:ascii="Arial" w:hAnsi="Arial" w:cs="Arial"/>
          <w:sz w:val="20"/>
          <w:szCs w:val="20"/>
        </w:rPr>
        <w:t xml:space="preserve">n, </w:t>
      </w:r>
      <w:r w:rsidR="00250223">
        <w:rPr>
          <w:rFonts w:ascii="Arial" w:hAnsi="Arial" w:cs="Arial"/>
          <w:sz w:val="20"/>
          <w:szCs w:val="20"/>
        </w:rPr>
        <w:t>commitment</w:t>
      </w:r>
      <w:r w:rsidR="004F4ACA">
        <w:rPr>
          <w:rFonts w:ascii="Arial" w:hAnsi="Arial" w:cs="Arial"/>
          <w:sz w:val="20"/>
          <w:szCs w:val="20"/>
        </w:rPr>
        <w:t xml:space="preserve"> and integrity.</w:t>
      </w:r>
    </w:p>
    <w:p w:rsidR="009A66CC" w:rsidRDefault="009A66CC">
      <w:pPr>
        <w:widowControl w:val="0"/>
        <w:autoSpaceDE w:val="0"/>
        <w:autoSpaceDN w:val="0"/>
        <w:adjustRightInd w:val="0"/>
        <w:spacing w:after="0" w:line="229"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Experience</w:t>
      </w:r>
    </w:p>
    <w:p w:rsidR="009A66CC" w:rsidRDefault="00A10E68">
      <w:pPr>
        <w:widowControl w:val="0"/>
        <w:autoSpaceDE w:val="0"/>
        <w:autoSpaceDN w:val="0"/>
        <w:adjustRightInd w:val="0"/>
        <w:spacing w:after="0" w:line="319" w:lineRule="exact"/>
        <w:rPr>
          <w:rFonts w:ascii="Times New Roman" w:hAnsi="Times New Roman" w:cs="Times New Roman"/>
          <w:sz w:val="24"/>
          <w:szCs w:val="24"/>
        </w:rPr>
      </w:pPr>
      <w:r>
        <w:rPr>
          <w:noProof/>
          <w:lang w:val="en-GB" w:eastAsia="en-GB"/>
        </w:rPr>
        <w:drawing>
          <wp:anchor distT="0" distB="0" distL="114300" distR="114300" simplePos="0" relativeHeight="251656192" behindDoc="1" locked="0" layoutInCell="0" allowOverlap="1">
            <wp:simplePos x="0" y="0"/>
            <wp:positionH relativeFrom="column">
              <wp:posOffset>-50801</wp:posOffset>
            </wp:positionH>
            <wp:positionV relativeFrom="paragraph">
              <wp:posOffset>361</wp:posOffset>
            </wp:positionV>
            <wp:extent cx="6772275" cy="11965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09258" cy="129142"/>
                    </a:xfrm>
                    <a:prstGeom prst="rect">
                      <a:avLst/>
                    </a:prstGeom>
                    <a:noFill/>
                  </pic:spPr>
                </pic:pic>
              </a:graphicData>
            </a:graphic>
          </wp:anchor>
        </w:drawing>
      </w:r>
    </w:p>
    <w:p w:rsidR="009A66CC" w:rsidRDefault="00BC171F">
      <w:pPr>
        <w:widowControl w:val="0"/>
        <w:tabs>
          <w:tab w:val="left" w:pos="82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RELATIONSHIP OFFICER</w:t>
      </w:r>
      <w:r>
        <w:rPr>
          <w:rFonts w:ascii="Arial" w:hAnsi="Arial" w:cs="Arial"/>
          <w:b/>
          <w:bCs/>
          <w:sz w:val="19"/>
          <w:szCs w:val="19"/>
        </w:rPr>
        <w:t>Feb</w:t>
      </w:r>
      <w:r w:rsidR="008E4F18">
        <w:rPr>
          <w:rFonts w:ascii="Arial" w:hAnsi="Arial" w:cs="Arial"/>
          <w:b/>
          <w:bCs/>
          <w:sz w:val="19"/>
          <w:szCs w:val="19"/>
        </w:rPr>
        <w:t>ruary</w:t>
      </w:r>
      <w:r>
        <w:rPr>
          <w:rFonts w:ascii="Arial" w:hAnsi="Arial" w:cs="Arial"/>
          <w:b/>
          <w:bCs/>
          <w:sz w:val="19"/>
          <w:szCs w:val="19"/>
        </w:rPr>
        <w:t xml:space="preserve"> 17, 2015 – </w:t>
      </w:r>
      <w:r w:rsidR="00560A63">
        <w:rPr>
          <w:rFonts w:ascii="Arial" w:hAnsi="Arial" w:cs="Arial"/>
          <w:b/>
          <w:bCs/>
          <w:sz w:val="19"/>
          <w:szCs w:val="19"/>
        </w:rPr>
        <w:t>March 9, 2019</w:t>
      </w:r>
    </w:p>
    <w:p w:rsidR="009A66CC" w:rsidRDefault="009A66CC">
      <w:pPr>
        <w:widowControl w:val="0"/>
        <w:autoSpaceDE w:val="0"/>
        <w:autoSpaceDN w:val="0"/>
        <w:adjustRightInd w:val="0"/>
        <w:spacing w:after="0" w:line="19" w:lineRule="exact"/>
        <w:rPr>
          <w:rFonts w:ascii="Times New Roman" w:hAnsi="Times New Roman" w:cs="Times New Roman"/>
          <w:sz w:val="24"/>
          <w:szCs w:val="24"/>
        </w:rPr>
      </w:pP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Sharjah, UAE</w:t>
      </w:r>
    </w:p>
    <w:p w:rsidR="00BF0A79" w:rsidRDefault="00BF0A79">
      <w:pPr>
        <w:widowControl w:val="0"/>
        <w:autoSpaceDE w:val="0"/>
        <w:autoSpaceDN w:val="0"/>
        <w:adjustRightInd w:val="0"/>
        <w:spacing w:after="0" w:line="240" w:lineRule="auto"/>
        <w:rPr>
          <w:rFonts w:ascii="Arial" w:hAnsi="Arial" w:cs="Arial"/>
          <w:sz w:val="20"/>
          <w:szCs w:val="20"/>
        </w:rPr>
      </w:pPr>
    </w:p>
    <w:p w:rsidR="00BF0A79" w:rsidRDefault="00BF0A79" w:rsidP="006D4A03">
      <w:pPr>
        <w:widowControl w:val="0"/>
        <w:tabs>
          <w:tab w:val="left" w:pos="7180"/>
        </w:tabs>
        <w:autoSpaceDE w:val="0"/>
        <w:autoSpaceDN w:val="0"/>
        <w:adjustRightInd w:val="0"/>
        <w:spacing w:after="0" w:line="240" w:lineRule="auto"/>
        <w:jc w:val="both"/>
        <w:rPr>
          <w:rFonts w:ascii="Helvetica" w:eastAsia="Times New Roman" w:hAnsi="Helvetica"/>
          <w:color w:val="000000"/>
          <w:sz w:val="20"/>
          <w:szCs w:val="20"/>
          <w:shd w:val="clear" w:color="auto" w:fill="FFFFFF"/>
        </w:rPr>
      </w:pPr>
      <w:proofErr w:type="gramStart"/>
      <w:r>
        <w:rPr>
          <w:rFonts w:ascii="Helvetica" w:eastAsia="Times New Roman" w:hAnsi="Helvetica"/>
          <w:color w:val="000000"/>
          <w:sz w:val="20"/>
          <w:szCs w:val="20"/>
          <w:shd w:val="clear" w:color="auto" w:fill="FFFFFF"/>
        </w:rPr>
        <w:t>Selling a range of products and services to both new and existing clients.</w:t>
      </w:r>
      <w:proofErr w:type="gramEnd"/>
      <w:r>
        <w:rPr>
          <w:rFonts w:ascii="Helvetica" w:eastAsia="Times New Roman" w:hAnsi="Helvetica"/>
          <w:color w:val="000000"/>
          <w:sz w:val="20"/>
          <w:szCs w:val="20"/>
          <w:shd w:val="clear" w:color="auto" w:fill="FFFFFF"/>
        </w:rPr>
        <w:t xml:space="preserve"> Maintaining and developing good</w:t>
      </w:r>
      <w:r w:rsidR="00224028">
        <w:rPr>
          <w:rFonts w:ascii="Helvetica" w:eastAsia="Times New Roman" w:hAnsi="Helvetica"/>
          <w:color w:val="000000"/>
          <w:sz w:val="20"/>
          <w:szCs w:val="20"/>
          <w:shd w:val="clear" w:color="auto" w:fill="FFFFFF"/>
        </w:rPr>
        <w:t xml:space="preserve"> relationship</w:t>
      </w:r>
      <w:r>
        <w:rPr>
          <w:rFonts w:ascii="Helvetica" w:eastAsia="Times New Roman" w:hAnsi="Helvetica"/>
          <w:color w:val="000000"/>
          <w:sz w:val="20"/>
          <w:szCs w:val="20"/>
          <w:shd w:val="clear" w:color="auto" w:fill="FFFFFF"/>
        </w:rPr>
        <w:t xml:space="preserve"> with customers through personal meetings, calling etc. Meet with applicants to obtain information for the applications and to answer questions about the process. Analyzing </w:t>
      </w:r>
      <w:proofErr w:type="gramStart"/>
      <w:r>
        <w:rPr>
          <w:rFonts w:ascii="Helvetica" w:eastAsia="Times New Roman" w:hAnsi="Helvetica"/>
          <w:color w:val="000000"/>
          <w:sz w:val="20"/>
          <w:szCs w:val="20"/>
          <w:shd w:val="clear" w:color="auto" w:fill="FFFFFF"/>
        </w:rPr>
        <w:t>applicants</w:t>
      </w:r>
      <w:proofErr w:type="gramEnd"/>
      <w:r>
        <w:rPr>
          <w:rFonts w:ascii="Helvetica" w:eastAsia="Times New Roman" w:hAnsi="Helvetica"/>
          <w:color w:val="000000"/>
          <w:sz w:val="20"/>
          <w:szCs w:val="20"/>
          <w:shd w:val="clear" w:color="auto" w:fill="FFFFFF"/>
        </w:rPr>
        <w:t xml:space="preserve"> financial status and evaluation to determine feasibility of granting loans. Review files and compliance of all the documents required in submitting applications to credit analysts for verification and recommendation.</w:t>
      </w:r>
      <w:r w:rsidR="008C7F91">
        <w:rPr>
          <w:rFonts w:ascii="Helvetica" w:eastAsia="Times New Roman" w:hAnsi="Helvetica"/>
          <w:color w:val="000000"/>
          <w:sz w:val="20"/>
          <w:szCs w:val="20"/>
          <w:shd w:val="clear" w:color="auto" w:fill="FFFFFF"/>
        </w:rPr>
        <w:t xml:space="preserve"> Lead generation and telesales.</w:t>
      </w:r>
    </w:p>
    <w:p w:rsidR="00BF0A79" w:rsidRDefault="00BF0A79">
      <w:pPr>
        <w:widowControl w:val="0"/>
        <w:tabs>
          <w:tab w:val="left" w:pos="7180"/>
        </w:tabs>
        <w:autoSpaceDE w:val="0"/>
        <w:autoSpaceDN w:val="0"/>
        <w:adjustRightInd w:val="0"/>
        <w:spacing w:after="0" w:line="240" w:lineRule="auto"/>
        <w:rPr>
          <w:rFonts w:ascii="Arial" w:hAnsi="Arial" w:cs="Arial"/>
          <w:b/>
          <w:bCs/>
          <w:sz w:val="20"/>
          <w:szCs w:val="20"/>
        </w:rPr>
      </w:pPr>
    </w:p>
    <w:p w:rsidR="009A66CC" w:rsidRDefault="008E4F18" w:rsidP="00687D46">
      <w:pPr>
        <w:widowControl w:val="0"/>
        <w:tabs>
          <w:tab w:val="left" w:pos="82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SALES </w:t>
      </w:r>
      <w:proofErr w:type="spellStart"/>
      <w:r>
        <w:rPr>
          <w:rFonts w:ascii="Arial" w:hAnsi="Arial" w:cs="Arial"/>
          <w:b/>
          <w:bCs/>
          <w:sz w:val="20"/>
          <w:szCs w:val="20"/>
        </w:rPr>
        <w:t>ASSISTANT</w:t>
      </w:r>
      <w:r w:rsidR="007D3699">
        <w:rPr>
          <w:rFonts w:ascii="Arial" w:hAnsi="Arial" w:cs="Arial"/>
          <w:b/>
          <w:bCs/>
          <w:sz w:val="19"/>
          <w:szCs w:val="19"/>
        </w:rPr>
        <w:t>October</w:t>
      </w:r>
      <w:proofErr w:type="spellEnd"/>
      <w:r w:rsidR="007D3699">
        <w:rPr>
          <w:rFonts w:ascii="Arial" w:hAnsi="Arial" w:cs="Arial"/>
          <w:b/>
          <w:bCs/>
          <w:sz w:val="19"/>
          <w:szCs w:val="19"/>
        </w:rPr>
        <w:t xml:space="preserve"> 1, 2011</w:t>
      </w:r>
      <w:r>
        <w:rPr>
          <w:rFonts w:ascii="Arial" w:hAnsi="Arial" w:cs="Arial"/>
          <w:b/>
          <w:bCs/>
          <w:sz w:val="19"/>
          <w:szCs w:val="19"/>
        </w:rPr>
        <w:t xml:space="preserve"> – </w:t>
      </w:r>
      <w:r w:rsidR="007D3699">
        <w:rPr>
          <w:rFonts w:ascii="Arial" w:hAnsi="Arial" w:cs="Arial"/>
          <w:b/>
          <w:bCs/>
          <w:sz w:val="19"/>
          <w:szCs w:val="19"/>
        </w:rPr>
        <w:t>December 26, 20</w:t>
      </w:r>
      <w:r w:rsidR="00094B52">
        <w:rPr>
          <w:rFonts w:ascii="Arial" w:hAnsi="Arial" w:cs="Arial"/>
          <w:b/>
          <w:bCs/>
          <w:sz w:val="19"/>
          <w:szCs w:val="19"/>
        </w:rPr>
        <w:t>14</w:t>
      </w: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Dubai, UAE</w:t>
      </w:r>
    </w:p>
    <w:p w:rsidR="009A66CC" w:rsidRDefault="009A66CC">
      <w:pPr>
        <w:widowControl w:val="0"/>
        <w:autoSpaceDE w:val="0"/>
        <w:autoSpaceDN w:val="0"/>
        <w:adjustRightInd w:val="0"/>
        <w:spacing w:after="0" w:line="260" w:lineRule="exact"/>
        <w:rPr>
          <w:rFonts w:ascii="Times New Roman" w:hAnsi="Times New Roman" w:cs="Times New Roman"/>
          <w:sz w:val="24"/>
          <w:szCs w:val="24"/>
        </w:rPr>
      </w:pPr>
    </w:p>
    <w:p w:rsidR="009A66CC" w:rsidRPr="00A10E68" w:rsidRDefault="00A10E68" w:rsidP="00A10E68">
      <w:pPr>
        <w:spacing w:after="0" w:line="240" w:lineRule="auto"/>
        <w:jc w:val="both"/>
        <w:textAlignment w:val="baseline"/>
        <w:rPr>
          <w:rFonts w:ascii="Arial" w:eastAsia="Times New Roman" w:hAnsi="Arial" w:cs="Arial"/>
          <w:sz w:val="20"/>
          <w:szCs w:val="20"/>
        </w:rPr>
      </w:pPr>
      <w:proofErr w:type="gramStart"/>
      <w:r w:rsidRPr="00A10E68">
        <w:rPr>
          <w:rFonts w:ascii="Arial" w:eastAsia="Times New Roman" w:hAnsi="Arial" w:cs="Arial"/>
          <w:sz w:val="20"/>
          <w:szCs w:val="20"/>
        </w:rPr>
        <w:t>A team player and aim to help improve the sales.</w:t>
      </w:r>
      <w:proofErr w:type="gramEnd"/>
      <w:r w:rsidRPr="00A10E68">
        <w:rPr>
          <w:rFonts w:ascii="Arial" w:eastAsia="Times New Roman" w:hAnsi="Arial" w:cs="Arial"/>
          <w:sz w:val="20"/>
          <w:szCs w:val="20"/>
        </w:rPr>
        <w:t xml:space="preserve"> Supervise the whole counter in maintaining clean and hygienic working environment. </w:t>
      </w:r>
      <w:proofErr w:type="gramStart"/>
      <w:r w:rsidRPr="00A10E68">
        <w:rPr>
          <w:rFonts w:ascii="Arial" w:eastAsia="Times New Roman" w:hAnsi="Arial" w:cs="Arial"/>
          <w:sz w:val="20"/>
          <w:szCs w:val="20"/>
        </w:rPr>
        <w:t>Product knowledge, proper merchandising.</w:t>
      </w:r>
      <w:proofErr w:type="gramEnd"/>
      <w:r w:rsidRPr="00A10E68">
        <w:rPr>
          <w:rFonts w:ascii="Arial" w:eastAsia="Times New Roman" w:hAnsi="Arial" w:cs="Arial"/>
          <w:sz w:val="20"/>
          <w:szCs w:val="20"/>
        </w:rPr>
        <w:t xml:space="preserve"> Ensure that customers receive an efficient, friendly, consistent &amp; personalized service with a smile. Manage customer complaints, feedbacks &amp; suggestions.</w:t>
      </w:r>
    </w:p>
    <w:p w:rsidR="009A66CC" w:rsidRDefault="009A66CC">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1880"/>
        <w:gridCol w:w="6280"/>
      </w:tblGrid>
      <w:tr w:rsidR="009A66CC">
        <w:trPr>
          <w:trHeight w:val="240"/>
        </w:trPr>
        <w:tc>
          <w:tcPr>
            <w:tcW w:w="4120" w:type="dxa"/>
            <w:gridSpan w:val="2"/>
            <w:tcBorders>
              <w:top w:val="nil"/>
              <w:left w:val="nil"/>
              <w:bottom w:val="nil"/>
              <w:right w:val="nil"/>
            </w:tcBorders>
            <w:vAlign w:val="bottom"/>
          </w:tcPr>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SELLING ASSISTANT SUPERVISOR</w:t>
            </w:r>
          </w:p>
        </w:tc>
        <w:tc>
          <w:tcPr>
            <w:tcW w:w="6280" w:type="dxa"/>
            <w:tcBorders>
              <w:top w:val="nil"/>
              <w:left w:val="nil"/>
              <w:bottom w:val="nil"/>
              <w:right w:val="nil"/>
            </w:tcBorders>
            <w:vAlign w:val="bottom"/>
          </w:tcPr>
          <w:p w:rsidR="009A66CC" w:rsidRDefault="00BC171F">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b/>
                <w:bCs/>
                <w:sz w:val="20"/>
                <w:szCs w:val="20"/>
              </w:rPr>
              <w:t>October 1, 2002 – September 26, 2011</w:t>
            </w:r>
          </w:p>
        </w:tc>
      </w:tr>
      <w:tr w:rsidR="009A66CC">
        <w:trPr>
          <w:trHeight w:val="245"/>
        </w:trPr>
        <w:tc>
          <w:tcPr>
            <w:tcW w:w="4120" w:type="dxa"/>
            <w:gridSpan w:val="2"/>
            <w:tcBorders>
              <w:top w:val="nil"/>
              <w:left w:val="nil"/>
              <w:bottom w:val="nil"/>
              <w:right w:val="nil"/>
            </w:tcBorders>
            <w:vAlign w:val="bottom"/>
          </w:tcPr>
          <w:p w:rsidR="009A66CC" w:rsidRDefault="009A66CC">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nil"/>
            </w:tcBorders>
            <w:vAlign w:val="bottom"/>
          </w:tcPr>
          <w:p w:rsidR="009A66CC" w:rsidRDefault="009A66CC">
            <w:pPr>
              <w:widowControl w:val="0"/>
              <w:autoSpaceDE w:val="0"/>
              <w:autoSpaceDN w:val="0"/>
              <w:adjustRightInd w:val="0"/>
              <w:spacing w:after="0" w:line="240" w:lineRule="auto"/>
              <w:rPr>
                <w:rFonts w:ascii="Times New Roman" w:hAnsi="Times New Roman" w:cs="Times New Roman"/>
                <w:sz w:val="21"/>
                <w:szCs w:val="21"/>
              </w:rPr>
            </w:pPr>
          </w:p>
        </w:tc>
      </w:tr>
      <w:tr w:rsidR="009A66CC">
        <w:trPr>
          <w:trHeight w:val="245"/>
        </w:trPr>
        <w:tc>
          <w:tcPr>
            <w:tcW w:w="4120" w:type="dxa"/>
            <w:gridSpan w:val="2"/>
            <w:tcBorders>
              <w:top w:val="nil"/>
              <w:left w:val="nil"/>
              <w:bottom w:val="nil"/>
              <w:right w:val="nil"/>
            </w:tcBorders>
            <w:vAlign w:val="bottom"/>
          </w:tcPr>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North Reclamation Area,</w:t>
            </w:r>
          </w:p>
        </w:tc>
        <w:tc>
          <w:tcPr>
            <w:tcW w:w="6280" w:type="dxa"/>
            <w:tcBorders>
              <w:top w:val="nil"/>
              <w:left w:val="nil"/>
              <w:bottom w:val="nil"/>
              <w:right w:val="nil"/>
            </w:tcBorders>
            <w:vAlign w:val="bottom"/>
          </w:tcPr>
          <w:p w:rsidR="009A66CC" w:rsidRDefault="009A66CC">
            <w:pPr>
              <w:widowControl w:val="0"/>
              <w:autoSpaceDE w:val="0"/>
              <w:autoSpaceDN w:val="0"/>
              <w:adjustRightInd w:val="0"/>
              <w:spacing w:after="0" w:line="240" w:lineRule="auto"/>
              <w:rPr>
                <w:rFonts w:ascii="Times New Roman" w:hAnsi="Times New Roman" w:cs="Times New Roman"/>
                <w:sz w:val="21"/>
                <w:szCs w:val="21"/>
              </w:rPr>
            </w:pPr>
          </w:p>
        </w:tc>
      </w:tr>
      <w:tr w:rsidR="009A66CC">
        <w:trPr>
          <w:trHeight w:val="245"/>
        </w:trPr>
        <w:tc>
          <w:tcPr>
            <w:tcW w:w="2240" w:type="dxa"/>
            <w:tcBorders>
              <w:top w:val="nil"/>
              <w:left w:val="nil"/>
              <w:bottom w:val="nil"/>
              <w:right w:val="nil"/>
            </w:tcBorders>
            <w:vAlign w:val="bottom"/>
          </w:tcPr>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Cebu City, Philippines</w:t>
            </w:r>
          </w:p>
        </w:tc>
        <w:tc>
          <w:tcPr>
            <w:tcW w:w="1880" w:type="dxa"/>
            <w:tcBorders>
              <w:top w:val="nil"/>
              <w:left w:val="nil"/>
              <w:bottom w:val="nil"/>
              <w:right w:val="nil"/>
            </w:tcBorders>
            <w:vAlign w:val="bottom"/>
          </w:tcPr>
          <w:p w:rsidR="009A66CC" w:rsidRDefault="009A66CC">
            <w:pPr>
              <w:widowControl w:val="0"/>
              <w:autoSpaceDE w:val="0"/>
              <w:autoSpaceDN w:val="0"/>
              <w:adjustRightInd w:val="0"/>
              <w:spacing w:after="0" w:line="240" w:lineRule="auto"/>
              <w:rPr>
                <w:rFonts w:ascii="Times New Roman" w:hAnsi="Times New Roman" w:cs="Times New Roman"/>
                <w:sz w:val="21"/>
                <w:szCs w:val="21"/>
              </w:rPr>
            </w:pPr>
          </w:p>
        </w:tc>
        <w:tc>
          <w:tcPr>
            <w:tcW w:w="6280" w:type="dxa"/>
            <w:tcBorders>
              <w:top w:val="nil"/>
              <w:left w:val="nil"/>
              <w:bottom w:val="nil"/>
              <w:right w:val="nil"/>
            </w:tcBorders>
            <w:vAlign w:val="bottom"/>
          </w:tcPr>
          <w:p w:rsidR="009A66CC" w:rsidRDefault="009A66CC">
            <w:pPr>
              <w:widowControl w:val="0"/>
              <w:autoSpaceDE w:val="0"/>
              <w:autoSpaceDN w:val="0"/>
              <w:adjustRightInd w:val="0"/>
              <w:spacing w:after="0" w:line="240" w:lineRule="auto"/>
              <w:rPr>
                <w:rFonts w:ascii="Times New Roman" w:hAnsi="Times New Roman" w:cs="Times New Roman"/>
                <w:sz w:val="21"/>
                <w:szCs w:val="21"/>
              </w:rPr>
            </w:pPr>
          </w:p>
        </w:tc>
      </w:tr>
    </w:tbl>
    <w:p w:rsidR="00A10E68" w:rsidRDefault="00A10E68" w:rsidP="00A10E68">
      <w:pPr>
        <w:spacing w:after="0" w:line="240" w:lineRule="auto"/>
        <w:jc w:val="both"/>
        <w:textAlignment w:val="baseline"/>
        <w:rPr>
          <w:rFonts w:ascii="Times" w:eastAsia="Times New Roman" w:hAnsi="Times" w:cs="Times"/>
          <w:sz w:val="18"/>
          <w:szCs w:val="18"/>
        </w:rPr>
      </w:pPr>
    </w:p>
    <w:p w:rsidR="001B2142" w:rsidRDefault="00A10E68" w:rsidP="001B2142">
      <w:pPr>
        <w:spacing w:after="0" w:line="240" w:lineRule="auto"/>
        <w:jc w:val="both"/>
        <w:textAlignment w:val="baseline"/>
        <w:rPr>
          <w:rFonts w:ascii="Arial" w:eastAsia="Times New Roman" w:hAnsi="Arial" w:cs="Arial"/>
          <w:sz w:val="20"/>
          <w:szCs w:val="20"/>
        </w:rPr>
      </w:pPr>
      <w:r w:rsidRPr="00A10E68">
        <w:rPr>
          <w:rFonts w:ascii="Arial" w:eastAsia="Times New Roman" w:hAnsi="Arial" w:cs="Arial"/>
          <w:sz w:val="20"/>
          <w:szCs w:val="20"/>
        </w:rPr>
        <w:t xml:space="preserve">Promoted: From (2002) as a Selling Clerk To (2005) as </w:t>
      </w:r>
      <w:proofErr w:type="gramStart"/>
      <w:r w:rsidRPr="00A10E68">
        <w:rPr>
          <w:rFonts w:ascii="Arial" w:eastAsia="Times New Roman" w:hAnsi="Arial" w:cs="Arial"/>
          <w:sz w:val="20"/>
          <w:szCs w:val="20"/>
        </w:rPr>
        <w:t>a</w:t>
      </w:r>
      <w:proofErr w:type="gramEnd"/>
      <w:r w:rsidRPr="00A10E68">
        <w:rPr>
          <w:rFonts w:ascii="Arial" w:eastAsia="Times New Roman" w:hAnsi="Arial" w:cs="Arial"/>
          <w:sz w:val="20"/>
          <w:szCs w:val="20"/>
        </w:rPr>
        <w:t xml:space="preserve"> Assistant Selling Supervisor. </w:t>
      </w:r>
      <w:r w:rsidR="000A1F67">
        <w:rPr>
          <w:rFonts w:ascii="Arial" w:eastAsia="Times New Roman" w:hAnsi="Arial" w:cs="Arial"/>
          <w:sz w:val="20"/>
          <w:szCs w:val="20"/>
        </w:rPr>
        <w:t xml:space="preserve">Part of New Store Set-up. </w:t>
      </w:r>
      <w:r w:rsidRPr="00A10E68">
        <w:rPr>
          <w:rFonts w:ascii="Arial" w:eastAsia="Times New Roman" w:hAnsi="Arial" w:cs="Arial"/>
          <w:sz w:val="20"/>
          <w:szCs w:val="20"/>
        </w:rPr>
        <w:t xml:space="preserve">Supervise the whole selling area &amp; warehouse. Discover how to monitor key performance indicators (KPI’s), replenishment &amp; forecasting is given attention, analyze operations to spot for the problems &amp; understand the methodologies using SAP. Prepare monthly reports, stock taking inventory and proper scheduling of staff. Ensure the implementation of high score standard and guidelines in terms of cleanliness, orderliness, and procedures to follow to provide excellent customer service. </w:t>
      </w:r>
      <w:proofErr w:type="gramStart"/>
      <w:r w:rsidRPr="00A10E68">
        <w:rPr>
          <w:rFonts w:ascii="Arial" w:eastAsia="Times New Roman" w:hAnsi="Arial" w:cs="Arial"/>
          <w:sz w:val="20"/>
          <w:szCs w:val="20"/>
        </w:rPr>
        <w:t>Decision making in terms of determining the welfare of the store, customer and personnel.</w:t>
      </w:r>
      <w:proofErr w:type="gramEnd"/>
      <w:r w:rsidRPr="00A10E68">
        <w:rPr>
          <w:rFonts w:ascii="Arial" w:eastAsia="Times New Roman" w:hAnsi="Arial" w:cs="Arial"/>
          <w:sz w:val="20"/>
          <w:szCs w:val="20"/>
        </w:rPr>
        <w:t xml:space="preserve"> </w:t>
      </w:r>
      <w:proofErr w:type="gramStart"/>
      <w:r w:rsidRPr="00A10E68">
        <w:rPr>
          <w:rFonts w:ascii="Arial" w:eastAsia="Times New Roman" w:hAnsi="Arial" w:cs="Arial"/>
          <w:sz w:val="20"/>
          <w:szCs w:val="20"/>
        </w:rPr>
        <w:t>Handling coordination’s of store level concern and promotion to affiliates and clients.</w:t>
      </w:r>
      <w:proofErr w:type="gramEnd"/>
      <w:r w:rsidRPr="00A10E68">
        <w:rPr>
          <w:rFonts w:ascii="Arial" w:eastAsia="Times New Roman" w:hAnsi="Arial" w:cs="Arial"/>
          <w:b/>
          <w:bCs/>
          <w:i/>
          <w:iCs/>
          <w:sz w:val="20"/>
          <w:szCs w:val="20"/>
        </w:rPr>
        <w:t> </w:t>
      </w:r>
      <w:proofErr w:type="gramStart"/>
      <w:r w:rsidRPr="00A10E68">
        <w:rPr>
          <w:rFonts w:ascii="Arial" w:eastAsia="Times New Roman" w:hAnsi="Arial" w:cs="Arial"/>
          <w:sz w:val="20"/>
          <w:szCs w:val="20"/>
        </w:rPr>
        <w:t>Strong leadership, monitor proper merchandising, implementations of promotions or any directive concerns from the management.</w:t>
      </w:r>
      <w:proofErr w:type="gramEnd"/>
      <w:r w:rsidRPr="00A10E68">
        <w:rPr>
          <w:rFonts w:ascii="Arial" w:eastAsia="Times New Roman" w:hAnsi="Arial" w:cs="Arial"/>
          <w:sz w:val="20"/>
          <w:szCs w:val="20"/>
        </w:rPr>
        <w:t xml:space="preserve"> Perform also as a receiver check generated PO’s versus supplier’s invoice expiry dates, quantity and quality of good received are checked. Strictly initiate schedule of deliveries to supplier and warehouses. Ensure that returned items are given to designated suppliers. </w:t>
      </w:r>
      <w:proofErr w:type="gramStart"/>
      <w:r w:rsidRPr="00A10E68">
        <w:rPr>
          <w:rFonts w:ascii="Arial" w:eastAsia="Times New Roman" w:hAnsi="Arial" w:cs="Arial"/>
          <w:sz w:val="20"/>
          <w:szCs w:val="20"/>
        </w:rPr>
        <w:t>Proper storage of received items.</w:t>
      </w:r>
      <w:proofErr w:type="gramEnd"/>
      <w:r w:rsidRPr="00A10E68">
        <w:rPr>
          <w:rFonts w:ascii="Arial" w:eastAsia="Times New Roman" w:hAnsi="Arial" w:cs="Arial"/>
          <w:sz w:val="20"/>
          <w:szCs w:val="20"/>
        </w:rPr>
        <w:t xml:space="preserve"> </w:t>
      </w:r>
      <w:proofErr w:type="gramStart"/>
      <w:r w:rsidRPr="00A10E68">
        <w:rPr>
          <w:rFonts w:ascii="Arial" w:eastAsia="Times New Roman" w:hAnsi="Arial" w:cs="Arial"/>
          <w:sz w:val="20"/>
          <w:szCs w:val="20"/>
        </w:rPr>
        <w:t>As a front-end representative</w:t>
      </w:r>
      <w:r w:rsidRPr="00A10E68">
        <w:rPr>
          <w:rFonts w:ascii="Arial" w:eastAsia="Times New Roman" w:hAnsi="Arial" w:cs="Arial"/>
          <w:b/>
          <w:bCs/>
          <w:i/>
          <w:iCs/>
          <w:sz w:val="20"/>
          <w:szCs w:val="20"/>
        </w:rPr>
        <w:t> </w:t>
      </w:r>
      <w:r w:rsidRPr="00A10E68">
        <w:rPr>
          <w:rFonts w:ascii="Arial" w:eastAsia="Times New Roman" w:hAnsi="Arial" w:cs="Arial"/>
          <w:sz w:val="20"/>
          <w:szCs w:val="20"/>
        </w:rPr>
        <w:t>must know how to identify the different tenders.</w:t>
      </w:r>
      <w:proofErr w:type="gramEnd"/>
      <w:r w:rsidRPr="00A10E68">
        <w:rPr>
          <w:rFonts w:ascii="Arial" w:eastAsia="Times New Roman" w:hAnsi="Arial" w:cs="Arial"/>
          <w:sz w:val="20"/>
          <w:szCs w:val="20"/>
        </w:rPr>
        <w:t xml:space="preserve"> For non-monetary, reports and records are kept for documentation. </w:t>
      </w:r>
      <w:proofErr w:type="gramStart"/>
      <w:r w:rsidRPr="00A10E68">
        <w:rPr>
          <w:rFonts w:ascii="Arial" w:eastAsia="Times New Roman" w:hAnsi="Arial" w:cs="Arial"/>
          <w:color w:val="272727"/>
          <w:sz w:val="20"/>
          <w:szCs w:val="20"/>
        </w:rPr>
        <w:t>Handles complex customer service.</w:t>
      </w:r>
      <w:proofErr w:type="gramEnd"/>
      <w:r w:rsidRPr="00A10E68">
        <w:rPr>
          <w:rFonts w:ascii="Arial" w:eastAsia="Times New Roman" w:hAnsi="Arial" w:cs="Arial"/>
          <w:sz w:val="20"/>
          <w:szCs w:val="20"/>
        </w:rPr>
        <w:t> </w:t>
      </w:r>
    </w:p>
    <w:p w:rsidR="008E4F18" w:rsidRDefault="008E4F18" w:rsidP="001B2142">
      <w:pPr>
        <w:spacing w:after="0" w:line="240" w:lineRule="auto"/>
        <w:jc w:val="both"/>
        <w:textAlignment w:val="baseline"/>
        <w:rPr>
          <w:rFonts w:ascii="Arial" w:eastAsia="Times New Roman" w:hAnsi="Arial" w:cs="Arial"/>
          <w:sz w:val="20"/>
          <w:szCs w:val="20"/>
        </w:rPr>
      </w:pPr>
    </w:p>
    <w:p w:rsidR="009A66CC" w:rsidRPr="001B2142" w:rsidRDefault="00BC171F" w:rsidP="001B2142">
      <w:pPr>
        <w:spacing w:after="0" w:line="240" w:lineRule="auto"/>
        <w:jc w:val="both"/>
        <w:textAlignment w:val="baseline"/>
        <w:rPr>
          <w:rFonts w:ascii="Arial" w:eastAsia="Times New Roman" w:hAnsi="Arial" w:cs="Arial"/>
          <w:sz w:val="20"/>
          <w:szCs w:val="20"/>
        </w:rPr>
      </w:pPr>
      <w:r>
        <w:rPr>
          <w:rFonts w:ascii="Arial" w:hAnsi="Arial" w:cs="Arial"/>
          <w:b/>
          <w:bCs/>
          <w:sz w:val="20"/>
          <w:szCs w:val="20"/>
        </w:rPr>
        <w:t>PRODUCTION ASSOCIATE</w:t>
      </w:r>
      <w:r w:rsidR="008E4F18">
        <w:rPr>
          <w:rFonts w:ascii="Arial" w:hAnsi="Arial" w:cs="Arial"/>
          <w:b/>
          <w:bCs/>
          <w:sz w:val="20"/>
          <w:szCs w:val="20"/>
        </w:rPr>
        <w:tab/>
      </w:r>
      <w:r w:rsidR="008E4F18">
        <w:rPr>
          <w:rFonts w:ascii="Arial" w:hAnsi="Arial" w:cs="Arial"/>
          <w:b/>
          <w:bCs/>
          <w:sz w:val="20"/>
          <w:szCs w:val="20"/>
        </w:rPr>
        <w:tab/>
      </w:r>
      <w:r w:rsidR="008E4F18">
        <w:rPr>
          <w:rFonts w:ascii="Arial" w:hAnsi="Arial" w:cs="Arial"/>
          <w:b/>
          <w:bCs/>
          <w:sz w:val="20"/>
          <w:szCs w:val="20"/>
        </w:rPr>
        <w:tab/>
      </w:r>
      <w:r w:rsidR="008E4F18">
        <w:rPr>
          <w:rFonts w:ascii="Arial" w:hAnsi="Arial" w:cs="Arial"/>
          <w:b/>
          <w:bCs/>
          <w:sz w:val="20"/>
          <w:szCs w:val="20"/>
        </w:rPr>
        <w:tab/>
      </w:r>
      <w:r w:rsidR="008E4F18">
        <w:rPr>
          <w:rFonts w:ascii="Arial" w:hAnsi="Arial" w:cs="Arial"/>
          <w:b/>
          <w:bCs/>
          <w:sz w:val="20"/>
          <w:szCs w:val="20"/>
        </w:rPr>
        <w:tab/>
      </w:r>
      <w:r w:rsidR="008E4F18">
        <w:rPr>
          <w:rFonts w:ascii="Arial" w:hAnsi="Arial" w:cs="Arial"/>
          <w:b/>
          <w:bCs/>
          <w:sz w:val="20"/>
          <w:szCs w:val="20"/>
        </w:rPr>
        <w:tab/>
        <w:t>March</w:t>
      </w:r>
      <w:r>
        <w:rPr>
          <w:rFonts w:ascii="Arial" w:hAnsi="Arial" w:cs="Arial"/>
          <w:b/>
          <w:bCs/>
          <w:sz w:val="20"/>
          <w:szCs w:val="20"/>
        </w:rPr>
        <w:t xml:space="preserve"> 6, 2000 to </w:t>
      </w:r>
      <w:r w:rsidR="008E4F18">
        <w:rPr>
          <w:rFonts w:ascii="Arial" w:hAnsi="Arial" w:cs="Arial"/>
          <w:b/>
          <w:bCs/>
          <w:sz w:val="20"/>
          <w:szCs w:val="20"/>
        </w:rPr>
        <w:t>September</w:t>
      </w:r>
      <w:r>
        <w:rPr>
          <w:rFonts w:ascii="Arial" w:hAnsi="Arial" w:cs="Arial"/>
          <w:b/>
          <w:bCs/>
          <w:sz w:val="20"/>
          <w:szCs w:val="20"/>
        </w:rPr>
        <w:t xml:space="preserve"> 28, 2002</w:t>
      </w:r>
    </w:p>
    <w:p w:rsidR="009A66CC" w:rsidRDefault="009A66CC">
      <w:pPr>
        <w:widowControl w:val="0"/>
        <w:autoSpaceDE w:val="0"/>
        <w:autoSpaceDN w:val="0"/>
        <w:adjustRightInd w:val="0"/>
        <w:spacing w:after="0" w:line="19" w:lineRule="exact"/>
        <w:rPr>
          <w:rFonts w:ascii="Times New Roman" w:hAnsi="Times New Roman" w:cs="Times New Roman"/>
          <w:sz w:val="24"/>
          <w:szCs w:val="24"/>
        </w:rPr>
      </w:pP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0"/>
          <w:szCs w:val="20"/>
        </w:rPr>
        <w:t>Subangdaku</w:t>
      </w:r>
      <w:proofErr w:type="spellEnd"/>
      <w:r>
        <w:rPr>
          <w:rFonts w:ascii="Arial" w:hAnsi="Arial" w:cs="Arial"/>
          <w:sz w:val="20"/>
          <w:szCs w:val="20"/>
        </w:rPr>
        <w:t xml:space="preserve">, </w:t>
      </w:r>
      <w:proofErr w:type="spellStart"/>
      <w:r>
        <w:rPr>
          <w:rFonts w:ascii="Arial" w:hAnsi="Arial" w:cs="Arial"/>
          <w:sz w:val="20"/>
          <w:szCs w:val="20"/>
        </w:rPr>
        <w:t>Mandaue</w:t>
      </w:r>
      <w:proofErr w:type="spellEnd"/>
      <w:r>
        <w:rPr>
          <w:rFonts w:ascii="Arial" w:hAnsi="Arial" w:cs="Arial"/>
          <w:sz w:val="20"/>
          <w:szCs w:val="20"/>
        </w:rPr>
        <w:t xml:space="preserve"> City</w:t>
      </w: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Cebu, Philippines</w:t>
      </w:r>
    </w:p>
    <w:p w:rsidR="00A10E68" w:rsidRDefault="00A10E68">
      <w:pPr>
        <w:widowControl w:val="0"/>
        <w:autoSpaceDE w:val="0"/>
        <w:autoSpaceDN w:val="0"/>
        <w:adjustRightInd w:val="0"/>
        <w:spacing w:after="0" w:line="240" w:lineRule="auto"/>
        <w:rPr>
          <w:rFonts w:ascii="Times New Roman" w:hAnsi="Times New Roman" w:cs="Times New Roman"/>
          <w:sz w:val="24"/>
          <w:szCs w:val="24"/>
        </w:rPr>
      </w:pPr>
    </w:p>
    <w:p w:rsidR="00A10E68" w:rsidRDefault="00BC171F" w:rsidP="00A10E68">
      <w:pPr>
        <w:widowControl w:val="0"/>
        <w:overflowPunct w:val="0"/>
        <w:autoSpaceDE w:val="0"/>
        <w:autoSpaceDN w:val="0"/>
        <w:adjustRightInd w:val="0"/>
        <w:spacing w:after="0" w:line="259" w:lineRule="auto"/>
        <w:ind w:right="380"/>
        <w:rPr>
          <w:rFonts w:ascii="Arial" w:hAnsi="Arial" w:cs="Arial"/>
          <w:sz w:val="20"/>
          <w:szCs w:val="20"/>
        </w:rPr>
      </w:pPr>
      <w:r>
        <w:rPr>
          <w:rFonts w:ascii="Arial" w:hAnsi="Arial" w:cs="Arial"/>
          <w:sz w:val="20"/>
          <w:szCs w:val="20"/>
        </w:rPr>
        <w:t xml:space="preserve">Formatter </w:t>
      </w:r>
      <w:r>
        <w:rPr>
          <w:rFonts w:ascii="Arial" w:hAnsi="Arial" w:cs="Arial"/>
          <w:b/>
          <w:bCs/>
          <w:sz w:val="20"/>
          <w:szCs w:val="20"/>
        </w:rPr>
        <w:t>-</w:t>
      </w:r>
      <w:r>
        <w:rPr>
          <w:rFonts w:ascii="Arial" w:hAnsi="Arial" w:cs="Arial"/>
          <w:sz w:val="20"/>
          <w:szCs w:val="20"/>
        </w:rPr>
        <w:t xml:space="preserve"> Format the documents provided with the SPECS specified by the clients. </w:t>
      </w:r>
    </w:p>
    <w:p w:rsidR="00A10E68" w:rsidRDefault="00BC171F" w:rsidP="00A10E68">
      <w:pPr>
        <w:widowControl w:val="0"/>
        <w:overflowPunct w:val="0"/>
        <w:autoSpaceDE w:val="0"/>
        <w:autoSpaceDN w:val="0"/>
        <w:adjustRightInd w:val="0"/>
        <w:spacing w:after="0" w:line="259" w:lineRule="auto"/>
        <w:ind w:right="380"/>
        <w:rPr>
          <w:rFonts w:ascii="Arial" w:hAnsi="Arial" w:cs="Arial"/>
          <w:sz w:val="20"/>
          <w:szCs w:val="20"/>
        </w:rPr>
      </w:pPr>
      <w:r>
        <w:rPr>
          <w:rFonts w:ascii="Arial" w:hAnsi="Arial" w:cs="Arial"/>
          <w:sz w:val="20"/>
          <w:szCs w:val="20"/>
        </w:rPr>
        <w:t xml:space="preserve">Pre-selector </w:t>
      </w:r>
      <w:r>
        <w:rPr>
          <w:rFonts w:ascii="Arial" w:hAnsi="Arial" w:cs="Arial"/>
          <w:b/>
          <w:bCs/>
          <w:sz w:val="20"/>
          <w:szCs w:val="20"/>
        </w:rPr>
        <w:t>-</w:t>
      </w:r>
      <w:r>
        <w:rPr>
          <w:rFonts w:ascii="Arial" w:hAnsi="Arial" w:cs="Arial"/>
          <w:sz w:val="20"/>
          <w:szCs w:val="20"/>
        </w:rPr>
        <w:t xml:space="preserve"> Capture relevant images according to the given format and book classification. </w:t>
      </w:r>
    </w:p>
    <w:p w:rsidR="009A66CC" w:rsidRDefault="00BC171F" w:rsidP="00A10E68">
      <w:pPr>
        <w:widowControl w:val="0"/>
        <w:overflowPunct w:val="0"/>
        <w:autoSpaceDE w:val="0"/>
        <w:autoSpaceDN w:val="0"/>
        <w:adjustRightInd w:val="0"/>
        <w:spacing w:after="0" w:line="259" w:lineRule="auto"/>
        <w:ind w:right="380"/>
        <w:rPr>
          <w:rFonts w:ascii="Times New Roman" w:hAnsi="Times New Roman" w:cs="Times New Roman"/>
          <w:sz w:val="24"/>
          <w:szCs w:val="24"/>
        </w:rPr>
      </w:pPr>
      <w:r>
        <w:rPr>
          <w:rFonts w:ascii="Arial" w:hAnsi="Arial" w:cs="Arial"/>
          <w:sz w:val="20"/>
          <w:szCs w:val="20"/>
        </w:rPr>
        <w:t xml:space="preserve">Scan-editor </w:t>
      </w:r>
      <w:r>
        <w:rPr>
          <w:rFonts w:ascii="Arial" w:hAnsi="Arial" w:cs="Arial"/>
          <w:b/>
          <w:bCs/>
          <w:sz w:val="20"/>
          <w:szCs w:val="20"/>
        </w:rPr>
        <w:t>-</w:t>
      </w:r>
      <w:r>
        <w:rPr>
          <w:rFonts w:ascii="Arial" w:hAnsi="Arial" w:cs="Arial"/>
          <w:sz w:val="20"/>
          <w:szCs w:val="20"/>
        </w:rPr>
        <w:t xml:space="preserve"> Scan &amp; edit turn pages provided by the Pre-selector.</w:t>
      </w:r>
    </w:p>
    <w:p w:rsidR="009A66CC" w:rsidRDefault="009A66CC">
      <w:pPr>
        <w:widowControl w:val="0"/>
        <w:autoSpaceDE w:val="0"/>
        <w:autoSpaceDN w:val="0"/>
        <w:adjustRightInd w:val="0"/>
        <w:spacing w:after="0" w:line="200" w:lineRule="exact"/>
        <w:rPr>
          <w:rFonts w:ascii="Times New Roman" w:hAnsi="Times New Roman" w:cs="Times New Roman"/>
          <w:sz w:val="24"/>
          <w:szCs w:val="24"/>
        </w:rPr>
      </w:pPr>
    </w:p>
    <w:p w:rsidR="009A66CC" w:rsidRDefault="009A66CC">
      <w:pPr>
        <w:widowControl w:val="0"/>
        <w:autoSpaceDE w:val="0"/>
        <w:autoSpaceDN w:val="0"/>
        <w:adjustRightInd w:val="0"/>
        <w:spacing w:after="0" w:line="279" w:lineRule="exact"/>
        <w:rPr>
          <w:rFonts w:ascii="Times New Roman" w:hAnsi="Times New Roman" w:cs="Times New Roman"/>
          <w:sz w:val="24"/>
          <w:szCs w:val="24"/>
        </w:rPr>
      </w:pPr>
    </w:p>
    <w:p w:rsidR="009A66CC" w:rsidRDefault="00BC171F">
      <w:pPr>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SELLING CLERK</w:t>
      </w:r>
      <w:r>
        <w:rPr>
          <w:rFonts w:ascii="Times New Roman" w:hAnsi="Times New Roman" w:cs="Times New Roman"/>
          <w:sz w:val="24"/>
          <w:szCs w:val="24"/>
        </w:rPr>
        <w:tab/>
      </w:r>
      <w:r w:rsidR="008E4F18">
        <w:rPr>
          <w:rFonts w:ascii="Arial" w:hAnsi="Arial" w:cs="Arial"/>
          <w:b/>
          <w:bCs/>
          <w:sz w:val="20"/>
          <w:szCs w:val="20"/>
        </w:rPr>
        <w:t>May 5, 1999 to October</w:t>
      </w:r>
      <w:r>
        <w:rPr>
          <w:rFonts w:ascii="Arial" w:hAnsi="Arial" w:cs="Arial"/>
          <w:b/>
          <w:bCs/>
          <w:sz w:val="20"/>
          <w:szCs w:val="20"/>
        </w:rPr>
        <w:t xml:space="preserve"> 5, 1999</w:t>
      </w:r>
    </w:p>
    <w:p w:rsidR="009A66CC" w:rsidRDefault="009A66CC">
      <w:pPr>
        <w:widowControl w:val="0"/>
        <w:autoSpaceDE w:val="0"/>
        <w:autoSpaceDN w:val="0"/>
        <w:adjustRightInd w:val="0"/>
        <w:spacing w:after="0" w:line="19" w:lineRule="exact"/>
        <w:rPr>
          <w:rFonts w:ascii="Times New Roman" w:hAnsi="Times New Roman" w:cs="Times New Roman"/>
          <w:sz w:val="24"/>
          <w:szCs w:val="24"/>
        </w:rPr>
      </w:pP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North Reclamation Area,</w:t>
      </w:r>
    </w:p>
    <w:p w:rsidR="009A66CC" w:rsidRDefault="009A66CC">
      <w:pPr>
        <w:widowControl w:val="0"/>
        <w:autoSpaceDE w:val="0"/>
        <w:autoSpaceDN w:val="0"/>
        <w:adjustRightInd w:val="0"/>
        <w:spacing w:after="0" w:line="15"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Cebu City, Philippines</w:t>
      </w:r>
    </w:p>
    <w:p w:rsidR="009A66CC" w:rsidRDefault="009A66CC">
      <w:pPr>
        <w:widowControl w:val="0"/>
        <w:autoSpaceDE w:val="0"/>
        <w:autoSpaceDN w:val="0"/>
        <w:adjustRightInd w:val="0"/>
        <w:spacing w:after="0" w:line="260" w:lineRule="exact"/>
        <w:rPr>
          <w:rFonts w:ascii="Times New Roman" w:hAnsi="Times New Roman" w:cs="Times New Roman"/>
          <w:sz w:val="24"/>
          <w:szCs w:val="24"/>
        </w:rPr>
      </w:pPr>
    </w:p>
    <w:p w:rsidR="009A66CC" w:rsidRDefault="00BC171F">
      <w:pPr>
        <w:widowControl w:val="0"/>
        <w:overflowPunct w:val="0"/>
        <w:autoSpaceDE w:val="0"/>
        <w:autoSpaceDN w:val="0"/>
        <w:adjustRightInd w:val="0"/>
        <w:spacing w:after="0" w:line="260" w:lineRule="auto"/>
        <w:ind w:right="20"/>
        <w:jc w:val="both"/>
        <w:rPr>
          <w:rFonts w:ascii="Times New Roman" w:hAnsi="Times New Roman" w:cs="Times New Roman"/>
          <w:sz w:val="24"/>
          <w:szCs w:val="24"/>
        </w:rPr>
      </w:pPr>
      <w:r>
        <w:rPr>
          <w:rFonts w:ascii="Arial" w:hAnsi="Arial" w:cs="Arial"/>
          <w:sz w:val="20"/>
          <w:szCs w:val="20"/>
        </w:rPr>
        <w:t xml:space="preserve">Responsible for the refilling of stocks and arrangement of stocks both in the selling &amp; </w:t>
      </w:r>
      <w:proofErr w:type="gramStart"/>
      <w:r>
        <w:rPr>
          <w:rFonts w:ascii="Arial" w:hAnsi="Arial" w:cs="Arial"/>
          <w:sz w:val="20"/>
          <w:szCs w:val="20"/>
        </w:rPr>
        <w:t>warehouse,</w:t>
      </w:r>
      <w:proofErr w:type="gramEnd"/>
      <w:r>
        <w:rPr>
          <w:rFonts w:ascii="Arial" w:hAnsi="Arial" w:cs="Arial"/>
          <w:sz w:val="20"/>
          <w:szCs w:val="20"/>
        </w:rPr>
        <w:t xml:space="preserve"> know how to categorize goods accordingly and to delegate work properly. </w:t>
      </w:r>
      <w:proofErr w:type="gramStart"/>
      <w:r>
        <w:rPr>
          <w:rFonts w:ascii="Arial" w:hAnsi="Arial" w:cs="Arial"/>
          <w:sz w:val="20"/>
          <w:szCs w:val="20"/>
        </w:rPr>
        <w:t>Handling merchandisers and sales clerk in their respective area of assignment, proper merchandising.</w:t>
      </w:r>
      <w:proofErr w:type="gramEnd"/>
    </w:p>
    <w:p w:rsidR="009A66CC" w:rsidRDefault="009A66CC">
      <w:pPr>
        <w:widowControl w:val="0"/>
        <w:autoSpaceDE w:val="0"/>
        <w:autoSpaceDN w:val="0"/>
        <w:adjustRightInd w:val="0"/>
        <w:spacing w:after="0" w:line="200" w:lineRule="exact"/>
        <w:rPr>
          <w:rFonts w:ascii="Times New Roman" w:hAnsi="Times New Roman" w:cs="Times New Roman"/>
          <w:sz w:val="24"/>
          <w:szCs w:val="24"/>
        </w:rPr>
      </w:pPr>
    </w:p>
    <w:p w:rsidR="009A66CC" w:rsidRDefault="009A66CC">
      <w:pPr>
        <w:widowControl w:val="0"/>
        <w:autoSpaceDE w:val="0"/>
        <w:autoSpaceDN w:val="0"/>
        <w:adjustRightInd w:val="0"/>
        <w:spacing w:after="0" w:line="272"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w:t>
      </w:r>
    </w:p>
    <w:p w:rsidR="009A66CC" w:rsidRDefault="00A10E68">
      <w:pPr>
        <w:widowControl w:val="0"/>
        <w:autoSpaceDE w:val="0"/>
        <w:autoSpaceDN w:val="0"/>
        <w:adjustRightInd w:val="0"/>
        <w:spacing w:after="0" w:line="308" w:lineRule="exact"/>
        <w:rPr>
          <w:rFonts w:ascii="Times New Roman" w:hAnsi="Times New Roman" w:cs="Times New Roman"/>
          <w:sz w:val="24"/>
          <w:szCs w:val="24"/>
        </w:rPr>
      </w:pPr>
      <w:r>
        <w:rPr>
          <w:noProof/>
          <w:lang w:val="en-GB" w:eastAsia="en-GB"/>
        </w:rPr>
        <w:drawing>
          <wp:anchor distT="0" distB="0" distL="114300" distR="114300" simplePos="0" relativeHeight="251657216" behindDoc="1" locked="0" layoutInCell="0" allowOverlap="1">
            <wp:simplePos x="0" y="0"/>
            <wp:positionH relativeFrom="column">
              <wp:posOffset>-51435</wp:posOffset>
            </wp:positionH>
            <wp:positionV relativeFrom="paragraph">
              <wp:posOffset>77470</wp:posOffset>
            </wp:positionV>
            <wp:extent cx="6720840" cy="11557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20840" cy="115570"/>
                    </a:xfrm>
                    <a:prstGeom prst="rect">
                      <a:avLst/>
                    </a:prstGeom>
                    <a:noFill/>
                  </pic:spPr>
                </pic:pic>
              </a:graphicData>
            </a:graphic>
          </wp:anchor>
        </w:drawing>
      </w:r>
    </w:p>
    <w:p w:rsidR="009A66CC" w:rsidRDefault="00BC171F">
      <w:pPr>
        <w:widowControl w:val="0"/>
        <w:tabs>
          <w:tab w:val="left" w:pos="862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Bachelor of Science in Commerce Major in Management</w:t>
      </w:r>
      <w:r>
        <w:rPr>
          <w:rFonts w:ascii="Times New Roman" w:hAnsi="Times New Roman" w:cs="Times New Roman"/>
          <w:sz w:val="24"/>
          <w:szCs w:val="24"/>
        </w:rPr>
        <w:tab/>
      </w:r>
      <w:r w:rsidR="00A10E68">
        <w:rPr>
          <w:rFonts w:ascii="Times New Roman" w:hAnsi="Times New Roman" w:cs="Times New Roman"/>
          <w:sz w:val="24"/>
          <w:szCs w:val="24"/>
        </w:rPr>
        <w:tab/>
      </w:r>
      <w:r w:rsidR="00A10E68">
        <w:rPr>
          <w:rFonts w:ascii="Times New Roman" w:hAnsi="Times New Roman" w:cs="Times New Roman"/>
          <w:sz w:val="24"/>
          <w:szCs w:val="24"/>
        </w:rPr>
        <w:tab/>
      </w:r>
      <w:r>
        <w:rPr>
          <w:rFonts w:ascii="Trebuchet MS" w:hAnsi="Trebuchet MS" w:cs="Trebuchet MS"/>
          <w:b/>
          <w:bCs/>
          <w:sz w:val="19"/>
          <w:szCs w:val="19"/>
        </w:rPr>
        <w:t>1997 - 2001</w:t>
      </w:r>
    </w:p>
    <w:p w:rsidR="009A66CC" w:rsidRDefault="009A66CC">
      <w:pPr>
        <w:widowControl w:val="0"/>
        <w:autoSpaceDE w:val="0"/>
        <w:autoSpaceDN w:val="0"/>
        <w:adjustRightInd w:val="0"/>
        <w:spacing w:after="0" w:line="6"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University of Cebu</w:t>
      </w:r>
    </w:p>
    <w:p w:rsidR="009A66CC" w:rsidRDefault="009A66CC">
      <w:pPr>
        <w:widowControl w:val="0"/>
        <w:autoSpaceDE w:val="0"/>
        <w:autoSpaceDN w:val="0"/>
        <w:adjustRightInd w:val="0"/>
        <w:spacing w:after="0" w:line="225" w:lineRule="exact"/>
        <w:rPr>
          <w:rFonts w:ascii="Times New Roman" w:hAnsi="Times New Roman" w:cs="Times New Roman"/>
          <w:sz w:val="24"/>
          <w:szCs w:val="24"/>
        </w:rPr>
      </w:pPr>
    </w:p>
    <w:p w:rsidR="009A66CC" w:rsidRDefault="00BC171F">
      <w:pPr>
        <w:widowControl w:val="0"/>
        <w:tabs>
          <w:tab w:val="left" w:pos="862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0"/>
          <w:szCs w:val="20"/>
        </w:rPr>
        <w:t>Caregiver</w:t>
      </w:r>
      <w:r>
        <w:rPr>
          <w:rFonts w:ascii="Times New Roman" w:hAnsi="Times New Roman" w:cs="Times New Roman"/>
          <w:sz w:val="24"/>
          <w:szCs w:val="24"/>
        </w:rPr>
        <w:tab/>
      </w:r>
      <w:r w:rsidR="00A10E68">
        <w:rPr>
          <w:rFonts w:ascii="Times New Roman" w:hAnsi="Times New Roman" w:cs="Times New Roman"/>
          <w:sz w:val="24"/>
          <w:szCs w:val="24"/>
        </w:rPr>
        <w:tab/>
      </w:r>
      <w:r w:rsidR="00EE5E04">
        <w:rPr>
          <w:rFonts w:ascii="Times New Roman" w:hAnsi="Times New Roman" w:cs="Times New Roman"/>
          <w:sz w:val="24"/>
          <w:szCs w:val="24"/>
        </w:rPr>
        <w:tab/>
      </w:r>
      <w:r w:rsidR="008B74EC">
        <w:rPr>
          <w:rFonts w:ascii="Trebuchet MS" w:hAnsi="Trebuchet MS" w:cs="Trebuchet MS"/>
          <w:b/>
          <w:bCs/>
          <w:sz w:val="20"/>
          <w:szCs w:val="20"/>
        </w:rPr>
        <w:t>May</w:t>
      </w:r>
      <w:r>
        <w:rPr>
          <w:rFonts w:ascii="Trebuchet MS" w:hAnsi="Trebuchet MS" w:cs="Trebuchet MS"/>
          <w:b/>
          <w:bCs/>
          <w:sz w:val="20"/>
          <w:szCs w:val="20"/>
        </w:rPr>
        <w:t xml:space="preserve"> 2006</w:t>
      </w:r>
    </w:p>
    <w:p w:rsidR="009A66CC" w:rsidRDefault="009A66CC">
      <w:pPr>
        <w:widowControl w:val="0"/>
        <w:autoSpaceDE w:val="0"/>
        <w:autoSpaceDN w:val="0"/>
        <w:adjustRightInd w:val="0"/>
        <w:spacing w:after="0" w:line="6"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Fil-Canadian Training and Development Center for Caregiver</w:t>
      </w:r>
    </w:p>
    <w:p w:rsidR="009A66CC" w:rsidRDefault="009A66CC">
      <w:pPr>
        <w:widowControl w:val="0"/>
        <w:autoSpaceDE w:val="0"/>
        <w:autoSpaceDN w:val="0"/>
        <w:adjustRightInd w:val="0"/>
        <w:spacing w:after="0" w:line="294" w:lineRule="exact"/>
        <w:rPr>
          <w:rFonts w:ascii="Times New Roman" w:hAnsi="Times New Roman" w:cs="Times New Roman"/>
          <w:sz w:val="24"/>
          <w:szCs w:val="24"/>
        </w:rPr>
      </w:pP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Skills</w:t>
      </w:r>
    </w:p>
    <w:p w:rsidR="009A66CC" w:rsidRDefault="00A10E68">
      <w:pPr>
        <w:widowControl w:val="0"/>
        <w:autoSpaceDE w:val="0"/>
        <w:autoSpaceDN w:val="0"/>
        <w:adjustRightInd w:val="0"/>
        <w:spacing w:after="0" w:line="311" w:lineRule="exact"/>
        <w:rPr>
          <w:rFonts w:ascii="Times New Roman" w:hAnsi="Times New Roman" w:cs="Times New Roman"/>
          <w:sz w:val="24"/>
          <w:szCs w:val="24"/>
        </w:rPr>
      </w:pPr>
      <w:r>
        <w:rPr>
          <w:noProof/>
          <w:lang w:val="en-GB" w:eastAsia="en-GB"/>
        </w:rPr>
        <w:drawing>
          <wp:anchor distT="0" distB="0" distL="114300" distR="114300" simplePos="0" relativeHeight="251658240" behindDoc="1" locked="0" layoutInCell="0" allowOverlap="1">
            <wp:simplePos x="0" y="0"/>
            <wp:positionH relativeFrom="column">
              <wp:posOffset>-51435</wp:posOffset>
            </wp:positionH>
            <wp:positionV relativeFrom="paragraph">
              <wp:posOffset>37465</wp:posOffset>
            </wp:positionV>
            <wp:extent cx="6720840" cy="11557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720840" cy="115570"/>
                    </a:xfrm>
                    <a:prstGeom prst="rect">
                      <a:avLst/>
                    </a:prstGeom>
                    <a:noFill/>
                  </pic:spPr>
                </pic:pic>
              </a:graphicData>
            </a:graphic>
          </wp:anchor>
        </w:drawing>
      </w:r>
    </w:p>
    <w:p w:rsidR="009A66CC" w:rsidRDefault="00BC171F">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Knowledgeable in:</w:t>
      </w:r>
    </w:p>
    <w:p w:rsidR="009A66CC" w:rsidRDefault="009A66CC">
      <w:pPr>
        <w:widowControl w:val="0"/>
        <w:autoSpaceDE w:val="0"/>
        <w:autoSpaceDN w:val="0"/>
        <w:adjustRightInd w:val="0"/>
        <w:spacing w:after="0" w:line="3" w:lineRule="exact"/>
        <w:rPr>
          <w:rFonts w:ascii="Times New Roman" w:hAnsi="Times New Roman" w:cs="Times New Roman"/>
          <w:sz w:val="24"/>
          <w:szCs w:val="24"/>
        </w:rPr>
      </w:pPr>
    </w:p>
    <w:p w:rsidR="00BC171F" w:rsidRDefault="00BC171F">
      <w:pPr>
        <w:widowControl w:val="0"/>
        <w:overflowPunct w:val="0"/>
        <w:autoSpaceDE w:val="0"/>
        <w:autoSpaceDN w:val="0"/>
        <w:adjustRightInd w:val="0"/>
        <w:spacing w:after="0" w:line="239" w:lineRule="auto"/>
        <w:ind w:left="720" w:right="20"/>
        <w:jc w:val="both"/>
        <w:rPr>
          <w:rFonts w:ascii="Trebuchet MS" w:hAnsi="Trebuchet MS" w:cs="Trebuchet MS"/>
          <w:sz w:val="20"/>
          <w:szCs w:val="20"/>
        </w:rPr>
      </w:pPr>
      <w:r>
        <w:rPr>
          <w:rFonts w:ascii="Trebuchet MS" w:hAnsi="Trebuchet MS" w:cs="Trebuchet MS"/>
          <w:sz w:val="20"/>
          <w:szCs w:val="20"/>
        </w:rPr>
        <w:t>ERP SAP, ORACLE CRM, Know how to use PDT (Portable Data Terminal/RF), Computer skills (MS Word, MS Excel, MS power Point, MS Paint, MS Outlook).</w:t>
      </w:r>
    </w:p>
    <w:p w:rsidR="001B2142" w:rsidRDefault="001B2142">
      <w:pPr>
        <w:widowControl w:val="0"/>
        <w:overflowPunct w:val="0"/>
        <w:autoSpaceDE w:val="0"/>
        <w:autoSpaceDN w:val="0"/>
        <w:adjustRightInd w:val="0"/>
        <w:spacing w:after="0" w:line="239" w:lineRule="auto"/>
        <w:ind w:left="720" w:right="20"/>
        <w:jc w:val="both"/>
        <w:rPr>
          <w:rFonts w:ascii="Trebuchet MS" w:hAnsi="Trebuchet MS" w:cs="Trebuchet MS"/>
          <w:sz w:val="20"/>
          <w:szCs w:val="20"/>
        </w:rPr>
      </w:pPr>
    </w:p>
    <w:p w:rsidR="001B2142" w:rsidRPr="001B2142" w:rsidRDefault="001B2142" w:rsidP="001B21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Personal Details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1B2142" w:rsidRDefault="001B2142">
      <w:pPr>
        <w:widowControl w:val="0"/>
        <w:overflowPunct w:val="0"/>
        <w:autoSpaceDE w:val="0"/>
        <w:autoSpaceDN w:val="0"/>
        <w:adjustRightInd w:val="0"/>
        <w:spacing w:after="0" w:line="239" w:lineRule="auto"/>
        <w:ind w:left="720" w:right="20"/>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1312" behindDoc="1" locked="0" layoutInCell="0" allowOverlap="1">
            <wp:simplePos x="0" y="0"/>
            <wp:positionH relativeFrom="column">
              <wp:posOffset>-46813</wp:posOffset>
            </wp:positionH>
            <wp:positionV relativeFrom="paragraph">
              <wp:posOffset>75297</wp:posOffset>
            </wp:positionV>
            <wp:extent cx="6718182" cy="119175"/>
            <wp:effectExtent l="19050" t="0" r="6468"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251981" cy="128644"/>
                    </a:xfrm>
                    <a:prstGeom prst="rect">
                      <a:avLst/>
                    </a:prstGeom>
                    <a:noFill/>
                  </pic:spPr>
                </pic:pic>
              </a:graphicData>
            </a:graphic>
          </wp:anchor>
        </w:drawing>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Nationality</w:t>
      </w:r>
      <w:r>
        <w:rPr>
          <w:rFonts w:ascii="Trebuchet MS" w:hAnsi="Trebuchet MS" w:cs="Trebuchet MS"/>
          <w:sz w:val="20"/>
          <w:szCs w:val="20"/>
        </w:rPr>
        <w:tab/>
        <w:t>: Filipino</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Gender</w:t>
      </w:r>
      <w:r>
        <w:rPr>
          <w:rFonts w:ascii="Trebuchet MS" w:hAnsi="Trebuchet MS" w:cs="Trebuchet MS"/>
          <w:sz w:val="20"/>
          <w:szCs w:val="20"/>
        </w:rPr>
        <w:tab/>
      </w:r>
      <w:r>
        <w:rPr>
          <w:rFonts w:ascii="Trebuchet MS" w:hAnsi="Trebuchet MS" w:cs="Trebuchet MS"/>
          <w:sz w:val="20"/>
          <w:szCs w:val="20"/>
        </w:rPr>
        <w:tab/>
        <w:t>: Female</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Civil Status</w:t>
      </w:r>
      <w:r>
        <w:rPr>
          <w:rFonts w:ascii="Trebuchet MS" w:hAnsi="Trebuchet MS" w:cs="Trebuchet MS"/>
          <w:sz w:val="20"/>
          <w:szCs w:val="20"/>
        </w:rPr>
        <w:tab/>
        <w:t>: Single</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Date of Birth</w:t>
      </w:r>
      <w:r>
        <w:rPr>
          <w:rFonts w:ascii="Trebuchet MS" w:hAnsi="Trebuchet MS" w:cs="Trebuchet MS"/>
          <w:sz w:val="20"/>
          <w:szCs w:val="20"/>
        </w:rPr>
        <w:tab/>
        <w:t>: September 30, 1981</w:t>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Religion</w:t>
      </w:r>
      <w:r>
        <w:rPr>
          <w:rFonts w:ascii="Trebuchet MS" w:hAnsi="Trebuchet MS" w:cs="Trebuchet MS"/>
          <w:sz w:val="20"/>
          <w:szCs w:val="20"/>
        </w:rPr>
        <w:tab/>
      </w:r>
      <w:r>
        <w:rPr>
          <w:rFonts w:ascii="Trebuchet MS" w:hAnsi="Trebuchet MS" w:cs="Trebuchet MS"/>
          <w:sz w:val="20"/>
          <w:szCs w:val="20"/>
        </w:rPr>
        <w:tab/>
        <w:t>: Born Again Christian</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p>
    <w:p w:rsidR="00687D46"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Visa Status</w:t>
      </w:r>
      <w:r>
        <w:rPr>
          <w:rFonts w:ascii="Trebuchet MS" w:hAnsi="Trebuchet MS" w:cs="Trebuchet MS"/>
          <w:sz w:val="20"/>
          <w:szCs w:val="20"/>
        </w:rPr>
        <w:tab/>
        <w:t>: Visit Visa (September 2019 Expiry)</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Languages</w:t>
      </w:r>
      <w:r>
        <w:rPr>
          <w:rFonts w:ascii="Trebuchet MS" w:hAnsi="Trebuchet MS" w:cs="Trebuchet MS"/>
          <w:sz w:val="20"/>
          <w:szCs w:val="20"/>
        </w:rPr>
        <w:tab/>
        <w:t>: English and Tagalog</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008E4F18">
        <w:rPr>
          <w:rFonts w:ascii="Trebuchet MS" w:hAnsi="Trebuchet MS" w:cs="Trebuchet MS"/>
          <w:sz w:val="20"/>
          <w:szCs w:val="20"/>
        </w:rPr>
        <w:tab/>
      </w:r>
      <w:r w:rsidR="008E4F18">
        <w:rPr>
          <w:rFonts w:ascii="Trebuchet MS" w:hAnsi="Trebuchet MS" w:cs="Trebuchet MS"/>
          <w:sz w:val="20"/>
          <w:szCs w:val="20"/>
        </w:rPr>
        <w:tab/>
      </w: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p>
    <w:p w:rsidR="001B2142" w:rsidRDefault="001B2142" w:rsidP="001B2142">
      <w:pPr>
        <w:widowControl w:val="0"/>
        <w:overflowPunct w:val="0"/>
        <w:autoSpaceDE w:val="0"/>
        <w:autoSpaceDN w:val="0"/>
        <w:adjustRightInd w:val="0"/>
        <w:spacing w:after="0" w:line="239" w:lineRule="auto"/>
        <w:ind w:right="20"/>
        <w:jc w:val="both"/>
        <w:rPr>
          <w:rFonts w:ascii="Trebuchet MS" w:hAnsi="Trebuchet MS" w:cs="Trebuchet MS"/>
          <w:sz w:val="20"/>
          <w:szCs w:val="20"/>
        </w:rPr>
      </w:pPr>
      <w:r>
        <w:rPr>
          <w:rFonts w:ascii="Trebuchet MS" w:hAnsi="Trebuchet MS" w:cs="Trebuchet MS"/>
          <w:sz w:val="20"/>
          <w:szCs w:val="20"/>
        </w:rPr>
        <w:t>I hereby certify that the above information is true and correct to my best knowledge and belief.</w:t>
      </w:r>
    </w:p>
    <w:p w:rsidR="001B2142" w:rsidRDefault="001B2142" w:rsidP="001B2142">
      <w:pPr>
        <w:widowControl w:val="0"/>
        <w:overflowPunct w:val="0"/>
        <w:autoSpaceDE w:val="0"/>
        <w:autoSpaceDN w:val="0"/>
        <w:adjustRightInd w:val="0"/>
        <w:spacing w:after="0" w:line="239" w:lineRule="auto"/>
        <w:ind w:right="20"/>
        <w:rPr>
          <w:rFonts w:ascii="Trebuchet MS" w:hAnsi="Trebuchet MS" w:cs="Trebuchet MS"/>
          <w:sz w:val="20"/>
          <w:szCs w:val="20"/>
        </w:rPr>
      </w:pPr>
    </w:p>
    <w:p w:rsidR="001B2142" w:rsidRPr="001B2142" w:rsidRDefault="00687D46" w:rsidP="001B2142">
      <w:pPr>
        <w:widowControl w:val="0"/>
        <w:overflowPunct w:val="0"/>
        <w:autoSpaceDE w:val="0"/>
        <w:autoSpaceDN w:val="0"/>
        <w:adjustRightInd w:val="0"/>
        <w:spacing w:after="0" w:line="239" w:lineRule="auto"/>
        <w:ind w:right="20"/>
        <w:rPr>
          <w:rFonts w:ascii="Trebuchet MS" w:hAnsi="Trebuchet MS" w:cs="Trebuchet MS"/>
          <w:sz w:val="20"/>
          <w:szCs w:val="20"/>
          <w:u w:val="single"/>
        </w:rPr>
      </w:pPr>
      <w:r>
        <w:rPr>
          <w:rFonts w:ascii="Trebuchet MS" w:hAnsi="Trebuchet MS" w:cs="Trebuchet MS"/>
          <w:sz w:val="20"/>
          <w:szCs w:val="20"/>
          <w:u w:val="single"/>
        </w:rPr>
        <w:t>Ruby</w:t>
      </w:r>
    </w:p>
    <w:p w:rsidR="001B2142" w:rsidRPr="008E4F18" w:rsidRDefault="008E4F18" w:rsidP="001B2142">
      <w:pPr>
        <w:widowControl w:val="0"/>
        <w:overflowPunct w:val="0"/>
        <w:autoSpaceDE w:val="0"/>
        <w:autoSpaceDN w:val="0"/>
        <w:adjustRightInd w:val="0"/>
        <w:spacing w:after="0" w:line="239" w:lineRule="auto"/>
        <w:ind w:right="20"/>
        <w:rPr>
          <w:rFonts w:ascii="Trebuchet MS" w:hAnsi="Trebuchet MS" w:cs="Trebuchet MS"/>
          <w:sz w:val="20"/>
          <w:szCs w:val="20"/>
        </w:rPr>
      </w:pPr>
      <w:r w:rsidRPr="008E4F18">
        <w:rPr>
          <w:rFonts w:ascii="Trebuchet MS" w:hAnsi="Trebuchet MS" w:cs="Trebuchet MS"/>
          <w:sz w:val="20"/>
          <w:szCs w:val="20"/>
        </w:rPr>
        <w:t>Applicant</w:t>
      </w:r>
    </w:p>
    <w:sectPr w:rsidR="001B2142" w:rsidRPr="008E4F18" w:rsidSect="00712F24">
      <w:pgSz w:w="12240" w:h="15840"/>
      <w:pgMar w:top="1004" w:right="1060" w:bottom="1440" w:left="740" w:header="720" w:footer="720" w:gutter="0"/>
      <w:cols w:space="720" w:equalWidth="0">
        <w:col w:w="104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10E68"/>
    <w:rsid w:val="00075BC0"/>
    <w:rsid w:val="00094B52"/>
    <w:rsid w:val="000A1F67"/>
    <w:rsid w:val="000C64F0"/>
    <w:rsid w:val="00136D58"/>
    <w:rsid w:val="001A0F9D"/>
    <w:rsid w:val="001B2142"/>
    <w:rsid w:val="001D3A76"/>
    <w:rsid w:val="0020664A"/>
    <w:rsid w:val="00224028"/>
    <w:rsid w:val="00250223"/>
    <w:rsid w:val="00251B48"/>
    <w:rsid w:val="003674B0"/>
    <w:rsid w:val="004565A4"/>
    <w:rsid w:val="004D3304"/>
    <w:rsid w:val="004E7A0B"/>
    <w:rsid w:val="004F4ACA"/>
    <w:rsid w:val="004F6DB1"/>
    <w:rsid w:val="00560A63"/>
    <w:rsid w:val="00570384"/>
    <w:rsid w:val="005C6B98"/>
    <w:rsid w:val="006447C3"/>
    <w:rsid w:val="00654F8B"/>
    <w:rsid w:val="00687D46"/>
    <w:rsid w:val="006D4A03"/>
    <w:rsid w:val="00712F24"/>
    <w:rsid w:val="007203AF"/>
    <w:rsid w:val="007D3699"/>
    <w:rsid w:val="008B74EC"/>
    <w:rsid w:val="008C7F91"/>
    <w:rsid w:val="008D609C"/>
    <w:rsid w:val="008E4F18"/>
    <w:rsid w:val="00922FFC"/>
    <w:rsid w:val="009A66CC"/>
    <w:rsid w:val="00A10E68"/>
    <w:rsid w:val="00A4124A"/>
    <w:rsid w:val="00A91A35"/>
    <w:rsid w:val="00BB7FE2"/>
    <w:rsid w:val="00BC171F"/>
    <w:rsid w:val="00BE22F9"/>
    <w:rsid w:val="00BF0A79"/>
    <w:rsid w:val="00C36A13"/>
    <w:rsid w:val="00CC77B0"/>
    <w:rsid w:val="00D304C5"/>
    <w:rsid w:val="00E21CE5"/>
    <w:rsid w:val="00E61780"/>
    <w:rsid w:val="00EA3539"/>
    <w:rsid w:val="00ED746E"/>
    <w:rsid w:val="00EE5E04"/>
    <w:rsid w:val="00F222EE"/>
    <w:rsid w:val="00FB2A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884882">
      <w:bodyDiv w:val="1"/>
      <w:marLeft w:val="0"/>
      <w:marRight w:val="0"/>
      <w:marTop w:val="0"/>
      <w:marBottom w:val="0"/>
      <w:divBdr>
        <w:top w:val="none" w:sz="0" w:space="0" w:color="auto"/>
        <w:left w:val="none" w:sz="0" w:space="0" w:color="auto"/>
        <w:bottom w:val="none" w:sz="0" w:space="0" w:color="auto"/>
        <w:right w:val="none" w:sz="0" w:space="0" w:color="auto"/>
      </w:divBdr>
      <w:divsChild>
        <w:div w:id="1988707780">
          <w:marLeft w:val="0"/>
          <w:marRight w:val="0"/>
          <w:marTop w:val="0"/>
          <w:marBottom w:val="0"/>
          <w:divBdr>
            <w:top w:val="none" w:sz="0" w:space="0" w:color="auto"/>
            <w:left w:val="none" w:sz="0" w:space="0" w:color="auto"/>
            <w:bottom w:val="none" w:sz="0" w:space="0" w:color="auto"/>
            <w:right w:val="none" w:sz="0" w:space="0" w:color="auto"/>
          </w:divBdr>
        </w:div>
      </w:divsChild>
    </w:div>
    <w:div w:id="1350565895">
      <w:bodyDiv w:val="1"/>
      <w:marLeft w:val="0"/>
      <w:marRight w:val="0"/>
      <w:marTop w:val="0"/>
      <w:marBottom w:val="0"/>
      <w:divBdr>
        <w:top w:val="none" w:sz="0" w:space="0" w:color="auto"/>
        <w:left w:val="none" w:sz="0" w:space="0" w:color="auto"/>
        <w:bottom w:val="none" w:sz="0" w:space="0" w:color="auto"/>
        <w:right w:val="none" w:sz="0" w:space="0" w:color="auto"/>
      </w:divBdr>
      <w:divsChild>
        <w:div w:id="17669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uby.392340@2free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Staff</cp:lastModifiedBy>
  <cp:revision>2</cp:revision>
  <dcterms:created xsi:type="dcterms:W3CDTF">2019-07-02T11:12:00Z</dcterms:created>
  <dcterms:modified xsi:type="dcterms:W3CDTF">2019-07-02T11:12:00Z</dcterms:modified>
</cp:coreProperties>
</file>