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B" w:rsidRPr="001806F9" w:rsidRDefault="008448BC" w:rsidP="000C35CF">
      <w:pPr>
        <w:spacing w:line="276" w:lineRule="auto"/>
        <w:rPr>
          <w:rFonts w:ascii="Candara" w:hAnsi="Candara" w:cs="Tahoma"/>
          <w:b/>
          <w:noProof/>
          <w:sz w:val="36"/>
          <w:szCs w:val="36"/>
        </w:rPr>
      </w:pPr>
      <w:r w:rsidRPr="001806F9">
        <w:rPr>
          <w:rFonts w:ascii="Candara" w:hAnsi="Candara" w:cs="Tahoma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5955029</wp:posOffset>
            </wp:positionH>
            <wp:positionV relativeFrom="paragraph">
              <wp:posOffset>-121920</wp:posOffset>
            </wp:positionV>
            <wp:extent cx="862965" cy="1111394"/>
            <wp:effectExtent l="0" t="0" r="0" b="0"/>
            <wp:wrapNone/>
            <wp:docPr id="3" name="Picture 3" descr="C:\Users\Lenovo\Downloads\Irshad Muhamma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rshad Muhammad-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78" cy="11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C08" w:rsidRPr="001806F9">
        <w:rPr>
          <w:rFonts w:ascii="Candara" w:hAnsi="Candara" w:cs="Tahoma"/>
          <w:b/>
          <w:noProof/>
          <w:sz w:val="36"/>
          <w:szCs w:val="36"/>
        </w:rPr>
        <w:t xml:space="preserve">Irshad </w:t>
      </w:r>
    </w:p>
    <w:p w:rsidR="00E80F6B" w:rsidRPr="001806F9" w:rsidRDefault="00E80F6B" w:rsidP="000C35CF">
      <w:pPr>
        <w:spacing w:line="276" w:lineRule="auto"/>
        <w:jc w:val="both"/>
        <w:rPr>
          <w:rFonts w:ascii="Candara" w:hAnsi="Candara" w:cs="Tahoma"/>
          <w:b/>
          <w:sz w:val="10"/>
          <w:szCs w:val="10"/>
        </w:rPr>
      </w:pPr>
    </w:p>
    <w:p w:rsidR="00215434" w:rsidRDefault="0083433B" w:rsidP="000C35CF">
      <w:pPr>
        <w:spacing w:line="276" w:lineRule="auto"/>
        <w:jc w:val="both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Email:</w:t>
      </w:r>
      <w:r w:rsidR="007845CA" w:rsidRPr="001806F9">
        <w:rPr>
          <w:rFonts w:ascii="Candara" w:hAnsi="Candara" w:cs="Tahoma"/>
          <w:sz w:val="21"/>
          <w:szCs w:val="21"/>
        </w:rPr>
        <w:t xml:space="preserve"> </w:t>
      </w:r>
      <w:hyperlink r:id="rId9" w:history="1">
        <w:r w:rsidR="00A4109A" w:rsidRPr="003F2DF8">
          <w:rPr>
            <w:rStyle w:val="Hyperlink"/>
            <w:rFonts w:ascii="Candara" w:hAnsi="Candara" w:cs="Tahoma"/>
            <w:sz w:val="21"/>
            <w:szCs w:val="21"/>
          </w:rPr>
          <w:t>irshad.392390@2freemail.com</w:t>
        </w:r>
      </w:hyperlink>
      <w:r w:rsidR="00A4109A">
        <w:rPr>
          <w:rFonts w:ascii="Candara" w:hAnsi="Candara" w:cs="Tahoma"/>
          <w:sz w:val="21"/>
          <w:szCs w:val="21"/>
        </w:rPr>
        <w:t xml:space="preserve"> </w:t>
      </w:r>
    </w:p>
    <w:p w:rsidR="00A4109A" w:rsidRDefault="00A4109A" w:rsidP="000C35CF">
      <w:pPr>
        <w:spacing w:line="276" w:lineRule="auto"/>
        <w:jc w:val="both"/>
        <w:rPr>
          <w:rFonts w:ascii="Candara" w:hAnsi="Candara" w:cs="Tahoma"/>
          <w:sz w:val="21"/>
          <w:szCs w:val="21"/>
        </w:rPr>
      </w:pPr>
    </w:p>
    <w:p w:rsidR="00A4109A" w:rsidRPr="001806F9" w:rsidRDefault="00A4109A" w:rsidP="000C35CF">
      <w:pPr>
        <w:spacing w:line="276" w:lineRule="auto"/>
        <w:jc w:val="both"/>
        <w:rPr>
          <w:rFonts w:ascii="Candara" w:hAnsi="Candara" w:cs="Tahoma"/>
          <w:sz w:val="21"/>
          <w:szCs w:val="21"/>
          <w:u w:val="single"/>
        </w:rPr>
      </w:pPr>
    </w:p>
    <w:p w:rsidR="0083433B" w:rsidRPr="001806F9" w:rsidRDefault="0083433B" w:rsidP="0083433B">
      <w:pPr>
        <w:pBdr>
          <w:bottom w:val="dotted" w:sz="8" w:space="1" w:color="auto"/>
        </w:pBdr>
        <w:jc w:val="both"/>
        <w:rPr>
          <w:rFonts w:ascii="Candara" w:hAnsi="Candara" w:cs="Tahoma"/>
          <w:sz w:val="10"/>
          <w:szCs w:val="10"/>
        </w:rPr>
      </w:pPr>
    </w:p>
    <w:p w:rsidR="00900F53" w:rsidRPr="001806F9" w:rsidRDefault="00900F53" w:rsidP="0083433B">
      <w:pPr>
        <w:jc w:val="center"/>
        <w:rPr>
          <w:rFonts w:ascii="Candara" w:hAnsi="Candara" w:cs="Tahoma"/>
          <w:b/>
          <w:sz w:val="5"/>
          <w:szCs w:val="5"/>
        </w:rPr>
      </w:pPr>
    </w:p>
    <w:p w:rsidR="00F158B2" w:rsidRPr="001806F9" w:rsidRDefault="00F158B2" w:rsidP="00324A95">
      <w:pPr>
        <w:shd w:val="clear" w:color="auto" w:fill="DBE5F1" w:themeFill="accent1" w:themeFillTint="33"/>
        <w:spacing w:line="276" w:lineRule="auto"/>
        <w:jc w:val="center"/>
        <w:rPr>
          <w:rFonts w:ascii="Candara" w:eastAsia="Cambria" w:hAnsi="Candara" w:cs="Tahoma"/>
          <w:b/>
          <w:bCs/>
          <w:smallCaps/>
          <w:spacing w:val="26"/>
          <w:sz w:val="4"/>
          <w:szCs w:val="4"/>
        </w:rPr>
      </w:pPr>
    </w:p>
    <w:p w:rsidR="00DD48BE" w:rsidRPr="001806F9" w:rsidRDefault="008448BC" w:rsidP="0000729F">
      <w:pPr>
        <w:shd w:val="clear" w:color="auto" w:fill="DBE5F1" w:themeFill="accent1" w:themeFillTint="33"/>
        <w:spacing w:line="276" w:lineRule="auto"/>
        <w:jc w:val="center"/>
        <w:rPr>
          <w:rFonts w:ascii="Candara" w:eastAsia="Cambria" w:hAnsi="Candara" w:cs="Tahoma"/>
          <w:b/>
          <w:bCs/>
          <w:smallCaps/>
          <w:spacing w:val="26"/>
          <w:sz w:val="28"/>
          <w:szCs w:val="22"/>
        </w:rPr>
      </w:pPr>
      <w:r w:rsidRPr="001806F9">
        <w:rPr>
          <w:rFonts w:ascii="Candara" w:eastAsia="Cambria" w:hAnsi="Candara" w:cs="Tahoma"/>
          <w:b/>
          <w:bCs/>
          <w:smallCaps/>
          <w:spacing w:val="26"/>
          <w:sz w:val="28"/>
          <w:szCs w:val="22"/>
        </w:rPr>
        <w:t xml:space="preserve">Petroleum Engineering | Oil &amp; Gas | </w:t>
      </w:r>
      <w:r w:rsidR="00E80F6B" w:rsidRPr="001806F9">
        <w:rPr>
          <w:rFonts w:ascii="Candara" w:eastAsia="Cambria" w:hAnsi="Candara" w:cs="Tahoma"/>
          <w:b/>
          <w:bCs/>
          <w:smallCaps/>
          <w:spacing w:val="26"/>
          <w:sz w:val="28"/>
          <w:szCs w:val="22"/>
        </w:rPr>
        <w:t xml:space="preserve">Well </w:t>
      </w:r>
      <w:r w:rsidRPr="001806F9">
        <w:rPr>
          <w:rFonts w:ascii="Candara" w:eastAsia="Cambria" w:hAnsi="Candara" w:cs="Tahoma"/>
          <w:b/>
          <w:bCs/>
          <w:smallCaps/>
          <w:spacing w:val="26"/>
          <w:sz w:val="28"/>
          <w:szCs w:val="22"/>
        </w:rPr>
        <w:t xml:space="preserve">Drilling Engineering </w:t>
      </w:r>
    </w:p>
    <w:p w:rsidR="00D167EC" w:rsidRPr="001806F9" w:rsidRDefault="00D167EC" w:rsidP="00C83E74">
      <w:pPr>
        <w:jc w:val="both"/>
        <w:rPr>
          <w:rFonts w:ascii="Candara" w:hAnsi="Candara" w:cs="Tahoma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D167EC" w:rsidRPr="001806F9" w:rsidTr="007845CA">
        <w:tc>
          <w:tcPr>
            <w:tcW w:w="10800" w:type="dxa"/>
            <w:shd w:val="clear" w:color="auto" w:fill="DBE5F1"/>
          </w:tcPr>
          <w:p w:rsidR="00D167EC" w:rsidRPr="001806F9" w:rsidRDefault="00D167EC" w:rsidP="00A31719">
            <w:pPr>
              <w:pStyle w:val="BodyText"/>
              <w:spacing w:after="0"/>
              <w:rPr>
                <w:rFonts w:ascii="Candara" w:hAnsi="Candara" w:cs="Tahoma"/>
                <w:b/>
                <w:smallCaps/>
                <w:szCs w:val="21"/>
              </w:rPr>
            </w:pPr>
            <w:r w:rsidRPr="001806F9">
              <w:rPr>
                <w:rFonts w:ascii="Candara" w:hAnsi="Candara" w:cs="Tahoma"/>
                <w:b/>
                <w:smallCaps/>
                <w:sz w:val="22"/>
                <w:szCs w:val="21"/>
              </w:rPr>
              <w:t>PROFESSIONAL SNAPSHOT</w:t>
            </w:r>
          </w:p>
        </w:tc>
      </w:tr>
    </w:tbl>
    <w:p w:rsidR="00D167EC" w:rsidRPr="001806F9" w:rsidRDefault="00D167EC" w:rsidP="00D167EC">
      <w:pPr>
        <w:jc w:val="both"/>
        <w:rPr>
          <w:rFonts w:ascii="Candara" w:hAnsi="Candara" w:cs="Tahoma"/>
          <w:color w:val="000000"/>
          <w:sz w:val="10"/>
          <w:szCs w:val="10"/>
        </w:rPr>
      </w:pP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An academically astute Petroleum Engineering graduate with 2+ years of experience and understanding in advanced drilling solutions, petroleum refinery operations, and implementation of procedures and best practices following knowledge management processes.</w:t>
      </w:r>
      <w:r w:rsidRPr="001806F9">
        <w:rPr>
          <w:rFonts w:ascii="Candara" w:hAnsi="Candara" w:cs="Tahoma"/>
          <w:color w:val="auto"/>
          <w:sz w:val="21"/>
          <w:szCs w:val="21"/>
        </w:rPr>
        <w:t xml:space="preserve">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color w:val="auto"/>
          <w:sz w:val="21"/>
          <w:szCs w:val="21"/>
        </w:rPr>
        <w:t xml:space="preserve">Gained knowledge in planning of drilling operations, incl. preparation of Statement of requirements, Basis of Design, drilling programs, detailed </w:t>
      </w:r>
      <w:r w:rsidRPr="001806F9">
        <w:rPr>
          <w:rFonts w:ascii="Candara" w:hAnsi="Candara" w:cs="Tahoma"/>
          <w:sz w:val="21"/>
          <w:szCs w:val="21"/>
        </w:rPr>
        <w:t xml:space="preserve">operations guidelines, procedures, risk assessments and technical reports.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 xml:space="preserve">Equipped with the latest trends and techniques and a wide range of skill in project engineering, quality initiatives, technology, critical thinking, troubleshooting. </w:t>
      </w:r>
    </w:p>
    <w:p w:rsidR="0024447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 systematic, organized, hardworking and dedicated team player confident in handling multiple assignments under pressure and meeting tight deadlines</w:t>
      </w:r>
      <w:r w:rsidR="00244479" w:rsidRPr="001806F9">
        <w:rPr>
          <w:rFonts w:ascii="Candara" w:hAnsi="Candara" w:cs="Tahoma"/>
          <w:sz w:val="21"/>
          <w:szCs w:val="21"/>
        </w:rPr>
        <w:t xml:space="preserve">.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 xml:space="preserve">Experienced in operating &amp; maintaining mud pump, high pressure manifold &amp; line, checking mud property records &amp; mud volume sensor as well as valves &amp; volume on mud reserve tanks.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 xml:space="preserve">Positive attitude and excellent communicator with great presentation &amp; interpersonal skills, thrive in a deadline intensive environment, perform under pressure &amp; meet deadlines.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Gained knowledge recognizing areas needing</w:t>
      </w:r>
      <w:r w:rsidRPr="001806F9">
        <w:rPr>
          <w:rFonts w:ascii="Candara" w:hAnsi="Candara" w:cs="Tahoma"/>
          <w:color w:val="auto"/>
          <w:sz w:val="21"/>
          <w:szCs w:val="21"/>
        </w:rPr>
        <w:t xml:space="preserve"> improvement, with the vision to develop and implement necessary changes. </w:t>
      </w:r>
    </w:p>
    <w:p w:rsidR="001806F9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color w:val="auto"/>
          <w:sz w:val="21"/>
          <w:szCs w:val="21"/>
        </w:rPr>
        <w:t xml:space="preserve">Enriched with the latest trends and techniques in the field of technology and skilled in Critical Thinking, Troubleshooting, Problem Analysis and Resolution. </w:t>
      </w:r>
    </w:p>
    <w:p w:rsidR="00CD68AF" w:rsidRPr="001806F9" w:rsidRDefault="002D0338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>
        <w:rPr>
          <w:rFonts w:ascii="Candara" w:hAnsi="Candara" w:cs="Tahoma"/>
          <w:color w:val="auto"/>
          <w:sz w:val="21"/>
          <w:szCs w:val="21"/>
        </w:rPr>
        <w:t>Focused</w:t>
      </w:r>
      <w:r w:rsidR="00CD68AF" w:rsidRPr="001806F9">
        <w:rPr>
          <w:rFonts w:ascii="Candara" w:hAnsi="Candara" w:cs="Tahoma"/>
          <w:color w:val="auto"/>
          <w:sz w:val="21"/>
          <w:szCs w:val="21"/>
        </w:rPr>
        <w:t xml:space="preserve"> in carrying out operations in a safe and appropriate manner with concern for the safety of all site personnel and asset.</w:t>
      </w:r>
    </w:p>
    <w:p w:rsidR="00A60C08" w:rsidRPr="001806F9" w:rsidRDefault="00A60C08" w:rsidP="001C0AA5">
      <w:pPr>
        <w:jc w:val="center"/>
        <w:outlineLvl w:val="0"/>
        <w:rPr>
          <w:rFonts w:ascii="Candara" w:hAnsi="Candara" w:cs="Tahoma"/>
          <w:b/>
          <w:sz w:val="21"/>
          <w:szCs w:val="21"/>
        </w:rPr>
      </w:pPr>
    </w:p>
    <w:p w:rsidR="00264DE7" w:rsidRPr="001806F9" w:rsidRDefault="004E1162" w:rsidP="001C0AA5">
      <w:pPr>
        <w:jc w:val="center"/>
        <w:outlineLvl w:val="0"/>
        <w:rPr>
          <w:rFonts w:ascii="Candara" w:hAnsi="Candara" w:cs="Tahoma"/>
          <w:b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Core Competencies</w:t>
      </w:r>
      <w:r w:rsidR="00824013" w:rsidRPr="001806F9">
        <w:rPr>
          <w:rFonts w:ascii="Candara" w:hAnsi="Candara" w:cs="Tahoma"/>
          <w:b/>
          <w:sz w:val="21"/>
          <w:szCs w:val="21"/>
        </w:rPr>
        <w:t>:</w:t>
      </w:r>
    </w:p>
    <w:p w:rsidR="00DD1873" w:rsidRPr="001806F9" w:rsidRDefault="00DD1873" w:rsidP="00C83E74">
      <w:pPr>
        <w:jc w:val="both"/>
        <w:rPr>
          <w:rFonts w:ascii="Candara" w:hAnsi="Candara" w:cs="Tahoma"/>
          <w:sz w:val="21"/>
          <w:szCs w:val="21"/>
        </w:rPr>
      </w:pPr>
    </w:p>
    <w:p w:rsidR="00E2738A" w:rsidRPr="001806F9" w:rsidRDefault="001806F9" w:rsidP="00C83E74">
      <w:pPr>
        <w:jc w:val="both"/>
        <w:rPr>
          <w:rFonts w:ascii="Candara" w:hAnsi="Candara" w:cs="Tahoma"/>
          <w:sz w:val="20"/>
          <w:szCs w:val="20"/>
        </w:rPr>
      </w:pPr>
      <w:r w:rsidRPr="001806F9">
        <w:rPr>
          <w:rFonts w:ascii="Candara" w:hAnsi="Candara" w:cs="Tahoma"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65405</wp:posOffset>
            </wp:positionV>
            <wp:extent cx="6391275" cy="1466850"/>
            <wp:effectExtent l="0" t="0" r="0" b="0"/>
            <wp:wrapNone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E2738A" w:rsidRPr="001806F9" w:rsidRDefault="00E2738A" w:rsidP="00C83E74">
      <w:pPr>
        <w:jc w:val="both"/>
        <w:rPr>
          <w:rFonts w:ascii="Candara" w:hAnsi="Candara" w:cs="Tahoma"/>
          <w:sz w:val="20"/>
          <w:szCs w:val="20"/>
        </w:rPr>
      </w:pPr>
    </w:p>
    <w:p w:rsidR="00733FBF" w:rsidRDefault="00733FBF" w:rsidP="00C83E74">
      <w:pPr>
        <w:jc w:val="both"/>
        <w:rPr>
          <w:rFonts w:ascii="Candara" w:hAnsi="Candara" w:cs="Tahoma"/>
          <w:sz w:val="20"/>
          <w:szCs w:val="20"/>
        </w:rPr>
      </w:pPr>
    </w:p>
    <w:p w:rsidR="001806F9" w:rsidRDefault="001806F9" w:rsidP="00C83E74">
      <w:pPr>
        <w:jc w:val="both"/>
        <w:rPr>
          <w:rFonts w:ascii="Candara" w:hAnsi="Candara" w:cs="Tahoma"/>
          <w:sz w:val="20"/>
          <w:szCs w:val="20"/>
        </w:rPr>
      </w:pPr>
    </w:p>
    <w:p w:rsidR="001806F9" w:rsidRDefault="001806F9" w:rsidP="00C83E74">
      <w:pPr>
        <w:jc w:val="both"/>
        <w:rPr>
          <w:rFonts w:ascii="Candara" w:hAnsi="Candara" w:cs="Tahoma"/>
          <w:sz w:val="20"/>
          <w:szCs w:val="20"/>
        </w:rPr>
      </w:pPr>
    </w:p>
    <w:p w:rsidR="001806F9" w:rsidRDefault="001806F9" w:rsidP="00C83E74">
      <w:pPr>
        <w:jc w:val="both"/>
        <w:rPr>
          <w:rFonts w:ascii="Candara" w:hAnsi="Candara" w:cs="Tahoma"/>
          <w:sz w:val="20"/>
          <w:szCs w:val="20"/>
        </w:rPr>
      </w:pPr>
    </w:p>
    <w:p w:rsidR="001806F9" w:rsidRDefault="001806F9" w:rsidP="00C83E74">
      <w:pPr>
        <w:jc w:val="both"/>
        <w:rPr>
          <w:rFonts w:ascii="Candara" w:hAnsi="Candara" w:cs="Tahoma"/>
          <w:sz w:val="20"/>
          <w:szCs w:val="20"/>
        </w:rPr>
      </w:pPr>
    </w:p>
    <w:p w:rsidR="00674786" w:rsidRPr="001806F9" w:rsidRDefault="00674786" w:rsidP="00C83E74">
      <w:pPr>
        <w:jc w:val="both"/>
        <w:rPr>
          <w:rFonts w:ascii="Candara" w:hAnsi="Candara" w:cs="Tahoma"/>
          <w:sz w:val="20"/>
          <w:szCs w:val="20"/>
        </w:rPr>
      </w:pPr>
    </w:p>
    <w:p w:rsidR="003B1810" w:rsidRPr="001806F9" w:rsidRDefault="003B1810" w:rsidP="00C83E74">
      <w:pPr>
        <w:jc w:val="both"/>
        <w:rPr>
          <w:rFonts w:ascii="Candara" w:hAnsi="Candara" w:cs="Tahoma"/>
          <w:sz w:val="20"/>
          <w:szCs w:val="20"/>
        </w:rPr>
      </w:pPr>
    </w:p>
    <w:p w:rsidR="007845CA" w:rsidRPr="001806F9" w:rsidRDefault="007845CA" w:rsidP="00C83E74">
      <w:pPr>
        <w:jc w:val="both"/>
        <w:rPr>
          <w:rFonts w:ascii="Candara" w:hAnsi="Candara" w:cs="Tahoma"/>
          <w:sz w:val="20"/>
          <w:szCs w:val="20"/>
        </w:rPr>
      </w:pPr>
    </w:p>
    <w:p w:rsidR="007845CA" w:rsidRPr="001806F9" w:rsidRDefault="007845CA" w:rsidP="00C83E74">
      <w:pPr>
        <w:jc w:val="both"/>
        <w:rPr>
          <w:rFonts w:ascii="Candara" w:hAnsi="Candara" w:cs="Tahoma"/>
          <w:sz w:val="20"/>
          <w:szCs w:val="20"/>
        </w:rPr>
      </w:pPr>
    </w:p>
    <w:p w:rsidR="007845CA" w:rsidRPr="001806F9" w:rsidRDefault="007845CA" w:rsidP="00C83E74">
      <w:pPr>
        <w:jc w:val="both"/>
        <w:rPr>
          <w:rFonts w:ascii="Candara" w:hAnsi="Candara" w:cs="Tahoma"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83433B" w:rsidRPr="001806F9" w:rsidTr="007845CA">
        <w:tc>
          <w:tcPr>
            <w:tcW w:w="10800" w:type="dxa"/>
            <w:shd w:val="clear" w:color="auto" w:fill="DBE5F1"/>
          </w:tcPr>
          <w:p w:rsidR="0083433B" w:rsidRPr="001806F9" w:rsidRDefault="0083433B" w:rsidP="00C003DA">
            <w:pPr>
              <w:pStyle w:val="BodyText"/>
              <w:spacing w:after="0"/>
              <w:rPr>
                <w:rFonts w:ascii="Candara" w:hAnsi="Candara" w:cs="Tahoma"/>
                <w:b/>
                <w:smallCaps/>
              </w:rPr>
            </w:pPr>
            <w:r w:rsidRPr="001806F9">
              <w:rPr>
                <w:rFonts w:ascii="Candara" w:hAnsi="Candara" w:cs="Tahoma"/>
                <w:b/>
                <w:smallCaps/>
                <w:sz w:val="22"/>
                <w:szCs w:val="21"/>
              </w:rPr>
              <w:t>PROFESSIONAL EXPERIENCE</w:t>
            </w:r>
          </w:p>
        </w:tc>
      </w:tr>
    </w:tbl>
    <w:p w:rsidR="00C058D6" w:rsidRPr="001806F9" w:rsidRDefault="00C058D6" w:rsidP="0083433B">
      <w:pPr>
        <w:jc w:val="both"/>
        <w:rPr>
          <w:rFonts w:ascii="Candara" w:hAnsi="Candara" w:cs="Tahoma"/>
          <w:color w:val="000000"/>
          <w:sz w:val="4"/>
          <w:szCs w:val="4"/>
        </w:rPr>
      </w:pPr>
    </w:p>
    <w:p w:rsidR="003C6BD0" w:rsidRPr="001806F9" w:rsidRDefault="00A60C08" w:rsidP="00A60C08">
      <w:pPr>
        <w:shd w:val="clear" w:color="auto" w:fill="DBE5F1" w:themeFill="accent1" w:themeFillTint="33"/>
        <w:jc w:val="center"/>
        <w:outlineLvl w:val="0"/>
        <w:rPr>
          <w:rFonts w:ascii="Candara" w:hAnsi="Candara" w:cs="Tahoma"/>
          <w:b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MAR 2015 – OCT 2017</w:t>
      </w:r>
    </w:p>
    <w:p w:rsidR="00375827" w:rsidRDefault="00893A94" w:rsidP="00C8759D">
      <w:pPr>
        <w:spacing w:line="276" w:lineRule="auto"/>
        <w:jc w:val="center"/>
        <w:rPr>
          <w:rFonts w:ascii="Candara" w:hAnsi="Candara" w:cs="Tahoma"/>
          <w:b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 xml:space="preserve">As </w:t>
      </w:r>
      <w:r w:rsidR="00A60C08" w:rsidRPr="001806F9">
        <w:rPr>
          <w:rFonts w:ascii="Candara" w:hAnsi="Candara" w:cs="Tahoma"/>
          <w:b/>
          <w:sz w:val="21"/>
          <w:szCs w:val="21"/>
        </w:rPr>
        <w:t>Roustabout</w:t>
      </w:r>
    </w:p>
    <w:p w:rsidR="00CF390C" w:rsidRPr="00CF390C" w:rsidRDefault="00CF390C" w:rsidP="00CD3629">
      <w:pPr>
        <w:spacing w:line="276" w:lineRule="auto"/>
        <w:rPr>
          <w:rFonts w:ascii="Candara" w:hAnsi="Candara" w:cs="Tahoma"/>
          <w:b/>
          <w:sz w:val="10"/>
          <w:szCs w:val="10"/>
        </w:rPr>
      </w:pPr>
    </w:p>
    <w:p w:rsidR="00CD3629" w:rsidRDefault="00CD3629" w:rsidP="00CD3629">
      <w:pPr>
        <w:spacing w:line="276" w:lineRule="auto"/>
        <w:rPr>
          <w:rFonts w:ascii="Candara" w:hAnsi="Candara" w:cs="Tahoma"/>
          <w:b/>
          <w:sz w:val="21"/>
          <w:szCs w:val="21"/>
        </w:rPr>
      </w:pPr>
      <w:r>
        <w:rPr>
          <w:rFonts w:ascii="Candara" w:hAnsi="Candara" w:cs="Tahoma"/>
          <w:b/>
          <w:sz w:val="21"/>
          <w:szCs w:val="21"/>
        </w:rPr>
        <w:t>Domain Skills</w:t>
      </w:r>
    </w:p>
    <w:p w:rsidR="00CF390C" w:rsidRPr="001806F9" w:rsidRDefault="00CF390C" w:rsidP="00CD3629">
      <w:pPr>
        <w:spacing w:line="276" w:lineRule="auto"/>
        <w:rPr>
          <w:rFonts w:ascii="Candara" w:hAnsi="Candara" w:cs="Tahoma"/>
          <w:b/>
          <w:sz w:val="21"/>
          <w:szCs w:val="21"/>
        </w:rPr>
      </w:pPr>
    </w:p>
    <w:p w:rsidR="00B92E28" w:rsidRPr="001806F9" w:rsidRDefault="001806F9" w:rsidP="000B58C5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>
        <w:rPr>
          <w:rFonts w:ascii="Candara" w:hAnsi="Candara" w:cs="Tahoma"/>
          <w:sz w:val="21"/>
          <w:szCs w:val="21"/>
        </w:rPr>
        <w:t>C</w:t>
      </w:r>
      <w:r w:rsidR="00CD68AF" w:rsidRPr="001806F9">
        <w:rPr>
          <w:rFonts w:ascii="Candara" w:hAnsi="Candara" w:cs="Tahoma"/>
          <w:sz w:val="21"/>
          <w:szCs w:val="21"/>
        </w:rPr>
        <w:t>hecking mud pump running condition (noise, temperature etc.) along with lubrication, screening, suction line, high-pressure discharge line, safety pop-off valve, pulsation dampener, drive belts and covers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Acquired understanding in performance drilling &amp; optimization, drilling design &amp; operations management, troubleshooting, regulatory compliances, and reporting and process development &amp; improvement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Cleaning, maintaining remote control unit and the other accessory equipment, ensuring mud high-pressure manifold and valves are hooked up properly and all connection are tight and secured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lastRenderedPageBreak/>
        <w:t>Proven understanding of all aspects governing planning and designing activities and up to date knowledge of latest technological advancements, health/safety norms, regulations/ guidelines and statutory compliances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Observing all company health, safety and environmental instructions, act in a safe manner and avoid unnecessary risks to themselves and others, executing the activities of drilling work over operations to ensure that divisional KPI are achieved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Obtaining relevant data, carrying out engineering analysis on site and recommending necessary actions and writing up reports; accountable for liaising with specialist contractors and suppliers, such as cement companies or suppliers of drilling fluids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Establishing and administering drilling and service contracts whilst adhering to environmental protection standards, in some cases through direct discussion with local governments to ensure compliance with legislative requirements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68AF" w:rsidRPr="001806F9" w:rsidRDefault="00CD68AF" w:rsidP="00CD68AF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Maintaining cross functional coordination with multidisciplinary professionals to evaluate the commercial viability of the well and monitor progress during drilling and designing directional well paths</w:t>
      </w:r>
      <w:r w:rsidR="00657CC5">
        <w:rPr>
          <w:rFonts w:ascii="Candara" w:hAnsi="Candara" w:cs="Tahoma"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8A1AE2" w:rsidRPr="00685ACA" w:rsidTr="00A10037">
        <w:tc>
          <w:tcPr>
            <w:tcW w:w="10800" w:type="dxa"/>
            <w:shd w:val="clear" w:color="auto" w:fill="DBE5F1"/>
          </w:tcPr>
          <w:p w:rsidR="008A1AE2" w:rsidRPr="00685ACA" w:rsidRDefault="00E96CC2" w:rsidP="00A10037">
            <w:pPr>
              <w:rPr>
                <w:rFonts w:ascii="Candara" w:hAnsi="Candara" w:cs="Tahoma"/>
                <w:b/>
                <w:smallCaps/>
                <w:szCs w:val="20"/>
              </w:rPr>
            </w:pPr>
            <w:r w:rsidRPr="00685ACA">
              <w:rPr>
                <w:rFonts w:ascii="Candara" w:hAnsi="Candara" w:cs="Tahoma"/>
                <w:sz w:val="22"/>
                <w:szCs w:val="18"/>
              </w:rPr>
              <w:t xml:space="preserve"> </w:t>
            </w:r>
            <w:r w:rsidR="008A1AE2" w:rsidRPr="00685ACA">
              <w:rPr>
                <w:rFonts w:ascii="Candara" w:hAnsi="Candara" w:cs="Tahoma"/>
                <w:b/>
                <w:smallCaps/>
                <w:sz w:val="22"/>
                <w:szCs w:val="21"/>
              </w:rPr>
              <w:t>PROFESSIONAL DEVELOPMENT</w:t>
            </w:r>
          </w:p>
        </w:tc>
      </w:tr>
    </w:tbl>
    <w:p w:rsidR="00A60C08" w:rsidRPr="001806F9" w:rsidRDefault="00A60C08" w:rsidP="008A1AE2">
      <w:pPr>
        <w:jc w:val="both"/>
        <w:rPr>
          <w:rFonts w:ascii="Candara" w:hAnsi="Candara" w:cs="Tahoma"/>
          <w:bCs/>
          <w:color w:val="FF0000"/>
          <w:sz w:val="4"/>
          <w:szCs w:val="4"/>
        </w:rPr>
        <w:sectPr w:rsidR="00A60C08" w:rsidRPr="001806F9" w:rsidSect="004E1162">
          <w:type w:val="continuous"/>
          <w:pgSz w:w="11906" w:h="16838" w:code="9"/>
          <w:pgMar w:top="567" w:right="567" w:bottom="567" w:left="567" w:header="0" w:footer="544" w:gutter="0"/>
          <w:cols w:space="708"/>
          <w:docGrid w:linePitch="360"/>
        </w:sectPr>
      </w:pPr>
    </w:p>
    <w:p w:rsidR="008A1AE2" w:rsidRPr="001806F9" w:rsidRDefault="008A1AE2" w:rsidP="008A1AE2">
      <w:pPr>
        <w:jc w:val="both"/>
        <w:rPr>
          <w:rFonts w:ascii="Candara" w:hAnsi="Candara" w:cs="Tahoma"/>
          <w:bCs/>
          <w:color w:val="FF0000"/>
          <w:sz w:val="4"/>
          <w:szCs w:val="4"/>
        </w:rPr>
      </w:pPr>
    </w:p>
    <w:p w:rsidR="008A1AE2" w:rsidRPr="001806F9" w:rsidRDefault="008A1AE2" w:rsidP="000B58C5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outlineLvl w:val="0"/>
        <w:rPr>
          <w:rFonts w:ascii="Candara" w:hAnsi="Candara" w:cs="Tahoma"/>
          <w:sz w:val="18"/>
          <w:szCs w:val="18"/>
        </w:rPr>
        <w:sectPr w:rsidR="008A1AE2" w:rsidRPr="001806F9" w:rsidSect="00A60C08">
          <w:type w:val="continuous"/>
          <w:pgSz w:w="11906" w:h="16838" w:code="9"/>
          <w:pgMar w:top="567" w:right="567" w:bottom="567" w:left="567" w:header="0" w:footer="544" w:gutter="0"/>
          <w:cols w:space="708"/>
          <w:docGrid w:linePitch="360"/>
        </w:sectPr>
      </w:pPr>
    </w:p>
    <w:p w:rsidR="00AD4BCC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lastRenderedPageBreak/>
        <w:t>B</w:t>
      </w:r>
      <w:r w:rsidR="002D0338">
        <w:rPr>
          <w:rFonts w:ascii="Candara" w:hAnsi="Candara" w:cs="Tahoma"/>
          <w:sz w:val="21"/>
          <w:szCs w:val="21"/>
        </w:rPr>
        <w:t>.</w:t>
      </w:r>
      <w:r w:rsidRPr="001806F9">
        <w:rPr>
          <w:rFonts w:ascii="Candara" w:hAnsi="Candara" w:cs="Tahoma"/>
          <w:sz w:val="21"/>
          <w:szCs w:val="21"/>
        </w:rPr>
        <w:t>Sc</w:t>
      </w:r>
      <w:r w:rsidR="002D0338">
        <w:rPr>
          <w:rFonts w:ascii="Candara" w:hAnsi="Candara" w:cs="Tahoma"/>
          <w:sz w:val="21"/>
          <w:szCs w:val="21"/>
        </w:rPr>
        <w:t>.</w:t>
      </w:r>
      <w:r w:rsidRPr="001806F9">
        <w:rPr>
          <w:rFonts w:ascii="Candara" w:hAnsi="Candara" w:cs="Tahoma"/>
          <w:sz w:val="21"/>
          <w:szCs w:val="21"/>
        </w:rPr>
        <w:t xml:space="preserve"> Petroleum Engineering, China </w:t>
      </w:r>
      <w:r w:rsidR="002D0338">
        <w:rPr>
          <w:rFonts w:ascii="Candara" w:hAnsi="Candara" w:cs="Tahoma"/>
          <w:sz w:val="21"/>
          <w:szCs w:val="21"/>
        </w:rPr>
        <w:t>U</w:t>
      </w:r>
      <w:r w:rsidRPr="001806F9">
        <w:rPr>
          <w:rFonts w:ascii="Candara" w:hAnsi="Candara" w:cs="Tahoma"/>
          <w:sz w:val="21"/>
          <w:szCs w:val="21"/>
        </w:rPr>
        <w:t xml:space="preserve">niversity of </w:t>
      </w:r>
      <w:r w:rsidR="002D0338">
        <w:rPr>
          <w:rFonts w:ascii="Candara" w:hAnsi="Candara" w:cs="Tahoma"/>
          <w:sz w:val="21"/>
          <w:szCs w:val="21"/>
        </w:rPr>
        <w:t>P</w:t>
      </w:r>
      <w:r w:rsidRPr="001806F9">
        <w:rPr>
          <w:rFonts w:ascii="Candara" w:hAnsi="Candara" w:cs="Tahoma"/>
          <w:sz w:val="21"/>
          <w:szCs w:val="21"/>
        </w:rPr>
        <w:t>etroleum – 2014 (84%)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D4BCC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FSC (pre engineering), Bise of Malakand – 2009 (72%)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SSC (s</w:t>
      </w:r>
      <w:r w:rsidR="002D0338">
        <w:rPr>
          <w:rFonts w:ascii="Candara" w:hAnsi="Candara" w:cs="Tahoma"/>
          <w:sz w:val="21"/>
          <w:szCs w:val="21"/>
        </w:rPr>
        <w:t>cience), Bise of Malakand – 2006</w:t>
      </w:r>
      <w:r w:rsidRPr="001806F9">
        <w:rPr>
          <w:rFonts w:ascii="Candara" w:hAnsi="Candara" w:cs="Tahoma"/>
          <w:sz w:val="21"/>
          <w:szCs w:val="21"/>
        </w:rPr>
        <w:t xml:space="preserve"> (71%)</w:t>
      </w:r>
      <w:r w:rsidR="00657CC5">
        <w:rPr>
          <w:rFonts w:ascii="Candara" w:hAnsi="Candara" w:cs="Tahoma"/>
          <w:sz w:val="21"/>
          <w:szCs w:val="21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A60C08" w:rsidRPr="00685ACA" w:rsidTr="00FA67EF">
        <w:tc>
          <w:tcPr>
            <w:tcW w:w="10800" w:type="dxa"/>
            <w:shd w:val="clear" w:color="auto" w:fill="DBE5F1"/>
          </w:tcPr>
          <w:p w:rsidR="00A60C08" w:rsidRPr="00685ACA" w:rsidRDefault="00A60C08" w:rsidP="00FA67EF">
            <w:pPr>
              <w:rPr>
                <w:rFonts w:ascii="Candara" w:hAnsi="Candara" w:cs="Tahoma"/>
                <w:b/>
                <w:smallCaps/>
                <w:szCs w:val="20"/>
              </w:rPr>
            </w:pPr>
            <w:r w:rsidRPr="00685ACA">
              <w:rPr>
                <w:rFonts w:ascii="Candara" w:hAnsi="Candara" w:cs="Tahoma"/>
                <w:b/>
                <w:smallCaps/>
                <w:sz w:val="22"/>
                <w:szCs w:val="21"/>
              </w:rPr>
              <w:t>PROFESSIONAL COURSES</w:t>
            </w:r>
          </w:p>
        </w:tc>
      </w:tr>
    </w:tbl>
    <w:p w:rsidR="00A60C08" w:rsidRPr="001806F9" w:rsidRDefault="00A60C08" w:rsidP="00A60C08">
      <w:pPr>
        <w:spacing w:line="276" w:lineRule="auto"/>
        <w:jc w:val="both"/>
        <w:rPr>
          <w:rFonts w:ascii="Candara" w:hAnsi="Candara" w:cs="Tahoma"/>
          <w:sz w:val="4"/>
          <w:szCs w:val="4"/>
        </w:rPr>
      </w:pP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Well Drilling Practice at Shingle Oilfield China. (April 2013)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  <w:sectPr w:rsidR="00A60C08" w:rsidRPr="001806F9" w:rsidSect="00A60C08">
          <w:type w:val="continuous"/>
          <w:pgSz w:w="11906" w:h="16838" w:code="9"/>
          <w:pgMar w:top="567" w:right="567" w:bottom="567" w:left="567" w:header="0" w:footer="544" w:gutter="0"/>
          <w:cols w:space="708"/>
          <w:docGrid w:linePitch="360"/>
        </w:sectPr>
      </w:pP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lastRenderedPageBreak/>
        <w:t>Oil Field Production Practices at Shingle Oilfield China. (December 2012)</w:t>
      </w:r>
      <w:r w:rsidR="00657CC5">
        <w:rPr>
          <w:rFonts w:ascii="Candara" w:hAnsi="Candara" w:cs="Tahoma"/>
          <w:sz w:val="21"/>
          <w:szCs w:val="21"/>
        </w:rPr>
        <w:t>.</w:t>
      </w:r>
      <w:r w:rsidRPr="001806F9">
        <w:rPr>
          <w:rFonts w:ascii="Candara" w:hAnsi="Candara" w:cs="Tahoma"/>
          <w:sz w:val="21"/>
          <w:szCs w:val="21"/>
        </w:rPr>
        <w:t xml:space="preserve">   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Metalworking Practical Training (July 2012)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Geological Practical Training (June 2011)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MS Office, Eclipse (SLB) and C++</w:t>
      </w:r>
      <w:r w:rsidR="00657CC5">
        <w:rPr>
          <w:rFonts w:ascii="Candara" w:hAnsi="Candara" w:cs="Tahoma"/>
          <w:sz w:val="21"/>
          <w:szCs w:val="21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A60C08" w:rsidRPr="00685ACA" w:rsidTr="00FA67EF">
        <w:tc>
          <w:tcPr>
            <w:tcW w:w="10800" w:type="dxa"/>
            <w:shd w:val="clear" w:color="auto" w:fill="DBE5F1"/>
          </w:tcPr>
          <w:p w:rsidR="00A60C08" w:rsidRPr="00685ACA" w:rsidRDefault="00A60C08" w:rsidP="00FA67EF">
            <w:pPr>
              <w:rPr>
                <w:rFonts w:ascii="Candara" w:hAnsi="Candara" w:cs="Tahoma"/>
                <w:b/>
                <w:smallCaps/>
                <w:szCs w:val="20"/>
              </w:rPr>
            </w:pPr>
            <w:r w:rsidRPr="00685ACA">
              <w:rPr>
                <w:rFonts w:ascii="Candara" w:hAnsi="Candara" w:cs="Tahoma"/>
                <w:b/>
                <w:smallCaps/>
                <w:sz w:val="22"/>
                <w:szCs w:val="21"/>
              </w:rPr>
              <w:t>ACADEMIC ACCOMPLISHMENTS</w:t>
            </w:r>
          </w:p>
        </w:tc>
      </w:tr>
    </w:tbl>
    <w:p w:rsidR="00A60C08" w:rsidRPr="001806F9" w:rsidRDefault="00A60C08" w:rsidP="00A60C08">
      <w:pPr>
        <w:spacing w:line="276" w:lineRule="auto"/>
        <w:jc w:val="both"/>
        <w:rPr>
          <w:rFonts w:ascii="Candara" w:hAnsi="Candara" w:cs="Tahoma"/>
          <w:sz w:val="4"/>
          <w:szCs w:val="4"/>
        </w:rPr>
      </w:pPr>
    </w:p>
    <w:p w:rsidR="00CD3629" w:rsidRDefault="00CD3629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Awarded 3</w:t>
      </w:r>
      <w:r w:rsidRPr="001806F9">
        <w:rPr>
          <w:rFonts w:ascii="Candara" w:hAnsi="Candara" w:cs="Tahoma"/>
          <w:sz w:val="21"/>
          <w:szCs w:val="21"/>
          <w:vertAlign w:val="superscript"/>
        </w:rPr>
        <w:t>rd</w:t>
      </w:r>
      <w:r w:rsidRPr="001806F9">
        <w:rPr>
          <w:rFonts w:ascii="Candara" w:hAnsi="Candara" w:cs="Tahoma"/>
          <w:sz w:val="21"/>
          <w:szCs w:val="21"/>
        </w:rPr>
        <w:t xml:space="preserve"> prize in Under Graduate Academic Excellent Scholarship, 2013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3629" w:rsidRPr="001806F9" w:rsidRDefault="00CD3629" w:rsidP="00CD362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Attained Honorary Certificate on Outstanding Self-Supporting Students Scholarship (2012)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CD3629" w:rsidRPr="001806F9" w:rsidRDefault="00CD3629" w:rsidP="00CD362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Won 2</w:t>
      </w:r>
      <w:r w:rsidRPr="001806F9">
        <w:rPr>
          <w:rFonts w:ascii="Candara" w:hAnsi="Candara" w:cs="Tahoma"/>
          <w:sz w:val="21"/>
          <w:szCs w:val="21"/>
          <w:vertAlign w:val="superscript"/>
        </w:rPr>
        <w:t>nd</w:t>
      </w:r>
      <w:r w:rsidRPr="001806F9">
        <w:rPr>
          <w:rFonts w:ascii="Candara" w:hAnsi="Candara" w:cs="Tahoma"/>
          <w:sz w:val="21"/>
          <w:szCs w:val="21"/>
        </w:rPr>
        <w:t xml:space="preserve"> prize in Under Graduate Academic Excellent Scholarship, April 2012</w:t>
      </w:r>
      <w:r w:rsidR="00657CC5">
        <w:rPr>
          <w:rFonts w:ascii="Candara" w:hAnsi="Candara" w:cs="Tahoma"/>
          <w:sz w:val="21"/>
          <w:szCs w:val="21"/>
        </w:rPr>
        <w:t>.</w:t>
      </w:r>
    </w:p>
    <w:p w:rsidR="00A60C08" w:rsidRPr="001806F9" w:rsidRDefault="00A60C08" w:rsidP="001806F9">
      <w:pPr>
        <w:pStyle w:val="ListParagraph"/>
        <w:numPr>
          <w:ilvl w:val="0"/>
          <w:numId w:val="1"/>
        </w:numPr>
        <w:spacing w:after="120"/>
        <w:contextualSpacing w:val="0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sz w:val="21"/>
          <w:szCs w:val="21"/>
        </w:rPr>
        <w:t>Achieved 2</w:t>
      </w:r>
      <w:r w:rsidRPr="001806F9">
        <w:rPr>
          <w:rFonts w:ascii="Candara" w:hAnsi="Candara" w:cs="Tahoma"/>
          <w:sz w:val="21"/>
          <w:szCs w:val="21"/>
          <w:vertAlign w:val="superscript"/>
        </w:rPr>
        <w:t>nd</w:t>
      </w:r>
      <w:r w:rsidRPr="001806F9">
        <w:rPr>
          <w:rFonts w:ascii="Candara" w:hAnsi="Candara" w:cs="Tahoma"/>
          <w:sz w:val="21"/>
          <w:szCs w:val="21"/>
        </w:rPr>
        <w:t xml:space="preserve"> prize in Under Graduate Academic Excellent Scholarship, April 2011</w:t>
      </w:r>
      <w:r w:rsidR="00657CC5">
        <w:rPr>
          <w:rFonts w:ascii="Candara" w:hAnsi="Candara" w:cs="Tahoma"/>
          <w:sz w:val="21"/>
          <w:szCs w:val="21"/>
        </w:rPr>
        <w:t>.</w:t>
      </w:r>
      <w:bookmarkStart w:id="0" w:name="_GoBack"/>
      <w:bookmarkEnd w:id="0"/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A0"/>
      </w:tblPr>
      <w:tblGrid>
        <w:gridCol w:w="10800"/>
      </w:tblGrid>
      <w:tr w:rsidR="007371CF" w:rsidRPr="00685ACA" w:rsidTr="007845CA">
        <w:tc>
          <w:tcPr>
            <w:tcW w:w="10800" w:type="dxa"/>
            <w:shd w:val="clear" w:color="auto" w:fill="DBE5F1"/>
          </w:tcPr>
          <w:p w:rsidR="007371CF" w:rsidRPr="00685ACA" w:rsidRDefault="007371CF" w:rsidP="00CF048F">
            <w:pPr>
              <w:rPr>
                <w:rFonts w:ascii="Candara" w:hAnsi="Candara" w:cs="Tahoma"/>
                <w:b/>
                <w:smallCaps/>
                <w:szCs w:val="20"/>
              </w:rPr>
            </w:pPr>
            <w:r w:rsidRPr="00685ACA">
              <w:rPr>
                <w:rFonts w:ascii="Candara" w:hAnsi="Candara" w:cs="Tahoma"/>
                <w:b/>
                <w:smallCaps/>
                <w:sz w:val="22"/>
                <w:szCs w:val="21"/>
              </w:rPr>
              <w:t>PERSONAL DETAILS</w:t>
            </w:r>
          </w:p>
        </w:tc>
      </w:tr>
    </w:tbl>
    <w:p w:rsidR="007371CF" w:rsidRPr="001806F9" w:rsidRDefault="007371CF" w:rsidP="007371CF">
      <w:pPr>
        <w:spacing w:line="276" w:lineRule="auto"/>
        <w:jc w:val="both"/>
        <w:rPr>
          <w:rFonts w:ascii="Candara" w:hAnsi="Candara" w:cs="Tahoma"/>
          <w:sz w:val="4"/>
          <w:szCs w:val="4"/>
        </w:rPr>
      </w:pPr>
    </w:p>
    <w:p w:rsidR="001806F9" w:rsidRDefault="007371CF" w:rsidP="00B92E28">
      <w:pPr>
        <w:spacing w:after="100" w:line="276" w:lineRule="auto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Date of Birth</w:t>
      </w:r>
      <w:r w:rsidRPr="001806F9">
        <w:rPr>
          <w:rFonts w:ascii="Candara" w:hAnsi="Candara" w:cs="Tahoma"/>
          <w:sz w:val="21"/>
          <w:szCs w:val="21"/>
        </w:rPr>
        <w:t xml:space="preserve">: </w:t>
      </w:r>
      <w:r w:rsidR="00C8759D" w:rsidRPr="001806F9">
        <w:rPr>
          <w:rFonts w:ascii="Candara" w:hAnsi="Candara" w:cs="Tahoma"/>
          <w:sz w:val="21"/>
          <w:szCs w:val="21"/>
        </w:rPr>
        <w:t>1</w:t>
      </w:r>
      <w:r w:rsidR="00E80F6B" w:rsidRPr="001806F9">
        <w:rPr>
          <w:rFonts w:ascii="Candara" w:hAnsi="Candara" w:cs="Tahoma"/>
          <w:sz w:val="21"/>
          <w:szCs w:val="21"/>
        </w:rPr>
        <w:t>5</w:t>
      </w:r>
      <w:r w:rsidR="00C8759D" w:rsidRPr="001806F9">
        <w:rPr>
          <w:rFonts w:ascii="Candara" w:hAnsi="Candara" w:cs="Tahoma"/>
          <w:sz w:val="21"/>
          <w:szCs w:val="21"/>
          <w:vertAlign w:val="superscript"/>
        </w:rPr>
        <w:t>th</w:t>
      </w:r>
      <w:r w:rsidR="00C8759D" w:rsidRPr="001806F9">
        <w:rPr>
          <w:rFonts w:ascii="Candara" w:hAnsi="Candara" w:cs="Tahoma"/>
          <w:sz w:val="21"/>
          <w:szCs w:val="21"/>
        </w:rPr>
        <w:t xml:space="preserve"> </w:t>
      </w:r>
      <w:r w:rsidR="00E80F6B" w:rsidRPr="001806F9">
        <w:rPr>
          <w:rFonts w:ascii="Candara" w:hAnsi="Candara" w:cs="Tahoma"/>
          <w:sz w:val="21"/>
          <w:szCs w:val="21"/>
        </w:rPr>
        <w:t>Jan 1991</w:t>
      </w:r>
    </w:p>
    <w:p w:rsidR="007371CF" w:rsidRPr="001806F9" w:rsidRDefault="007371CF" w:rsidP="00B92E28">
      <w:pPr>
        <w:spacing w:after="100" w:line="276" w:lineRule="auto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Nationality</w:t>
      </w:r>
      <w:r w:rsidR="00824013" w:rsidRPr="001806F9">
        <w:rPr>
          <w:rFonts w:ascii="Candara" w:hAnsi="Candara" w:cs="Tahoma"/>
          <w:sz w:val="21"/>
          <w:szCs w:val="21"/>
        </w:rPr>
        <w:t xml:space="preserve">: </w:t>
      </w:r>
      <w:r w:rsidR="00E80F6B" w:rsidRPr="001806F9">
        <w:rPr>
          <w:rFonts w:ascii="Candara" w:hAnsi="Candara" w:cs="Tahoma"/>
          <w:sz w:val="21"/>
          <w:szCs w:val="21"/>
        </w:rPr>
        <w:t>Pakistani</w:t>
      </w:r>
    </w:p>
    <w:p w:rsidR="001806F9" w:rsidRDefault="007129C0" w:rsidP="00B92E28">
      <w:pPr>
        <w:spacing w:after="100" w:line="276" w:lineRule="auto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Visit Visa</w:t>
      </w:r>
      <w:r w:rsidRPr="001806F9">
        <w:rPr>
          <w:rFonts w:ascii="Candara" w:hAnsi="Candara" w:cs="Tahoma"/>
          <w:sz w:val="21"/>
          <w:szCs w:val="21"/>
        </w:rPr>
        <w:t xml:space="preserve">: </w:t>
      </w:r>
      <w:r w:rsidR="0000729F" w:rsidRPr="001806F9">
        <w:rPr>
          <w:rFonts w:ascii="Candara" w:hAnsi="Candara" w:cs="Tahoma"/>
          <w:sz w:val="21"/>
          <w:szCs w:val="21"/>
        </w:rPr>
        <w:t>Employment</w:t>
      </w:r>
    </w:p>
    <w:p w:rsidR="0000729F" w:rsidRPr="001806F9" w:rsidRDefault="00824013" w:rsidP="00B92E28">
      <w:pPr>
        <w:spacing w:after="100" w:line="276" w:lineRule="auto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Driving License</w:t>
      </w:r>
      <w:r w:rsidRPr="001806F9">
        <w:rPr>
          <w:rFonts w:ascii="Candara" w:hAnsi="Candara" w:cs="Tahoma"/>
          <w:sz w:val="21"/>
          <w:szCs w:val="21"/>
        </w:rPr>
        <w:t xml:space="preserve">: Valid </w:t>
      </w:r>
      <w:r w:rsidR="0000729F" w:rsidRPr="001806F9">
        <w:rPr>
          <w:rFonts w:ascii="Candara" w:hAnsi="Candara" w:cs="Tahoma"/>
          <w:sz w:val="21"/>
          <w:szCs w:val="21"/>
        </w:rPr>
        <w:t xml:space="preserve">UAE </w:t>
      </w:r>
      <w:r w:rsidR="00E80F6B" w:rsidRPr="001806F9">
        <w:rPr>
          <w:rFonts w:ascii="Candara" w:hAnsi="Candara" w:cs="Tahoma"/>
          <w:sz w:val="21"/>
          <w:szCs w:val="21"/>
        </w:rPr>
        <w:t>(in process)</w:t>
      </w:r>
      <w:r w:rsidR="00C8759D" w:rsidRPr="001806F9">
        <w:rPr>
          <w:rFonts w:ascii="Candara" w:hAnsi="Candara" w:cs="Tahoma"/>
          <w:sz w:val="21"/>
          <w:szCs w:val="21"/>
        </w:rPr>
        <w:t xml:space="preserve"> </w:t>
      </w:r>
    </w:p>
    <w:p w:rsidR="00E80F6B" w:rsidRPr="001806F9" w:rsidRDefault="00E80F6B" w:rsidP="00B92E28">
      <w:pPr>
        <w:spacing w:after="100" w:line="276" w:lineRule="auto"/>
        <w:jc w:val="both"/>
        <w:outlineLvl w:val="0"/>
        <w:rPr>
          <w:rFonts w:ascii="Candara" w:hAnsi="Candara" w:cs="Tahoma"/>
          <w:b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Dependents</w:t>
      </w:r>
      <w:r w:rsidRPr="001806F9">
        <w:rPr>
          <w:rFonts w:ascii="Candara" w:hAnsi="Candara" w:cs="Tahoma"/>
          <w:sz w:val="21"/>
          <w:szCs w:val="21"/>
        </w:rPr>
        <w:t>: 07</w:t>
      </w:r>
    </w:p>
    <w:p w:rsidR="007752D0" w:rsidRPr="001806F9" w:rsidRDefault="007C4AAD" w:rsidP="00B92E28">
      <w:pPr>
        <w:spacing w:after="100" w:line="276" w:lineRule="auto"/>
        <w:jc w:val="both"/>
        <w:outlineLvl w:val="0"/>
        <w:rPr>
          <w:rFonts w:ascii="Candara" w:hAnsi="Candara" w:cs="Tahoma"/>
          <w:sz w:val="21"/>
          <w:szCs w:val="21"/>
        </w:rPr>
      </w:pPr>
      <w:r w:rsidRPr="001806F9">
        <w:rPr>
          <w:rFonts w:ascii="Candara" w:hAnsi="Candara" w:cs="Tahoma"/>
          <w:b/>
          <w:sz w:val="21"/>
          <w:szCs w:val="21"/>
        </w:rPr>
        <w:t>Languages</w:t>
      </w:r>
      <w:r w:rsidRPr="001806F9">
        <w:rPr>
          <w:rFonts w:ascii="Candara" w:hAnsi="Candara" w:cs="Tahoma"/>
          <w:sz w:val="21"/>
          <w:szCs w:val="21"/>
        </w:rPr>
        <w:t xml:space="preserve">: </w:t>
      </w:r>
      <w:r w:rsidR="00824013" w:rsidRPr="001806F9">
        <w:rPr>
          <w:rFonts w:ascii="Candara" w:hAnsi="Candara" w:cs="Tahoma"/>
          <w:sz w:val="21"/>
          <w:szCs w:val="21"/>
        </w:rPr>
        <w:t xml:space="preserve">English, </w:t>
      </w:r>
      <w:r w:rsidR="00E80F6B" w:rsidRPr="001806F9">
        <w:rPr>
          <w:rFonts w:ascii="Candara" w:hAnsi="Candara" w:cs="Tahoma"/>
          <w:sz w:val="21"/>
          <w:szCs w:val="21"/>
        </w:rPr>
        <w:t>Urdu</w:t>
      </w:r>
      <w:r w:rsidR="00CD68AF" w:rsidRPr="001806F9">
        <w:rPr>
          <w:rFonts w:ascii="Candara" w:hAnsi="Candara" w:cs="Tahoma"/>
          <w:sz w:val="21"/>
          <w:szCs w:val="21"/>
        </w:rPr>
        <w:t>, Pashto</w:t>
      </w:r>
      <w:r w:rsidR="00E80F6B" w:rsidRPr="001806F9">
        <w:rPr>
          <w:rFonts w:ascii="Candara" w:hAnsi="Candara" w:cs="Tahoma"/>
          <w:sz w:val="21"/>
          <w:szCs w:val="21"/>
        </w:rPr>
        <w:t xml:space="preserve"> and Chinese 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Petroleum Engineering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Site Management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Research &amp; Development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Team Management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 xml:space="preserve">Drilling Operations 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Health &amp; Safety Management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Self-motivated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 xml:space="preserve">Presentation Skills 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Engineering Control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Production Support</w:t>
      </w:r>
    </w:p>
    <w:p w:rsidR="00CF390C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Reporting &amp; Documentation</w:t>
      </w:r>
    </w:p>
    <w:p w:rsidR="00B92E28" w:rsidRPr="00CF390C" w:rsidRDefault="00CF390C" w:rsidP="00CF390C">
      <w:pPr>
        <w:jc w:val="both"/>
        <w:outlineLvl w:val="0"/>
        <w:rPr>
          <w:rFonts w:ascii="Candara" w:hAnsi="Candara" w:cs="Tahoma"/>
          <w:color w:val="FFFFFF" w:themeColor="background1"/>
          <w:sz w:val="2"/>
          <w:szCs w:val="2"/>
        </w:rPr>
      </w:pPr>
      <w:r w:rsidRPr="00CF390C">
        <w:rPr>
          <w:rFonts w:ascii="Candara" w:hAnsi="Candara" w:cs="Tahoma"/>
          <w:color w:val="FFFFFF" w:themeColor="background1"/>
          <w:sz w:val="2"/>
          <w:szCs w:val="2"/>
        </w:rPr>
        <w:t></w:t>
      </w:r>
      <w:r w:rsidRPr="00CF390C">
        <w:rPr>
          <w:rFonts w:ascii="Candara" w:hAnsi="Candara" w:cs="Tahoma"/>
          <w:color w:val="FFFFFF" w:themeColor="background1"/>
          <w:sz w:val="2"/>
          <w:szCs w:val="2"/>
        </w:rPr>
        <w:tab/>
        <w:t>Communication Skills</w:t>
      </w:r>
    </w:p>
    <w:sectPr w:rsidR="00B92E28" w:rsidRPr="00CF390C" w:rsidSect="00032B9B">
      <w:type w:val="continuous"/>
      <w:pgSz w:w="11906" w:h="16838" w:code="9"/>
      <w:pgMar w:top="567" w:right="567" w:bottom="567" w:left="567" w:header="0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3D" w:rsidRDefault="00F7793D" w:rsidP="000F28F5">
      <w:r>
        <w:separator/>
      </w:r>
    </w:p>
  </w:endnote>
  <w:endnote w:type="continuationSeparator" w:id="1">
    <w:p w:rsidR="00F7793D" w:rsidRDefault="00F7793D" w:rsidP="000F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3D" w:rsidRDefault="00F7793D" w:rsidP="000F28F5">
      <w:r>
        <w:separator/>
      </w:r>
    </w:p>
  </w:footnote>
  <w:footnote w:type="continuationSeparator" w:id="1">
    <w:p w:rsidR="00F7793D" w:rsidRDefault="00F7793D" w:rsidP="000F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03A06"/>
    <w:lvl w:ilvl="0">
      <w:numFmt w:val="bullet"/>
      <w:lvlText w:val="*"/>
      <w:lvlJc w:val="left"/>
    </w:lvl>
  </w:abstractNum>
  <w:abstractNum w:abstractNumId="1">
    <w:nsid w:val="18827883"/>
    <w:multiLevelType w:val="multilevel"/>
    <w:tmpl w:val="1882788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3A78A7"/>
    <w:multiLevelType w:val="hybridMultilevel"/>
    <w:tmpl w:val="D04EF8C0"/>
    <w:lvl w:ilvl="0" w:tplc="D12C2E20">
      <w:start w:val="1"/>
      <w:numFmt w:val="bullet"/>
      <w:lvlText w:val=""/>
      <w:lvlJc w:val="left"/>
      <w:pPr>
        <w:ind w:left="360" w:hanging="360"/>
      </w:pPr>
      <w:rPr>
        <w:rFonts w:ascii="Wingdings 2" w:hAnsi="Wingdings 2" w:hint="default"/>
        <w:b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33B"/>
    <w:rsid w:val="00000AC0"/>
    <w:rsid w:val="00005578"/>
    <w:rsid w:val="000064E5"/>
    <w:rsid w:val="00006C14"/>
    <w:rsid w:val="0000729F"/>
    <w:rsid w:val="000078E6"/>
    <w:rsid w:val="00012A44"/>
    <w:rsid w:val="0001583B"/>
    <w:rsid w:val="00015F67"/>
    <w:rsid w:val="00023983"/>
    <w:rsid w:val="00026D53"/>
    <w:rsid w:val="00027B1F"/>
    <w:rsid w:val="00030DFA"/>
    <w:rsid w:val="00031A21"/>
    <w:rsid w:val="00032B9B"/>
    <w:rsid w:val="000335F0"/>
    <w:rsid w:val="00033603"/>
    <w:rsid w:val="00033890"/>
    <w:rsid w:val="00033A33"/>
    <w:rsid w:val="0003521F"/>
    <w:rsid w:val="00035D6A"/>
    <w:rsid w:val="0003621E"/>
    <w:rsid w:val="0003629F"/>
    <w:rsid w:val="00042404"/>
    <w:rsid w:val="00050CED"/>
    <w:rsid w:val="000523B6"/>
    <w:rsid w:val="00054667"/>
    <w:rsid w:val="00056DAB"/>
    <w:rsid w:val="0006021C"/>
    <w:rsid w:val="0007101A"/>
    <w:rsid w:val="00071EE2"/>
    <w:rsid w:val="00073164"/>
    <w:rsid w:val="000734F4"/>
    <w:rsid w:val="000744FB"/>
    <w:rsid w:val="00076739"/>
    <w:rsid w:val="00080F85"/>
    <w:rsid w:val="0008413E"/>
    <w:rsid w:val="00091401"/>
    <w:rsid w:val="000944EB"/>
    <w:rsid w:val="00095240"/>
    <w:rsid w:val="00095A0E"/>
    <w:rsid w:val="000A241E"/>
    <w:rsid w:val="000A7B82"/>
    <w:rsid w:val="000B2207"/>
    <w:rsid w:val="000B58C5"/>
    <w:rsid w:val="000C0B23"/>
    <w:rsid w:val="000C303B"/>
    <w:rsid w:val="000C35CF"/>
    <w:rsid w:val="000C49C2"/>
    <w:rsid w:val="000C5500"/>
    <w:rsid w:val="000D5A89"/>
    <w:rsid w:val="000D7B6F"/>
    <w:rsid w:val="000E1EAE"/>
    <w:rsid w:val="000E5493"/>
    <w:rsid w:val="000E778C"/>
    <w:rsid w:val="000F01BC"/>
    <w:rsid w:val="000F1C47"/>
    <w:rsid w:val="000F28F5"/>
    <w:rsid w:val="000F2A4B"/>
    <w:rsid w:val="000F7D9A"/>
    <w:rsid w:val="00101016"/>
    <w:rsid w:val="00101BF1"/>
    <w:rsid w:val="00107174"/>
    <w:rsid w:val="001238D7"/>
    <w:rsid w:val="00130AFD"/>
    <w:rsid w:val="00132CA2"/>
    <w:rsid w:val="0013409B"/>
    <w:rsid w:val="00136D93"/>
    <w:rsid w:val="00142421"/>
    <w:rsid w:val="00144EC5"/>
    <w:rsid w:val="0015578E"/>
    <w:rsid w:val="0016539E"/>
    <w:rsid w:val="001659F5"/>
    <w:rsid w:val="00167F39"/>
    <w:rsid w:val="00170F91"/>
    <w:rsid w:val="001806F9"/>
    <w:rsid w:val="0018520D"/>
    <w:rsid w:val="00186C4C"/>
    <w:rsid w:val="00196E12"/>
    <w:rsid w:val="001A2AA8"/>
    <w:rsid w:val="001A4DC0"/>
    <w:rsid w:val="001A5EBD"/>
    <w:rsid w:val="001A6D5B"/>
    <w:rsid w:val="001B048E"/>
    <w:rsid w:val="001B07E2"/>
    <w:rsid w:val="001B5462"/>
    <w:rsid w:val="001C08E0"/>
    <w:rsid w:val="001C0AA5"/>
    <w:rsid w:val="001C353E"/>
    <w:rsid w:val="001D4C3A"/>
    <w:rsid w:val="001E0C4A"/>
    <w:rsid w:val="001E112C"/>
    <w:rsid w:val="001E5C3B"/>
    <w:rsid w:val="001F1447"/>
    <w:rsid w:val="002006FE"/>
    <w:rsid w:val="00203207"/>
    <w:rsid w:val="002042CC"/>
    <w:rsid w:val="00204D04"/>
    <w:rsid w:val="002064BA"/>
    <w:rsid w:val="00210154"/>
    <w:rsid w:val="00210B7D"/>
    <w:rsid w:val="002138A1"/>
    <w:rsid w:val="00215434"/>
    <w:rsid w:val="002159C5"/>
    <w:rsid w:val="002177D8"/>
    <w:rsid w:val="00220401"/>
    <w:rsid w:val="00224D11"/>
    <w:rsid w:val="00232ADB"/>
    <w:rsid w:val="00233C8C"/>
    <w:rsid w:val="00234096"/>
    <w:rsid w:val="00242A07"/>
    <w:rsid w:val="00244479"/>
    <w:rsid w:val="0025000A"/>
    <w:rsid w:val="00255D78"/>
    <w:rsid w:val="0025627A"/>
    <w:rsid w:val="0025770B"/>
    <w:rsid w:val="00264DE7"/>
    <w:rsid w:val="0027443F"/>
    <w:rsid w:val="00276AEF"/>
    <w:rsid w:val="00277F60"/>
    <w:rsid w:val="00282246"/>
    <w:rsid w:val="00292155"/>
    <w:rsid w:val="002A7383"/>
    <w:rsid w:val="002A7A7E"/>
    <w:rsid w:val="002B46EF"/>
    <w:rsid w:val="002B6201"/>
    <w:rsid w:val="002C5211"/>
    <w:rsid w:val="002D0338"/>
    <w:rsid w:val="002D0693"/>
    <w:rsid w:val="002D262D"/>
    <w:rsid w:val="002D38AC"/>
    <w:rsid w:val="002D3F22"/>
    <w:rsid w:val="002E02B5"/>
    <w:rsid w:val="002E0467"/>
    <w:rsid w:val="002E3ADB"/>
    <w:rsid w:val="002E4E9E"/>
    <w:rsid w:val="002E6E91"/>
    <w:rsid w:val="002F1C8D"/>
    <w:rsid w:val="002F55C5"/>
    <w:rsid w:val="002F5E90"/>
    <w:rsid w:val="00301C7D"/>
    <w:rsid w:val="00303C6B"/>
    <w:rsid w:val="00304E2E"/>
    <w:rsid w:val="00307856"/>
    <w:rsid w:val="00307890"/>
    <w:rsid w:val="00312472"/>
    <w:rsid w:val="00317F7B"/>
    <w:rsid w:val="003220F3"/>
    <w:rsid w:val="00322A56"/>
    <w:rsid w:val="00324A95"/>
    <w:rsid w:val="0032545F"/>
    <w:rsid w:val="00340A80"/>
    <w:rsid w:val="00341B11"/>
    <w:rsid w:val="003437ED"/>
    <w:rsid w:val="00344398"/>
    <w:rsid w:val="00345327"/>
    <w:rsid w:val="00347E22"/>
    <w:rsid w:val="00350195"/>
    <w:rsid w:val="00357437"/>
    <w:rsid w:val="00361190"/>
    <w:rsid w:val="00361542"/>
    <w:rsid w:val="00361989"/>
    <w:rsid w:val="00362EAB"/>
    <w:rsid w:val="003644F4"/>
    <w:rsid w:val="00375827"/>
    <w:rsid w:val="00375FBC"/>
    <w:rsid w:val="00376002"/>
    <w:rsid w:val="00377C2E"/>
    <w:rsid w:val="00380C67"/>
    <w:rsid w:val="00382B7D"/>
    <w:rsid w:val="003858DE"/>
    <w:rsid w:val="00393EA8"/>
    <w:rsid w:val="003947BE"/>
    <w:rsid w:val="0039535B"/>
    <w:rsid w:val="003A37A0"/>
    <w:rsid w:val="003A4600"/>
    <w:rsid w:val="003B1810"/>
    <w:rsid w:val="003B33CB"/>
    <w:rsid w:val="003B3F6D"/>
    <w:rsid w:val="003C02F7"/>
    <w:rsid w:val="003C59C3"/>
    <w:rsid w:val="003C5CD6"/>
    <w:rsid w:val="003C6BD0"/>
    <w:rsid w:val="003D06C5"/>
    <w:rsid w:val="003D4D69"/>
    <w:rsid w:val="003D66D5"/>
    <w:rsid w:val="003D6EA1"/>
    <w:rsid w:val="003E205F"/>
    <w:rsid w:val="003E5A63"/>
    <w:rsid w:val="003E68DB"/>
    <w:rsid w:val="003E743F"/>
    <w:rsid w:val="003F1D03"/>
    <w:rsid w:val="003F2DFB"/>
    <w:rsid w:val="003F4283"/>
    <w:rsid w:val="003F4C78"/>
    <w:rsid w:val="003F4CF7"/>
    <w:rsid w:val="003F78C2"/>
    <w:rsid w:val="0040278E"/>
    <w:rsid w:val="00406A7E"/>
    <w:rsid w:val="00414625"/>
    <w:rsid w:val="004166EB"/>
    <w:rsid w:val="00430028"/>
    <w:rsid w:val="0043262F"/>
    <w:rsid w:val="0043389F"/>
    <w:rsid w:val="00434FE6"/>
    <w:rsid w:val="004374EA"/>
    <w:rsid w:val="0044240E"/>
    <w:rsid w:val="004439BA"/>
    <w:rsid w:val="0044457B"/>
    <w:rsid w:val="00446138"/>
    <w:rsid w:val="00450194"/>
    <w:rsid w:val="00450B34"/>
    <w:rsid w:val="00453A59"/>
    <w:rsid w:val="00455206"/>
    <w:rsid w:val="0046021E"/>
    <w:rsid w:val="004605C8"/>
    <w:rsid w:val="00460CD8"/>
    <w:rsid w:val="0046461D"/>
    <w:rsid w:val="004738B0"/>
    <w:rsid w:val="00481445"/>
    <w:rsid w:val="004818EE"/>
    <w:rsid w:val="004912ED"/>
    <w:rsid w:val="00491CC5"/>
    <w:rsid w:val="0049323D"/>
    <w:rsid w:val="004A53A2"/>
    <w:rsid w:val="004B28BE"/>
    <w:rsid w:val="004C009A"/>
    <w:rsid w:val="004C4717"/>
    <w:rsid w:val="004C7FC9"/>
    <w:rsid w:val="004D1D9B"/>
    <w:rsid w:val="004D4A7D"/>
    <w:rsid w:val="004E1162"/>
    <w:rsid w:val="004E1A23"/>
    <w:rsid w:val="004E62BF"/>
    <w:rsid w:val="005020E4"/>
    <w:rsid w:val="00502EBD"/>
    <w:rsid w:val="005101D6"/>
    <w:rsid w:val="00511E00"/>
    <w:rsid w:val="00517154"/>
    <w:rsid w:val="0052218D"/>
    <w:rsid w:val="0052229F"/>
    <w:rsid w:val="005256CD"/>
    <w:rsid w:val="0052621B"/>
    <w:rsid w:val="005349F7"/>
    <w:rsid w:val="00537C69"/>
    <w:rsid w:val="005429B8"/>
    <w:rsid w:val="005479FA"/>
    <w:rsid w:val="0055354B"/>
    <w:rsid w:val="00555ACB"/>
    <w:rsid w:val="00562007"/>
    <w:rsid w:val="005638E4"/>
    <w:rsid w:val="005657BD"/>
    <w:rsid w:val="00566555"/>
    <w:rsid w:val="0057547D"/>
    <w:rsid w:val="00581377"/>
    <w:rsid w:val="00595540"/>
    <w:rsid w:val="005959DD"/>
    <w:rsid w:val="00596BFA"/>
    <w:rsid w:val="005A01B1"/>
    <w:rsid w:val="005A39FD"/>
    <w:rsid w:val="005A79C5"/>
    <w:rsid w:val="005B267D"/>
    <w:rsid w:val="005B326F"/>
    <w:rsid w:val="005B6C24"/>
    <w:rsid w:val="005B7775"/>
    <w:rsid w:val="005C6B34"/>
    <w:rsid w:val="005E130A"/>
    <w:rsid w:val="005E39AC"/>
    <w:rsid w:val="005E4034"/>
    <w:rsid w:val="005F1857"/>
    <w:rsid w:val="005F5E58"/>
    <w:rsid w:val="005F5F29"/>
    <w:rsid w:val="005F6422"/>
    <w:rsid w:val="00600294"/>
    <w:rsid w:val="00600B57"/>
    <w:rsid w:val="00601614"/>
    <w:rsid w:val="00602AFE"/>
    <w:rsid w:val="00614A59"/>
    <w:rsid w:val="00615A43"/>
    <w:rsid w:val="006162CC"/>
    <w:rsid w:val="00617821"/>
    <w:rsid w:val="00622849"/>
    <w:rsid w:val="006235B6"/>
    <w:rsid w:val="0062584A"/>
    <w:rsid w:val="00626EAA"/>
    <w:rsid w:val="0062765F"/>
    <w:rsid w:val="00632100"/>
    <w:rsid w:val="0063230F"/>
    <w:rsid w:val="00633608"/>
    <w:rsid w:val="0063468A"/>
    <w:rsid w:val="006366B6"/>
    <w:rsid w:val="00636A58"/>
    <w:rsid w:val="006508B5"/>
    <w:rsid w:val="00651727"/>
    <w:rsid w:val="00653A25"/>
    <w:rsid w:val="00653CF4"/>
    <w:rsid w:val="00657CC5"/>
    <w:rsid w:val="006600F5"/>
    <w:rsid w:val="006604BB"/>
    <w:rsid w:val="00670DF7"/>
    <w:rsid w:val="00671C24"/>
    <w:rsid w:val="00672CCA"/>
    <w:rsid w:val="0067467B"/>
    <w:rsid w:val="00674786"/>
    <w:rsid w:val="00675FC5"/>
    <w:rsid w:val="006760A1"/>
    <w:rsid w:val="006760F7"/>
    <w:rsid w:val="00676F7D"/>
    <w:rsid w:val="00677606"/>
    <w:rsid w:val="006779C6"/>
    <w:rsid w:val="00680333"/>
    <w:rsid w:val="00685ACA"/>
    <w:rsid w:val="0068663E"/>
    <w:rsid w:val="00687618"/>
    <w:rsid w:val="00691A61"/>
    <w:rsid w:val="00694D6B"/>
    <w:rsid w:val="00696D9F"/>
    <w:rsid w:val="006A50D1"/>
    <w:rsid w:val="006A77C0"/>
    <w:rsid w:val="006B4158"/>
    <w:rsid w:val="006C19DA"/>
    <w:rsid w:val="006C3244"/>
    <w:rsid w:val="006D04AC"/>
    <w:rsid w:val="006D1ADC"/>
    <w:rsid w:val="006D58C8"/>
    <w:rsid w:val="006E3302"/>
    <w:rsid w:val="006F1145"/>
    <w:rsid w:val="006F13C8"/>
    <w:rsid w:val="006F3059"/>
    <w:rsid w:val="006F3B07"/>
    <w:rsid w:val="007024EB"/>
    <w:rsid w:val="00702C15"/>
    <w:rsid w:val="007038BC"/>
    <w:rsid w:val="00706DC5"/>
    <w:rsid w:val="00707FB0"/>
    <w:rsid w:val="00710191"/>
    <w:rsid w:val="00711E0E"/>
    <w:rsid w:val="007129C0"/>
    <w:rsid w:val="007148C1"/>
    <w:rsid w:val="0071503D"/>
    <w:rsid w:val="007150D7"/>
    <w:rsid w:val="007170DA"/>
    <w:rsid w:val="007175F4"/>
    <w:rsid w:val="0072161B"/>
    <w:rsid w:val="00723AF9"/>
    <w:rsid w:val="00726687"/>
    <w:rsid w:val="00732A6F"/>
    <w:rsid w:val="00733FBF"/>
    <w:rsid w:val="007364C0"/>
    <w:rsid w:val="007371CF"/>
    <w:rsid w:val="00737290"/>
    <w:rsid w:val="00743935"/>
    <w:rsid w:val="00751599"/>
    <w:rsid w:val="00752E86"/>
    <w:rsid w:val="007532BA"/>
    <w:rsid w:val="00754387"/>
    <w:rsid w:val="007563C8"/>
    <w:rsid w:val="00762116"/>
    <w:rsid w:val="00765CC1"/>
    <w:rsid w:val="007752D0"/>
    <w:rsid w:val="00777548"/>
    <w:rsid w:val="007845CA"/>
    <w:rsid w:val="007850EA"/>
    <w:rsid w:val="00785B9A"/>
    <w:rsid w:val="0079284A"/>
    <w:rsid w:val="00795A1E"/>
    <w:rsid w:val="00795FBA"/>
    <w:rsid w:val="007A0E91"/>
    <w:rsid w:val="007A3087"/>
    <w:rsid w:val="007A3643"/>
    <w:rsid w:val="007A6D45"/>
    <w:rsid w:val="007A7F37"/>
    <w:rsid w:val="007B2EFF"/>
    <w:rsid w:val="007B33F9"/>
    <w:rsid w:val="007B51DD"/>
    <w:rsid w:val="007B67EA"/>
    <w:rsid w:val="007C1490"/>
    <w:rsid w:val="007C4AAD"/>
    <w:rsid w:val="007C7226"/>
    <w:rsid w:val="007C7F27"/>
    <w:rsid w:val="007D04E8"/>
    <w:rsid w:val="007D0EE1"/>
    <w:rsid w:val="007D133F"/>
    <w:rsid w:val="007D1CB4"/>
    <w:rsid w:val="007D29D0"/>
    <w:rsid w:val="007D30EC"/>
    <w:rsid w:val="007D359E"/>
    <w:rsid w:val="007D5696"/>
    <w:rsid w:val="007E17C9"/>
    <w:rsid w:val="007E7315"/>
    <w:rsid w:val="007F2BE3"/>
    <w:rsid w:val="007F307A"/>
    <w:rsid w:val="007F4053"/>
    <w:rsid w:val="00800F4B"/>
    <w:rsid w:val="008017D4"/>
    <w:rsid w:val="008019DA"/>
    <w:rsid w:val="00805959"/>
    <w:rsid w:val="00805D61"/>
    <w:rsid w:val="008065C1"/>
    <w:rsid w:val="0081044B"/>
    <w:rsid w:val="00812267"/>
    <w:rsid w:val="008143C5"/>
    <w:rsid w:val="0081673E"/>
    <w:rsid w:val="00817FE0"/>
    <w:rsid w:val="00822914"/>
    <w:rsid w:val="00824013"/>
    <w:rsid w:val="00824A90"/>
    <w:rsid w:val="00825115"/>
    <w:rsid w:val="00826B74"/>
    <w:rsid w:val="008274D7"/>
    <w:rsid w:val="008307F7"/>
    <w:rsid w:val="0083433B"/>
    <w:rsid w:val="00840735"/>
    <w:rsid w:val="00844894"/>
    <w:rsid w:val="008448BC"/>
    <w:rsid w:val="00847131"/>
    <w:rsid w:val="00853219"/>
    <w:rsid w:val="00853D31"/>
    <w:rsid w:val="0086271D"/>
    <w:rsid w:val="00862EDE"/>
    <w:rsid w:val="00865B24"/>
    <w:rsid w:val="00873D64"/>
    <w:rsid w:val="00882A9C"/>
    <w:rsid w:val="00891006"/>
    <w:rsid w:val="00893A94"/>
    <w:rsid w:val="0089411A"/>
    <w:rsid w:val="0089535D"/>
    <w:rsid w:val="008A1AE2"/>
    <w:rsid w:val="008A4C5F"/>
    <w:rsid w:val="008A6E4F"/>
    <w:rsid w:val="008C27D5"/>
    <w:rsid w:val="008C336D"/>
    <w:rsid w:val="008C63EC"/>
    <w:rsid w:val="008C6F8A"/>
    <w:rsid w:val="008D1CD4"/>
    <w:rsid w:val="008E567A"/>
    <w:rsid w:val="008E7DF2"/>
    <w:rsid w:val="008F6724"/>
    <w:rsid w:val="009002A0"/>
    <w:rsid w:val="00900F53"/>
    <w:rsid w:val="00901F52"/>
    <w:rsid w:val="00902FFD"/>
    <w:rsid w:val="00912328"/>
    <w:rsid w:val="009239D5"/>
    <w:rsid w:val="00925CF4"/>
    <w:rsid w:val="0094000C"/>
    <w:rsid w:val="00940043"/>
    <w:rsid w:val="00940D7C"/>
    <w:rsid w:val="009431BE"/>
    <w:rsid w:val="009468F5"/>
    <w:rsid w:val="009505BF"/>
    <w:rsid w:val="0096555A"/>
    <w:rsid w:val="009714AA"/>
    <w:rsid w:val="00973FE2"/>
    <w:rsid w:val="00974CA3"/>
    <w:rsid w:val="00985BD3"/>
    <w:rsid w:val="009A0751"/>
    <w:rsid w:val="009A429B"/>
    <w:rsid w:val="009B2B61"/>
    <w:rsid w:val="009B3E15"/>
    <w:rsid w:val="009B41CF"/>
    <w:rsid w:val="009D33B5"/>
    <w:rsid w:val="009D4A13"/>
    <w:rsid w:val="009F0294"/>
    <w:rsid w:val="009F41AC"/>
    <w:rsid w:val="00A0479C"/>
    <w:rsid w:val="00A11430"/>
    <w:rsid w:val="00A11A0B"/>
    <w:rsid w:val="00A11A1B"/>
    <w:rsid w:val="00A16175"/>
    <w:rsid w:val="00A21CED"/>
    <w:rsid w:val="00A22B52"/>
    <w:rsid w:val="00A2350D"/>
    <w:rsid w:val="00A31603"/>
    <w:rsid w:val="00A31719"/>
    <w:rsid w:val="00A40FF9"/>
    <w:rsid w:val="00A4109A"/>
    <w:rsid w:val="00A424D7"/>
    <w:rsid w:val="00A428DC"/>
    <w:rsid w:val="00A43B38"/>
    <w:rsid w:val="00A526EA"/>
    <w:rsid w:val="00A533C0"/>
    <w:rsid w:val="00A567BA"/>
    <w:rsid w:val="00A60C08"/>
    <w:rsid w:val="00A63A0B"/>
    <w:rsid w:val="00A664FC"/>
    <w:rsid w:val="00A67DDB"/>
    <w:rsid w:val="00A73B72"/>
    <w:rsid w:val="00A75D68"/>
    <w:rsid w:val="00A77940"/>
    <w:rsid w:val="00A837FF"/>
    <w:rsid w:val="00A84AD1"/>
    <w:rsid w:val="00A86D6B"/>
    <w:rsid w:val="00A91464"/>
    <w:rsid w:val="00AA08E3"/>
    <w:rsid w:val="00AB4DD1"/>
    <w:rsid w:val="00AB6CEE"/>
    <w:rsid w:val="00AB7922"/>
    <w:rsid w:val="00AC3161"/>
    <w:rsid w:val="00AC45F7"/>
    <w:rsid w:val="00AC6B12"/>
    <w:rsid w:val="00AD4BCC"/>
    <w:rsid w:val="00AD55EB"/>
    <w:rsid w:val="00AD6833"/>
    <w:rsid w:val="00AD6A12"/>
    <w:rsid w:val="00AF2CEC"/>
    <w:rsid w:val="00AF416F"/>
    <w:rsid w:val="00AF65D9"/>
    <w:rsid w:val="00B01363"/>
    <w:rsid w:val="00B03871"/>
    <w:rsid w:val="00B048F7"/>
    <w:rsid w:val="00B064F9"/>
    <w:rsid w:val="00B14B7D"/>
    <w:rsid w:val="00B2425D"/>
    <w:rsid w:val="00B24A06"/>
    <w:rsid w:val="00B25A7E"/>
    <w:rsid w:val="00B25D9D"/>
    <w:rsid w:val="00B25E6A"/>
    <w:rsid w:val="00B274CB"/>
    <w:rsid w:val="00B343DA"/>
    <w:rsid w:val="00B366BA"/>
    <w:rsid w:val="00B43B1E"/>
    <w:rsid w:val="00B45874"/>
    <w:rsid w:val="00B512EA"/>
    <w:rsid w:val="00B52C1B"/>
    <w:rsid w:val="00B54DF4"/>
    <w:rsid w:val="00B54EC5"/>
    <w:rsid w:val="00B56E8E"/>
    <w:rsid w:val="00B625D6"/>
    <w:rsid w:val="00B62D49"/>
    <w:rsid w:val="00B64D34"/>
    <w:rsid w:val="00B66291"/>
    <w:rsid w:val="00B66444"/>
    <w:rsid w:val="00B72EA4"/>
    <w:rsid w:val="00B76E3C"/>
    <w:rsid w:val="00B849D9"/>
    <w:rsid w:val="00B90BEA"/>
    <w:rsid w:val="00B92E28"/>
    <w:rsid w:val="00BA1FC9"/>
    <w:rsid w:val="00BB0CE5"/>
    <w:rsid w:val="00BB721B"/>
    <w:rsid w:val="00BC38B2"/>
    <w:rsid w:val="00BD562D"/>
    <w:rsid w:val="00BD578B"/>
    <w:rsid w:val="00BD7002"/>
    <w:rsid w:val="00BE30D9"/>
    <w:rsid w:val="00BE552E"/>
    <w:rsid w:val="00BE5DF8"/>
    <w:rsid w:val="00BE7D92"/>
    <w:rsid w:val="00BE7E22"/>
    <w:rsid w:val="00BF21BB"/>
    <w:rsid w:val="00BF314F"/>
    <w:rsid w:val="00BF4B7B"/>
    <w:rsid w:val="00C003DA"/>
    <w:rsid w:val="00C00683"/>
    <w:rsid w:val="00C058D6"/>
    <w:rsid w:val="00C13978"/>
    <w:rsid w:val="00C15EBE"/>
    <w:rsid w:val="00C17A4A"/>
    <w:rsid w:val="00C30B79"/>
    <w:rsid w:val="00C3116F"/>
    <w:rsid w:val="00C33DBD"/>
    <w:rsid w:val="00C34606"/>
    <w:rsid w:val="00C34914"/>
    <w:rsid w:val="00C43DC2"/>
    <w:rsid w:val="00C4465B"/>
    <w:rsid w:val="00C47F43"/>
    <w:rsid w:val="00C534E4"/>
    <w:rsid w:val="00C6511D"/>
    <w:rsid w:val="00C7186F"/>
    <w:rsid w:val="00C72EC6"/>
    <w:rsid w:val="00C77C86"/>
    <w:rsid w:val="00C81479"/>
    <w:rsid w:val="00C83E74"/>
    <w:rsid w:val="00C8759D"/>
    <w:rsid w:val="00C915CE"/>
    <w:rsid w:val="00C947D3"/>
    <w:rsid w:val="00C96475"/>
    <w:rsid w:val="00CA1357"/>
    <w:rsid w:val="00CA2783"/>
    <w:rsid w:val="00CA6408"/>
    <w:rsid w:val="00CB04FF"/>
    <w:rsid w:val="00CB3D12"/>
    <w:rsid w:val="00CB67A3"/>
    <w:rsid w:val="00CC251D"/>
    <w:rsid w:val="00CC28E1"/>
    <w:rsid w:val="00CC42A3"/>
    <w:rsid w:val="00CC52C4"/>
    <w:rsid w:val="00CC6ABA"/>
    <w:rsid w:val="00CD1510"/>
    <w:rsid w:val="00CD3629"/>
    <w:rsid w:val="00CD68AF"/>
    <w:rsid w:val="00CE29E0"/>
    <w:rsid w:val="00CE3055"/>
    <w:rsid w:val="00CE34BB"/>
    <w:rsid w:val="00CF048F"/>
    <w:rsid w:val="00CF2441"/>
    <w:rsid w:val="00CF390C"/>
    <w:rsid w:val="00CF586A"/>
    <w:rsid w:val="00CF7631"/>
    <w:rsid w:val="00D04B8F"/>
    <w:rsid w:val="00D07E38"/>
    <w:rsid w:val="00D12971"/>
    <w:rsid w:val="00D144E4"/>
    <w:rsid w:val="00D15169"/>
    <w:rsid w:val="00D15408"/>
    <w:rsid w:val="00D16109"/>
    <w:rsid w:val="00D167EC"/>
    <w:rsid w:val="00D171A1"/>
    <w:rsid w:val="00D20BDB"/>
    <w:rsid w:val="00D426CB"/>
    <w:rsid w:val="00D460F2"/>
    <w:rsid w:val="00D56577"/>
    <w:rsid w:val="00D5724E"/>
    <w:rsid w:val="00D6252B"/>
    <w:rsid w:val="00D62B0F"/>
    <w:rsid w:val="00D7756B"/>
    <w:rsid w:val="00D8127F"/>
    <w:rsid w:val="00D84B99"/>
    <w:rsid w:val="00D90D6D"/>
    <w:rsid w:val="00D92894"/>
    <w:rsid w:val="00D92981"/>
    <w:rsid w:val="00D92C39"/>
    <w:rsid w:val="00D94844"/>
    <w:rsid w:val="00D95E2B"/>
    <w:rsid w:val="00D97294"/>
    <w:rsid w:val="00D97A31"/>
    <w:rsid w:val="00DA02A0"/>
    <w:rsid w:val="00DA1DA5"/>
    <w:rsid w:val="00DA218D"/>
    <w:rsid w:val="00DA2B1C"/>
    <w:rsid w:val="00DA322E"/>
    <w:rsid w:val="00DA56C5"/>
    <w:rsid w:val="00DB6892"/>
    <w:rsid w:val="00DC1716"/>
    <w:rsid w:val="00DC40EE"/>
    <w:rsid w:val="00DC4F11"/>
    <w:rsid w:val="00DC59D0"/>
    <w:rsid w:val="00DC7354"/>
    <w:rsid w:val="00DD1873"/>
    <w:rsid w:val="00DD2077"/>
    <w:rsid w:val="00DD48BE"/>
    <w:rsid w:val="00DD4924"/>
    <w:rsid w:val="00DE1270"/>
    <w:rsid w:val="00DE3733"/>
    <w:rsid w:val="00DF04CF"/>
    <w:rsid w:val="00DF4612"/>
    <w:rsid w:val="00E01441"/>
    <w:rsid w:val="00E048AE"/>
    <w:rsid w:val="00E10FDB"/>
    <w:rsid w:val="00E1162D"/>
    <w:rsid w:val="00E12229"/>
    <w:rsid w:val="00E12780"/>
    <w:rsid w:val="00E1298F"/>
    <w:rsid w:val="00E12FB8"/>
    <w:rsid w:val="00E15080"/>
    <w:rsid w:val="00E21C66"/>
    <w:rsid w:val="00E24408"/>
    <w:rsid w:val="00E258B8"/>
    <w:rsid w:val="00E25A16"/>
    <w:rsid w:val="00E2738A"/>
    <w:rsid w:val="00E36A18"/>
    <w:rsid w:val="00E40609"/>
    <w:rsid w:val="00E41989"/>
    <w:rsid w:val="00E41B30"/>
    <w:rsid w:val="00E433C6"/>
    <w:rsid w:val="00E5594C"/>
    <w:rsid w:val="00E5605D"/>
    <w:rsid w:val="00E61DFF"/>
    <w:rsid w:val="00E6449C"/>
    <w:rsid w:val="00E65143"/>
    <w:rsid w:val="00E66ADD"/>
    <w:rsid w:val="00E71A95"/>
    <w:rsid w:val="00E76A0A"/>
    <w:rsid w:val="00E80EAE"/>
    <w:rsid w:val="00E80F6B"/>
    <w:rsid w:val="00E82A17"/>
    <w:rsid w:val="00E832A7"/>
    <w:rsid w:val="00E84C25"/>
    <w:rsid w:val="00E95581"/>
    <w:rsid w:val="00E96CC2"/>
    <w:rsid w:val="00EA17EA"/>
    <w:rsid w:val="00EA6F5D"/>
    <w:rsid w:val="00EA726C"/>
    <w:rsid w:val="00EB0A0F"/>
    <w:rsid w:val="00EB5D58"/>
    <w:rsid w:val="00EB72CC"/>
    <w:rsid w:val="00EC1C8E"/>
    <w:rsid w:val="00ED48EE"/>
    <w:rsid w:val="00EE15BF"/>
    <w:rsid w:val="00EE2FFC"/>
    <w:rsid w:val="00EE40B2"/>
    <w:rsid w:val="00EE61C1"/>
    <w:rsid w:val="00EE71E2"/>
    <w:rsid w:val="00EF00B9"/>
    <w:rsid w:val="00EF0CDE"/>
    <w:rsid w:val="00EF46CB"/>
    <w:rsid w:val="00F00F38"/>
    <w:rsid w:val="00F0250A"/>
    <w:rsid w:val="00F028C1"/>
    <w:rsid w:val="00F14CA8"/>
    <w:rsid w:val="00F150D9"/>
    <w:rsid w:val="00F158B2"/>
    <w:rsid w:val="00F25853"/>
    <w:rsid w:val="00F27143"/>
    <w:rsid w:val="00F324BB"/>
    <w:rsid w:val="00F357AB"/>
    <w:rsid w:val="00F44E1B"/>
    <w:rsid w:val="00F461E9"/>
    <w:rsid w:val="00F50EDC"/>
    <w:rsid w:val="00F560DB"/>
    <w:rsid w:val="00F606F3"/>
    <w:rsid w:val="00F710F2"/>
    <w:rsid w:val="00F71FAD"/>
    <w:rsid w:val="00F77645"/>
    <w:rsid w:val="00F7793D"/>
    <w:rsid w:val="00F80CEC"/>
    <w:rsid w:val="00F83F7B"/>
    <w:rsid w:val="00F845D2"/>
    <w:rsid w:val="00F86250"/>
    <w:rsid w:val="00F90F28"/>
    <w:rsid w:val="00F96665"/>
    <w:rsid w:val="00F96D4C"/>
    <w:rsid w:val="00FA2259"/>
    <w:rsid w:val="00FA342E"/>
    <w:rsid w:val="00FB1C53"/>
    <w:rsid w:val="00FB247A"/>
    <w:rsid w:val="00FB5F83"/>
    <w:rsid w:val="00FC45D6"/>
    <w:rsid w:val="00FD48A6"/>
    <w:rsid w:val="00FE0839"/>
    <w:rsid w:val="00FE2C48"/>
    <w:rsid w:val="00FE69EB"/>
    <w:rsid w:val="00FF0A17"/>
    <w:rsid w:val="00FF15CF"/>
    <w:rsid w:val="00FF49A0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17154"/>
    <w:pPr>
      <w:widowControl w:val="0"/>
      <w:spacing w:line="294" w:lineRule="exact"/>
      <w:ind w:left="717" w:hanging="3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3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43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433B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B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D04B8F"/>
  </w:style>
  <w:style w:type="character" w:styleId="Hyperlink">
    <w:name w:val="Hyperlink"/>
    <w:basedOn w:val="DefaultParagraphFont"/>
    <w:uiPriority w:val="99"/>
    <w:unhideWhenUsed/>
    <w:rsid w:val="00900F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6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E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303B"/>
    <w:rPr>
      <w:rFonts w:ascii="Thorndale" w:eastAsia="HG Mincho Light J" w:hAnsi="Thorndale" w:cs="Times New Roman"/>
      <w:color w:val="000000"/>
      <w:szCs w:val="24"/>
    </w:rPr>
  </w:style>
  <w:style w:type="paragraph" w:styleId="Subtitle">
    <w:name w:val="Subtitle"/>
    <w:basedOn w:val="Normal"/>
    <w:link w:val="SubtitleChar"/>
    <w:qFormat/>
    <w:rsid w:val="00450194"/>
    <w:pPr>
      <w:pBdr>
        <w:bottom w:val="single" w:sz="12" w:space="1" w:color="auto"/>
      </w:pBdr>
    </w:pPr>
    <w:rPr>
      <w:rFonts w:ascii="Book Antiqua" w:hAnsi="Book Antiqua" w:cs="Traditional Arabic"/>
      <w:b/>
      <w:bCs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50194"/>
    <w:rPr>
      <w:rFonts w:ascii="Book Antiqua" w:eastAsia="Times New Roman" w:hAnsi="Book Antiqua" w:cs="Traditional Arabic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F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5B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A726C"/>
  </w:style>
  <w:style w:type="paragraph" w:styleId="NormalWeb">
    <w:name w:val="Normal (Web)"/>
    <w:basedOn w:val="Normal"/>
    <w:uiPriority w:val="99"/>
    <w:semiHidden/>
    <w:unhideWhenUsed/>
    <w:rsid w:val="00BE7D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24D7"/>
    <w:rPr>
      <w:rFonts w:cs="Times New Roman"/>
      <w:b/>
      <w:bCs/>
    </w:rPr>
  </w:style>
  <w:style w:type="paragraph" w:customStyle="1" w:styleId="CharCharCharCharCharChar1Char">
    <w:name w:val="Char Char Char Char Char Char1 Char"/>
    <w:basedOn w:val="Normal"/>
    <w:rsid w:val="00D948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Arial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E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E91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2A7A7E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/>
    </w:rPr>
  </w:style>
  <w:style w:type="character" w:customStyle="1" w:styleId="CharAttribute7">
    <w:name w:val="CharAttribute7"/>
    <w:rsid w:val="002A7A7E"/>
    <w:rPr>
      <w:rFonts w:ascii="Times New Roman" w:eastAsia="Times New Roman"/>
      <w:sz w:val="28"/>
    </w:rPr>
  </w:style>
  <w:style w:type="character" w:customStyle="1" w:styleId="CharAttribute32">
    <w:name w:val="CharAttribute32"/>
    <w:rsid w:val="00322A56"/>
    <w:rPr>
      <w:rFonts w:ascii="Garamond" w:eastAsia="Garamond"/>
      <w:b/>
      <w:sz w:val="32"/>
    </w:rPr>
  </w:style>
  <w:style w:type="character" w:customStyle="1" w:styleId="CharAttribute2">
    <w:name w:val="CharAttribute2"/>
    <w:rsid w:val="00322A56"/>
    <w:rPr>
      <w:rFonts w:ascii="Times New Roman" w:eastAsia="Times New Roman"/>
      <w:sz w:val="28"/>
    </w:rPr>
  </w:style>
  <w:style w:type="paragraph" w:styleId="Title">
    <w:name w:val="Title"/>
    <w:basedOn w:val="Normal"/>
    <w:link w:val="TitleChar"/>
    <w:qFormat/>
    <w:rsid w:val="00307856"/>
    <w:pPr>
      <w:jc w:val="center"/>
    </w:pPr>
    <w:rPr>
      <w:rFonts w:ascii="Tahoma" w:hAnsi="Tahoma"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7856"/>
    <w:rPr>
      <w:rFonts w:ascii="Tahoma" w:eastAsia="Times New Roman" w:hAnsi="Tahoma" w:cs="Times New Roman"/>
      <w:i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17154"/>
    <w:rPr>
      <w:rFonts w:ascii="Arial" w:eastAsia="Arial" w:hAnsi="Arial" w:cs="Arial"/>
      <w:b/>
      <w:bCs/>
      <w:sz w:val="24"/>
      <w:szCs w:val="24"/>
    </w:rPr>
  </w:style>
  <w:style w:type="paragraph" w:customStyle="1" w:styleId="ObjectiveChar">
    <w:name w:val="Objective Char"/>
    <w:basedOn w:val="Normal"/>
    <w:next w:val="BodyText"/>
    <w:link w:val="ObjectiveCharChar1"/>
    <w:rsid w:val="00633608"/>
    <w:pPr>
      <w:spacing w:before="60" w:after="220" w:line="220" w:lineRule="atLeast"/>
      <w:jc w:val="both"/>
    </w:pPr>
    <w:rPr>
      <w:rFonts w:ascii="Garamond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633608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HeaderFooter">
    <w:name w:val="Header &amp; Footer"/>
    <w:rsid w:val="000424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042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F96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9431BE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Normalwithleftindent">
    <w:name w:val="Normal with left indent"/>
    <w:basedOn w:val="Normal"/>
    <w:qFormat/>
    <w:rsid w:val="00E40609"/>
    <w:pPr>
      <w:ind w:left="1094"/>
    </w:pPr>
    <w:rPr>
      <w:rFonts w:ascii="Trebuchet MS" w:hAnsi="Trebuchet MS"/>
    </w:rPr>
  </w:style>
  <w:style w:type="paragraph" w:customStyle="1" w:styleId="Char3">
    <w:name w:val="Char3"/>
    <w:basedOn w:val="Normal"/>
    <w:rsid w:val="00E96CC2"/>
    <w:pPr>
      <w:spacing w:after="160" w:line="240" w:lineRule="exact"/>
    </w:pPr>
    <w:rPr>
      <w:rFonts w:ascii="Verdana" w:hAnsi="Verdana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irshad.392390@2freemail.com" TargetMode="Externa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AC8D8A-814E-48F8-B391-485A036173B7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231706-3358-44D7-8A74-2591BE681590}">
      <dgm:prSet phldrT="[Text]" custT="1"/>
      <dgm:spPr>
        <a:xfrm>
          <a:off x="342979" y="968"/>
          <a:ext cx="899721" cy="539833"/>
        </a:xfrm>
      </dgm:spPr>
      <dgm:t>
        <a:bodyPr/>
        <a:lstStyle/>
        <a:p>
          <a:r>
            <a:rPr lang="en-US" sz="900"/>
            <a:t>Petroleum Engineering</a:t>
          </a:r>
        </a:p>
        <a:p>
          <a:r>
            <a:rPr lang="en-US" sz="900"/>
            <a:t>Site Management</a:t>
          </a:r>
          <a:endParaRPr lang="en-US" sz="900" b="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00FA87D-3177-4031-8B4E-679B951BA6E5}" type="parTrans" cxnId="{A69467D8-82C0-4D38-8A91-EB4827000E91}">
      <dgm:prSet/>
      <dgm:spPr/>
      <dgm:t>
        <a:bodyPr/>
        <a:lstStyle/>
        <a:p>
          <a:pPr algn="ctr"/>
          <a:endParaRPr lang="en-US"/>
        </a:p>
      </dgm:t>
    </dgm:pt>
    <dgm:pt modelId="{31A2F4FC-BB6E-4728-9322-93EA86F6F45B}" type="sibTrans" cxnId="{A69467D8-82C0-4D38-8A91-EB4827000E91}">
      <dgm:prSet/>
      <dgm:spPr/>
      <dgm:t>
        <a:bodyPr/>
        <a:lstStyle/>
        <a:p>
          <a:pPr algn="ctr"/>
          <a:endParaRPr lang="en-US"/>
        </a:p>
      </dgm:t>
    </dgm:pt>
    <dgm:pt modelId="{D6EA351D-FF25-4E18-96F5-B16F8A687FFC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Research &amp; Development</a:t>
          </a:r>
        </a:p>
      </dgm:t>
    </dgm:pt>
    <dgm:pt modelId="{B4870622-DC95-4BC6-9B17-26E7C7D21859}" type="parTrans" cxnId="{CC498864-19A9-4DCF-A4C6-DA4720A85A1A}">
      <dgm:prSet/>
      <dgm:spPr/>
      <dgm:t>
        <a:bodyPr/>
        <a:lstStyle/>
        <a:p>
          <a:pPr algn="ctr"/>
          <a:endParaRPr lang="en-US"/>
        </a:p>
      </dgm:t>
    </dgm:pt>
    <dgm:pt modelId="{8F08475A-BAA0-4248-9322-E83AAA9FCB8B}" type="sibTrans" cxnId="{CC498864-19A9-4DCF-A4C6-DA4720A85A1A}">
      <dgm:prSet/>
      <dgm:spPr/>
      <dgm:t>
        <a:bodyPr/>
        <a:lstStyle/>
        <a:p>
          <a:pPr algn="ctr"/>
          <a:endParaRPr lang="en-US"/>
        </a:p>
      </dgm:t>
    </dgm:pt>
    <dgm:pt modelId="{78155D6C-4898-46AD-BCCB-2AAC3F413AF5}">
      <dgm:prSet phldrT="[Text]" custT="1"/>
      <dgm:spPr>
        <a:xfrm>
          <a:off x="4301755" y="968"/>
          <a:ext cx="899721" cy="539833"/>
        </a:xfrm>
      </dgm:spPr>
      <dgm:t>
        <a:bodyPr/>
        <a:lstStyle/>
        <a:p>
          <a:r>
            <a:rPr lang="en-US" sz="9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Cross Functional Coordination</a:t>
          </a:r>
        </a:p>
      </dgm:t>
    </dgm:pt>
    <dgm:pt modelId="{E62646C9-C579-4E7E-85B0-1979652864A5}" type="parTrans" cxnId="{4523BAA4-7DFC-4D71-BFEE-58F362D59E40}">
      <dgm:prSet/>
      <dgm:spPr/>
      <dgm:t>
        <a:bodyPr/>
        <a:lstStyle/>
        <a:p>
          <a:pPr algn="ctr"/>
          <a:endParaRPr lang="en-US"/>
        </a:p>
      </dgm:t>
    </dgm:pt>
    <dgm:pt modelId="{250E9819-AF6F-4F88-84BD-8E65E6B36963}" type="sibTrans" cxnId="{4523BAA4-7DFC-4D71-BFEE-58F362D59E40}">
      <dgm:prSet/>
      <dgm:spPr/>
      <dgm:t>
        <a:bodyPr/>
        <a:lstStyle/>
        <a:p>
          <a:pPr algn="ctr"/>
          <a:endParaRPr lang="en-US"/>
        </a:p>
      </dgm:t>
    </dgm:pt>
    <dgm:pt modelId="{26D6163E-23C6-4D74-A2D2-9E5A62D1F62D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Drilling Operations </a:t>
          </a:r>
        </a:p>
      </dgm:t>
    </dgm:pt>
    <dgm:pt modelId="{C44C084C-1BC5-4CF8-85D6-D6CA0CDE9E14}" type="parTrans" cxnId="{EECF1EE8-52FB-44CC-AAB1-B724DCD9C5A7}">
      <dgm:prSet/>
      <dgm:spPr/>
      <dgm:t>
        <a:bodyPr/>
        <a:lstStyle/>
        <a:p>
          <a:endParaRPr lang="en-US"/>
        </a:p>
      </dgm:t>
    </dgm:pt>
    <dgm:pt modelId="{C35F3004-A699-49E5-9044-CBD69F66D010}" type="sibTrans" cxnId="{EECF1EE8-52FB-44CC-AAB1-B724DCD9C5A7}">
      <dgm:prSet/>
      <dgm:spPr/>
      <dgm:t>
        <a:bodyPr/>
        <a:lstStyle/>
        <a:p>
          <a:endParaRPr lang="en-US"/>
        </a:p>
      </dgm:t>
    </dgm:pt>
    <dgm:pt modelId="{1D290B57-C24A-4B40-9235-F52D90510895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Health &amp; Safety Management</a:t>
          </a:r>
          <a:endParaRPr lang="en-US" sz="9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2D53375-2D65-4E67-A654-160978752D85}" type="parTrans" cxnId="{A019B02D-0A80-4B87-8157-86DB046B3A17}">
      <dgm:prSet/>
      <dgm:spPr/>
      <dgm:t>
        <a:bodyPr/>
        <a:lstStyle/>
        <a:p>
          <a:endParaRPr lang="en-US"/>
        </a:p>
      </dgm:t>
    </dgm:pt>
    <dgm:pt modelId="{47699AE7-6713-400C-B1DD-8E5BB0411716}" type="sibTrans" cxnId="{A019B02D-0A80-4B87-8157-86DB046B3A17}">
      <dgm:prSet/>
      <dgm:spPr/>
      <dgm:t>
        <a:bodyPr/>
        <a:lstStyle/>
        <a:p>
          <a:endParaRPr lang="en-US"/>
        </a:p>
      </dgm:t>
    </dgm:pt>
    <dgm:pt modelId="{7F9DC2DF-D6A2-44BB-AAAE-3EB91C71F20B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Self-motivated</a:t>
          </a:r>
        </a:p>
        <a:p>
          <a:r>
            <a:rPr lang="en-US" sz="900"/>
            <a:t>Presentation Skills </a:t>
          </a:r>
          <a:endParaRPr lang="en-US" sz="9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7EF2930-931A-4096-BF1D-622867B53C1A}" type="parTrans" cxnId="{07180287-55E0-4DD4-996D-16EB47A9E355}">
      <dgm:prSet/>
      <dgm:spPr/>
      <dgm:t>
        <a:bodyPr/>
        <a:lstStyle/>
        <a:p>
          <a:endParaRPr lang="en-US"/>
        </a:p>
      </dgm:t>
    </dgm:pt>
    <dgm:pt modelId="{F3A5833A-6768-4C05-9BBC-3BC0437CFB36}" type="sibTrans" cxnId="{07180287-55E0-4DD4-996D-16EB47A9E355}">
      <dgm:prSet/>
      <dgm:spPr/>
      <dgm:t>
        <a:bodyPr/>
        <a:lstStyle/>
        <a:p>
          <a:endParaRPr lang="en-US"/>
        </a:p>
      </dgm:t>
    </dgm:pt>
    <dgm:pt modelId="{8AD8E437-471D-49C9-8FD0-41916BA76090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 i="0"/>
            <a:t>Problem Solving </a:t>
          </a:r>
        </a:p>
      </dgm:t>
    </dgm:pt>
    <dgm:pt modelId="{12185A4B-428F-450A-90F6-F865C6DDFD89}" type="parTrans" cxnId="{A4CF509B-EEB8-4003-BCD9-03D513F4C6A9}">
      <dgm:prSet/>
      <dgm:spPr/>
      <dgm:t>
        <a:bodyPr/>
        <a:lstStyle/>
        <a:p>
          <a:endParaRPr lang="en-US"/>
        </a:p>
      </dgm:t>
    </dgm:pt>
    <dgm:pt modelId="{E2E220DF-7B20-4701-8EF4-11D815083D08}" type="sibTrans" cxnId="{A4CF509B-EEB8-4003-BCD9-03D513F4C6A9}">
      <dgm:prSet/>
      <dgm:spPr/>
      <dgm:t>
        <a:bodyPr/>
        <a:lstStyle/>
        <a:p>
          <a:endParaRPr lang="en-US"/>
        </a:p>
      </dgm:t>
    </dgm:pt>
    <dgm:pt modelId="{B5DB03C3-113B-4A9D-BB8B-35B8FDC8F485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Engineering Control</a:t>
          </a:r>
          <a:endParaRPr lang="en-US" sz="900" b="0" i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71E3062-2D7A-4F1E-93E4-E1AA74F31DEE}" type="parTrans" cxnId="{6E9C6C9F-36D4-42F0-9686-B0B36DA09BC8}">
      <dgm:prSet/>
      <dgm:spPr/>
      <dgm:t>
        <a:bodyPr/>
        <a:lstStyle/>
        <a:p>
          <a:endParaRPr lang="en-US"/>
        </a:p>
      </dgm:t>
    </dgm:pt>
    <dgm:pt modelId="{9F7CAB15-8390-4154-BD8A-D47526C5AF68}" type="sibTrans" cxnId="{6E9C6C9F-36D4-42F0-9686-B0B36DA09BC8}">
      <dgm:prSet/>
      <dgm:spPr/>
      <dgm:t>
        <a:bodyPr/>
        <a:lstStyle/>
        <a:p>
          <a:endParaRPr lang="en-US"/>
        </a:p>
      </dgm:t>
    </dgm:pt>
    <dgm:pt modelId="{DD1C4EC1-F5A2-497D-84A6-1DD64A0952DF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Production Support</a:t>
          </a:r>
        </a:p>
      </dgm:t>
    </dgm:pt>
    <dgm:pt modelId="{73FEE1DF-F6DB-42FE-912B-E0BD500B9E12}" type="parTrans" cxnId="{748A9892-45C4-49F2-9EE0-EFF60C857E19}">
      <dgm:prSet/>
      <dgm:spPr/>
      <dgm:t>
        <a:bodyPr/>
        <a:lstStyle/>
        <a:p>
          <a:endParaRPr lang="en-US"/>
        </a:p>
      </dgm:t>
    </dgm:pt>
    <dgm:pt modelId="{30926DED-5224-47EE-9AF3-A6C04ED4C6FD}" type="sibTrans" cxnId="{748A9892-45C4-49F2-9EE0-EFF60C857E19}">
      <dgm:prSet/>
      <dgm:spPr/>
      <dgm:t>
        <a:bodyPr/>
        <a:lstStyle/>
        <a:p>
          <a:endParaRPr lang="en-US"/>
        </a:p>
      </dgm:t>
    </dgm:pt>
    <dgm:pt modelId="{2F36565B-16A3-440C-9648-654AACDF2E17}">
      <dgm:prSet phldrT="[Text]" custT="1"/>
      <dgm:spPr>
        <a:xfrm>
          <a:off x="1332673" y="968"/>
          <a:ext cx="899721" cy="539833"/>
        </a:xfrm>
      </dgm:spPr>
      <dgm:t>
        <a:bodyPr/>
        <a:lstStyle/>
        <a:p>
          <a:r>
            <a:rPr lang="en-US" sz="900"/>
            <a:t>Maintenance </a:t>
          </a:r>
          <a:endParaRPr lang="en-US" sz="900" b="0" i="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1DD02E4-32DE-4FB7-A3EC-7B5D7F44050A}" type="parTrans" cxnId="{A76610E9-F44E-4105-B960-CC72BBE8F675}">
      <dgm:prSet/>
      <dgm:spPr/>
      <dgm:t>
        <a:bodyPr/>
        <a:lstStyle/>
        <a:p>
          <a:endParaRPr lang="en-US"/>
        </a:p>
      </dgm:t>
    </dgm:pt>
    <dgm:pt modelId="{52C3847E-34A3-4683-A159-D146E052F371}" type="sibTrans" cxnId="{A76610E9-F44E-4105-B960-CC72BBE8F675}">
      <dgm:prSet/>
      <dgm:spPr/>
      <dgm:t>
        <a:bodyPr/>
        <a:lstStyle/>
        <a:p>
          <a:endParaRPr lang="en-US"/>
        </a:p>
      </dgm:t>
    </dgm:pt>
    <dgm:pt modelId="{DAD74159-EE15-4D25-AB84-9A127C018D42}" type="pres">
      <dgm:prSet presAssocID="{04AC8D8A-814E-48F8-B391-485A036173B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B9B3C8-3E34-4C0A-9CB8-F3E686D2A02E}" type="pres">
      <dgm:prSet presAssocID="{B9231706-3358-44D7-8A74-2591BE681590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0CD0F71-B212-43A1-9694-22D92F519CA4}" type="pres">
      <dgm:prSet presAssocID="{31A2F4FC-BB6E-4728-9322-93EA86F6F45B}" presName="sibTrans" presStyleCnt="0"/>
      <dgm:spPr/>
      <dgm:t>
        <a:bodyPr/>
        <a:lstStyle/>
        <a:p>
          <a:endParaRPr lang="en-US"/>
        </a:p>
      </dgm:t>
    </dgm:pt>
    <dgm:pt modelId="{F59E17EF-09F3-4A6E-B2DA-394C2D594F91}" type="pres">
      <dgm:prSet presAssocID="{D6EA351D-FF25-4E18-96F5-B16F8A687FFC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896D985-95C3-4088-87EC-36DE5F09F69D}" type="pres">
      <dgm:prSet presAssocID="{8F08475A-BAA0-4248-9322-E83AAA9FCB8B}" presName="sibTrans" presStyleCnt="0"/>
      <dgm:spPr/>
      <dgm:t>
        <a:bodyPr/>
        <a:lstStyle/>
        <a:p>
          <a:endParaRPr lang="en-US"/>
        </a:p>
      </dgm:t>
    </dgm:pt>
    <dgm:pt modelId="{D12392AF-D00D-4B57-9D6A-AD0DA70C2B64}" type="pres">
      <dgm:prSet presAssocID="{26D6163E-23C6-4D74-A2D2-9E5A62D1F62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837201-8B88-4D6C-BFD8-079B0E529120}" type="pres">
      <dgm:prSet presAssocID="{C35F3004-A699-49E5-9044-CBD69F66D010}" presName="sibTrans" presStyleCnt="0"/>
      <dgm:spPr/>
    </dgm:pt>
    <dgm:pt modelId="{B836AEC9-C47F-4AEE-8C94-D3337AF820B4}" type="pres">
      <dgm:prSet presAssocID="{1D290B57-C24A-4B40-9235-F52D90510895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C4F49D-B09F-49E3-8D46-FF519F8D4D5C}" type="pres">
      <dgm:prSet presAssocID="{47699AE7-6713-400C-B1DD-8E5BB0411716}" presName="sibTrans" presStyleCnt="0"/>
      <dgm:spPr/>
    </dgm:pt>
    <dgm:pt modelId="{DEA1A365-7DF2-403A-A45C-4B7E74EFB4B7}" type="pres">
      <dgm:prSet presAssocID="{7F9DC2DF-D6A2-44BB-AAAE-3EB91C71F20B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7314A4-2EBA-4756-A96D-FEC6B2E4B3DD}" type="pres">
      <dgm:prSet presAssocID="{F3A5833A-6768-4C05-9BBC-3BC0437CFB36}" presName="sibTrans" presStyleCnt="0"/>
      <dgm:spPr/>
    </dgm:pt>
    <dgm:pt modelId="{567996E0-D2F3-44D9-A3B7-8EC9D33E08CE}" type="pres">
      <dgm:prSet presAssocID="{8AD8E437-471D-49C9-8FD0-41916BA76090}" presName="node" presStyleLbl="node1" presStyleIdx="5" presStyleCnt="10" custScaleY="999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5AA41-C631-4B29-BC83-9432CEFA0364}" type="pres">
      <dgm:prSet presAssocID="{E2E220DF-7B20-4701-8EF4-11D815083D08}" presName="sibTrans" presStyleCnt="0"/>
      <dgm:spPr/>
    </dgm:pt>
    <dgm:pt modelId="{9AA6A0DE-FF63-442E-BCAC-8ACE3BB1EEA6}" type="pres">
      <dgm:prSet presAssocID="{B5DB03C3-113B-4A9D-BB8B-35B8FDC8F485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F8341C-ACBF-4793-BC2D-A645B86B91B9}" type="pres">
      <dgm:prSet presAssocID="{9F7CAB15-8390-4154-BD8A-D47526C5AF68}" presName="sibTrans" presStyleCnt="0"/>
      <dgm:spPr/>
    </dgm:pt>
    <dgm:pt modelId="{16A1AB7F-92E0-48F6-88BD-92F62215235D}" type="pres">
      <dgm:prSet presAssocID="{DD1C4EC1-F5A2-497D-84A6-1DD64A0952D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D99D26-ECD2-46E8-9FDB-8AED324BBC80}" type="pres">
      <dgm:prSet presAssocID="{30926DED-5224-47EE-9AF3-A6C04ED4C6FD}" presName="sibTrans" presStyleCnt="0"/>
      <dgm:spPr/>
    </dgm:pt>
    <dgm:pt modelId="{E288EB0F-6095-41A0-9C9C-64EDC7D47BF8}" type="pres">
      <dgm:prSet presAssocID="{2F36565B-16A3-440C-9648-654AACDF2E1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5E9C4-AE0B-41E5-A2BC-78B536B3401F}" type="pres">
      <dgm:prSet presAssocID="{52C3847E-34A3-4683-A159-D146E052F371}" presName="sibTrans" presStyleCnt="0"/>
      <dgm:spPr/>
    </dgm:pt>
    <dgm:pt modelId="{EB1FFE27-4B9E-4D82-B710-CED5D54F9AC8}" type="pres">
      <dgm:prSet presAssocID="{78155D6C-4898-46AD-BCCB-2AAC3F413AF5}" presName="node" presStyleLbl="node1" presStyleIdx="9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E79B9B53-AF6B-4244-BFA2-C0E77DDECFEA}" type="presOf" srcId="{D6EA351D-FF25-4E18-96F5-B16F8A687FFC}" destId="{F59E17EF-09F3-4A6E-B2DA-394C2D594F91}" srcOrd="0" destOrd="0" presId="urn:microsoft.com/office/officeart/2005/8/layout/default#1"/>
    <dgm:cxn modelId="{EEEE5C09-B12E-4FC2-8EC3-C105127D86F8}" type="presOf" srcId="{78155D6C-4898-46AD-BCCB-2AAC3F413AF5}" destId="{EB1FFE27-4B9E-4D82-B710-CED5D54F9AC8}" srcOrd="0" destOrd="0" presId="urn:microsoft.com/office/officeart/2005/8/layout/default#1"/>
    <dgm:cxn modelId="{F0BCDBB5-4C78-4FFF-9678-6330F247D6EA}" type="presOf" srcId="{8AD8E437-471D-49C9-8FD0-41916BA76090}" destId="{567996E0-D2F3-44D9-A3B7-8EC9D33E08CE}" srcOrd="0" destOrd="0" presId="urn:microsoft.com/office/officeart/2005/8/layout/default#1"/>
    <dgm:cxn modelId="{07180287-55E0-4DD4-996D-16EB47A9E355}" srcId="{04AC8D8A-814E-48F8-B391-485A036173B7}" destId="{7F9DC2DF-D6A2-44BB-AAAE-3EB91C71F20B}" srcOrd="4" destOrd="0" parTransId="{17EF2930-931A-4096-BF1D-622867B53C1A}" sibTransId="{F3A5833A-6768-4C05-9BBC-3BC0437CFB36}"/>
    <dgm:cxn modelId="{9325A08E-EE53-497D-9716-421F6FEE6F8D}" type="presOf" srcId="{26D6163E-23C6-4D74-A2D2-9E5A62D1F62D}" destId="{D12392AF-D00D-4B57-9D6A-AD0DA70C2B64}" srcOrd="0" destOrd="0" presId="urn:microsoft.com/office/officeart/2005/8/layout/default#1"/>
    <dgm:cxn modelId="{A69467D8-82C0-4D38-8A91-EB4827000E91}" srcId="{04AC8D8A-814E-48F8-B391-485A036173B7}" destId="{B9231706-3358-44D7-8A74-2591BE681590}" srcOrd="0" destOrd="0" parTransId="{A00FA87D-3177-4031-8B4E-679B951BA6E5}" sibTransId="{31A2F4FC-BB6E-4728-9322-93EA86F6F45B}"/>
    <dgm:cxn modelId="{A4CF509B-EEB8-4003-BCD9-03D513F4C6A9}" srcId="{04AC8D8A-814E-48F8-B391-485A036173B7}" destId="{8AD8E437-471D-49C9-8FD0-41916BA76090}" srcOrd="5" destOrd="0" parTransId="{12185A4B-428F-450A-90F6-F865C6DDFD89}" sibTransId="{E2E220DF-7B20-4701-8EF4-11D815083D08}"/>
    <dgm:cxn modelId="{7F47F0A3-EC0D-4DCB-8564-3501210E8EDB}" type="presOf" srcId="{B5DB03C3-113B-4A9D-BB8B-35B8FDC8F485}" destId="{9AA6A0DE-FF63-442E-BCAC-8ACE3BB1EEA6}" srcOrd="0" destOrd="0" presId="urn:microsoft.com/office/officeart/2005/8/layout/default#1"/>
    <dgm:cxn modelId="{CC498864-19A9-4DCF-A4C6-DA4720A85A1A}" srcId="{04AC8D8A-814E-48F8-B391-485A036173B7}" destId="{D6EA351D-FF25-4E18-96F5-B16F8A687FFC}" srcOrd="1" destOrd="0" parTransId="{B4870622-DC95-4BC6-9B17-26E7C7D21859}" sibTransId="{8F08475A-BAA0-4248-9322-E83AAA9FCB8B}"/>
    <dgm:cxn modelId="{93EFBB10-FBEC-43D0-85B8-2E5F13E53F89}" type="presOf" srcId="{7F9DC2DF-D6A2-44BB-AAAE-3EB91C71F20B}" destId="{DEA1A365-7DF2-403A-A45C-4B7E74EFB4B7}" srcOrd="0" destOrd="0" presId="urn:microsoft.com/office/officeart/2005/8/layout/default#1"/>
    <dgm:cxn modelId="{A019B02D-0A80-4B87-8157-86DB046B3A17}" srcId="{04AC8D8A-814E-48F8-B391-485A036173B7}" destId="{1D290B57-C24A-4B40-9235-F52D90510895}" srcOrd="3" destOrd="0" parTransId="{42D53375-2D65-4E67-A654-160978752D85}" sibTransId="{47699AE7-6713-400C-B1DD-8E5BB0411716}"/>
    <dgm:cxn modelId="{CEB46BA3-02A2-4106-A215-27D64C30CAB0}" type="presOf" srcId="{1D290B57-C24A-4B40-9235-F52D90510895}" destId="{B836AEC9-C47F-4AEE-8C94-D3337AF820B4}" srcOrd="0" destOrd="0" presId="urn:microsoft.com/office/officeart/2005/8/layout/default#1"/>
    <dgm:cxn modelId="{748A9892-45C4-49F2-9EE0-EFF60C857E19}" srcId="{04AC8D8A-814E-48F8-B391-485A036173B7}" destId="{DD1C4EC1-F5A2-497D-84A6-1DD64A0952DF}" srcOrd="7" destOrd="0" parTransId="{73FEE1DF-F6DB-42FE-912B-E0BD500B9E12}" sibTransId="{30926DED-5224-47EE-9AF3-A6C04ED4C6FD}"/>
    <dgm:cxn modelId="{5D8B43C7-E335-4C37-8C30-9FD9FDDB0655}" type="presOf" srcId="{2F36565B-16A3-440C-9648-654AACDF2E17}" destId="{E288EB0F-6095-41A0-9C9C-64EDC7D47BF8}" srcOrd="0" destOrd="0" presId="urn:microsoft.com/office/officeart/2005/8/layout/default#1"/>
    <dgm:cxn modelId="{0546D643-A8EE-4AE0-84AC-B930DCC1085F}" type="presOf" srcId="{04AC8D8A-814E-48F8-B391-485A036173B7}" destId="{DAD74159-EE15-4D25-AB84-9A127C018D42}" srcOrd="0" destOrd="0" presId="urn:microsoft.com/office/officeart/2005/8/layout/default#1"/>
    <dgm:cxn modelId="{A76610E9-F44E-4105-B960-CC72BBE8F675}" srcId="{04AC8D8A-814E-48F8-B391-485A036173B7}" destId="{2F36565B-16A3-440C-9648-654AACDF2E17}" srcOrd="8" destOrd="0" parTransId="{E1DD02E4-32DE-4FB7-A3EC-7B5D7F44050A}" sibTransId="{52C3847E-34A3-4683-A159-D146E052F371}"/>
    <dgm:cxn modelId="{6E9C6C9F-36D4-42F0-9686-B0B36DA09BC8}" srcId="{04AC8D8A-814E-48F8-B391-485A036173B7}" destId="{B5DB03C3-113B-4A9D-BB8B-35B8FDC8F485}" srcOrd="6" destOrd="0" parTransId="{C71E3062-2D7A-4F1E-93E4-E1AA74F31DEE}" sibTransId="{9F7CAB15-8390-4154-BD8A-D47526C5AF68}"/>
    <dgm:cxn modelId="{4523BAA4-7DFC-4D71-BFEE-58F362D59E40}" srcId="{04AC8D8A-814E-48F8-B391-485A036173B7}" destId="{78155D6C-4898-46AD-BCCB-2AAC3F413AF5}" srcOrd="9" destOrd="0" parTransId="{E62646C9-C579-4E7E-85B0-1979652864A5}" sibTransId="{250E9819-AF6F-4F88-84BD-8E65E6B36963}"/>
    <dgm:cxn modelId="{EECF1EE8-52FB-44CC-AAB1-B724DCD9C5A7}" srcId="{04AC8D8A-814E-48F8-B391-485A036173B7}" destId="{26D6163E-23C6-4D74-A2D2-9E5A62D1F62D}" srcOrd="2" destOrd="0" parTransId="{C44C084C-1BC5-4CF8-85D6-D6CA0CDE9E14}" sibTransId="{C35F3004-A699-49E5-9044-CBD69F66D010}"/>
    <dgm:cxn modelId="{8AA5A10D-97CA-4F3E-8A42-451968EE6330}" type="presOf" srcId="{B9231706-3358-44D7-8A74-2591BE681590}" destId="{DFB9B3C8-3E34-4C0A-9CB8-F3E686D2A02E}" srcOrd="0" destOrd="0" presId="urn:microsoft.com/office/officeart/2005/8/layout/default#1"/>
    <dgm:cxn modelId="{46A18446-87BC-43FA-9D27-8D307771BD8A}" type="presOf" srcId="{DD1C4EC1-F5A2-497D-84A6-1DD64A0952DF}" destId="{16A1AB7F-92E0-48F6-88BD-92F62215235D}" srcOrd="0" destOrd="0" presId="urn:microsoft.com/office/officeart/2005/8/layout/default#1"/>
    <dgm:cxn modelId="{9D4529E7-948F-413B-BC51-53458572BC08}" type="presParOf" srcId="{DAD74159-EE15-4D25-AB84-9A127C018D42}" destId="{DFB9B3C8-3E34-4C0A-9CB8-F3E686D2A02E}" srcOrd="0" destOrd="0" presId="urn:microsoft.com/office/officeart/2005/8/layout/default#1"/>
    <dgm:cxn modelId="{0EA6C93E-C430-4867-A101-615D496F1DEF}" type="presParOf" srcId="{DAD74159-EE15-4D25-AB84-9A127C018D42}" destId="{B0CD0F71-B212-43A1-9694-22D92F519CA4}" srcOrd="1" destOrd="0" presId="urn:microsoft.com/office/officeart/2005/8/layout/default#1"/>
    <dgm:cxn modelId="{99B694A1-76D3-4A68-BB62-854B0E7A72E0}" type="presParOf" srcId="{DAD74159-EE15-4D25-AB84-9A127C018D42}" destId="{F59E17EF-09F3-4A6E-B2DA-394C2D594F91}" srcOrd="2" destOrd="0" presId="urn:microsoft.com/office/officeart/2005/8/layout/default#1"/>
    <dgm:cxn modelId="{6512F7BF-6235-477B-BD52-881A549EAFC2}" type="presParOf" srcId="{DAD74159-EE15-4D25-AB84-9A127C018D42}" destId="{4896D985-95C3-4088-87EC-36DE5F09F69D}" srcOrd="3" destOrd="0" presId="urn:microsoft.com/office/officeart/2005/8/layout/default#1"/>
    <dgm:cxn modelId="{6866B669-EF99-442C-8483-87AD3486E053}" type="presParOf" srcId="{DAD74159-EE15-4D25-AB84-9A127C018D42}" destId="{D12392AF-D00D-4B57-9D6A-AD0DA70C2B64}" srcOrd="4" destOrd="0" presId="urn:microsoft.com/office/officeart/2005/8/layout/default#1"/>
    <dgm:cxn modelId="{CD91AB44-2261-45AB-A81F-D620EE172FE1}" type="presParOf" srcId="{DAD74159-EE15-4D25-AB84-9A127C018D42}" destId="{3F837201-8B88-4D6C-BFD8-079B0E529120}" srcOrd="5" destOrd="0" presId="urn:microsoft.com/office/officeart/2005/8/layout/default#1"/>
    <dgm:cxn modelId="{05D47845-50F5-43B4-957D-E7ECF53EE56A}" type="presParOf" srcId="{DAD74159-EE15-4D25-AB84-9A127C018D42}" destId="{B836AEC9-C47F-4AEE-8C94-D3337AF820B4}" srcOrd="6" destOrd="0" presId="urn:microsoft.com/office/officeart/2005/8/layout/default#1"/>
    <dgm:cxn modelId="{FAA8DB92-88DA-4204-B81A-5EAB14FAE6D1}" type="presParOf" srcId="{DAD74159-EE15-4D25-AB84-9A127C018D42}" destId="{FBC4F49D-B09F-49E3-8D46-FF519F8D4D5C}" srcOrd="7" destOrd="0" presId="urn:microsoft.com/office/officeart/2005/8/layout/default#1"/>
    <dgm:cxn modelId="{C2520FA9-6F61-47C8-BD9A-DA6C70699838}" type="presParOf" srcId="{DAD74159-EE15-4D25-AB84-9A127C018D42}" destId="{DEA1A365-7DF2-403A-A45C-4B7E74EFB4B7}" srcOrd="8" destOrd="0" presId="urn:microsoft.com/office/officeart/2005/8/layout/default#1"/>
    <dgm:cxn modelId="{107A2B55-E1E4-4089-80FD-0E80A1CE73D5}" type="presParOf" srcId="{DAD74159-EE15-4D25-AB84-9A127C018D42}" destId="{407314A4-2EBA-4756-A96D-FEC6B2E4B3DD}" srcOrd="9" destOrd="0" presId="urn:microsoft.com/office/officeart/2005/8/layout/default#1"/>
    <dgm:cxn modelId="{3923661F-E4AB-4A54-B175-E92FD873F6F0}" type="presParOf" srcId="{DAD74159-EE15-4D25-AB84-9A127C018D42}" destId="{567996E0-D2F3-44D9-A3B7-8EC9D33E08CE}" srcOrd="10" destOrd="0" presId="urn:microsoft.com/office/officeart/2005/8/layout/default#1"/>
    <dgm:cxn modelId="{09E10F23-AC09-4E1F-8C96-0E68D6FE4B98}" type="presParOf" srcId="{DAD74159-EE15-4D25-AB84-9A127C018D42}" destId="{4A65AA41-C631-4B29-BC83-9432CEFA0364}" srcOrd="11" destOrd="0" presId="urn:microsoft.com/office/officeart/2005/8/layout/default#1"/>
    <dgm:cxn modelId="{7B050EF8-0752-4683-ABB3-761AA1822186}" type="presParOf" srcId="{DAD74159-EE15-4D25-AB84-9A127C018D42}" destId="{9AA6A0DE-FF63-442E-BCAC-8ACE3BB1EEA6}" srcOrd="12" destOrd="0" presId="urn:microsoft.com/office/officeart/2005/8/layout/default#1"/>
    <dgm:cxn modelId="{AE28AB3B-4114-479E-8A9B-4D69FBF91EFE}" type="presParOf" srcId="{DAD74159-EE15-4D25-AB84-9A127C018D42}" destId="{45F8341C-ACBF-4793-BC2D-A645B86B91B9}" srcOrd="13" destOrd="0" presId="urn:microsoft.com/office/officeart/2005/8/layout/default#1"/>
    <dgm:cxn modelId="{4A8A5B9A-78BC-4EF0-8F76-90F2DC1EC842}" type="presParOf" srcId="{DAD74159-EE15-4D25-AB84-9A127C018D42}" destId="{16A1AB7F-92E0-48F6-88BD-92F62215235D}" srcOrd="14" destOrd="0" presId="urn:microsoft.com/office/officeart/2005/8/layout/default#1"/>
    <dgm:cxn modelId="{64277230-9178-49F2-8E6E-1469B6070EFB}" type="presParOf" srcId="{DAD74159-EE15-4D25-AB84-9A127C018D42}" destId="{D1D99D26-ECD2-46E8-9FDB-8AED324BBC80}" srcOrd="15" destOrd="0" presId="urn:microsoft.com/office/officeart/2005/8/layout/default#1"/>
    <dgm:cxn modelId="{AE5750F6-3071-4B43-8046-26D2DB8CB31E}" type="presParOf" srcId="{DAD74159-EE15-4D25-AB84-9A127C018D42}" destId="{E288EB0F-6095-41A0-9C9C-64EDC7D47BF8}" srcOrd="16" destOrd="0" presId="urn:microsoft.com/office/officeart/2005/8/layout/default#1"/>
    <dgm:cxn modelId="{FBC283AC-00C5-4D78-ADE3-4FCAA1B57A04}" type="presParOf" srcId="{DAD74159-EE15-4D25-AB84-9A127C018D42}" destId="{BEB5E9C4-AE0B-41E5-A2BC-78B536B3401F}" srcOrd="17" destOrd="0" presId="urn:microsoft.com/office/officeart/2005/8/layout/default#1"/>
    <dgm:cxn modelId="{0029F650-F813-4099-B93C-3D9C47843E78}" type="presParOf" srcId="{DAD74159-EE15-4D25-AB84-9A127C018D42}" destId="{EB1FFE27-4B9E-4D82-B710-CED5D54F9AC8}" srcOrd="18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EFD1-1F53-4220-AED2-575D64C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Shabbir Kagalwala</dc:creator>
  <cp:lastModifiedBy>Visitor1</cp:lastModifiedBy>
  <cp:revision>2</cp:revision>
  <cp:lastPrinted>2018-10-31T14:04:00Z</cp:lastPrinted>
  <dcterms:created xsi:type="dcterms:W3CDTF">2019-07-03T11:01:00Z</dcterms:created>
  <dcterms:modified xsi:type="dcterms:W3CDTF">2019-07-03T11:01:00Z</dcterms:modified>
</cp:coreProperties>
</file>