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3C" w:rsidRDefault="007F4B8A">
      <w:pPr>
        <w:ind w:left="4280"/>
        <w:rPr>
          <w:sz w:val="20"/>
          <w:szCs w:val="20"/>
        </w:rPr>
      </w:pPr>
      <w:proofErr w:type="spellStart"/>
      <w:r>
        <w:rPr>
          <w:rFonts w:ascii="Cambria" w:eastAsia="Cambria" w:hAnsi="Cambria" w:cs="Cambria"/>
          <w:b/>
          <w:bCs/>
          <w:color w:val="808080"/>
          <w:sz w:val="56"/>
          <w:szCs w:val="56"/>
        </w:rPr>
        <w:t>Adeel</w:t>
      </w:r>
      <w:proofErr w:type="spellEnd"/>
      <w:r>
        <w:rPr>
          <w:rFonts w:ascii="Cambria" w:eastAsia="Cambria" w:hAnsi="Cambria" w:cs="Cambria"/>
          <w:b/>
          <w:bCs/>
          <w:color w:val="808080"/>
          <w:sz w:val="56"/>
          <w:szCs w:val="56"/>
        </w:rPr>
        <w:t xml:space="preserve"> </w:t>
      </w:r>
    </w:p>
    <w:p w:rsidR="00EE2E3C" w:rsidRDefault="007F4B8A">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288925</wp:posOffset>
            </wp:positionH>
            <wp:positionV relativeFrom="paragraph">
              <wp:posOffset>-317500</wp:posOffset>
            </wp:positionV>
            <wp:extent cx="1138555" cy="1284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38555" cy="1284605"/>
                    </a:xfrm>
                    <a:prstGeom prst="rect">
                      <a:avLst/>
                    </a:prstGeom>
                    <a:noFill/>
                  </pic:spPr>
                </pic:pic>
              </a:graphicData>
            </a:graphic>
          </wp:anchor>
        </w:drawing>
      </w:r>
    </w:p>
    <w:p w:rsidR="00EE2E3C" w:rsidRDefault="007F4B8A">
      <w:pPr>
        <w:ind w:left="4340"/>
        <w:rPr>
          <w:sz w:val="20"/>
          <w:szCs w:val="20"/>
        </w:rPr>
      </w:pPr>
      <w:r>
        <w:rPr>
          <w:rFonts w:ascii="Cambria" w:eastAsia="Cambria" w:hAnsi="Cambria" w:cs="Cambria"/>
          <w:b/>
          <w:bCs/>
          <w:i/>
          <w:iCs/>
          <w:color w:val="69C7AE"/>
          <w:sz w:val="28"/>
          <w:szCs w:val="28"/>
        </w:rPr>
        <w:t>Electrical Foreman -10 Year Gulf Experience</w:t>
      </w:r>
    </w:p>
    <w:p w:rsidR="00EE2E3C" w:rsidRDefault="007F4B8A">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2363470</wp:posOffset>
            </wp:positionH>
            <wp:positionV relativeFrom="paragraph">
              <wp:posOffset>497205</wp:posOffset>
            </wp:positionV>
            <wp:extent cx="332105" cy="332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332105" cy="332105"/>
                    </a:xfrm>
                    <a:prstGeom prst="rect">
                      <a:avLst/>
                    </a:prstGeom>
                    <a:noFill/>
                  </pic:spPr>
                </pic:pic>
              </a:graphicData>
            </a:graphic>
          </wp:anchor>
        </w:drawing>
      </w:r>
    </w:p>
    <w:p w:rsidR="00EE2E3C" w:rsidRDefault="00EE2E3C">
      <w:pPr>
        <w:spacing w:line="200" w:lineRule="exact"/>
        <w:rPr>
          <w:sz w:val="24"/>
          <w:szCs w:val="24"/>
        </w:rPr>
      </w:pPr>
    </w:p>
    <w:p w:rsidR="00EE2E3C" w:rsidRDefault="00EE2E3C">
      <w:pPr>
        <w:spacing w:line="200" w:lineRule="exact"/>
        <w:rPr>
          <w:sz w:val="24"/>
          <w:szCs w:val="24"/>
        </w:rPr>
      </w:pPr>
    </w:p>
    <w:p w:rsidR="00EE2E3C" w:rsidRDefault="00EE2E3C">
      <w:pPr>
        <w:spacing w:line="200" w:lineRule="exact"/>
        <w:rPr>
          <w:sz w:val="24"/>
          <w:szCs w:val="24"/>
        </w:rPr>
      </w:pPr>
    </w:p>
    <w:p w:rsidR="00EE2E3C" w:rsidRDefault="00EE2E3C">
      <w:pPr>
        <w:spacing w:line="297" w:lineRule="exact"/>
        <w:rPr>
          <w:sz w:val="24"/>
          <w:szCs w:val="24"/>
        </w:rPr>
      </w:pPr>
    </w:p>
    <w:p w:rsidR="00EE2E3C" w:rsidRDefault="007F4B8A">
      <w:pPr>
        <w:ind w:left="4440"/>
        <w:rPr>
          <w:sz w:val="20"/>
          <w:szCs w:val="20"/>
        </w:rPr>
      </w:pPr>
      <w:hyperlink r:id="rId7" w:history="1">
        <w:r w:rsidRPr="00F360F3">
          <w:rPr>
            <w:rStyle w:val="Hyperlink"/>
            <w:rFonts w:ascii="Cambria" w:eastAsia="Cambria" w:hAnsi="Cambria" w:cs="Cambria"/>
          </w:rPr>
          <w:t>Adeel-392842@2freemail.com</w:t>
        </w:r>
      </w:hyperlink>
      <w:r>
        <w:rPr>
          <w:rFonts w:ascii="Cambria" w:eastAsia="Cambria" w:hAnsi="Cambria" w:cs="Cambria"/>
          <w:color w:val="3B3838"/>
        </w:rPr>
        <w:t xml:space="preserve"> </w:t>
      </w:r>
    </w:p>
    <w:p w:rsidR="00EE2E3C" w:rsidRDefault="00EE2E3C">
      <w:pPr>
        <w:spacing w:line="20" w:lineRule="exact"/>
        <w:rPr>
          <w:sz w:val="24"/>
          <w:szCs w:val="24"/>
        </w:rPr>
      </w:pPr>
    </w:p>
    <w:p w:rsidR="00EE2E3C" w:rsidRDefault="00EE2E3C">
      <w:pPr>
        <w:sectPr w:rsidR="00EE2E3C">
          <w:pgSz w:w="11900" w:h="16838"/>
          <w:pgMar w:top="612" w:right="366" w:bottom="1440" w:left="740" w:header="0" w:footer="0" w:gutter="0"/>
          <w:cols w:space="720" w:equalWidth="0">
            <w:col w:w="10800"/>
          </w:cols>
        </w:sectPr>
      </w:pPr>
    </w:p>
    <w:p w:rsidR="00EE2E3C" w:rsidRDefault="00EE2E3C">
      <w:pPr>
        <w:spacing w:line="200" w:lineRule="exact"/>
        <w:rPr>
          <w:sz w:val="24"/>
          <w:szCs w:val="24"/>
        </w:rPr>
      </w:pPr>
    </w:p>
    <w:p w:rsidR="00EE2E3C" w:rsidRDefault="00EE2E3C">
      <w:pPr>
        <w:spacing w:line="286" w:lineRule="exact"/>
        <w:rPr>
          <w:sz w:val="24"/>
          <w:szCs w:val="24"/>
        </w:rPr>
      </w:pPr>
    </w:p>
    <w:p w:rsidR="00EE2E3C" w:rsidRDefault="007F4B8A">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2392045</wp:posOffset>
            </wp:positionH>
            <wp:positionV relativeFrom="paragraph">
              <wp:posOffset>271145</wp:posOffset>
            </wp:positionV>
            <wp:extent cx="248285" cy="250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248285" cy="250190"/>
                    </a:xfrm>
                    <a:prstGeom prst="rect">
                      <a:avLst/>
                    </a:prstGeom>
                    <a:noFill/>
                  </pic:spPr>
                </pic:pic>
              </a:graphicData>
            </a:graphic>
          </wp:anchor>
        </w:drawing>
      </w:r>
    </w:p>
    <w:p w:rsidR="00EE2E3C" w:rsidRPr="007F4B8A" w:rsidRDefault="007F4B8A" w:rsidP="007F4B8A">
      <w:pPr>
        <w:spacing w:line="20" w:lineRule="exact"/>
        <w:rPr>
          <w:sz w:val="24"/>
          <w:szCs w:val="24"/>
        </w:rPr>
        <w:sectPr w:rsidR="00EE2E3C" w:rsidRPr="007F4B8A">
          <w:type w:val="continuous"/>
          <w:pgSz w:w="11900" w:h="16838"/>
          <w:pgMar w:top="612" w:right="366" w:bottom="1440" w:left="740" w:header="0" w:footer="0" w:gutter="0"/>
          <w:cols w:num="2" w:space="720" w:equalWidth="0">
            <w:col w:w="7780" w:space="720"/>
            <w:col w:w="2300"/>
          </w:cols>
        </w:sectPr>
      </w:pPr>
      <w:r>
        <w:rPr>
          <w:sz w:val="24"/>
          <w:szCs w:val="24"/>
        </w:rPr>
        <w:br w:type="column"/>
      </w:r>
    </w:p>
    <w:p w:rsidR="00EE2E3C" w:rsidRDefault="00EE2E3C">
      <w:pPr>
        <w:spacing w:line="267" w:lineRule="exact"/>
        <w:rPr>
          <w:sz w:val="24"/>
          <w:szCs w:val="24"/>
        </w:rPr>
      </w:pPr>
    </w:p>
    <w:p w:rsidR="00EE2E3C" w:rsidRDefault="007F4B8A">
      <w:pPr>
        <w:ind w:left="4440"/>
        <w:rPr>
          <w:sz w:val="20"/>
          <w:szCs w:val="20"/>
        </w:rPr>
      </w:pPr>
      <w:r>
        <w:rPr>
          <w:rFonts w:ascii="Cambria" w:eastAsia="Cambria" w:hAnsi="Cambria" w:cs="Cambria"/>
          <w:color w:val="3B3838"/>
          <w:sz w:val="21"/>
          <w:szCs w:val="21"/>
        </w:rPr>
        <w:t>April 18, 1987</w:t>
      </w:r>
    </w:p>
    <w:p w:rsidR="00EE2E3C" w:rsidRDefault="00EE2E3C">
      <w:pPr>
        <w:spacing w:line="20" w:lineRule="exact"/>
        <w:rPr>
          <w:sz w:val="24"/>
          <w:szCs w:val="24"/>
        </w:rPr>
      </w:pPr>
      <w:r>
        <w:rPr>
          <w:sz w:val="24"/>
          <w:szCs w:val="24"/>
        </w:rPr>
        <w:pict>
          <v:line id="Shape 5" o:spid="_x0000_s1030" style="position:absolute;z-index:251659264;visibility:visible;mso-wrap-distance-left:0;mso-wrap-distance-right:0" from="-4.4pt,18.7pt" to="534.9pt,18.7pt" o:allowincell="f" strokecolor="#69c7ae" strokeweight=".55031mm"/>
        </w:pict>
      </w:r>
    </w:p>
    <w:p w:rsidR="00EE2E3C" w:rsidRDefault="007F4B8A">
      <w:pPr>
        <w:spacing w:line="20" w:lineRule="exact"/>
        <w:rPr>
          <w:sz w:val="24"/>
          <w:szCs w:val="24"/>
        </w:rPr>
      </w:pPr>
      <w:r>
        <w:rPr>
          <w:sz w:val="24"/>
          <w:szCs w:val="24"/>
        </w:rPr>
        <w:br w:type="column"/>
      </w:r>
    </w:p>
    <w:p w:rsidR="00EE2E3C" w:rsidRDefault="00EE2E3C">
      <w:pPr>
        <w:spacing w:line="220" w:lineRule="exact"/>
        <w:rPr>
          <w:sz w:val="24"/>
          <w:szCs w:val="24"/>
        </w:rPr>
      </w:pPr>
    </w:p>
    <w:p w:rsidR="00EE2E3C" w:rsidRDefault="00EE2E3C">
      <w:pPr>
        <w:spacing w:line="214" w:lineRule="exact"/>
        <w:rPr>
          <w:sz w:val="24"/>
          <w:szCs w:val="24"/>
        </w:rPr>
      </w:pPr>
    </w:p>
    <w:p w:rsidR="00EE2E3C" w:rsidRDefault="00EE2E3C">
      <w:pPr>
        <w:sectPr w:rsidR="00EE2E3C">
          <w:type w:val="continuous"/>
          <w:pgSz w:w="11900" w:h="16838"/>
          <w:pgMar w:top="612" w:right="366" w:bottom="1440" w:left="740" w:header="0" w:footer="0" w:gutter="0"/>
          <w:cols w:num="2" w:space="720" w:equalWidth="0">
            <w:col w:w="7780" w:space="720"/>
            <w:col w:w="2300"/>
          </w:cols>
        </w:sectPr>
      </w:pPr>
    </w:p>
    <w:p w:rsidR="00EE2E3C" w:rsidRDefault="00EE2E3C">
      <w:pPr>
        <w:spacing w:line="200" w:lineRule="exact"/>
        <w:rPr>
          <w:sz w:val="24"/>
          <w:szCs w:val="24"/>
        </w:rPr>
      </w:pPr>
    </w:p>
    <w:p w:rsidR="00EE2E3C" w:rsidRDefault="00EE2E3C">
      <w:pPr>
        <w:spacing w:line="222" w:lineRule="exact"/>
        <w:rPr>
          <w:sz w:val="24"/>
          <w:szCs w:val="24"/>
        </w:rPr>
      </w:pPr>
    </w:p>
    <w:p w:rsidR="00EE2E3C" w:rsidRDefault="007F4B8A">
      <w:pPr>
        <w:ind w:left="20"/>
        <w:rPr>
          <w:sz w:val="20"/>
          <w:szCs w:val="20"/>
        </w:rPr>
      </w:pPr>
      <w:r>
        <w:rPr>
          <w:rFonts w:ascii="Cambria" w:eastAsia="Cambria" w:hAnsi="Cambria" w:cs="Cambria"/>
          <w:b/>
          <w:bCs/>
          <w:color w:val="3B3838"/>
          <w:sz w:val="24"/>
          <w:szCs w:val="24"/>
        </w:rPr>
        <w:t>STRENGTHS</w:t>
      </w:r>
    </w:p>
    <w:p w:rsidR="00EE2E3C" w:rsidRDefault="00EE2E3C">
      <w:pPr>
        <w:spacing w:line="182" w:lineRule="exact"/>
        <w:rPr>
          <w:sz w:val="24"/>
          <w:szCs w:val="24"/>
        </w:rPr>
      </w:pPr>
    </w:p>
    <w:p w:rsidR="00EE2E3C" w:rsidRDefault="007F4B8A">
      <w:pPr>
        <w:spacing w:line="276" w:lineRule="auto"/>
        <w:ind w:left="740" w:right="360"/>
        <w:rPr>
          <w:sz w:val="20"/>
          <w:szCs w:val="20"/>
        </w:rPr>
      </w:pPr>
      <w:r>
        <w:rPr>
          <w:rFonts w:ascii="Cambria" w:eastAsia="Cambria" w:hAnsi="Cambria" w:cs="Cambria"/>
          <w:color w:val="3B3838"/>
        </w:rPr>
        <w:t xml:space="preserve">As a skilled </w:t>
      </w:r>
      <w:r>
        <w:rPr>
          <w:rFonts w:ascii="Cambria" w:eastAsia="Cambria" w:hAnsi="Cambria" w:cs="Cambria"/>
          <w:b/>
          <w:bCs/>
          <w:color w:val="3B3838"/>
        </w:rPr>
        <w:t>Electrical Foreman</w:t>
      </w:r>
      <w:r>
        <w:rPr>
          <w:rFonts w:ascii="Cambria" w:eastAsia="Cambria" w:hAnsi="Cambria" w:cs="Cambria"/>
          <w:color w:val="3B3838"/>
        </w:rPr>
        <w:t xml:space="preserve"> with an outstanding background in successful my respective field, I am seeking to align myself with a progressive company poised for strong growth and market expansion, I am confide</w:t>
      </w:r>
      <w:r>
        <w:rPr>
          <w:rFonts w:ascii="Cambria" w:eastAsia="Cambria" w:hAnsi="Cambria" w:cs="Cambria"/>
          <w:color w:val="3B3838"/>
        </w:rPr>
        <w:t>nt that I can aid your company meet the challenges that you now face.</w:t>
      </w:r>
    </w:p>
    <w:p w:rsidR="00EE2E3C" w:rsidRDefault="00EE2E3C">
      <w:pPr>
        <w:spacing w:line="20" w:lineRule="exact"/>
        <w:rPr>
          <w:sz w:val="24"/>
          <w:szCs w:val="24"/>
        </w:rPr>
      </w:pPr>
      <w:r>
        <w:rPr>
          <w:sz w:val="24"/>
          <w:szCs w:val="24"/>
        </w:rPr>
        <w:pict>
          <v:line id="Shape 6" o:spid="_x0000_s1031" style="position:absolute;z-index:251660288;visibility:visible;mso-wrap-distance-left:0;mso-wrap-distance-right:0" from="-7.15pt,12.35pt" to="540.25pt,12.35pt" o:allowincell="f" strokecolor="#69c7ae" strokeweight=".55031mm"/>
        </w:pict>
      </w:r>
    </w:p>
    <w:p w:rsidR="00EE2E3C" w:rsidRDefault="00EE2E3C">
      <w:pPr>
        <w:spacing w:line="200" w:lineRule="exact"/>
        <w:rPr>
          <w:sz w:val="24"/>
          <w:szCs w:val="24"/>
        </w:rPr>
      </w:pPr>
    </w:p>
    <w:p w:rsidR="00EE2E3C" w:rsidRDefault="00EE2E3C">
      <w:pPr>
        <w:spacing w:line="200" w:lineRule="exact"/>
        <w:rPr>
          <w:sz w:val="24"/>
          <w:szCs w:val="24"/>
        </w:rPr>
      </w:pPr>
    </w:p>
    <w:p w:rsidR="00EE2E3C" w:rsidRDefault="00EE2E3C">
      <w:pPr>
        <w:spacing w:line="221" w:lineRule="exact"/>
        <w:rPr>
          <w:sz w:val="24"/>
          <w:szCs w:val="24"/>
        </w:rPr>
      </w:pPr>
    </w:p>
    <w:p w:rsidR="00EE2E3C" w:rsidRDefault="007F4B8A">
      <w:pPr>
        <w:rPr>
          <w:sz w:val="20"/>
          <w:szCs w:val="20"/>
        </w:rPr>
      </w:pPr>
      <w:r>
        <w:rPr>
          <w:rFonts w:ascii="Cambria" w:eastAsia="Cambria" w:hAnsi="Cambria" w:cs="Cambria"/>
          <w:b/>
          <w:bCs/>
          <w:color w:val="3B3838"/>
          <w:sz w:val="26"/>
          <w:szCs w:val="26"/>
        </w:rPr>
        <w:t>MAJOR PROJECTS</w:t>
      </w:r>
    </w:p>
    <w:p w:rsidR="00EE2E3C" w:rsidRDefault="00EE2E3C">
      <w:pPr>
        <w:spacing w:line="25" w:lineRule="exact"/>
        <w:rPr>
          <w:sz w:val="24"/>
          <w:szCs w:val="24"/>
        </w:rPr>
      </w:pPr>
    </w:p>
    <w:p w:rsidR="00EE2E3C" w:rsidRDefault="007F4B8A">
      <w:pPr>
        <w:numPr>
          <w:ilvl w:val="0"/>
          <w:numId w:val="1"/>
        </w:numPr>
        <w:tabs>
          <w:tab w:val="left" w:pos="820"/>
        </w:tabs>
        <w:ind w:left="820" w:hanging="360"/>
        <w:rPr>
          <w:rFonts w:ascii="Courier New" w:eastAsia="Courier New" w:hAnsi="Courier New" w:cs="Courier New"/>
          <w:color w:val="262626"/>
        </w:rPr>
      </w:pPr>
      <w:r>
        <w:rPr>
          <w:rFonts w:ascii="Cambria" w:eastAsia="Cambria" w:hAnsi="Cambria" w:cs="Cambria"/>
          <w:b/>
          <w:bCs/>
          <w:sz w:val="20"/>
          <w:szCs w:val="20"/>
        </w:rPr>
        <w:t>MILITRY HOUSES – SHARMA - KSA (21/7/2018</w:t>
      </w:r>
    </w:p>
    <w:p w:rsidR="00EE2E3C" w:rsidRDefault="007F4B8A">
      <w:pPr>
        <w:numPr>
          <w:ilvl w:val="0"/>
          <w:numId w:val="2"/>
        </w:numPr>
        <w:tabs>
          <w:tab w:val="left" w:pos="820"/>
        </w:tabs>
        <w:spacing w:line="183" w:lineRule="auto"/>
        <w:ind w:left="820" w:hanging="360"/>
        <w:rPr>
          <w:rFonts w:ascii="Courier New" w:eastAsia="Courier New" w:hAnsi="Courier New" w:cs="Courier New"/>
          <w:sz w:val="30"/>
          <w:szCs w:val="30"/>
          <w:vertAlign w:val="superscript"/>
        </w:rPr>
      </w:pPr>
      <w:r>
        <w:rPr>
          <w:rFonts w:ascii="Cambria" w:eastAsia="Cambria" w:hAnsi="Cambria" w:cs="Cambria"/>
          <w:b/>
          <w:bCs/>
          <w:sz w:val="17"/>
          <w:szCs w:val="17"/>
        </w:rPr>
        <w:t>RESIDENCES FOR ARMED FORCE - IN TABUK - KSA (2017)</w:t>
      </w:r>
    </w:p>
    <w:p w:rsidR="00EE2E3C" w:rsidRDefault="007F4B8A">
      <w:pPr>
        <w:numPr>
          <w:ilvl w:val="0"/>
          <w:numId w:val="3"/>
        </w:numPr>
        <w:tabs>
          <w:tab w:val="left" w:pos="820"/>
        </w:tabs>
        <w:spacing w:line="183" w:lineRule="auto"/>
        <w:ind w:left="820" w:hanging="360"/>
        <w:rPr>
          <w:rFonts w:ascii="Courier New" w:eastAsia="Courier New" w:hAnsi="Courier New" w:cs="Courier New"/>
          <w:sz w:val="27"/>
          <w:szCs w:val="27"/>
          <w:vertAlign w:val="superscript"/>
        </w:rPr>
      </w:pPr>
      <w:r>
        <w:rPr>
          <w:rFonts w:ascii="Cambria" w:eastAsia="Cambria" w:hAnsi="Cambria" w:cs="Cambria"/>
          <w:b/>
          <w:bCs/>
          <w:sz w:val="15"/>
          <w:szCs w:val="15"/>
        </w:rPr>
        <w:t>UNIVERSITY - IN TABUK - KSA (2016)</w:t>
      </w:r>
    </w:p>
    <w:p w:rsidR="00EE2E3C" w:rsidRDefault="007F4B8A">
      <w:pPr>
        <w:numPr>
          <w:ilvl w:val="0"/>
          <w:numId w:val="4"/>
        </w:numPr>
        <w:tabs>
          <w:tab w:val="left" w:pos="820"/>
        </w:tabs>
        <w:spacing w:line="185" w:lineRule="auto"/>
        <w:ind w:left="820" w:hanging="360"/>
        <w:rPr>
          <w:rFonts w:ascii="Courier New" w:eastAsia="Courier New" w:hAnsi="Courier New" w:cs="Courier New"/>
          <w:sz w:val="27"/>
          <w:szCs w:val="27"/>
          <w:vertAlign w:val="superscript"/>
        </w:rPr>
      </w:pPr>
      <w:r>
        <w:rPr>
          <w:rFonts w:ascii="Cambria" w:eastAsia="Cambria" w:hAnsi="Cambria" w:cs="Cambria"/>
          <w:b/>
          <w:bCs/>
          <w:sz w:val="15"/>
          <w:szCs w:val="15"/>
        </w:rPr>
        <w:t>SHAR CO .FOR TRADING. - KSA (2016)</w:t>
      </w:r>
    </w:p>
    <w:p w:rsidR="00EE2E3C" w:rsidRDefault="007F4B8A">
      <w:pPr>
        <w:numPr>
          <w:ilvl w:val="0"/>
          <w:numId w:val="5"/>
        </w:numPr>
        <w:tabs>
          <w:tab w:val="left" w:pos="820"/>
        </w:tabs>
        <w:spacing w:line="184" w:lineRule="auto"/>
        <w:ind w:left="820" w:hanging="360"/>
        <w:rPr>
          <w:rFonts w:ascii="Courier New" w:eastAsia="Courier New" w:hAnsi="Courier New" w:cs="Courier New"/>
          <w:sz w:val="27"/>
          <w:szCs w:val="27"/>
          <w:vertAlign w:val="superscript"/>
        </w:rPr>
      </w:pPr>
      <w:r>
        <w:rPr>
          <w:rFonts w:ascii="Cambria" w:eastAsia="Cambria" w:hAnsi="Cambria" w:cs="Cambria"/>
          <w:b/>
          <w:bCs/>
          <w:sz w:val="15"/>
          <w:szCs w:val="15"/>
        </w:rPr>
        <w:t>ICC</w:t>
      </w:r>
      <w:r>
        <w:rPr>
          <w:rFonts w:ascii="Cambria" w:eastAsia="Cambria" w:hAnsi="Cambria" w:cs="Cambria"/>
          <w:b/>
          <w:bCs/>
          <w:sz w:val="15"/>
          <w:szCs w:val="15"/>
        </w:rPr>
        <w:t xml:space="preserve"> PROJECT .MADINA- CONVENTIONAL CENTRE – ABDULAZIZ AL SAGHYIR KSA (MINWAL) KSA (2014-2016)</w:t>
      </w:r>
    </w:p>
    <w:p w:rsidR="00EE2E3C" w:rsidRDefault="007F4B8A">
      <w:pPr>
        <w:numPr>
          <w:ilvl w:val="0"/>
          <w:numId w:val="6"/>
        </w:numPr>
        <w:tabs>
          <w:tab w:val="left" w:pos="820"/>
        </w:tabs>
        <w:spacing w:line="183" w:lineRule="auto"/>
        <w:ind w:left="820" w:hanging="360"/>
        <w:rPr>
          <w:rFonts w:ascii="Courier New" w:eastAsia="Courier New" w:hAnsi="Courier New" w:cs="Courier New"/>
          <w:sz w:val="27"/>
          <w:szCs w:val="27"/>
          <w:vertAlign w:val="superscript"/>
        </w:rPr>
      </w:pPr>
      <w:r>
        <w:rPr>
          <w:rFonts w:ascii="Cambria" w:eastAsia="Cambria" w:hAnsi="Cambria" w:cs="Cambria"/>
          <w:b/>
          <w:bCs/>
          <w:sz w:val="15"/>
          <w:szCs w:val="15"/>
        </w:rPr>
        <w:t>HIGHER TRAINING INSTITUTE FOR GIRLS, AL NAMAS - KSA (2013-2014)</w:t>
      </w:r>
    </w:p>
    <w:p w:rsidR="00EE2E3C" w:rsidRDefault="00EE2E3C">
      <w:pPr>
        <w:spacing w:line="11" w:lineRule="exact"/>
        <w:rPr>
          <w:sz w:val="24"/>
          <w:szCs w:val="24"/>
        </w:rPr>
      </w:pPr>
    </w:p>
    <w:p w:rsidR="00EE2E3C" w:rsidRDefault="007F4B8A">
      <w:pPr>
        <w:numPr>
          <w:ilvl w:val="0"/>
          <w:numId w:val="7"/>
        </w:numPr>
        <w:tabs>
          <w:tab w:val="left" w:pos="820"/>
        </w:tabs>
        <w:spacing w:line="186" w:lineRule="auto"/>
        <w:ind w:left="460" w:right="3380"/>
        <w:rPr>
          <w:rFonts w:ascii="Courier New" w:eastAsia="Courier New" w:hAnsi="Courier New" w:cs="Courier New"/>
          <w:sz w:val="33"/>
          <w:szCs w:val="33"/>
          <w:vertAlign w:val="superscript"/>
        </w:rPr>
      </w:pPr>
      <w:r>
        <w:rPr>
          <w:rFonts w:ascii="Cambria" w:eastAsia="Cambria" w:hAnsi="Cambria" w:cs="Cambria"/>
          <w:b/>
          <w:bCs/>
          <w:sz w:val="18"/>
          <w:szCs w:val="18"/>
        </w:rPr>
        <w:t xml:space="preserve">HAIL HOSPITAL, HAIL - MENTAL HOSPITAL 100 BEDS - KSA (2011-2013) </w:t>
      </w:r>
      <w:r>
        <w:rPr>
          <w:rFonts w:ascii="Courier New" w:eastAsia="Courier New" w:hAnsi="Courier New" w:cs="Courier New"/>
          <w:color w:val="262626"/>
          <w:sz w:val="18"/>
          <w:szCs w:val="18"/>
        </w:rPr>
        <w:t xml:space="preserve">o </w:t>
      </w:r>
      <w:r>
        <w:rPr>
          <w:rFonts w:ascii="Cambria" w:eastAsia="Cambria" w:hAnsi="Cambria" w:cs="Cambria"/>
          <w:b/>
          <w:bCs/>
          <w:color w:val="000000"/>
          <w:sz w:val="18"/>
          <w:szCs w:val="18"/>
        </w:rPr>
        <w:t>LAKE CITY LAHORE AS ELECTRICIAN (2</w:t>
      </w:r>
      <w:r>
        <w:rPr>
          <w:rFonts w:ascii="Cambria" w:eastAsia="Cambria" w:hAnsi="Cambria" w:cs="Cambria"/>
          <w:b/>
          <w:bCs/>
          <w:color w:val="000000"/>
          <w:sz w:val="18"/>
          <w:szCs w:val="18"/>
        </w:rPr>
        <w:t>009 TO 2011)</w:t>
      </w:r>
    </w:p>
    <w:p w:rsidR="00EE2E3C" w:rsidRDefault="00EE2E3C">
      <w:pPr>
        <w:spacing w:line="20" w:lineRule="exact"/>
        <w:rPr>
          <w:sz w:val="24"/>
          <w:szCs w:val="24"/>
        </w:rPr>
      </w:pPr>
      <w:r>
        <w:rPr>
          <w:sz w:val="24"/>
          <w:szCs w:val="24"/>
        </w:rPr>
        <w:pict>
          <v:line id="Shape 7" o:spid="_x0000_s1032" style="position:absolute;z-index:251661312;visibility:visible;mso-wrap-distance-left:0;mso-wrap-distance-right:0" from="-2.25pt,13.1pt" to="540.4pt,13.1pt" o:allowincell="f" strokecolor="#69c7ae" strokeweight=".55031mm"/>
        </w:pict>
      </w:r>
    </w:p>
    <w:p w:rsidR="00EE2E3C" w:rsidRDefault="00EE2E3C">
      <w:pPr>
        <w:spacing w:line="200" w:lineRule="exact"/>
        <w:rPr>
          <w:sz w:val="24"/>
          <w:szCs w:val="24"/>
        </w:rPr>
      </w:pPr>
    </w:p>
    <w:p w:rsidR="00EE2E3C" w:rsidRDefault="00EE2E3C">
      <w:pPr>
        <w:spacing w:line="200" w:lineRule="exact"/>
        <w:rPr>
          <w:sz w:val="24"/>
          <w:szCs w:val="24"/>
        </w:rPr>
      </w:pPr>
    </w:p>
    <w:p w:rsidR="00EE2E3C" w:rsidRDefault="00EE2E3C">
      <w:pPr>
        <w:spacing w:line="206" w:lineRule="exact"/>
        <w:rPr>
          <w:sz w:val="24"/>
          <w:szCs w:val="24"/>
        </w:rPr>
      </w:pPr>
    </w:p>
    <w:p w:rsidR="00EE2E3C" w:rsidRDefault="007F4B8A">
      <w:pPr>
        <w:ind w:left="100"/>
        <w:rPr>
          <w:sz w:val="20"/>
          <w:szCs w:val="20"/>
        </w:rPr>
      </w:pPr>
      <w:r>
        <w:rPr>
          <w:rFonts w:ascii="Cambria" w:eastAsia="Cambria" w:hAnsi="Cambria" w:cs="Cambria"/>
          <w:b/>
          <w:bCs/>
          <w:color w:val="3B3838"/>
          <w:sz w:val="26"/>
          <w:szCs w:val="26"/>
        </w:rPr>
        <w:t>ROLE &amp; RESPONSIBILITIES</w:t>
      </w:r>
    </w:p>
    <w:p w:rsidR="00EE2E3C" w:rsidRDefault="00EE2E3C">
      <w:pPr>
        <w:spacing w:line="294" w:lineRule="exact"/>
        <w:rPr>
          <w:sz w:val="24"/>
          <w:szCs w:val="24"/>
        </w:rPr>
      </w:pPr>
    </w:p>
    <w:p w:rsidR="00EE2E3C" w:rsidRDefault="007F4B8A">
      <w:pPr>
        <w:tabs>
          <w:tab w:val="left" w:pos="240"/>
        </w:tabs>
        <w:ind w:right="-39"/>
        <w:jc w:val="center"/>
        <w:rPr>
          <w:sz w:val="20"/>
          <w:szCs w:val="20"/>
        </w:rPr>
      </w:pPr>
      <w:r>
        <w:rPr>
          <w:rFonts w:ascii="Symbol" w:eastAsia="Symbol" w:hAnsi="Symbol" w:cs="Symbol"/>
        </w:rPr>
        <w:t></w:t>
      </w:r>
      <w:r>
        <w:rPr>
          <w:rFonts w:ascii="Cambria" w:eastAsia="Cambria" w:hAnsi="Cambria" w:cs="Cambria"/>
        </w:rPr>
        <w:tab/>
        <w:t>Leads and controls Electricians engaged in all activities concerned with the civil building works.</w:t>
      </w:r>
    </w:p>
    <w:p w:rsidR="00EE2E3C" w:rsidRDefault="007F4B8A">
      <w:pPr>
        <w:numPr>
          <w:ilvl w:val="0"/>
          <w:numId w:val="8"/>
        </w:numPr>
        <w:tabs>
          <w:tab w:val="left" w:pos="820"/>
        </w:tabs>
        <w:spacing w:line="236" w:lineRule="auto"/>
        <w:ind w:left="820" w:right="340" w:hanging="362"/>
        <w:rPr>
          <w:rFonts w:ascii="Symbol" w:eastAsia="Symbol" w:hAnsi="Symbol" w:cs="Symbol"/>
        </w:rPr>
      </w:pPr>
      <w:r>
        <w:rPr>
          <w:rFonts w:ascii="Cambria" w:eastAsia="Cambria" w:hAnsi="Cambria" w:cs="Cambria"/>
        </w:rPr>
        <w:t xml:space="preserve">Ability to optimize resources (manpower, equipment and materials) to ensure efficient and timely completion of </w:t>
      </w:r>
      <w:r>
        <w:rPr>
          <w:rFonts w:ascii="Cambria" w:eastAsia="Cambria" w:hAnsi="Cambria" w:cs="Cambria"/>
        </w:rPr>
        <w:t>the works. Able to demonstrate good organizational skills, following policies, procedures and work practices.</w:t>
      </w:r>
    </w:p>
    <w:p w:rsidR="00EE2E3C" w:rsidRDefault="007F4B8A">
      <w:pPr>
        <w:numPr>
          <w:ilvl w:val="0"/>
          <w:numId w:val="8"/>
        </w:numPr>
        <w:tabs>
          <w:tab w:val="left" w:pos="818"/>
        </w:tabs>
        <w:spacing w:line="234" w:lineRule="auto"/>
        <w:ind w:left="820" w:right="200" w:hanging="362"/>
        <w:rPr>
          <w:rFonts w:ascii="Symbol" w:eastAsia="Symbol" w:hAnsi="Symbol" w:cs="Symbol"/>
        </w:rPr>
      </w:pPr>
      <w:r>
        <w:rPr>
          <w:rFonts w:ascii="Cambria" w:eastAsia="Cambria" w:hAnsi="Cambria" w:cs="Cambria"/>
        </w:rPr>
        <w:t>Ability to read, interpret and follow method statements and procedures, specifications, drawings, and all there discipline related project.</w:t>
      </w:r>
    </w:p>
    <w:p w:rsidR="00EE2E3C" w:rsidRDefault="00EE2E3C">
      <w:pPr>
        <w:spacing w:line="1" w:lineRule="exact"/>
        <w:rPr>
          <w:rFonts w:ascii="Symbol" w:eastAsia="Symbol" w:hAnsi="Symbol" w:cs="Symbol"/>
        </w:rPr>
      </w:pPr>
    </w:p>
    <w:p w:rsidR="00EE2E3C" w:rsidRDefault="007F4B8A">
      <w:pPr>
        <w:numPr>
          <w:ilvl w:val="0"/>
          <w:numId w:val="8"/>
        </w:numPr>
        <w:tabs>
          <w:tab w:val="left" w:pos="820"/>
        </w:tabs>
        <w:spacing w:line="233" w:lineRule="auto"/>
        <w:ind w:left="820" w:right="900" w:hanging="362"/>
        <w:rPr>
          <w:rFonts w:ascii="Symbol" w:eastAsia="Symbol" w:hAnsi="Symbol" w:cs="Symbol"/>
        </w:rPr>
      </w:pPr>
      <w:r>
        <w:rPr>
          <w:rFonts w:ascii="Cambria" w:eastAsia="Cambria" w:hAnsi="Cambria" w:cs="Cambria"/>
        </w:rPr>
        <w:t>Havin</w:t>
      </w:r>
      <w:r>
        <w:rPr>
          <w:rFonts w:ascii="Cambria" w:eastAsia="Cambria" w:hAnsi="Cambria" w:cs="Cambria"/>
        </w:rPr>
        <w:t>g Good Command on workforce, and develop excellent working relationships with all other department personnel.</w:t>
      </w:r>
    </w:p>
    <w:p w:rsidR="00EE2E3C" w:rsidRDefault="00EE2E3C">
      <w:pPr>
        <w:spacing w:line="3" w:lineRule="exact"/>
        <w:rPr>
          <w:rFonts w:ascii="Symbol" w:eastAsia="Symbol" w:hAnsi="Symbol" w:cs="Symbol"/>
        </w:rPr>
      </w:pPr>
    </w:p>
    <w:p w:rsidR="00EE2E3C" w:rsidRDefault="007F4B8A">
      <w:pPr>
        <w:numPr>
          <w:ilvl w:val="0"/>
          <w:numId w:val="8"/>
        </w:numPr>
        <w:tabs>
          <w:tab w:val="left" w:pos="820"/>
        </w:tabs>
        <w:spacing w:line="195" w:lineRule="auto"/>
        <w:ind w:left="820" w:right="20" w:hanging="362"/>
        <w:jc w:val="both"/>
        <w:rPr>
          <w:rFonts w:ascii="Symbol" w:eastAsia="Symbol" w:hAnsi="Symbol" w:cs="Symbol"/>
        </w:rPr>
      </w:pPr>
      <w:r>
        <w:rPr>
          <w:rFonts w:ascii="Cambria" w:eastAsia="Cambria" w:hAnsi="Cambria" w:cs="Cambria"/>
        </w:rPr>
        <w:t>Able to give instructions in an efficient and effective way to my workforce Liaises with other discipline for emen to ensure the optimum utilizat</w:t>
      </w:r>
      <w:r>
        <w:rPr>
          <w:rFonts w:ascii="Cambria" w:eastAsia="Cambria" w:hAnsi="Cambria" w:cs="Cambria"/>
        </w:rPr>
        <w:t xml:space="preserve">ion of available work,with the overall objective of successful </w:t>
      </w:r>
      <w:r>
        <w:rPr>
          <w:rFonts w:ascii="Cambria" w:eastAsia="Cambria" w:hAnsi="Cambria" w:cs="Cambria"/>
          <w:sz w:val="36"/>
          <w:szCs w:val="36"/>
          <w:vertAlign w:val="superscript"/>
        </w:rPr>
        <w:t>completion</w:t>
      </w:r>
      <w:r>
        <w:rPr>
          <w:rFonts w:ascii="Cambria" w:eastAsia="Cambria" w:hAnsi="Cambria" w:cs="Cambria"/>
        </w:rPr>
        <w:t xml:space="preserve"> of the project.</w:t>
      </w:r>
    </w:p>
    <w:p w:rsidR="00EE2E3C" w:rsidRDefault="00EE2E3C">
      <w:pPr>
        <w:spacing w:line="1" w:lineRule="exact"/>
        <w:rPr>
          <w:rFonts w:ascii="Symbol" w:eastAsia="Symbol" w:hAnsi="Symbol" w:cs="Symbol"/>
        </w:rPr>
      </w:pPr>
    </w:p>
    <w:p w:rsidR="00EE2E3C" w:rsidRDefault="007F4B8A">
      <w:pPr>
        <w:numPr>
          <w:ilvl w:val="0"/>
          <w:numId w:val="8"/>
        </w:numPr>
        <w:tabs>
          <w:tab w:val="left" w:pos="820"/>
        </w:tabs>
        <w:spacing w:line="237" w:lineRule="auto"/>
        <w:ind w:left="820" w:hanging="360"/>
        <w:rPr>
          <w:rFonts w:ascii="Symbol" w:eastAsia="Symbol" w:hAnsi="Symbol" w:cs="Symbol"/>
        </w:rPr>
      </w:pPr>
      <w:r>
        <w:rPr>
          <w:rFonts w:ascii="Cambria" w:eastAsia="Cambria" w:hAnsi="Cambria" w:cs="Cambria"/>
        </w:rPr>
        <w:t xml:space="preserve">Leads and supervises workers engaged in the Electrical works of Industrial, Commercial and </w:t>
      </w:r>
      <w:r>
        <w:rPr>
          <w:rFonts w:ascii="Cambria" w:eastAsia="Cambria" w:hAnsi="Cambria" w:cs="Cambria"/>
          <w:sz w:val="19"/>
          <w:szCs w:val="19"/>
        </w:rPr>
        <w:t>Residen</w:t>
      </w:r>
      <w:r>
        <w:rPr>
          <w:rFonts w:ascii="Cambria" w:eastAsia="Cambria" w:hAnsi="Cambria" w:cs="Cambria"/>
        </w:rPr>
        <w:t xml:space="preserve"> </w:t>
      </w:r>
      <w:r>
        <w:rPr>
          <w:rFonts w:ascii="Cambria" w:eastAsia="Cambria" w:hAnsi="Cambria" w:cs="Cambria"/>
          <w:sz w:val="19"/>
          <w:szCs w:val="19"/>
        </w:rPr>
        <w:t xml:space="preserve">tial </w:t>
      </w:r>
      <w:r>
        <w:rPr>
          <w:rFonts w:ascii="Cambria" w:eastAsia="Cambria" w:hAnsi="Cambria" w:cs="Cambria"/>
        </w:rPr>
        <w:t>buildings and other civil works and assists the civil supervi</w:t>
      </w:r>
      <w:r>
        <w:rPr>
          <w:rFonts w:ascii="Cambria" w:eastAsia="Cambria" w:hAnsi="Cambria" w:cs="Cambria"/>
        </w:rPr>
        <w:t>sor in the coordination and</w:t>
      </w:r>
      <w:r>
        <w:rPr>
          <w:rFonts w:ascii="Cambria" w:eastAsia="Cambria" w:hAnsi="Cambria" w:cs="Cambria"/>
          <w:sz w:val="19"/>
          <w:szCs w:val="19"/>
        </w:rPr>
        <w:t xml:space="preserve"> performance </w:t>
      </w:r>
      <w:r>
        <w:rPr>
          <w:rFonts w:ascii="Cambria" w:eastAsia="Cambria" w:hAnsi="Cambria" w:cs="Cambria"/>
        </w:rPr>
        <w:t xml:space="preserve">or related activities such as setting out, preparation of lines, cabling works, fixing electrical </w:t>
      </w:r>
      <w:r>
        <w:rPr>
          <w:rFonts w:ascii="Cambria" w:eastAsia="Cambria" w:hAnsi="Cambria" w:cs="Cambria"/>
          <w:sz w:val="19"/>
          <w:szCs w:val="19"/>
        </w:rPr>
        <w:t>equipments</w:t>
      </w:r>
      <w:r>
        <w:rPr>
          <w:rFonts w:ascii="Cambria" w:eastAsia="Cambria" w:hAnsi="Cambria" w:cs="Cambria"/>
        </w:rPr>
        <w:t xml:space="preserve"> and fittings, testing etc.</w:t>
      </w:r>
    </w:p>
    <w:p w:rsidR="00EE2E3C" w:rsidRDefault="00EE2E3C">
      <w:pPr>
        <w:sectPr w:rsidR="00EE2E3C">
          <w:type w:val="continuous"/>
          <w:pgSz w:w="11900" w:h="16838"/>
          <w:pgMar w:top="612" w:right="366" w:bottom="1440" w:left="740" w:header="0" w:footer="0" w:gutter="0"/>
          <w:cols w:space="720" w:equalWidth="0">
            <w:col w:w="10800"/>
          </w:cols>
        </w:sectPr>
      </w:pPr>
    </w:p>
    <w:p w:rsidR="00EE2E3C" w:rsidRDefault="007F4B8A">
      <w:pPr>
        <w:numPr>
          <w:ilvl w:val="0"/>
          <w:numId w:val="9"/>
        </w:numPr>
        <w:tabs>
          <w:tab w:val="left" w:pos="354"/>
        </w:tabs>
        <w:spacing w:line="205" w:lineRule="auto"/>
        <w:ind w:left="354" w:hanging="354"/>
        <w:jc w:val="both"/>
        <w:rPr>
          <w:rFonts w:ascii="Symbol" w:eastAsia="Symbol" w:hAnsi="Symbol" w:cs="Symbol"/>
        </w:rPr>
      </w:pPr>
      <w:r>
        <w:rPr>
          <w:rFonts w:ascii="Cambria" w:eastAsia="Cambria" w:hAnsi="Cambria" w:cs="Cambria"/>
        </w:rPr>
        <w:lastRenderedPageBreak/>
        <w:t xml:space="preserve">Ensures that work crews are properly supplied with tools, equipment and materials.Prevents </w:t>
      </w:r>
      <w:r>
        <w:rPr>
          <w:rFonts w:ascii="Cambria" w:eastAsia="Cambria" w:hAnsi="Cambria" w:cs="Cambria"/>
          <w:sz w:val="19"/>
          <w:szCs w:val="19"/>
        </w:rPr>
        <w:t>wastage</w:t>
      </w:r>
      <w:r>
        <w:rPr>
          <w:rFonts w:ascii="Cambria" w:eastAsia="Cambria" w:hAnsi="Cambria" w:cs="Cambria"/>
        </w:rPr>
        <w:t xml:space="preserve"> and misuse of equipment, materials and tools.Supervises work crews to best utilize manpower and </w:t>
      </w:r>
      <w:r>
        <w:rPr>
          <w:rFonts w:ascii="Cambria" w:eastAsia="Cambria" w:hAnsi="Cambria" w:cs="Cambria"/>
          <w:sz w:val="32"/>
          <w:szCs w:val="32"/>
          <w:vertAlign w:val="superscript"/>
        </w:rPr>
        <w:t>materials,</w:t>
      </w:r>
      <w:r>
        <w:rPr>
          <w:rFonts w:ascii="Cambria" w:eastAsia="Cambria" w:hAnsi="Cambria" w:cs="Cambria"/>
        </w:rPr>
        <w:t xml:space="preserve"> exercises discipline at the work site to prevent a</w:t>
      </w:r>
      <w:r>
        <w:rPr>
          <w:rFonts w:ascii="Cambria" w:eastAsia="Cambria" w:hAnsi="Cambria" w:cs="Cambria"/>
        </w:rPr>
        <w:t>bsenteeism, unsafe work practices and idleness.</w:t>
      </w:r>
    </w:p>
    <w:p w:rsidR="00EE2E3C" w:rsidRDefault="00EE2E3C">
      <w:pPr>
        <w:spacing w:line="4" w:lineRule="exact"/>
        <w:rPr>
          <w:rFonts w:ascii="Symbol" w:eastAsia="Symbol" w:hAnsi="Symbol" w:cs="Symbol"/>
        </w:rPr>
      </w:pPr>
    </w:p>
    <w:p w:rsidR="00EE2E3C" w:rsidRDefault="007F4B8A">
      <w:pPr>
        <w:numPr>
          <w:ilvl w:val="0"/>
          <w:numId w:val="9"/>
        </w:numPr>
        <w:tabs>
          <w:tab w:val="left" w:pos="354"/>
        </w:tabs>
        <w:spacing w:line="236" w:lineRule="auto"/>
        <w:ind w:left="354" w:right="160" w:hanging="354"/>
        <w:rPr>
          <w:rFonts w:ascii="Symbol" w:eastAsia="Symbol" w:hAnsi="Symbol" w:cs="Symbol"/>
        </w:rPr>
      </w:pPr>
      <w:r>
        <w:rPr>
          <w:rFonts w:ascii="Cambria" w:eastAsia="Cambria" w:hAnsi="Cambria" w:cs="Cambria"/>
        </w:rPr>
        <w:t>Lead a team of electrician in advance installation of embedded, concealed and exposed conduit of various sizes and types (EMT, PVC) to be used for wiring of convenience outlets, switches, lightings, PA syste</w:t>
      </w:r>
      <w:r>
        <w:rPr>
          <w:rFonts w:ascii="Cambria" w:eastAsia="Cambria" w:hAnsi="Cambria" w:cs="Cambria"/>
        </w:rPr>
        <w:t>m, CCTV, telephone lines, and for some firefighting wirings. Also includes installation of different type of fire detectors.</w:t>
      </w:r>
    </w:p>
    <w:p w:rsidR="00EE2E3C" w:rsidRDefault="00EE2E3C">
      <w:pPr>
        <w:spacing w:line="5" w:lineRule="exact"/>
        <w:rPr>
          <w:rFonts w:ascii="Symbol" w:eastAsia="Symbol" w:hAnsi="Symbol" w:cs="Symbol"/>
        </w:rPr>
      </w:pPr>
    </w:p>
    <w:p w:rsidR="00EE2E3C" w:rsidRDefault="007F4B8A">
      <w:pPr>
        <w:numPr>
          <w:ilvl w:val="0"/>
          <w:numId w:val="9"/>
        </w:numPr>
        <w:tabs>
          <w:tab w:val="left" w:pos="354"/>
        </w:tabs>
        <w:spacing w:line="235" w:lineRule="auto"/>
        <w:ind w:left="354" w:right="180" w:hanging="354"/>
        <w:rPr>
          <w:rFonts w:ascii="Symbol" w:eastAsia="Symbol" w:hAnsi="Symbol" w:cs="Symbol"/>
        </w:rPr>
      </w:pPr>
      <w:r>
        <w:rPr>
          <w:rFonts w:ascii="Cambria" w:eastAsia="Cambria" w:hAnsi="Cambria" w:cs="Cambria"/>
        </w:rPr>
        <w:t>Perform cabling and wiring of Main switchboard/switchgear and all the substation/distribution board in accordance with the drawing</w:t>
      </w:r>
      <w:r>
        <w:rPr>
          <w:rFonts w:ascii="Cambria" w:eastAsia="Cambria" w:hAnsi="Cambria" w:cs="Cambria"/>
        </w:rPr>
        <w:t>s and termination schedule. Rectify all the discrepancy found during testing/commissioning.</w:t>
      </w:r>
    </w:p>
    <w:p w:rsidR="00EE2E3C" w:rsidRDefault="00EE2E3C">
      <w:pPr>
        <w:spacing w:line="3" w:lineRule="exact"/>
        <w:rPr>
          <w:rFonts w:ascii="Symbol" w:eastAsia="Symbol" w:hAnsi="Symbol" w:cs="Symbol"/>
        </w:rPr>
      </w:pPr>
    </w:p>
    <w:p w:rsidR="00EE2E3C" w:rsidRDefault="007F4B8A">
      <w:pPr>
        <w:numPr>
          <w:ilvl w:val="0"/>
          <w:numId w:val="9"/>
        </w:numPr>
        <w:tabs>
          <w:tab w:val="left" w:pos="354"/>
        </w:tabs>
        <w:spacing w:line="236" w:lineRule="auto"/>
        <w:ind w:left="354" w:right="840" w:hanging="354"/>
        <w:jc w:val="both"/>
        <w:rPr>
          <w:rFonts w:ascii="Symbol" w:eastAsia="Symbol" w:hAnsi="Symbol" w:cs="Symbol"/>
        </w:rPr>
      </w:pPr>
      <w:r>
        <w:rPr>
          <w:rFonts w:ascii="Cambria" w:eastAsia="Cambria" w:hAnsi="Cambria" w:cs="Cambria"/>
        </w:rPr>
        <w:t>Enforce safety procedure during work and at workplace. Participate in reviewing commissioning procedure. .Perform preliminary testing and proceed to final commissi</w:t>
      </w:r>
      <w:r>
        <w:rPr>
          <w:rFonts w:ascii="Cambria" w:eastAsia="Cambria" w:hAnsi="Cambria" w:cs="Cambria"/>
        </w:rPr>
        <w:t>oning step by step. Finalize drawings and procedure before turn over to client.</w:t>
      </w:r>
    </w:p>
    <w:p w:rsidR="00EE2E3C" w:rsidRDefault="007F4B8A">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-218440</wp:posOffset>
            </wp:positionH>
            <wp:positionV relativeFrom="paragraph">
              <wp:posOffset>96520</wp:posOffset>
            </wp:positionV>
            <wp:extent cx="6762750" cy="577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6762750" cy="57785"/>
                    </a:xfrm>
                    <a:prstGeom prst="rect">
                      <a:avLst/>
                    </a:prstGeom>
                    <a:noFill/>
                  </pic:spPr>
                </pic:pic>
              </a:graphicData>
            </a:graphic>
          </wp:anchor>
        </w:drawing>
      </w:r>
    </w:p>
    <w:p w:rsidR="00EE2E3C" w:rsidRDefault="00EE2E3C">
      <w:pPr>
        <w:spacing w:line="200" w:lineRule="exact"/>
        <w:rPr>
          <w:sz w:val="20"/>
          <w:szCs w:val="20"/>
        </w:rPr>
      </w:pPr>
    </w:p>
    <w:p w:rsidR="00EE2E3C" w:rsidRDefault="00EE2E3C">
      <w:pPr>
        <w:spacing w:line="295" w:lineRule="exact"/>
        <w:rPr>
          <w:sz w:val="20"/>
          <w:szCs w:val="20"/>
        </w:rPr>
      </w:pPr>
    </w:p>
    <w:p w:rsidR="00EE2E3C" w:rsidRDefault="007F4B8A">
      <w:pPr>
        <w:ind w:left="2594"/>
        <w:rPr>
          <w:sz w:val="20"/>
          <w:szCs w:val="20"/>
        </w:rPr>
      </w:pPr>
      <w:r>
        <w:rPr>
          <w:rFonts w:ascii="Cambria" w:eastAsia="Cambria" w:hAnsi="Cambria" w:cs="Cambria"/>
          <w:b/>
          <w:bCs/>
          <w:color w:val="3B3838"/>
          <w:sz w:val="26"/>
          <w:szCs w:val="26"/>
        </w:rPr>
        <w:t>CORE STRENGTHS &amp; ENABLING SKILLS</w:t>
      </w:r>
    </w:p>
    <w:tbl>
      <w:tblPr>
        <w:tblW w:w="0" w:type="auto"/>
        <w:tblInd w:w="174" w:type="dxa"/>
        <w:tblLayout w:type="fixed"/>
        <w:tblCellMar>
          <w:left w:w="0" w:type="dxa"/>
          <w:right w:w="0" w:type="dxa"/>
        </w:tblCellMar>
        <w:tblLook w:val="04A0"/>
      </w:tblPr>
      <w:tblGrid>
        <w:gridCol w:w="240"/>
        <w:gridCol w:w="2480"/>
        <w:gridCol w:w="200"/>
        <w:gridCol w:w="3020"/>
        <w:gridCol w:w="4120"/>
      </w:tblGrid>
      <w:tr w:rsidR="00EE2E3C">
        <w:trPr>
          <w:trHeight w:val="349"/>
        </w:trPr>
        <w:tc>
          <w:tcPr>
            <w:tcW w:w="240" w:type="dxa"/>
            <w:vAlign w:val="bottom"/>
          </w:tcPr>
          <w:p w:rsidR="00EE2E3C" w:rsidRDefault="007F4B8A">
            <w:pPr>
              <w:spacing w:line="216" w:lineRule="exact"/>
              <w:rPr>
                <w:sz w:val="20"/>
                <w:szCs w:val="20"/>
              </w:rPr>
            </w:pPr>
            <w:r>
              <w:rPr>
                <w:rFonts w:ascii="Wingdings" w:eastAsia="Wingdings" w:hAnsi="Wingdings" w:cs="Wingdings"/>
                <w:color w:val="3B3838"/>
                <w:sz w:val="24"/>
                <w:szCs w:val="24"/>
              </w:rPr>
              <w:t></w:t>
            </w:r>
          </w:p>
        </w:tc>
        <w:tc>
          <w:tcPr>
            <w:tcW w:w="2480" w:type="dxa"/>
            <w:vAlign w:val="bottom"/>
          </w:tcPr>
          <w:p w:rsidR="00EE2E3C" w:rsidRDefault="007F4B8A">
            <w:pPr>
              <w:ind w:left="120"/>
              <w:rPr>
                <w:sz w:val="20"/>
                <w:szCs w:val="20"/>
              </w:rPr>
            </w:pPr>
            <w:r>
              <w:rPr>
                <w:rFonts w:ascii="Cambria" w:eastAsia="Cambria" w:hAnsi="Cambria" w:cs="Cambria"/>
                <w:color w:val="3B3838"/>
              </w:rPr>
              <w:t>Communication &amp;</w:t>
            </w:r>
          </w:p>
        </w:tc>
        <w:tc>
          <w:tcPr>
            <w:tcW w:w="200" w:type="dxa"/>
            <w:vAlign w:val="bottom"/>
          </w:tcPr>
          <w:p w:rsidR="00EE2E3C" w:rsidRDefault="007F4B8A">
            <w:pPr>
              <w:spacing w:line="216" w:lineRule="exact"/>
              <w:ind w:left="20"/>
              <w:rPr>
                <w:sz w:val="20"/>
                <w:szCs w:val="20"/>
              </w:rPr>
            </w:pPr>
            <w:r>
              <w:rPr>
                <w:rFonts w:ascii="Wingdings" w:eastAsia="Wingdings" w:hAnsi="Wingdings" w:cs="Wingdings"/>
                <w:color w:val="3B3838"/>
                <w:sz w:val="24"/>
                <w:szCs w:val="24"/>
              </w:rPr>
              <w:t></w:t>
            </w:r>
          </w:p>
        </w:tc>
        <w:tc>
          <w:tcPr>
            <w:tcW w:w="3020" w:type="dxa"/>
            <w:vAlign w:val="bottom"/>
          </w:tcPr>
          <w:p w:rsidR="00EE2E3C" w:rsidRDefault="007F4B8A">
            <w:pPr>
              <w:ind w:left="80"/>
              <w:rPr>
                <w:sz w:val="20"/>
                <w:szCs w:val="20"/>
              </w:rPr>
            </w:pPr>
            <w:r>
              <w:rPr>
                <w:rFonts w:ascii="Cambria" w:eastAsia="Cambria" w:hAnsi="Cambria" w:cs="Cambria"/>
                <w:color w:val="3B3838"/>
              </w:rPr>
              <w:t>CLAMP AMMETERS,</w:t>
            </w:r>
          </w:p>
        </w:tc>
        <w:tc>
          <w:tcPr>
            <w:tcW w:w="4120" w:type="dxa"/>
            <w:vAlign w:val="bottom"/>
          </w:tcPr>
          <w:p w:rsidR="00EE2E3C" w:rsidRDefault="007F4B8A">
            <w:pPr>
              <w:spacing w:line="349" w:lineRule="exact"/>
              <w:ind w:left="180"/>
              <w:rPr>
                <w:sz w:val="20"/>
                <w:szCs w:val="20"/>
              </w:rPr>
            </w:pPr>
            <w:r>
              <w:rPr>
                <w:rFonts w:ascii="Wingdings" w:eastAsia="Wingdings" w:hAnsi="Wingdings" w:cs="Wingdings"/>
                <w:color w:val="3B3838"/>
                <w:sz w:val="39"/>
                <w:szCs w:val="39"/>
                <w:vertAlign w:val="superscript"/>
              </w:rPr>
              <w:t></w:t>
            </w:r>
            <w:r>
              <w:rPr>
                <w:rFonts w:ascii="Cambria" w:eastAsia="Cambria" w:hAnsi="Cambria" w:cs="Cambria"/>
                <w:color w:val="3B3838"/>
                <w:sz w:val="19"/>
                <w:szCs w:val="19"/>
              </w:rPr>
              <w:t xml:space="preserve"> BASIC ELECTRICIAN TOOLS, CRIMPING</w:t>
            </w:r>
          </w:p>
        </w:tc>
      </w:tr>
      <w:tr w:rsidR="00EE2E3C">
        <w:trPr>
          <w:trHeight w:val="258"/>
        </w:trPr>
        <w:tc>
          <w:tcPr>
            <w:tcW w:w="240" w:type="dxa"/>
            <w:vAlign w:val="bottom"/>
          </w:tcPr>
          <w:p w:rsidR="00EE2E3C" w:rsidRDefault="00EE2E3C"/>
        </w:tc>
        <w:tc>
          <w:tcPr>
            <w:tcW w:w="2480" w:type="dxa"/>
            <w:vAlign w:val="bottom"/>
          </w:tcPr>
          <w:p w:rsidR="00EE2E3C" w:rsidRDefault="007F4B8A">
            <w:pPr>
              <w:ind w:left="120"/>
              <w:rPr>
                <w:sz w:val="20"/>
                <w:szCs w:val="20"/>
              </w:rPr>
            </w:pPr>
            <w:r>
              <w:rPr>
                <w:rFonts w:ascii="Cambria" w:eastAsia="Cambria" w:hAnsi="Cambria" w:cs="Cambria"/>
                <w:color w:val="3B3838"/>
              </w:rPr>
              <w:t>Presentation Skills</w:t>
            </w:r>
          </w:p>
        </w:tc>
        <w:tc>
          <w:tcPr>
            <w:tcW w:w="200" w:type="dxa"/>
            <w:vAlign w:val="bottom"/>
          </w:tcPr>
          <w:p w:rsidR="00EE2E3C" w:rsidRDefault="00EE2E3C"/>
        </w:tc>
        <w:tc>
          <w:tcPr>
            <w:tcW w:w="3020" w:type="dxa"/>
            <w:vAlign w:val="bottom"/>
          </w:tcPr>
          <w:p w:rsidR="00EE2E3C" w:rsidRDefault="007F4B8A">
            <w:pPr>
              <w:ind w:left="80"/>
              <w:rPr>
                <w:sz w:val="20"/>
                <w:szCs w:val="20"/>
              </w:rPr>
            </w:pPr>
            <w:r>
              <w:rPr>
                <w:rFonts w:ascii="Cambria" w:eastAsia="Cambria" w:hAnsi="Cambria" w:cs="Cambria"/>
                <w:color w:val="3B3838"/>
              </w:rPr>
              <w:t>MEGGERS,</w:t>
            </w:r>
          </w:p>
        </w:tc>
        <w:tc>
          <w:tcPr>
            <w:tcW w:w="4120" w:type="dxa"/>
            <w:vAlign w:val="bottom"/>
          </w:tcPr>
          <w:p w:rsidR="00EE2E3C" w:rsidRDefault="007F4B8A">
            <w:pPr>
              <w:ind w:left="400"/>
              <w:rPr>
                <w:sz w:val="20"/>
                <w:szCs w:val="20"/>
              </w:rPr>
            </w:pPr>
            <w:r>
              <w:rPr>
                <w:rFonts w:ascii="Cambria" w:eastAsia="Cambria" w:hAnsi="Cambria" w:cs="Cambria"/>
                <w:color w:val="3B3838"/>
              </w:rPr>
              <w:t>TOOL (MANUAL &amp; HYDRAULIC),</w:t>
            </w:r>
          </w:p>
        </w:tc>
      </w:tr>
      <w:tr w:rsidR="00EE2E3C">
        <w:trPr>
          <w:trHeight w:val="342"/>
        </w:trPr>
        <w:tc>
          <w:tcPr>
            <w:tcW w:w="240" w:type="dxa"/>
            <w:vAlign w:val="bottom"/>
          </w:tcPr>
          <w:p w:rsidR="00EE2E3C" w:rsidRDefault="007F4B8A">
            <w:pPr>
              <w:spacing w:line="209" w:lineRule="exact"/>
              <w:rPr>
                <w:sz w:val="20"/>
                <w:szCs w:val="20"/>
              </w:rPr>
            </w:pPr>
            <w:r>
              <w:rPr>
                <w:rFonts w:ascii="Wingdings" w:eastAsia="Wingdings" w:hAnsi="Wingdings" w:cs="Wingdings"/>
                <w:color w:val="3B3838"/>
                <w:sz w:val="24"/>
                <w:szCs w:val="24"/>
              </w:rPr>
              <w:t></w:t>
            </w:r>
          </w:p>
        </w:tc>
        <w:tc>
          <w:tcPr>
            <w:tcW w:w="2480" w:type="dxa"/>
            <w:vAlign w:val="bottom"/>
          </w:tcPr>
          <w:p w:rsidR="00EE2E3C" w:rsidRDefault="007F4B8A">
            <w:pPr>
              <w:ind w:left="120"/>
              <w:rPr>
                <w:sz w:val="20"/>
                <w:szCs w:val="20"/>
              </w:rPr>
            </w:pPr>
            <w:r>
              <w:rPr>
                <w:rFonts w:ascii="Cambria" w:eastAsia="Cambria" w:hAnsi="Cambria" w:cs="Cambria"/>
                <w:color w:val="3B3838"/>
              </w:rPr>
              <w:t>MULTIMETERS,</w:t>
            </w:r>
          </w:p>
        </w:tc>
        <w:tc>
          <w:tcPr>
            <w:tcW w:w="200" w:type="dxa"/>
            <w:vAlign w:val="bottom"/>
          </w:tcPr>
          <w:p w:rsidR="00EE2E3C" w:rsidRDefault="007F4B8A">
            <w:pPr>
              <w:spacing w:line="209" w:lineRule="exact"/>
              <w:ind w:left="20"/>
              <w:rPr>
                <w:sz w:val="20"/>
                <w:szCs w:val="20"/>
              </w:rPr>
            </w:pPr>
            <w:r>
              <w:rPr>
                <w:rFonts w:ascii="Wingdings" w:eastAsia="Wingdings" w:hAnsi="Wingdings" w:cs="Wingdings"/>
                <w:color w:val="3B3838"/>
                <w:sz w:val="24"/>
                <w:szCs w:val="24"/>
              </w:rPr>
              <w:t></w:t>
            </w:r>
          </w:p>
        </w:tc>
        <w:tc>
          <w:tcPr>
            <w:tcW w:w="3020" w:type="dxa"/>
            <w:vAlign w:val="bottom"/>
          </w:tcPr>
          <w:p w:rsidR="00EE2E3C" w:rsidRDefault="007F4B8A">
            <w:pPr>
              <w:ind w:left="80"/>
              <w:rPr>
                <w:sz w:val="20"/>
                <w:szCs w:val="20"/>
              </w:rPr>
            </w:pPr>
            <w:r>
              <w:rPr>
                <w:rFonts w:ascii="Cambria" w:eastAsia="Cambria" w:hAnsi="Cambria" w:cs="Cambria"/>
                <w:color w:val="3B3838"/>
              </w:rPr>
              <w:t>CONDUIT PIPE BENDER</w:t>
            </w:r>
          </w:p>
        </w:tc>
        <w:tc>
          <w:tcPr>
            <w:tcW w:w="4120" w:type="dxa"/>
            <w:vAlign w:val="bottom"/>
          </w:tcPr>
          <w:p w:rsidR="00EE2E3C" w:rsidRDefault="007F4B8A">
            <w:pPr>
              <w:spacing w:line="342" w:lineRule="exact"/>
              <w:ind w:left="180"/>
              <w:rPr>
                <w:sz w:val="20"/>
                <w:szCs w:val="20"/>
              </w:rPr>
            </w:pPr>
            <w:r>
              <w:rPr>
                <w:rFonts w:ascii="Wingdings" w:eastAsia="Wingdings" w:hAnsi="Wingdings" w:cs="Wingdings"/>
                <w:color w:val="3B3838"/>
                <w:sz w:val="38"/>
                <w:szCs w:val="38"/>
                <w:vertAlign w:val="superscript"/>
              </w:rPr>
              <w:t></w:t>
            </w:r>
            <w:r>
              <w:rPr>
                <w:rFonts w:ascii="Cambria" w:eastAsia="Cambria" w:hAnsi="Cambria" w:cs="Cambria"/>
                <w:color w:val="3B3838"/>
                <w:sz w:val="19"/>
                <w:szCs w:val="19"/>
              </w:rPr>
              <w:t xml:space="preserve"> CABLE FAULT ELECTRONIC TRACERS,</w:t>
            </w:r>
          </w:p>
        </w:tc>
      </w:tr>
      <w:tr w:rsidR="00EE2E3C">
        <w:trPr>
          <w:trHeight w:val="258"/>
        </w:trPr>
        <w:tc>
          <w:tcPr>
            <w:tcW w:w="240" w:type="dxa"/>
            <w:vAlign w:val="bottom"/>
          </w:tcPr>
          <w:p w:rsidR="00EE2E3C" w:rsidRDefault="00EE2E3C"/>
        </w:tc>
        <w:tc>
          <w:tcPr>
            <w:tcW w:w="2480" w:type="dxa"/>
            <w:vAlign w:val="bottom"/>
          </w:tcPr>
          <w:p w:rsidR="00EE2E3C" w:rsidRDefault="007F4B8A">
            <w:pPr>
              <w:ind w:left="120"/>
              <w:rPr>
                <w:sz w:val="20"/>
                <w:szCs w:val="20"/>
              </w:rPr>
            </w:pPr>
            <w:r>
              <w:rPr>
                <w:rFonts w:ascii="Cambria" w:eastAsia="Cambria" w:hAnsi="Cambria" w:cs="Cambria"/>
                <w:color w:val="3B3838"/>
              </w:rPr>
              <w:t>VOLTMETERS</w:t>
            </w:r>
          </w:p>
        </w:tc>
        <w:tc>
          <w:tcPr>
            <w:tcW w:w="200" w:type="dxa"/>
            <w:vAlign w:val="bottom"/>
          </w:tcPr>
          <w:p w:rsidR="00EE2E3C" w:rsidRDefault="00EE2E3C"/>
        </w:tc>
        <w:tc>
          <w:tcPr>
            <w:tcW w:w="3020" w:type="dxa"/>
            <w:vAlign w:val="bottom"/>
          </w:tcPr>
          <w:p w:rsidR="00EE2E3C" w:rsidRDefault="007F4B8A">
            <w:pPr>
              <w:ind w:left="80"/>
              <w:rPr>
                <w:sz w:val="20"/>
                <w:szCs w:val="20"/>
              </w:rPr>
            </w:pPr>
            <w:r>
              <w:rPr>
                <w:rFonts w:ascii="Cambria" w:eastAsia="Cambria" w:hAnsi="Cambria" w:cs="Cambria"/>
                <w:color w:val="3B3838"/>
              </w:rPr>
              <w:t>(MANUAL AND</w:t>
            </w:r>
          </w:p>
        </w:tc>
        <w:tc>
          <w:tcPr>
            <w:tcW w:w="4120" w:type="dxa"/>
            <w:vAlign w:val="bottom"/>
          </w:tcPr>
          <w:p w:rsidR="00EE2E3C" w:rsidRDefault="007F4B8A">
            <w:pPr>
              <w:ind w:left="400"/>
              <w:rPr>
                <w:sz w:val="20"/>
                <w:szCs w:val="20"/>
              </w:rPr>
            </w:pPr>
            <w:r>
              <w:rPr>
                <w:rFonts w:ascii="Cambria" w:eastAsia="Cambria" w:hAnsi="Cambria" w:cs="Cambria"/>
                <w:color w:val="3B3838"/>
              </w:rPr>
              <w:t>SOLDERING IRON/GUNS Interpersonal</w:t>
            </w:r>
          </w:p>
        </w:tc>
      </w:tr>
      <w:tr w:rsidR="00EE2E3C">
        <w:trPr>
          <w:trHeight w:val="305"/>
        </w:trPr>
        <w:tc>
          <w:tcPr>
            <w:tcW w:w="240" w:type="dxa"/>
            <w:vAlign w:val="bottom"/>
          </w:tcPr>
          <w:p w:rsidR="00EE2E3C" w:rsidRDefault="007F4B8A">
            <w:pPr>
              <w:spacing w:line="209" w:lineRule="exact"/>
              <w:rPr>
                <w:sz w:val="20"/>
                <w:szCs w:val="20"/>
              </w:rPr>
            </w:pPr>
            <w:r>
              <w:rPr>
                <w:rFonts w:ascii="Wingdings" w:eastAsia="Wingdings" w:hAnsi="Wingdings" w:cs="Wingdings"/>
                <w:color w:val="3B3838"/>
                <w:sz w:val="24"/>
                <w:szCs w:val="24"/>
              </w:rPr>
              <w:t></w:t>
            </w:r>
          </w:p>
        </w:tc>
        <w:tc>
          <w:tcPr>
            <w:tcW w:w="2480" w:type="dxa"/>
            <w:vAlign w:val="bottom"/>
          </w:tcPr>
          <w:p w:rsidR="00EE2E3C" w:rsidRDefault="007F4B8A">
            <w:pPr>
              <w:ind w:left="120"/>
              <w:rPr>
                <w:sz w:val="20"/>
                <w:szCs w:val="20"/>
              </w:rPr>
            </w:pPr>
            <w:r>
              <w:rPr>
                <w:rFonts w:ascii="Cambria" w:eastAsia="Cambria" w:hAnsi="Cambria" w:cs="Cambria"/>
                <w:color w:val="3B3838"/>
              </w:rPr>
              <w:t>BENCH GRINDER/HAND</w:t>
            </w:r>
          </w:p>
        </w:tc>
        <w:tc>
          <w:tcPr>
            <w:tcW w:w="200" w:type="dxa"/>
            <w:vAlign w:val="bottom"/>
          </w:tcPr>
          <w:p w:rsidR="00EE2E3C" w:rsidRDefault="00EE2E3C">
            <w:pPr>
              <w:rPr>
                <w:sz w:val="24"/>
                <w:szCs w:val="24"/>
              </w:rPr>
            </w:pPr>
          </w:p>
        </w:tc>
        <w:tc>
          <w:tcPr>
            <w:tcW w:w="3020" w:type="dxa"/>
            <w:vAlign w:val="bottom"/>
          </w:tcPr>
          <w:p w:rsidR="00EE2E3C" w:rsidRDefault="007F4B8A">
            <w:pPr>
              <w:ind w:left="80"/>
              <w:rPr>
                <w:sz w:val="20"/>
                <w:szCs w:val="20"/>
              </w:rPr>
            </w:pPr>
            <w:r>
              <w:rPr>
                <w:rFonts w:ascii="Cambria" w:eastAsia="Cambria" w:hAnsi="Cambria" w:cs="Cambria"/>
                <w:color w:val="3B3838"/>
              </w:rPr>
              <w:t>HYDRAULIC)Instrumentation</w:t>
            </w:r>
          </w:p>
        </w:tc>
        <w:tc>
          <w:tcPr>
            <w:tcW w:w="4120" w:type="dxa"/>
            <w:vAlign w:val="bottom"/>
          </w:tcPr>
          <w:p w:rsidR="00EE2E3C" w:rsidRDefault="007F4B8A">
            <w:pPr>
              <w:ind w:left="400"/>
              <w:rPr>
                <w:sz w:val="20"/>
                <w:szCs w:val="20"/>
              </w:rPr>
            </w:pPr>
            <w:r>
              <w:rPr>
                <w:rFonts w:ascii="Cambria" w:eastAsia="Cambria" w:hAnsi="Cambria" w:cs="Cambria"/>
                <w:color w:val="3B3838"/>
              </w:rPr>
              <w:t>Skills</w:t>
            </w:r>
          </w:p>
        </w:tc>
      </w:tr>
      <w:tr w:rsidR="00EE2E3C">
        <w:trPr>
          <w:trHeight w:val="329"/>
        </w:trPr>
        <w:tc>
          <w:tcPr>
            <w:tcW w:w="240" w:type="dxa"/>
            <w:vAlign w:val="bottom"/>
          </w:tcPr>
          <w:p w:rsidR="00EE2E3C" w:rsidRDefault="00EE2E3C">
            <w:pPr>
              <w:rPr>
                <w:sz w:val="24"/>
                <w:szCs w:val="24"/>
              </w:rPr>
            </w:pPr>
          </w:p>
        </w:tc>
        <w:tc>
          <w:tcPr>
            <w:tcW w:w="2480" w:type="dxa"/>
            <w:vAlign w:val="bottom"/>
          </w:tcPr>
          <w:p w:rsidR="00EE2E3C" w:rsidRDefault="007F4B8A">
            <w:pPr>
              <w:ind w:left="120"/>
              <w:rPr>
                <w:sz w:val="20"/>
                <w:szCs w:val="20"/>
              </w:rPr>
            </w:pPr>
            <w:r>
              <w:rPr>
                <w:rFonts w:ascii="Cambria" w:eastAsia="Cambria" w:hAnsi="Cambria" w:cs="Cambria"/>
                <w:color w:val="3B3838"/>
              </w:rPr>
              <w:t>GRINDER,</w:t>
            </w:r>
          </w:p>
        </w:tc>
        <w:tc>
          <w:tcPr>
            <w:tcW w:w="200" w:type="dxa"/>
            <w:vAlign w:val="bottom"/>
          </w:tcPr>
          <w:p w:rsidR="00EE2E3C" w:rsidRDefault="00EE2E3C">
            <w:pPr>
              <w:rPr>
                <w:sz w:val="24"/>
                <w:szCs w:val="24"/>
              </w:rPr>
            </w:pPr>
          </w:p>
        </w:tc>
        <w:tc>
          <w:tcPr>
            <w:tcW w:w="3020" w:type="dxa"/>
            <w:vAlign w:val="bottom"/>
          </w:tcPr>
          <w:p w:rsidR="00EE2E3C" w:rsidRDefault="007F4B8A">
            <w:pPr>
              <w:ind w:left="80"/>
              <w:rPr>
                <w:sz w:val="20"/>
                <w:szCs w:val="20"/>
              </w:rPr>
            </w:pPr>
            <w:r>
              <w:rPr>
                <w:rFonts w:ascii="Cambria" w:eastAsia="Cambria" w:hAnsi="Cambria" w:cs="Cambria"/>
                <w:color w:val="3B3838"/>
              </w:rPr>
              <w:t>&amp; Calibration</w:t>
            </w:r>
          </w:p>
        </w:tc>
        <w:tc>
          <w:tcPr>
            <w:tcW w:w="4120" w:type="dxa"/>
            <w:vAlign w:val="bottom"/>
          </w:tcPr>
          <w:p w:rsidR="00EE2E3C" w:rsidRDefault="007F4B8A">
            <w:pPr>
              <w:spacing w:line="329" w:lineRule="exact"/>
              <w:ind w:left="180"/>
              <w:rPr>
                <w:sz w:val="20"/>
                <w:szCs w:val="20"/>
              </w:rPr>
            </w:pPr>
            <w:r>
              <w:rPr>
                <w:rFonts w:ascii="Wingdings" w:eastAsia="Wingdings" w:hAnsi="Wingdings" w:cs="Wingdings"/>
                <w:color w:val="3B3838"/>
                <w:sz w:val="37"/>
                <w:szCs w:val="37"/>
                <w:vertAlign w:val="superscript"/>
              </w:rPr>
              <w:t></w:t>
            </w:r>
            <w:r>
              <w:rPr>
                <w:rFonts w:ascii="Cambria" w:eastAsia="Cambria" w:hAnsi="Cambria" w:cs="Cambria"/>
                <w:color w:val="3B3838"/>
                <w:sz w:val="19"/>
                <w:szCs w:val="19"/>
              </w:rPr>
              <w:t xml:space="preserve"> HEAT GUN, HYDRAULIC PRESS ETC</w:t>
            </w:r>
          </w:p>
        </w:tc>
      </w:tr>
      <w:tr w:rsidR="00EE2E3C">
        <w:trPr>
          <w:trHeight w:val="264"/>
        </w:trPr>
        <w:tc>
          <w:tcPr>
            <w:tcW w:w="240" w:type="dxa"/>
            <w:vAlign w:val="bottom"/>
          </w:tcPr>
          <w:p w:rsidR="00EE2E3C" w:rsidRDefault="00EE2E3C"/>
        </w:tc>
        <w:tc>
          <w:tcPr>
            <w:tcW w:w="2480" w:type="dxa"/>
            <w:vAlign w:val="bottom"/>
          </w:tcPr>
          <w:p w:rsidR="00EE2E3C" w:rsidRDefault="00EE2E3C"/>
        </w:tc>
        <w:tc>
          <w:tcPr>
            <w:tcW w:w="200" w:type="dxa"/>
            <w:vAlign w:val="bottom"/>
          </w:tcPr>
          <w:p w:rsidR="00EE2E3C" w:rsidRDefault="007F4B8A">
            <w:pPr>
              <w:spacing w:line="168" w:lineRule="exact"/>
              <w:ind w:left="20"/>
              <w:rPr>
                <w:sz w:val="20"/>
                <w:szCs w:val="20"/>
              </w:rPr>
            </w:pPr>
            <w:r>
              <w:rPr>
                <w:rFonts w:ascii="Wingdings" w:eastAsia="Wingdings" w:hAnsi="Wingdings" w:cs="Wingdings"/>
                <w:color w:val="3B3838"/>
                <w:sz w:val="20"/>
                <w:szCs w:val="20"/>
              </w:rPr>
              <w:t></w:t>
            </w:r>
          </w:p>
        </w:tc>
        <w:tc>
          <w:tcPr>
            <w:tcW w:w="3020" w:type="dxa"/>
            <w:vAlign w:val="bottom"/>
          </w:tcPr>
          <w:p w:rsidR="00EE2E3C" w:rsidRDefault="007F4B8A">
            <w:pPr>
              <w:ind w:left="80"/>
              <w:rPr>
                <w:sz w:val="20"/>
                <w:szCs w:val="20"/>
              </w:rPr>
            </w:pPr>
            <w:r>
              <w:rPr>
                <w:rFonts w:ascii="Cambria" w:eastAsia="Cambria" w:hAnsi="Cambria" w:cs="Cambria"/>
                <w:color w:val="3B3838"/>
              </w:rPr>
              <w:t xml:space="preserve">BENCH </w:t>
            </w:r>
            <w:r>
              <w:rPr>
                <w:rFonts w:ascii="Cambria" w:eastAsia="Cambria" w:hAnsi="Cambria" w:cs="Cambria"/>
                <w:color w:val="3B3838"/>
              </w:rPr>
              <w:t>DRILL PRESS/HAND</w:t>
            </w:r>
          </w:p>
        </w:tc>
        <w:tc>
          <w:tcPr>
            <w:tcW w:w="4120" w:type="dxa"/>
            <w:vAlign w:val="bottom"/>
          </w:tcPr>
          <w:p w:rsidR="00EE2E3C" w:rsidRDefault="00EE2E3C"/>
        </w:tc>
      </w:tr>
      <w:tr w:rsidR="00EE2E3C">
        <w:trPr>
          <w:trHeight w:val="295"/>
        </w:trPr>
        <w:tc>
          <w:tcPr>
            <w:tcW w:w="240" w:type="dxa"/>
            <w:vAlign w:val="bottom"/>
          </w:tcPr>
          <w:p w:rsidR="00EE2E3C" w:rsidRDefault="00EE2E3C">
            <w:pPr>
              <w:rPr>
                <w:sz w:val="24"/>
                <w:szCs w:val="24"/>
              </w:rPr>
            </w:pPr>
          </w:p>
        </w:tc>
        <w:tc>
          <w:tcPr>
            <w:tcW w:w="2480" w:type="dxa"/>
            <w:vAlign w:val="bottom"/>
          </w:tcPr>
          <w:p w:rsidR="00EE2E3C" w:rsidRDefault="00EE2E3C">
            <w:pPr>
              <w:rPr>
                <w:sz w:val="24"/>
                <w:szCs w:val="24"/>
              </w:rPr>
            </w:pPr>
          </w:p>
        </w:tc>
        <w:tc>
          <w:tcPr>
            <w:tcW w:w="200" w:type="dxa"/>
            <w:vAlign w:val="bottom"/>
          </w:tcPr>
          <w:p w:rsidR="00EE2E3C" w:rsidRDefault="00EE2E3C">
            <w:pPr>
              <w:rPr>
                <w:sz w:val="24"/>
                <w:szCs w:val="24"/>
              </w:rPr>
            </w:pPr>
          </w:p>
        </w:tc>
        <w:tc>
          <w:tcPr>
            <w:tcW w:w="3020" w:type="dxa"/>
            <w:vAlign w:val="bottom"/>
          </w:tcPr>
          <w:p w:rsidR="00EE2E3C" w:rsidRDefault="007F4B8A">
            <w:pPr>
              <w:ind w:left="80"/>
              <w:rPr>
                <w:sz w:val="20"/>
                <w:szCs w:val="20"/>
              </w:rPr>
            </w:pPr>
            <w:r>
              <w:rPr>
                <w:rFonts w:ascii="Cambria" w:eastAsia="Cambria" w:hAnsi="Cambria" w:cs="Cambria"/>
                <w:color w:val="3B3838"/>
              </w:rPr>
              <w:t>DRILL,</w:t>
            </w:r>
          </w:p>
        </w:tc>
        <w:tc>
          <w:tcPr>
            <w:tcW w:w="4120" w:type="dxa"/>
            <w:vAlign w:val="bottom"/>
          </w:tcPr>
          <w:p w:rsidR="00EE2E3C" w:rsidRDefault="00EE2E3C">
            <w:pPr>
              <w:rPr>
                <w:sz w:val="24"/>
                <w:szCs w:val="24"/>
              </w:rPr>
            </w:pPr>
          </w:p>
        </w:tc>
      </w:tr>
    </w:tbl>
    <w:p w:rsidR="00EE2E3C" w:rsidRDefault="007F4B8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-218440</wp:posOffset>
            </wp:positionH>
            <wp:positionV relativeFrom="paragraph">
              <wp:posOffset>198755</wp:posOffset>
            </wp:positionV>
            <wp:extent cx="6731000" cy="577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6731000" cy="57785"/>
                    </a:xfrm>
                    <a:prstGeom prst="rect">
                      <a:avLst/>
                    </a:prstGeom>
                    <a:noFill/>
                  </pic:spPr>
                </pic:pic>
              </a:graphicData>
            </a:graphic>
          </wp:anchor>
        </w:drawing>
      </w:r>
    </w:p>
    <w:p w:rsidR="00EE2E3C" w:rsidRDefault="00EE2E3C">
      <w:pPr>
        <w:spacing w:line="200" w:lineRule="exact"/>
        <w:rPr>
          <w:sz w:val="20"/>
          <w:szCs w:val="20"/>
        </w:rPr>
      </w:pPr>
    </w:p>
    <w:p w:rsidR="00EE2E3C" w:rsidRDefault="00EE2E3C">
      <w:pPr>
        <w:spacing w:line="323" w:lineRule="exact"/>
        <w:rPr>
          <w:sz w:val="20"/>
          <w:szCs w:val="20"/>
        </w:rPr>
      </w:pPr>
    </w:p>
    <w:p w:rsidR="00EE2E3C" w:rsidRDefault="007F4B8A">
      <w:pPr>
        <w:ind w:left="254"/>
        <w:rPr>
          <w:sz w:val="20"/>
          <w:szCs w:val="20"/>
        </w:rPr>
      </w:pPr>
      <w:r>
        <w:rPr>
          <w:rFonts w:ascii="Cambria" w:eastAsia="Cambria" w:hAnsi="Cambria" w:cs="Cambria"/>
          <w:b/>
          <w:bCs/>
          <w:color w:val="3B3838"/>
          <w:sz w:val="26"/>
          <w:szCs w:val="26"/>
        </w:rPr>
        <w:t>PROFESSIONAL QUALIFICATION</w:t>
      </w:r>
    </w:p>
    <w:p w:rsidR="00EE2E3C" w:rsidRDefault="007F4B8A">
      <w:pPr>
        <w:numPr>
          <w:ilvl w:val="0"/>
          <w:numId w:val="10"/>
        </w:numPr>
        <w:tabs>
          <w:tab w:val="left" w:pos="614"/>
        </w:tabs>
        <w:spacing w:line="181" w:lineRule="auto"/>
        <w:ind w:left="614" w:hanging="360"/>
        <w:rPr>
          <w:rFonts w:ascii="Wingdings" w:eastAsia="Wingdings" w:hAnsi="Wingdings" w:cs="Wingdings"/>
          <w:color w:val="3B3838"/>
          <w:sz w:val="37"/>
          <w:szCs w:val="37"/>
          <w:vertAlign w:val="superscript"/>
        </w:rPr>
      </w:pPr>
      <w:r>
        <w:rPr>
          <w:rFonts w:ascii="Cambria" w:eastAsia="Cambria" w:hAnsi="Cambria" w:cs="Cambria"/>
          <w:b/>
          <w:bCs/>
          <w:color w:val="3B3838"/>
          <w:sz w:val="19"/>
          <w:szCs w:val="19"/>
        </w:rPr>
        <w:t>BISE, Lahore, Pakistan</w:t>
      </w:r>
    </w:p>
    <w:p w:rsidR="00EE2E3C" w:rsidRDefault="00EE2E3C">
      <w:pPr>
        <w:spacing w:line="42" w:lineRule="exact"/>
        <w:rPr>
          <w:rFonts w:ascii="Wingdings" w:eastAsia="Wingdings" w:hAnsi="Wingdings" w:cs="Wingdings"/>
          <w:color w:val="3B3838"/>
          <w:sz w:val="37"/>
          <w:szCs w:val="37"/>
          <w:vertAlign w:val="superscript"/>
        </w:rPr>
      </w:pPr>
    </w:p>
    <w:p w:rsidR="00EE2E3C" w:rsidRDefault="007F4B8A">
      <w:pPr>
        <w:spacing w:line="238" w:lineRule="auto"/>
        <w:ind w:left="614"/>
        <w:rPr>
          <w:rFonts w:ascii="Wingdings" w:eastAsia="Wingdings" w:hAnsi="Wingdings" w:cs="Wingdings"/>
          <w:color w:val="3B3838"/>
          <w:sz w:val="37"/>
          <w:szCs w:val="37"/>
          <w:vertAlign w:val="superscript"/>
        </w:rPr>
      </w:pPr>
      <w:r>
        <w:rPr>
          <w:rFonts w:ascii="Cambria" w:eastAsia="Cambria" w:hAnsi="Cambria" w:cs="Cambria"/>
          <w:color w:val="3B3838"/>
          <w:sz w:val="20"/>
          <w:szCs w:val="20"/>
        </w:rPr>
        <w:t>INTERMEDIATE</w:t>
      </w:r>
    </w:p>
    <w:p w:rsidR="00EE2E3C" w:rsidRDefault="007F4B8A">
      <w:pPr>
        <w:numPr>
          <w:ilvl w:val="0"/>
          <w:numId w:val="10"/>
        </w:numPr>
        <w:tabs>
          <w:tab w:val="left" w:pos="614"/>
        </w:tabs>
        <w:spacing w:line="185" w:lineRule="auto"/>
        <w:ind w:left="614" w:hanging="360"/>
        <w:rPr>
          <w:rFonts w:ascii="Wingdings" w:eastAsia="Wingdings" w:hAnsi="Wingdings" w:cs="Wingdings"/>
          <w:color w:val="3B3838"/>
          <w:sz w:val="35"/>
          <w:szCs w:val="35"/>
          <w:vertAlign w:val="superscript"/>
        </w:rPr>
      </w:pPr>
      <w:r>
        <w:rPr>
          <w:rFonts w:ascii="Cambria" w:eastAsia="Cambria" w:hAnsi="Cambria" w:cs="Cambria"/>
          <w:b/>
          <w:bCs/>
          <w:color w:val="3B3838"/>
          <w:sz w:val="18"/>
          <w:szCs w:val="18"/>
        </w:rPr>
        <w:t>PBTE, Lahore, Pakistan</w:t>
      </w:r>
    </w:p>
    <w:p w:rsidR="00EE2E3C" w:rsidRDefault="00EE2E3C">
      <w:pPr>
        <w:spacing w:line="37" w:lineRule="exact"/>
        <w:rPr>
          <w:rFonts w:ascii="Wingdings" w:eastAsia="Wingdings" w:hAnsi="Wingdings" w:cs="Wingdings"/>
          <w:color w:val="3B3838"/>
          <w:sz w:val="35"/>
          <w:szCs w:val="35"/>
          <w:vertAlign w:val="superscript"/>
        </w:rPr>
      </w:pPr>
    </w:p>
    <w:p w:rsidR="00EE2E3C" w:rsidRDefault="007F4B8A">
      <w:pPr>
        <w:spacing w:line="274" w:lineRule="auto"/>
        <w:ind w:left="614" w:right="5260"/>
        <w:rPr>
          <w:rFonts w:ascii="Wingdings" w:eastAsia="Wingdings" w:hAnsi="Wingdings" w:cs="Wingdings"/>
          <w:color w:val="3B3838"/>
          <w:sz w:val="35"/>
          <w:szCs w:val="35"/>
          <w:vertAlign w:val="superscript"/>
        </w:rPr>
      </w:pPr>
      <w:r>
        <w:rPr>
          <w:rFonts w:ascii="Cambria" w:eastAsia="Cambria" w:hAnsi="Cambria" w:cs="Cambria"/>
          <w:color w:val="3B3838"/>
        </w:rPr>
        <w:t>Electrical Application &amp; Equipments (One Year) Electrical Diploma (One Year)</w:t>
      </w:r>
    </w:p>
    <w:p w:rsidR="00EE2E3C" w:rsidRDefault="00EE2E3C">
      <w:pPr>
        <w:spacing w:line="1" w:lineRule="exact"/>
        <w:rPr>
          <w:rFonts w:ascii="Wingdings" w:eastAsia="Wingdings" w:hAnsi="Wingdings" w:cs="Wingdings"/>
          <w:color w:val="3B3838"/>
          <w:sz w:val="35"/>
          <w:szCs w:val="35"/>
          <w:vertAlign w:val="superscript"/>
        </w:rPr>
      </w:pPr>
    </w:p>
    <w:p w:rsidR="00EE2E3C" w:rsidRDefault="007F4B8A">
      <w:pPr>
        <w:numPr>
          <w:ilvl w:val="0"/>
          <w:numId w:val="10"/>
        </w:numPr>
        <w:tabs>
          <w:tab w:val="left" w:pos="614"/>
        </w:tabs>
        <w:ind w:left="614" w:hanging="360"/>
        <w:rPr>
          <w:rFonts w:ascii="Wingdings" w:eastAsia="Wingdings" w:hAnsi="Wingdings" w:cs="Wingdings"/>
          <w:color w:val="3B3838"/>
        </w:rPr>
      </w:pPr>
      <w:r>
        <w:rPr>
          <w:rFonts w:ascii="Cambria" w:eastAsia="Cambria" w:hAnsi="Cambria" w:cs="Cambria"/>
          <w:b/>
          <w:bCs/>
          <w:color w:val="3B3838"/>
        </w:rPr>
        <w:t>Communication &amp; Presentation Skills</w:t>
      </w:r>
    </w:p>
    <w:p w:rsidR="00EE2E3C" w:rsidRDefault="00EE2E3C">
      <w:pPr>
        <w:spacing w:line="181" w:lineRule="exact"/>
        <w:rPr>
          <w:sz w:val="20"/>
          <w:szCs w:val="20"/>
        </w:rPr>
      </w:pPr>
    </w:p>
    <w:p w:rsidR="00EE2E3C" w:rsidRDefault="007F4B8A">
      <w:pPr>
        <w:ind w:left="594"/>
        <w:rPr>
          <w:sz w:val="20"/>
          <w:szCs w:val="20"/>
        </w:rPr>
      </w:pPr>
      <w:r>
        <w:rPr>
          <w:rFonts w:ascii="Cambria" w:eastAsia="Cambria" w:hAnsi="Cambria" w:cs="Cambria"/>
          <w:color w:val="3B3838"/>
        </w:rPr>
        <w:t xml:space="preserve">Arabic fluent, </w:t>
      </w:r>
      <w:r>
        <w:rPr>
          <w:rFonts w:ascii="Cambria" w:eastAsia="Cambria" w:hAnsi="Cambria" w:cs="Cambria"/>
          <w:color w:val="3B3838"/>
        </w:rPr>
        <w:t>Hindi &amp; Urdu fluent, English basic</w:t>
      </w:r>
    </w:p>
    <w:p w:rsidR="00EE2E3C" w:rsidRDefault="00EE2E3C">
      <w:pPr>
        <w:spacing w:line="20" w:lineRule="exact"/>
        <w:rPr>
          <w:sz w:val="20"/>
          <w:szCs w:val="20"/>
        </w:rPr>
      </w:pPr>
      <w:r>
        <w:rPr>
          <w:sz w:val="20"/>
          <w:szCs w:val="20"/>
        </w:rPr>
        <w:pict>
          <v:line id="Shape 10" o:spid="_x0000_s1035" style="position:absolute;z-index:251662336;visibility:visible;mso-wrap-distance-left:0;mso-wrap-distance-right:0" from="-29.35pt,3.8pt" to="518.05pt,3.8pt" o:allowincell="f" strokecolor="#69c7ae" strokeweight=".55031mm"/>
        </w:pict>
      </w:r>
    </w:p>
    <w:sectPr w:rsidR="00EE2E3C" w:rsidSect="00EE2E3C">
      <w:pgSz w:w="11900" w:h="16838"/>
      <w:pgMar w:top="1213" w:right="366" w:bottom="1440" w:left="1186" w:header="0" w:footer="0" w:gutter="0"/>
      <w:cols w:space="720" w:equalWidth="0">
        <w:col w:w="1035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A845472"/>
    <w:lvl w:ilvl="0" w:tplc="19923F00">
      <w:start w:val="15"/>
      <w:numFmt w:val="lowerLetter"/>
      <w:lvlText w:val="%1"/>
      <w:lvlJc w:val="left"/>
    </w:lvl>
    <w:lvl w:ilvl="1" w:tplc="3DD8FF6E">
      <w:numFmt w:val="decimal"/>
      <w:lvlText w:val=""/>
      <w:lvlJc w:val="left"/>
    </w:lvl>
    <w:lvl w:ilvl="2" w:tplc="CA12A7DC">
      <w:numFmt w:val="decimal"/>
      <w:lvlText w:val=""/>
      <w:lvlJc w:val="left"/>
    </w:lvl>
    <w:lvl w:ilvl="3" w:tplc="15303CF4">
      <w:numFmt w:val="decimal"/>
      <w:lvlText w:val=""/>
      <w:lvlJc w:val="left"/>
    </w:lvl>
    <w:lvl w:ilvl="4" w:tplc="EC66B938">
      <w:numFmt w:val="decimal"/>
      <w:lvlText w:val=""/>
      <w:lvlJc w:val="left"/>
    </w:lvl>
    <w:lvl w:ilvl="5" w:tplc="4C78FECE">
      <w:numFmt w:val="decimal"/>
      <w:lvlText w:val=""/>
      <w:lvlJc w:val="left"/>
    </w:lvl>
    <w:lvl w:ilvl="6" w:tplc="C6B81384">
      <w:numFmt w:val="decimal"/>
      <w:lvlText w:val=""/>
      <w:lvlJc w:val="left"/>
    </w:lvl>
    <w:lvl w:ilvl="7" w:tplc="078610C6">
      <w:numFmt w:val="decimal"/>
      <w:lvlText w:val=""/>
      <w:lvlJc w:val="left"/>
    </w:lvl>
    <w:lvl w:ilvl="8" w:tplc="B75AA10E">
      <w:numFmt w:val="decimal"/>
      <w:lvlText w:val=""/>
      <w:lvlJc w:val="left"/>
    </w:lvl>
  </w:abstractNum>
  <w:abstractNum w:abstractNumId="1">
    <w:nsid w:val="00000BB3"/>
    <w:multiLevelType w:val="hybridMultilevel"/>
    <w:tmpl w:val="2B7C98F4"/>
    <w:lvl w:ilvl="0" w:tplc="5E2E6950">
      <w:start w:val="15"/>
      <w:numFmt w:val="lowerLetter"/>
      <w:lvlText w:val="%1"/>
      <w:lvlJc w:val="left"/>
    </w:lvl>
    <w:lvl w:ilvl="1" w:tplc="AA16B41C">
      <w:numFmt w:val="decimal"/>
      <w:lvlText w:val=""/>
      <w:lvlJc w:val="left"/>
    </w:lvl>
    <w:lvl w:ilvl="2" w:tplc="26E2F5A8">
      <w:numFmt w:val="decimal"/>
      <w:lvlText w:val=""/>
      <w:lvlJc w:val="left"/>
    </w:lvl>
    <w:lvl w:ilvl="3" w:tplc="E70A225C">
      <w:numFmt w:val="decimal"/>
      <w:lvlText w:val=""/>
      <w:lvlJc w:val="left"/>
    </w:lvl>
    <w:lvl w:ilvl="4" w:tplc="701A0FE4">
      <w:numFmt w:val="decimal"/>
      <w:lvlText w:val=""/>
      <w:lvlJc w:val="left"/>
    </w:lvl>
    <w:lvl w:ilvl="5" w:tplc="1CBA6F2E">
      <w:numFmt w:val="decimal"/>
      <w:lvlText w:val=""/>
      <w:lvlJc w:val="left"/>
    </w:lvl>
    <w:lvl w:ilvl="6" w:tplc="954C14FE">
      <w:numFmt w:val="decimal"/>
      <w:lvlText w:val=""/>
      <w:lvlJc w:val="left"/>
    </w:lvl>
    <w:lvl w:ilvl="7" w:tplc="CF8843BC">
      <w:numFmt w:val="decimal"/>
      <w:lvlText w:val=""/>
      <w:lvlJc w:val="left"/>
    </w:lvl>
    <w:lvl w:ilvl="8" w:tplc="E95CFBF0">
      <w:numFmt w:val="decimal"/>
      <w:lvlText w:val=""/>
      <w:lvlJc w:val="left"/>
    </w:lvl>
  </w:abstractNum>
  <w:abstractNum w:abstractNumId="2">
    <w:nsid w:val="000012DB"/>
    <w:multiLevelType w:val="hybridMultilevel"/>
    <w:tmpl w:val="2240593A"/>
    <w:lvl w:ilvl="0" w:tplc="8AB83EB2">
      <w:start w:val="1"/>
      <w:numFmt w:val="bullet"/>
      <w:lvlText w:val=""/>
      <w:lvlJc w:val="left"/>
    </w:lvl>
    <w:lvl w:ilvl="1" w:tplc="C49414BC">
      <w:numFmt w:val="decimal"/>
      <w:lvlText w:val=""/>
      <w:lvlJc w:val="left"/>
    </w:lvl>
    <w:lvl w:ilvl="2" w:tplc="BC06B84E">
      <w:numFmt w:val="decimal"/>
      <w:lvlText w:val=""/>
      <w:lvlJc w:val="left"/>
    </w:lvl>
    <w:lvl w:ilvl="3" w:tplc="28804184">
      <w:numFmt w:val="decimal"/>
      <w:lvlText w:val=""/>
      <w:lvlJc w:val="left"/>
    </w:lvl>
    <w:lvl w:ilvl="4" w:tplc="BEBEFF4C">
      <w:numFmt w:val="decimal"/>
      <w:lvlText w:val=""/>
      <w:lvlJc w:val="left"/>
    </w:lvl>
    <w:lvl w:ilvl="5" w:tplc="9A82D570">
      <w:numFmt w:val="decimal"/>
      <w:lvlText w:val=""/>
      <w:lvlJc w:val="left"/>
    </w:lvl>
    <w:lvl w:ilvl="6" w:tplc="D786A9B2">
      <w:numFmt w:val="decimal"/>
      <w:lvlText w:val=""/>
      <w:lvlJc w:val="left"/>
    </w:lvl>
    <w:lvl w:ilvl="7" w:tplc="C2F48E94">
      <w:numFmt w:val="decimal"/>
      <w:lvlText w:val=""/>
      <w:lvlJc w:val="left"/>
    </w:lvl>
    <w:lvl w:ilvl="8" w:tplc="4F9C9402">
      <w:numFmt w:val="decimal"/>
      <w:lvlText w:val=""/>
      <w:lvlJc w:val="left"/>
    </w:lvl>
  </w:abstractNum>
  <w:abstractNum w:abstractNumId="3">
    <w:nsid w:val="0000153C"/>
    <w:multiLevelType w:val="hybridMultilevel"/>
    <w:tmpl w:val="7840C2D4"/>
    <w:lvl w:ilvl="0" w:tplc="CA8CE222">
      <w:start w:val="1"/>
      <w:numFmt w:val="bullet"/>
      <w:lvlText w:val=""/>
      <w:lvlJc w:val="left"/>
    </w:lvl>
    <w:lvl w:ilvl="1" w:tplc="BAC47F7E">
      <w:numFmt w:val="decimal"/>
      <w:lvlText w:val=""/>
      <w:lvlJc w:val="left"/>
    </w:lvl>
    <w:lvl w:ilvl="2" w:tplc="9E084988">
      <w:numFmt w:val="decimal"/>
      <w:lvlText w:val=""/>
      <w:lvlJc w:val="left"/>
    </w:lvl>
    <w:lvl w:ilvl="3" w:tplc="3B1E7B6E">
      <w:numFmt w:val="decimal"/>
      <w:lvlText w:val=""/>
      <w:lvlJc w:val="left"/>
    </w:lvl>
    <w:lvl w:ilvl="4" w:tplc="A0126ED0">
      <w:numFmt w:val="decimal"/>
      <w:lvlText w:val=""/>
      <w:lvlJc w:val="left"/>
    </w:lvl>
    <w:lvl w:ilvl="5" w:tplc="80E076F6">
      <w:numFmt w:val="decimal"/>
      <w:lvlText w:val=""/>
      <w:lvlJc w:val="left"/>
    </w:lvl>
    <w:lvl w:ilvl="6" w:tplc="419670F6">
      <w:numFmt w:val="decimal"/>
      <w:lvlText w:val=""/>
      <w:lvlJc w:val="left"/>
    </w:lvl>
    <w:lvl w:ilvl="7" w:tplc="F248355C">
      <w:numFmt w:val="decimal"/>
      <w:lvlText w:val=""/>
      <w:lvlJc w:val="left"/>
    </w:lvl>
    <w:lvl w:ilvl="8" w:tplc="5E042BC4">
      <w:numFmt w:val="decimal"/>
      <w:lvlText w:val=""/>
      <w:lvlJc w:val="left"/>
    </w:lvl>
  </w:abstractNum>
  <w:abstractNum w:abstractNumId="4">
    <w:nsid w:val="00001649"/>
    <w:multiLevelType w:val="hybridMultilevel"/>
    <w:tmpl w:val="1E585C28"/>
    <w:lvl w:ilvl="0" w:tplc="F8881418">
      <w:start w:val="15"/>
      <w:numFmt w:val="lowerLetter"/>
      <w:lvlText w:val="%1"/>
      <w:lvlJc w:val="left"/>
    </w:lvl>
    <w:lvl w:ilvl="1" w:tplc="29F89D9E">
      <w:numFmt w:val="decimal"/>
      <w:lvlText w:val=""/>
      <w:lvlJc w:val="left"/>
    </w:lvl>
    <w:lvl w:ilvl="2" w:tplc="4C5CE97E">
      <w:numFmt w:val="decimal"/>
      <w:lvlText w:val=""/>
      <w:lvlJc w:val="left"/>
    </w:lvl>
    <w:lvl w:ilvl="3" w:tplc="27FEB606">
      <w:numFmt w:val="decimal"/>
      <w:lvlText w:val=""/>
      <w:lvlJc w:val="left"/>
    </w:lvl>
    <w:lvl w:ilvl="4" w:tplc="961C312A">
      <w:numFmt w:val="decimal"/>
      <w:lvlText w:val=""/>
      <w:lvlJc w:val="left"/>
    </w:lvl>
    <w:lvl w:ilvl="5" w:tplc="978EAB2A">
      <w:numFmt w:val="decimal"/>
      <w:lvlText w:val=""/>
      <w:lvlJc w:val="left"/>
    </w:lvl>
    <w:lvl w:ilvl="6" w:tplc="EF8C8A20">
      <w:numFmt w:val="decimal"/>
      <w:lvlText w:val=""/>
      <w:lvlJc w:val="left"/>
    </w:lvl>
    <w:lvl w:ilvl="7" w:tplc="5FA81F78">
      <w:numFmt w:val="decimal"/>
      <w:lvlText w:val=""/>
      <w:lvlJc w:val="left"/>
    </w:lvl>
    <w:lvl w:ilvl="8" w:tplc="AB62723E">
      <w:numFmt w:val="decimal"/>
      <w:lvlText w:val=""/>
      <w:lvlJc w:val="left"/>
    </w:lvl>
  </w:abstractNum>
  <w:abstractNum w:abstractNumId="5">
    <w:nsid w:val="000026E9"/>
    <w:multiLevelType w:val="hybridMultilevel"/>
    <w:tmpl w:val="9B2A06FE"/>
    <w:lvl w:ilvl="0" w:tplc="B7DCFC36">
      <w:start w:val="15"/>
      <w:numFmt w:val="lowerLetter"/>
      <w:lvlText w:val="%1"/>
      <w:lvlJc w:val="left"/>
    </w:lvl>
    <w:lvl w:ilvl="1" w:tplc="53FEC0EC">
      <w:numFmt w:val="decimal"/>
      <w:lvlText w:val=""/>
      <w:lvlJc w:val="left"/>
    </w:lvl>
    <w:lvl w:ilvl="2" w:tplc="9B408C8A">
      <w:numFmt w:val="decimal"/>
      <w:lvlText w:val=""/>
      <w:lvlJc w:val="left"/>
    </w:lvl>
    <w:lvl w:ilvl="3" w:tplc="F166694C">
      <w:numFmt w:val="decimal"/>
      <w:lvlText w:val=""/>
      <w:lvlJc w:val="left"/>
    </w:lvl>
    <w:lvl w:ilvl="4" w:tplc="E18A022A">
      <w:numFmt w:val="decimal"/>
      <w:lvlText w:val=""/>
      <w:lvlJc w:val="left"/>
    </w:lvl>
    <w:lvl w:ilvl="5" w:tplc="4A56331E">
      <w:numFmt w:val="decimal"/>
      <w:lvlText w:val=""/>
      <w:lvlJc w:val="left"/>
    </w:lvl>
    <w:lvl w:ilvl="6" w:tplc="6BF40B46">
      <w:numFmt w:val="decimal"/>
      <w:lvlText w:val=""/>
      <w:lvlJc w:val="left"/>
    </w:lvl>
    <w:lvl w:ilvl="7" w:tplc="C4547C7C">
      <w:numFmt w:val="decimal"/>
      <w:lvlText w:val=""/>
      <w:lvlJc w:val="left"/>
    </w:lvl>
    <w:lvl w:ilvl="8" w:tplc="1AF8F34A">
      <w:numFmt w:val="decimal"/>
      <w:lvlText w:val=""/>
      <w:lvlJc w:val="left"/>
    </w:lvl>
  </w:abstractNum>
  <w:abstractNum w:abstractNumId="6">
    <w:nsid w:val="00002EA6"/>
    <w:multiLevelType w:val="hybridMultilevel"/>
    <w:tmpl w:val="E364F906"/>
    <w:lvl w:ilvl="0" w:tplc="12989B90">
      <w:start w:val="1"/>
      <w:numFmt w:val="bullet"/>
      <w:lvlText w:val=""/>
      <w:lvlJc w:val="left"/>
    </w:lvl>
    <w:lvl w:ilvl="1" w:tplc="64D82AB6">
      <w:numFmt w:val="decimal"/>
      <w:lvlText w:val=""/>
      <w:lvlJc w:val="left"/>
    </w:lvl>
    <w:lvl w:ilvl="2" w:tplc="D28E44A8">
      <w:numFmt w:val="decimal"/>
      <w:lvlText w:val=""/>
      <w:lvlJc w:val="left"/>
    </w:lvl>
    <w:lvl w:ilvl="3" w:tplc="36A6D1C4">
      <w:numFmt w:val="decimal"/>
      <w:lvlText w:val=""/>
      <w:lvlJc w:val="left"/>
    </w:lvl>
    <w:lvl w:ilvl="4" w:tplc="EEA496C6">
      <w:numFmt w:val="decimal"/>
      <w:lvlText w:val=""/>
      <w:lvlJc w:val="left"/>
    </w:lvl>
    <w:lvl w:ilvl="5" w:tplc="B85E829E">
      <w:numFmt w:val="decimal"/>
      <w:lvlText w:val=""/>
      <w:lvlJc w:val="left"/>
    </w:lvl>
    <w:lvl w:ilvl="6" w:tplc="768EC9EC">
      <w:numFmt w:val="decimal"/>
      <w:lvlText w:val=""/>
      <w:lvlJc w:val="left"/>
    </w:lvl>
    <w:lvl w:ilvl="7" w:tplc="200A87C8">
      <w:numFmt w:val="decimal"/>
      <w:lvlText w:val=""/>
      <w:lvlJc w:val="left"/>
    </w:lvl>
    <w:lvl w:ilvl="8" w:tplc="A614D5D6">
      <w:numFmt w:val="decimal"/>
      <w:lvlText w:val=""/>
      <w:lvlJc w:val="left"/>
    </w:lvl>
  </w:abstractNum>
  <w:abstractNum w:abstractNumId="7">
    <w:nsid w:val="000041BB"/>
    <w:multiLevelType w:val="hybridMultilevel"/>
    <w:tmpl w:val="374843C4"/>
    <w:lvl w:ilvl="0" w:tplc="24DEABBC">
      <w:start w:val="15"/>
      <w:numFmt w:val="lowerLetter"/>
      <w:lvlText w:val="%1"/>
      <w:lvlJc w:val="left"/>
    </w:lvl>
    <w:lvl w:ilvl="1" w:tplc="EB3C08FE">
      <w:numFmt w:val="decimal"/>
      <w:lvlText w:val=""/>
      <w:lvlJc w:val="left"/>
    </w:lvl>
    <w:lvl w:ilvl="2" w:tplc="434C16DC">
      <w:numFmt w:val="decimal"/>
      <w:lvlText w:val=""/>
      <w:lvlJc w:val="left"/>
    </w:lvl>
    <w:lvl w:ilvl="3" w:tplc="5562284E">
      <w:numFmt w:val="decimal"/>
      <w:lvlText w:val=""/>
      <w:lvlJc w:val="left"/>
    </w:lvl>
    <w:lvl w:ilvl="4" w:tplc="A7D299A2">
      <w:numFmt w:val="decimal"/>
      <w:lvlText w:val=""/>
      <w:lvlJc w:val="left"/>
    </w:lvl>
    <w:lvl w:ilvl="5" w:tplc="70781B66">
      <w:numFmt w:val="decimal"/>
      <w:lvlText w:val=""/>
      <w:lvlJc w:val="left"/>
    </w:lvl>
    <w:lvl w:ilvl="6" w:tplc="727A0C6E">
      <w:numFmt w:val="decimal"/>
      <w:lvlText w:val=""/>
      <w:lvlJc w:val="left"/>
    </w:lvl>
    <w:lvl w:ilvl="7" w:tplc="3FF8901E">
      <w:numFmt w:val="decimal"/>
      <w:lvlText w:val=""/>
      <w:lvlJc w:val="left"/>
    </w:lvl>
    <w:lvl w:ilvl="8" w:tplc="4FBEBAD8">
      <w:numFmt w:val="decimal"/>
      <w:lvlText w:val=""/>
      <w:lvlJc w:val="left"/>
    </w:lvl>
  </w:abstractNum>
  <w:abstractNum w:abstractNumId="8">
    <w:nsid w:val="00005AF1"/>
    <w:multiLevelType w:val="hybridMultilevel"/>
    <w:tmpl w:val="3778879E"/>
    <w:lvl w:ilvl="0" w:tplc="5F84BF58">
      <w:start w:val="15"/>
      <w:numFmt w:val="lowerLetter"/>
      <w:lvlText w:val="%1"/>
      <w:lvlJc w:val="left"/>
    </w:lvl>
    <w:lvl w:ilvl="1" w:tplc="12FA4762">
      <w:numFmt w:val="decimal"/>
      <w:lvlText w:val=""/>
      <w:lvlJc w:val="left"/>
    </w:lvl>
    <w:lvl w:ilvl="2" w:tplc="03506D40">
      <w:numFmt w:val="decimal"/>
      <w:lvlText w:val=""/>
      <w:lvlJc w:val="left"/>
    </w:lvl>
    <w:lvl w:ilvl="3" w:tplc="98242D26">
      <w:numFmt w:val="decimal"/>
      <w:lvlText w:val=""/>
      <w:lvlJc w:val="left"/>
    </w:lvl>
    <w:lvl w:ilvl="4" w:tplc="967C8C52">
      <w:numFmt w:val="decimal"/>
      <w:lvlText w:val=""/>
      <w:lvlJc w:val="left"/>
    </w:lvl>
    <w:lvl w:ilvl="5" w:tplc="A2C6283E">
      <w:numFmt w:val="decimal"/>
      <w:lvlText w:val=""/>
      <w:lvlJc w:val="left"/>
    </w:lvl>
    <w:lvl w:ilvl="6" w:tplc="2354AA0C">
      <w:numFmt w:val="decimal"/>
      <w:lvlText w:val=""/>
      <w:lvlJc w:val="left"/>
    </w:lvl>
    <w:lvl w:ilvl="7" w:tplc="1E528624">
      <w:numFmt w:val="decimal"/>
      <w:lvlText w:val=""/>
      <w:lvlJc w:val="left"/>
    </w:lvl>
    <w:lvl w:ilvl="8" w:tplc="9EA6F1E4">
      <w:numFmt w:val="decimal"/>
      <w:lvlText w:val=""/>
      <w:lvlJc w:val="left"/>
    </w:lvl>
  </w:abstractNum>
  <w:abstractNum w:abstractNumId="9">
    <w:nsid w:val="00006DF1"/>
    <w:multiLevelType w:val="hybridMultilevel"/>
    <w:tmpl w:val="58703704"/>
    <w:lvl w:ilvl="0" w:tplc="F6E0B21C">
      <w:start w:val="15"/>
      <w:numFmt w:val="lowerLetter"/>
      <w:lvlText w:val="%1"/>
      <w:lvlJc w:val="left"/>
    </w:lvl>
    <w:lvl w:ilvl="1" w:tplc="8F24041A">
      <w:numFmt w:val="decimal"/>
      <w:lvlText w:val=""/>
      <w:lvlJc w:val="left"/>
    </w:lvl>
    <w:lvl w:ilvl="2" w:tplc="D2D24908">
      <w:numFmt w:val="decimal"/>
      <w:lvlText w:val=""/>
      <w:lvlJc w:val="left"/>
    </w:lvl>
    <w:lvl w:ilvl="3" w:tplc="149AD9AC">
      <w:numFmt w:val="decimal"/>
      <w:lvlText w:val=""/>
      <w:lvlJc w:val="left"/>
    </w:lvl>
    <w:lvl w:ilvl="4" w:tplc="277C3334">
      <w:numFmt w:val="decimal"/>
      <w:lvlText w:val=""/>
      <w:lvlJc w:val="left"/>
    </w:lvl>
    <w:lvl w:ilvl="5" w:tplc="9EB044D4">
      <w:numFmt w:val="decimal"/>
      <w:lvlText w:val=""/>
      <w:lvlJc w:val="left"/>
    </w:lvl>
    <w:lvl w:ilvl="6" w:tplc="0246B218">
      <w:numFmt w:val="decimal"/>
      <w:lvlText w:val=""/>
      <w:lvlJc w:val="left"/>
    </w:lvl>
    <w:lvl w:ilvl="7" w:tplc="E826B7F6">
      <w:numFmt w:val="decimal"/>
      <w:lvlText w:val=""/>
      <w:lvlJc w:val="left"/>
    </w:lvl>
    <w:lvl w:ilvl="8" w:tplc="CAF8423A">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2E3C"/>
    <w:rsid w:val="007F4B8A"/>
    <w:rsid w:val="00EE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deel-392842@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2019-07-16T14:09:00Z</dcterms:created>
  <dcterms:modified xsi:type="dcterms:W3CDTF">2019-07-16T14:09:00Z</dcterms:modified>
</cp:coreProperties>
</file>