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D" w:rsidRDefault="00EB153D" w:rsidP="00EB153D">
      <w:pPr>
        <w:ind w:left="160"/>
        <w:jc w:val="right"/>
        <w:rPr>
          <w:b/>
          <w:color w:val="800000"/>
          <w:sz w:val="24"/>
        </w:rPr>
      </w:pPr>
      <w:r>
        <w:rPr>
          <w:noProof/>
          <w:color w:val="800000"/>
          <w:lang w:bidi="ar-SA"/>
        </w:rPr>
        <w:drawing>
          <wp:anchor distT="0" distB="0" distL="114300" distR="114300" simplePos="0" relativeHeight="268430271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-153035</wp:posOffset>
            </wp:positionV>
            <wp:extent cx="1081405" cy="1089025"/>
            <wp:effectExtent l="19050" t="0" r="444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0000"/>
        </w:rPr>
        <w:t>VIGNESHWARAN B</w:t>
      </w:r>
    </w:p>
    <w:p w:rsidR="00EB153D" w:rsidRDefault="00EB153D" w:rsidP="00EB153D">
      <w:pPr>
        <w:ind w:left="-540"/>
        <w:jc w:val="right"/>
        <w:rPr>
          <w:b/>
          <w:sz w:val="24"/>
        </w:rPr>
      </w:pPr>
      <w:hyperlink r:id="rId6">
        <w:r>
          <w:rPr>
            <w:b/>
            <w:color w:val="1C11AE"/>
            <w:sz w:val="24"/>
            <w:u w:val="thick" w:color="1C11AE"/>
          </w:rPr>
          <w:t>vigneshdarwin@gmail.com</w:t>
        </w:r>
      </w:hyperlink>
    </w:p>
    <w:p w:rsidR="00331D01" w:rsidRDefault="00331D01" w:rsidP="00EB153D">
      <w:pPr>
        <w:pStyle w:val="Heading1"/>
        <w:tabs>
          <w:tab w:val="left" w:pos="2610"/>
        </w:tabs>
        <w:spacing w:before="76"/>
        <w:jc w:val="center"/>
      </w:pPr>
    </w:p>
    <w:p w:rsidR="00331D01" w:rsidRDefault="00331D01">
      <w:pPr>
        <w:pStyle w:val="BodyText"/>
        <w:rPr>
          <w:b/>
          <w:sz w:val="12"/>
        </w:rPr>
      </w:pPr>
    </w:p>
    <w:p w:rsidR="00331D01" w:rsidRDefault="00331D01" w:rsidP="00EB153D">
      <w:pPr>
        <w:pStyle w:val="BodyText"/>
        <w:ind w:left="160"/>
        <w:rPr>
          <w:b/>
          <w:sz w:val="36"/>
        </w:rPr>
      </w:pPr>
    </w:p>
    <w:p w:rsidR="00331D01" w:rsidRDefault="00331D01">
      <w:pPr>
        <w:rPr>
          <w:sz w:val="24"/>
        </w:rPr>
        <w:sectPr w:rsidR="00331D01" w:rsidSect="00EB153D">
          <w:type w:val="continuous"/>
          <w:pgSz w:w="12240" w:h="15840"/>
          <w:pgMar w:top="1380" w:right="760" w:bottom="280" w:left="1100" w:header="720" w:footer="720" w:gutter="0"/>
          <w:cols w:num="2" w:space="720" w:equalWidth="0">
            <w:col w:w="9520" w:space="40"/>
            <w:col w:w="820"/>
          </w:cols>
        </w:sectPr>
      </w:pPr>
    </w:p>
    <w:p w:rsidR="00331D01" w:rsidRDefault="00331D01">
      <w:pPr>
        <w:pStyle w:val="BodyText"/>
        <w:rPr>
          <w:b/>
          <w:sz w:val="20"/>
        </w:rPr>
      </w:pPr>
    </w:p>
    <w:p w:rsidR="00331D01" w:rsidRDefault="00331D01">
      <w:pPr>
        <w:pStyle w:val="BodyText"/>
        <w:spacing w:before="2"/>
        <w:rPr>
          <w:b/>
          <w:sz w:val="20"/>
        </w:rPr>
      </w:pPr>
    </w:p>
    <w:p w:rsidR="00331D01" w:rsidRDefault="00EB153D">
      <w:pPr>
        <w:tabs>
          <w:tab w:val="left" w:pos="429"/>
          <w:tab w:val="left" w:pos="10270"/>
        </w:tabs>
        <w:spacing w:before="90"/>
        <w:ind w:left="131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29247" behindDoc="1" locked="0" layoutInCell="1" allowOverlap="1">
            <wp:simplePos x="0" y="0"/>
            <wp:positionH relativeFrom="page">
              <wp:posOffset>819150</wp:posOffset>
            </wp:positionH>
            <wp:positionV relativeFrom="paragraph">
              <wp:posOffset>84749</wp:posOffset>
            </wp:positionV>
            <wp:extent cx="114300" cy="11429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0000"/>
          <w:sz w:val="24"/>
          <w:u w:val="single" w:color="000000"/>
        </w:rPr>
        <w:t xml:space="preserve"> </w:t>
      </w:r>
      <w:r>
        <w:rPr>
          <w:b/>
          <w:color w:val="800000"/>
          <w:sz w:val="24"/>
          <w:u w:val="single" w:color="000000"/>
        </w:rPr>
        <w:tab/>
        <w:t>SUMMARY</w:t>
      </w:r>
      <w:r>
        <w:rPr>
          <w:b/>
          <w:color w:val="800000"/>
          <w:sz w:val="24"/>
          <w:u w:val="single" w:color="000000"/>
        </w:rPr>
        <w:tab/>
      </w:r>
    </w:p>
    <w:p w:rsidR="00331D01" w:rsidRDefault="00331D01">
      <w:pPr>
        <w:pStyle w:val="BodyText"/>
        <w:spacing w:before="1"/>
        <w:rPr>
          <w:b/>
          <w:sz w:val="17"/>
        </w:rPr>
      </w:pPr>
    </w:p>
    <w:p w:rsidR="00331D01" w:rsidRDefault="00EB153D">
      <w:pPr>
        <w:spacing w:before="89"/>
        <w:ind w:left="160"/>
        <w:rPr>
          <w:sz w:val="24"/>
        </w:rPr>
      </w:pPr>
      <w:r>
        <w:rPr>
          <w:color w:val="0000FF"/>
          <w:sz w:val="24"/>
        </w:rPr>
        <w:t xml:space="preserve">Diploma in Civil Engineering (DCE) with </w:t>
      </w:r>
      <w:r>
        <w:rPr>
          <w:b/>
          <w:color w:val="0000FF"/>
          <w:sz w:val="24"/>
        </w:rPr>
        <w:t xml:space="preserve">6+ </w:t>
      </w:r>
      <w:r>
        <w:rPr>
          <w:color w:val="0000FF"/>
          <w:sz w:val="24"/>
        </w:rPr>
        <w:t xml:space="preserve">years’ experience in the field of Planning &amp; QS in High </w:t>
      </w:r>
      <w:proofErr w:type="spellStart"/>
      <w:r>
        <w:rPr>
          <w:color w:val="0000FF"/>
          <w:sz w:val="24"/>
        </w:rPr>
        <w:t>rised</w:t>
      </w:r>
      <w:proofErr w:type="spellEnd"/>
      <w:r>
        <w:rPr>
          <w:color w:val="0000FF"/>
          <w:sz w:val="24"/>
        </w:rPr>
        <w:t xml:space="preserve"> building on </w:t>
      </w:r>
      <w:proofErr w:type="spellStart"/>
      <w:r>
        <w:rPr>
          <w:color w:val="0000FF"/>
          <w:sz w:val="24"/>
        </w:rPr>
        <w:t>Resiential</w:t>
      </w:r>
      <w:proofErr w:type="spellEnd"/>
      <w:r>
        <w:rPr>
          <w:color w:val="0000FF"/>
          <w:sz w:val="24"/>
        </w:rPr>
        <w:t xml:space="preserve"> </w:t>
      </w:r>
      <w:proofErr w:type="spellStart"/>
      <w:r>
        <w:rPr>
          <w:color w:val="0000FF"/>
          <w:sz w:val="24"/>
        </w:rPr>
        <w:t>Projcts</w:t>
      </w:r>
      <w:proofErr w:type="spellEnd"/>
      <w:r>
        <w:rPr>
          <w:color w:val="0000FF"/>
          <w:sz w:val="24"/>
        </w:rPr>
        <w:t xml:space="preserve"> in India.</w:t>
      </w:r>
    </w:p>
    <w:p w:rsidR="00331D01" w:rsidRDefault="00331D01">
      <w:pPr>
        <w:pStyle w:val="BodyText"/>
        <w:spacing w:before="8"/>
        <w:rPr>
          <w:sz w:val="24"/>
        </w:rPr>
      </w:pPr>
    </w:p>
    <w:p w:rsidR="00331D01" w:rsidRDefault="00EB153D">
      <w:pPr>
        <w:spacing w:after="19"/>
        <w:ind w:left="429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819150</wp:posOffset>
            </wp:positionH>
            <wp:positionV relativeFrom="paragraph">
              <wp:posOffset>26455</wp:posOffset>
            </wp:positionV>
            <wp:extent cx="114300" cy="1143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0000"/>
          <w:sz w:val="24"/>
        </w:rPr>
        <w:t>CAREER OBJECTIVES</w:t>
      </w:r>
    </w:p>
    <w:p w:rsidR="00331D01" w:rsidRDefault="00331D01"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07pt;height:.75pt;mso-position-horizontal-relative:char;mso-position-vertical-relative:line" coordsize="10140,15">
            <v:line id="_x0000_s1037" style="position:absolute" from="0,7" to="10140,7" strokeweight=".72pt"/>
            <w10:wrap type="none"/>
            <w10:anchorlock/>
          </v:group>
        </w:pict>
      </w:r>
    </w:p>
    <w:p w:rsidR="00331D01" w:rsidRDefault="00331D01">
      <w:pPr>
        <w:pStyle w:val="BodyText"/>
        <w:spacing w:before="1"/>
        <w:rPr>
          <w:b/>
          <w:sz w:val="15"/>
        </w:rPr>
      </w:pPr>
    </w:p>
    <w:p w:rsidR="00331D01" w:rsidRDefault="00EB153D">
      <w:pPr>
        <w:pStyle w:val="ListParagraph"/>
        <w:numPr>
          <w:ilvl w:val="0"/>
          <w:numId w:val="3"/>
        </w:numPr>
        <w:tabs>
          <w:tab w:val="left" w:pos="581"/>
        </w:tabs>
        <w:spacing w:before="92"/>
        <w:ind w:right="141" w:hanging="360"/>
        <w:jc w:val="both"/>
        <w:rPr>
          <w:rFonts w:ascii="Wingdings"/>
          <w:color w:val="0000FF"/>
          <w:sz w:val="24"/>
        </w:rPr>
      </w:pPr>
      <w:r>
        <w:rPr>
          <w:color w:val="0000FF"/>
          <w:sz w:val="24"/>
        </w:rPr>
        <w:t xml:space="preserve">Seeking a career challenge in a challenging atmosphere where I will use my proven track record as a civil engineer to gear up and contribute to the growth of the company I work with and to attach value </w:t>
      </w:r>
      <w:proofErr w:type="gramStart"/>
      <w:r>
        <w:rPr>
          <w:color w:val="0000FF"/>
          <w:sz w:val="24"/>
        </w:rPr>
        <w:t>to</w:t>
      </w:r>
      <w:proofErr w:type="gramEnd"/>
      <w:r>
        <w:rPr>
          <w:color w:val="0000FF"/>
          <w:sz w:val="24"/>
        </w:rPr>
        <w:t xml:space="preserve"> myself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profess</w:t>
      </w:r>
      <w:r>
        <w:rPr>
          <w:color w:val="0000FF"/>
          <w:sz w:val="24"/>
        </w:rPr>
        <w:t>ionally.</w:t>
      </w:r>
    </w:p>
    <w:p w:rsidR="00331D01" w:rsidRDefault="00331D01">
      <w:pPr>
        <w:pStyle w:val="BodyText"/>
        <w:spacing w:before="7"/>
        <w:rPr>
          <w:sz w:val="24"/>
        </w:rPr>
      </w:pPr>
    </w:p>
    <w:p w:rsidR="00331D01" w:rsidRDefault="00EB153D">
      <w:pPr>
        <w:spacing w:after="18"/>
        <w:ind w:left="489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819150</wp:posOffset>
            </wp:positionH>
            <wp:positionV relativeFrom="paragraph">
              <wp:posOffset>25439</wp:posOffset>
            </wp:positionV>
            <wp:extent cx="114300" cy="1143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0000"/>
          <w:sz w:val="24"/>
        </w:rPr>
        <w:t>SKILLS PROFILE</w:t>
      </w:r>
    </w:p>
    <w:p w:rsidR="00331D01" w:rsidRDefault="00331D01"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07pt;height:.75pt;mso-position-horizontal-relative:char;mso-position-vertical-relative:line" coordsize="10140,15">
            <v:line id="_x0000_s1035" style="position:absolute" from="0,7" to="10140,7" strokeweight=".72pt"/>
            <w10:wrap type="none"/>
            <w10:anchorlock/>
          </v:group>
        </w:pict>
      </w:r>
    </w:p>
    <w:p w:rsidR="00331D01" w:rsidRDefault="00EB153D">
      <w:pPr>
        <w:pStyle w:val="ListParagraph"/>
        <w:numPr>
          <w:ilvl w:val="0"/>
          <w:numId w:val="3"/>
        </w:numPr>
        <w:tabs>
          <w:tab w:val="left" w:pos="521"/>
        </w:tabs>
        <w:spacing w:line="360" w:lineRule="auto"/>
        <w:ind w:right="147" w:hanging="360"/>
        <w:jc w:val="both"/>
        <w:rPr>
          <w:rFonts w:ascii="Wingdings"/>
          <w:color w:val="0000FF"/>
        </w:rPr>
      </w:pPr>
      <w:r>
        <w:rPr>
          <w:color w:val="0000FF"/>
        </w:rPr>
        <w:t>Managing overall operations for executing projects related to construction of building within cost &amp; time parameters.</w:t>
      </w:r>
    </w:p>
    <w:p w:rsidR="00331D01" w:rsidRDefault="00EB153D">
      <w:pPr>
        <w:pStyle w:val="ListParagraph"/>
        <w:numPr>
          <w:ilvl w:val="0"/>
          <w:numId w:val="3"/>
        </w:numPr>
        <w:tabs>
          <w:tab w:val="left" w:pos="521"/>
        </w:tabs>
        <w:spacing w:line="360" w:lineRule="auto"/>
        <w:ind w:right="138" w:hanging="360"/>
        <w:jc w:val="both"/>
        <w:rPr>
          <w:rFonts w:ascii="Wingdings"/>
          <w:color w:val="0000FF"/>
        </w:rPr>
      </w:pPr>
      <w:r>
        <w:rPr>
          <w:color w:val="0000FF"/>
        </w:rPr>
        <w:t>Monitoring project with respect to budgeted co</w:t>
      </w:r>
      <w:r>
        <w:rPr>
          <w:color w:val="0000FF"/>
        </w:rPr>
        <w:t>st, demand forecasts, time over-runs to ensure timely execution of project.</w:t>
      </w:r>
    </w:p>
    <w:p w:rsidR="00331D01" w:rsidRDefault="00331D01">
      <w:pPr>
        <w:pStyle w:val="BodyText"/>
        <w:spacing w:before="2"/>
        <w:rPr>
          <w:sz w:val="35"/>
        </w:rPr>
      </w:pPr>
    </w:p>
    <w:p w:rsidR="00331D01" w:rsidRDefault="00EB153D">
      <w:pPr>
        <w:pStyle w:val="Heading1"/>
        <w:spacing w:after="17"/>
        <w:ind w:left="489"/>
      </w:pP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819150</wp:posOffset>
            </wp:positionH>
            <wp:positionV relativeFrom="paragraph">
              <wp:posOffset>25440</wp:posOffset>
            </wp:positionV>
            <wp:extent cx="114300" cy="114298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0000"/>
        </w:rPr>
        <w:t>PROFESSIONAL EXPERIENCE</w:t>
      </w:r>
    </w:p>
    <w:p w:rsidR="00331D01" w:rsidRDefault="00331D01"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07pt;height:.75pt;mso-position-horizontal-relative:char;mso-position-vertical-relative:line" coordsize="10140,15">
            <v:line id="_x0000_s1033" style="position:absolute" from="0,7" to="10140,7" strokeweight=".72pt"/>
            <w10:wrap type="none"/>
            <w10:anchorlock/>
          </v:group>
        </w:pict>
      </w:r>
    </w:p>
    <w:p w:rsidR="00331D01" w:rsidRDefault="00331D01">
      <w:pPr>
        <w:pStyle w:val="BodyText"/>
        <w:spacing w:before="1"/>
        <w:rPr>
          <w:b/>
          <w:sz w:val="26"/>
        </w:rPr>
      </w:pPr>
    </w:p>
    <w:p w:rsidR="00331D01" w:rsidRDefault="00EB153D">
      <w:pPr>
        <w:pStyle w:val="ListParagraph"/>
        <w:numPr>
          <w:ilvl w:val="0"/>
          <w:numId w:val="2"/>
        </w:numPr>
        <w:tabs>
          <w:tab w:val="left" w:pos="521"/>
        </w:tabs>
        <w:spacing w:before="90"/>
        <w:ind w:right="135" w:hanging="360"/>
        <w:rPr>
          <w:b/>
          <w:sz w:val="24"/>
        </w:rPr>
      </w:pPr>
      <w:r>
        <w:rPr>
          <w:b/>
          <w:color w:val="0000FF"/>
          <w:sz w:val="24"/>
        </w:rPr>
        <w:t xml:space="preserve">Working as a Senior Planning &amp; QS Engineer in M/S. </w:t>
      </w:r>
      <w:proofErr w:type="spellStart"/>
      <w:r>
        <w:rPr>
          <w:b/>
          <w:color w:val="0000FF"/>
          <w:sz w:val="24"/>
        </w:rPr>
        <w:t>Ramky</w:t>
      </w:r>
      <w:proofErr w:type="spellEnd"/>
      <w:r>
        <w:rPr>
          <w:b/>
          <w:color w:val="0000FF"/>
          <w:sz w:val="24"/>
        </w:rPr>
        <w:t xml:space="preserve"> Infrastructure Ltd, for RWD- </w:t>
      </w:r>
      <w:proofErr w:type="spellStart"/>
      <w:r>
        <w:rPr>
          <w:b/>
          <w:color w:val="0000FF"/>
          <w:sz w:val="24"/>
        </w:rPr>
        <w:t>Corniche</w:t>
      </w:r>
      <w:proofErr w:type="spellEnd"/>
      <w:r>
        <w:rPr>
          <w:b/>
          <w:color w:val="0000FF"/>
          <w:sz w:val="24"/>
        </w:rPr>
        <w:t xml:space="preserve"> High </w:t>
      </w:r>
      <w:proofErr w:type="spellStart"/>
      <w:r>
        <w:rPr>
          <w:b/>
          <w:color w:val="0000FF"/>
          <w:sz w:val="24"/>
        </w:rPr>
        <w:t>rised</w:t>
      </w:r>
      <w:proofErr w:type="spellEnd"/>
      <w:r>
        <w:rPr>
          <w:b/>
          <w:color w:val="0000FF"/>
          <w:sz w:val="24"/>
        </w:rPr>
        <w:t xml:space="preserve"> (G+14) residential Project in Chennai from June 2016 to till</w:t>
      </w:r>
      <w:r>
        <w:rPr>
          <w:b/>
          <w:color w:val="0000FF"/>
          <w:spacing w:val="-8"/>
          <w:sz w:val="24"/>
        </w:rPr>
        <w:t xml:space="preserve"> </w:t>
      </w:r>
      <w:r>
        <w:rPr>
          <w:b/>
          <w:color w:val="0000FF"/>
          <w:sz w:val="24"/>
        </w:rPr>
        <w:t>date.</w:t>
      </w:r>
    </w:p>
    <w:p w:rsidR="00331D01" w:rsidRDefault="00EB153D">
      <w:pPr>
        <w:spacing w:before="121" w:line="273" w:lineRule="exact"/>
        <w:ind w:left="160"/>
        <w:rPr>
          <w:b/>
          <w:sz w:val="24"/>
        </w:rPr>
      </w:pPr>
      <w:r>
        <w:rPr>
          <w:b/>
          <w:color w:val="800000"/>
          <w:sz w:val="24"/>
        </w:rPr>
        <w:t>Responsibilities:</w:t>
      </w:r>
    </w:p>
    <w:p w:rsidR="00331D01" w:rsidRDefault="00EB153D">
      <w:pPr>
        <w:pStyle w:val="ListParagraph"/>
        <w:numPr>
          <w:ilvl w:val="0"/>
          <w:numId w:val="3"/>
        </w:numPr>
        <w:tabs>
          <w:tab w:val="left" w:pos="521"/>
        </w:tabs>
        <w:spacing w:line="360" w:lineRule="auto"/>
        <w:ind w:right="139" w:hanging="360"/>
        <w:rPr>
          <w:rFonts w:ascii="Wingdings"/>
          <w:color w:val="0000FF"/>
        </w:rPr>
      </w:pPr>
      <w:r>
        <w:rPr>
          <w:color w:val="0000FF"/>
        </w:rPr>
        <w:t>Planning in charge for the project (RWD-CORNICHE (G+14)) and directs works for contractors (PEB contractor, Civil Contractor, Plumbing contractor, Electrical contractor &amp; others) for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execution</w:t>
      </w:r>
    </w:p>
    <w:p w:rsidR="00331D01" w:rsidRDefault="00EB153D">
      <w:pPr>
        <w:pStyle w:val="ListParagraph"/>
        <w:numPr>
          <w:ilvl w:val="0"/>
          <w:numId w:val="3"/>
        </w:numPr>
        <w:tabs>
          <w:tab w:val="left" w:pos="521"/>
        </w:tabs>
        <w:spacing w:line="252" w:lineRule="exact"/>
        <w:ind w:hanging="360"/>
        <w:rPr>
          <w:rFonts w:ascii="Wingdings"/>
          <w:color w:val="0000FF"/>
        </w:rPr>
      </w:pPr>
      <w:r>
        <w:rPr>
          <w:color w:val="0000FF"/>
        </w:rPr>
        <w:t>Coordination work with site regarding progress monitoring, reso</w:t>
      </w:r>
      <w:r>
        <w:rPr>
          <w:color w:val="0000FF"/>
        </w:rPr>
        <w:t>urce requirements,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etc.</w:t>
      </w:r>
    </w:p>
    <w:p w:rsidR="00331D01" w:rsidRDefault="00EB153D">
      <w:pPr>
        <w:pStyle w:val="ListParagraph"/>
        <w:numPr>
          <w:ilvl w:val="0"/>
          <w:numId w:val="3"/>
        </w:numPr>
        <w:tabs>
          <w:tab w:val="left" w:pos="521"/>
        </w:tabs>
        <w:spacing w:before="123"/>
        <w:ind w:hanging="360"/>
        <w:rPr>
          <w:rFonts w:ascii="Wingdings"/>
          <w:color w:val="0000FF"/>
        </w:rPr>
      </w:pPr>
      <w:r>
        <w:rPr>
          <w:color w:val="0000FF"/>
        </w:rPr>
        <w:t>Preparation of MIS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Reports.</w:t>
      </w:r>
    </w:p>
    <w:p w:rsidR="00331D01" w:rsidRDefault="00EB153D">
      <w:pPr>
        <w:pStyle w:val="ListParagraph"/>
        <w:numPr>
          <w:ilvl w:val="0"/>
          <w:numId w:val="3"/>
        </w:numPr>
        <w:tabs>
          <w:tab w:val="left" w:pos="521"/>
        </w:tabs>
        <w:spacing w:before="129"/>
        <w:ind w:hanging="360"/>
        <w:rPr>
          <w:rFonts w:ascii="Wingdings" w:hAnsi="Wingdings"/>
          <w:color w:val="0000FF"/>
        </w:rPr>
      </w:pPr>
      <w:r>
        <w:rPr>
          <w:color w:val="0000FF"/>
        </w:rPr>
        <w:t>Vendor’s bill auditing for the bill received from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site.</w:t>
      </w:r>
    </w:p>
    <w:p w:rsidR="00331D01" w:rsidRDefault="00EB153D">
      <w:pPr>
        <w:pStyle w:val="ListParagraph"/>
        <w:numPr>
          <w:ilvl w:val="0"/>
          <w:numId w:val="3"/>
        </w:numPr>
        <w:tabs>
          <w:tab w:val="left" w:pos="521"/>
        </w:tabs>
        <w:spacing w:before="126"/>
        <w:ind w:hanging="360"/>
        <w:rPr>
          <w:rFonts w:ascii="Wingdings"/>
          <w:color w:val="0000FF"/>
        </w:rPr>
      </w:pPr>
      <w:r>
        <w:rPr>
          <w:color w:val="0000FF"/>
        </w:rPr>
        <w:t>Preparation of bill 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quantities.</w:t>
      </w:r>
    </w:p>
    <w:p w:rsidR="00331D01" w:rsidRDefault="00EB153D">
      <w:pPr>
        <w:pStyle w:val="ListParagraph"/>
        <w:numPr>
          <w:ilvl w:val="0"/>
          <w:numId w:val="3"/>
        </w:numPr>
        <w:tabs>
          <w:tab w:val="left" w:pos="521"/>
        </w:tabs>
        <w:spacing w:before="126"/>
        <w:ind w:hanging="360"/>
        <w:rPr>
          <w:rFonts w:ascii="Wingdings"/>
          <w:color w:val="0000FF"/>
        </w:rPr>
      </w:pPr>
      <w:r>
        <w:rPr>
          <w:color w:val="0000FF"/>
        </w:rPr>
        <w:t>Resource calculation for upcoming months and initiate 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procurement.</w:t>
      </w:r>
    </w:p>
    <w:p w:rsidR="00331D01" w:rsidRDefault="00331D01">
      <w:pPr>
        <w:rPr>
          <w:rFonts w:ascii="Wingdings"/>
        </w:rPr>
        <w:sectPr w:rsidR="00331D01">
          <w:type w:val="continuous"/>
          <w:pgSz w:w="12240" w:h="15840"/>
          <w:pgMar w:top="1380" w:right="760" w:bottom="280" w:left="1100" w:header="720" w:footer="720" w:gutter="0"/>
          <w:cols w:space="720"/>
        </w:sectPr>
      </w:pPr>
    </w:p>
    <w:p w:rsidR="00331D01" w:rsidRDefault="00EB153D">
      <w:pPr>
        <w:pStyle w:val="ListParagraph"/>
        <w:numPr>
          <w:ilvl w:val="0"/>
          <w:numId w:val="3"/>
        </w:numPr>
        <w:tabs>
          <w:tab w:val="left" w:pos="521"/>
        </w:tabs>
        <w:spacing w:before="70" w:line="360" w:lineRule="auto"/>
        <w:ind w:right="141" w:hanging="360"/>
        <w:rPr>
          <w:rFonts w:ascii="Wingdings" w:hAnsi="Wingdings"/>
          <w:color w:val="0000FF"/>
        </w:rPr>
      </w:pPr>
      <w:r>
        <w:rPr>
          <w:color w:val="0000FF"/>
        </w:rPr>
        <w:lastRenderedPageBreak/>
        <w:t xml:space="preserve">Preparation of the procurement schedule &amp; </w:t>
      </w:r>
      <w:proofErr w:type="gramStart"/>
      <w:r>
        <w:rPr>
          <w:color w:val="0000FF"/>
        </w:rPr>
        <w:t>Periodically</w:t>
      </w:r>
      <w:proofErr w:type="gramEnd"/>
      <w:r>
        <w:rPr>
          <w:color w:val="0000FF"/>
        </w:rPr>
        <w:t xml:space="preserve"> review the materials stock maintained by the store’s in-charge.</w:t>
      </w:r>
    </w:p>
    <w:p w:rsidR="00331D01" w:rsidRDefault="00331D01">
      <w:pPr>
        <w:pStyle w:val="BodyText"/>
        <w:rPr>
          <w:sz w:val="24"/>
        </w:rPr>
      </w:pPr>
    </w:p>
    <w:p w:rsidR="00331D01" w:rsidRDefault="00331D01">
      <w:pPr>
        <w:pStyle w:val="BodyText"/>
        <w:rPr>
          <w:sz w:val="24"/>
        </w:rPr>
      </w:pPr>
    </w:p>
    <w:p w:rsidR="00331D01" w:rsidRDefault="00EB153D">
      <w:pPr>
        <w:pStyle w:val="Heading1"/>
        <w:numPr>
          <w:ilvl w:val="0"/>
          <w:numId w:val="2"/>
        </w:numPr>
        <w:tabs>
          <w:tab w:val="left" w:pos="521"/>
        </w:tabs>
        <w:spacing w:before="142"/>
        <w:ind w:right="134" w:hanging="360"/>
        <w:jc w:val="both"/>
      </w:pPr>
      <w:r>
        <w:rPr>
          <w:color w:val="0000FF"/>
        </w:rPr>
        <w:t xml:space="preserve">Working as a Junior Quantity Surveyor in M/S </w:t>
      </w:r>
      <w:proofErr w:type="spellStart"/>
      <w:r>
        <w:rPr>
          <w:color w:val="0000FF"/>
        </w:rPr>
        <w:t>Ramky</w:t>
      </w:r>
      <w:proofErr w:type="spellEnd"/>
      <w:r>
        <w:rPr>
          <w:color w:val="0000FF"/>
        </w:rPr>
        <w:t xml:space="preserve"> Infrastructure Ltd, </w:t>
      </w:r>
      <w:proofErr w:type="spellStart"/>
      <w:r>
        <w:rPr>
          <w:color w:val="0000FF"/>
        </w:rPr>
        <w:t>Hydrabad</w:t>
      </w:r>
      <w:proofErr w:type="spellEnd"/>
      <w:r>
        <w:rPr>
          <w:color w:val="0000FF"/>
        </w:rPr>
        <w:t xml:space="preserve"> for the </w:t>
      </w:r>
      <w:proofErr w:type="spellStart"/>
      <w:r>
        <w:rPr>
          <w:color w:val="0000FF"/>
        </w:rPr>
        <w:t>Ramky</w:t>
      </w:r>
      <w:proofErr w:type="spellEnd"/>
      <w:r>
        <w:rPr>
          <w:color w:val="0000FF"/>
          <w:spacing w:val="-6"/>
        </w:rPr>
        <w:t xml:space="preserve"> </w:t>
      </w:r>
      <w:r>
        <w:rPr>
          <w:color w:val="0000FF"/>
        </w:rPr>
        <w:t>One</w:t>
      </w:r>
      <w:r>
        <w:rPr>
          <w:color w:val="0000FF"/>
          <w:spacing w:val="-6"/>
        </w:rPr>
        <w:t xml:space="preserve"> </w:t>
      </w:r>
      <w:proofErr w:type="spellStart"/>
      <w:r>
        <w:rPr>
          <w:color w:val="0000FF"/>
        </w:rPr>
        <w:t>Galaxia</w:t>
      </w:r>
      <w:proofErr w:type="spellEnd"/>
      <w:r>
        <w:rPr>
          <w:color w:val="0000FF"/>
          <w:spacing w:val="-5"/>
        </w:rPr>
        <w:t xml:space="preserve"> </w:t>
      </w:r>
      <w:r>
        <w:rPr>
          <w:color w:val="0000FF"/>
        </w:rPr>
        <w:t>High</w:t>
      </w:r>
      <w:r>
        <w:rPr>
          <w:color w:val="0000FF"/>
          <w:spacing w:val="-5"/>
        </w:rPr>
        <w:t xml:space="preserve"> </w:t>
      </w:r>
      <w:proofErr w:type="spellStart"/>
      <w:r>
        <w:rPr>
          <w:color w:val="0000FF"/>
        </w:rPr>
        <w:t>rised</w:t>
      </w:r>
      <w:proofErr w:type="spellEnd"/>
      <w:r>
        <w:rPr>
          <w:color w:val="0000FF"/>
          <w:spacing w:val="-6"/>
        </w:rPr>
        <w:t xml:space="preserve"> </w:t>
      </w:r>
      <w:r>
        <w:rPr>
          <w:color w:val="0000FF"/>
        </w:rPr>
        <w:t>(G+22)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residential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Project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5"/>
        </w:rPr>
        <w:t xml:space="preserve"> </w:t>
      </w:r>
      <w:proofErr w:type="spellStart"/>
      <w:r>
        <w:rPr>
          <w:color w:val="0000FF"/>
        </w:rPr>
        <w:t>Hydrabad</w:t>
      </w:r>
      <w:proofErr w:type="spellEnd"/>
      <w:r>
        <w:rPr>
          <w:color w:val="0000FF"/>
          <w:spacing w:val="-5"/>
        </w:rPr>
        <w:t xml:space="preserve"> </w:t>
      </w:r>
      <w:r>
        <w:rPr>
          <w:color w:val="0000FF"/>
        </w:rPr>
        <w:t>from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June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2013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May 2016.</w:t>
      </w:r>
    </w:p>
    <w:p w:rsidR="00331D01" w:rsidRDefault="00EB153D">
      <w:pPr>
        <w:spacing w:before="120" w:line="273" w:lineRule="exact"/>
        <w:ind w:left="160"/>
        <w:rPr>
          <w:b/>
          <w:sz w:val="24"/>
        </w:rPr>
      </w:pPr>
      <w:r>
        <w:rPr>
          <w:b/>
          <w:color w:val="800000"/>
          <w:sz w:val="24"/>
        </w:rPr>
        <w:t>Responsibilities:</w:t>
      </w:r>
    </w:p>
    <w:p w:rsidR="00331D01" w:rsidRDefault="00EB153D">
      <w:pPr>
        <w:pStyle w:val="ListParagraph"/>
        <w:numPr>
          <w:ilvl w:val="0"/>
          <w:numId w:val="3"/>
        </w:numPr>
        <w:tabs>
          <w:tab w:val="left" w:pos="521"/>
        </w:tabs>
        <w:spacing w:line="250" w:lineRule="exact"/>
        <w:ind w:hanging="360"/>
        <w:rPr>
          <w:rFonts w:ascii="Wingdings"/>
          <w:color w:val="0000FF"/>
        </w:rPr>
      </w:pPr>
      <w:r>
        <w:rPr>
          <w:color w:val="0000FF"/>
        </w:rPr>
        <w:t>Preparation of MIS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reports.</w:t>
      </w:r>
    </w:p>
    <w:p w:rsidR="00331D01" w:rsidRDefault="00EB153D">
      <w:pPr>
        <w:pStyle w:val="ListParagraph"/>
        <w:numPr>
          <w:ilvl w:val="0"/>
          <w:numId w:val="3"/>
        </w:numPr>
        <w:tabs>
          <w:tab w:val="left" w:pos="521"/>
        </w:tabs>
        <w:spacing w:before="127"/>
        <w:ind w:hanging="360"/>
        <w:rPr>
          <w:rFonts w:ascii="Wingdings"/>
          <w:color w:val="0000FF"/>
        </w:rPr>
      </w:pPr>
      <w:r>
        <w:rPr>
          <w:color w:val="0000FF"/>
        </w:rPr>
        <w:t>Coordinating &amp; supervising of all construction</w:t>
      </w:r>
      <w:r>
        <w:rPr>
          <w:color w:val="0000FF"/>
          <w:spacing w:val="-14"/>
        </w:rPr>
        <w:t xml:space="preserve"> </w:t>
      </w:r>
      <w:r>
        <w:rPr>
          <w:color w:val="0000FF"/>
        </w:rPr>
        <w:t>activity</w:t>
      </w:r>
    </w:p>
    <w:p w:rsidR="00331D01" w:rsidRDefault="00EB153D">
      <w:pPr>
        <w:pStyle w:val="ListParagraph"/>
        <w:numPr>
          <w:ilvl w:val="0"/>
          <w:numId w:val="3"/>
        </w:numPr>
        <w:tabs>
          <w:tab w:val="left" w:pos="521"/>
        </w:tabs>
        <w:spacing w:before="129"/>
        <w:ind w:hanging="360"/>
        <w:rPr>
          <w:rFonts w:ascii="Wingdings"/>
          <w:color w:val="0000FF"/>
        </w:rPr>
      </w:pPr>
      <w:r>
        <w:rPr>
          <w:color w:val="0000FF"/>
        </w:rPr>
        <w:t>Preparation of monthly progress report and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bills.</w:t>
      </w:r>
    </w:p>
    <w:p w:rsidR="00331D01" w:rsidRDefault="00EB153D">
      <w:pPr>
        <w:pStyle w:val="ListParagraph"/>
        <w:numPr>
          <w:ilvl w:val="0"/>
          <w:numId w:val="3"/>
        </w:numPr>
        <w:tabs>
          <w:tab w:val="left" w:pos="521"/>
        </w:tabs>
        <w:spacing w:before="126"/>
        <w:ind w:hanging="360"/>
        <w:rPr>
          <w:rFonts w:ascii="Wingdings"/>
          <w:color w:val="0000FF"/>
        </w:rPr>
      </w:pPr>
      <w:r>
        <w:rPr>
          <w:color w:val="0000FF"/>
        </w:rPr>
        <w:t>Preparation of reconciliation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reports</w:t>
      </w:r>
    </w:p>
    <w:p w:rsidR="00331D01" w:rsidRDefault="00EB153D">
      <w:pPr>
        <w:pStyle w:val="ListParagraph"/>
        <w:numPr>
          <w:ilvl w:val="0"/>
          <w:numId w:val="3"/>
        </w:numPr>
        <w:tabs>
          <w:tab w:val="left" w:pos="521"/>
        </w:tabs>
        <w:spacing w:before="126"/>
        <w:ind w:hanging="360"/>
        <w:rPr>
          <w:rFonts w:ascii="Wingdings"/>
          <w:color w:val="0000FF"/>
        </w:rPr>
      </w:pPr>
      <w:r>
        <w:rPr>
          <w:color w:val="0000FF"/>
        </w:rPr>
        <w:t>Preparation of rate analysis for NT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items</w:t>
      </w:r>
    </w:p>
    <w:p w:rsidR="00331D01" w:rsidRDefault="00EB153D">
      <w:pPr>
        <w:pStyle w:val="ListParagraph"/>
        <w:numPr>
          <w:ilvl w:val="0"/>
          <w:numId w:val="3"/>
        </w:numPr>
        <w:tabs>
          <w:tab w:val="left" w:pos="521"/>
        </w:tabs>
        <w:spacing w:before="127"/>
        <w:ind w:hanging="360"/>
        <w:rPr>
          <w:rFonts w:ascii="Wingdings"/>
          <w:color w:val="0000FF"/>
        </w:rPr>
      </w:pPr>
      <w:r>
        <w:rPr>
          <w:color w:val="0000FF"/>
        </w:rPr>
        <w:t xml:space="preserve">Preparing RA Bills </w:t>
      </w:r>
      <w:proofErr w:type="spellStart"/>
      <w:r>
        <w:rPr>
          <w:color w:val="0000FF"/>
        </w:rPr>
        <w:t>coordinationg</w:t>
      </w:r>
      <w:proofErr w:type="spellEnd"/>
      <w:r>
        <w:rPr>
          <w:color w:val="0000FF"/>
        </w:rPr>
        <w:t xml:space="preserve"> with site engineer /Project</w:t>
      </w:r>
      <w:r>
        <w:rPr>
          <w:color w:val="0000FF"/>
          <w:spacing w:val="-15"/>
        </w:rPr>
        <w:t xml:space="preserve"> </w:t>
      </w:r>
      <w:r>
        <w:rPr>
          <w:color w:val="0000FF"/>
        </w:rPr>
        <w:t>Manager.</w:t>
      </w:r>
    </w:p>
    <w:p w:rsidR="00331D01" w:rsidRDefault="00EB153D">
      <w:pPr>
        <w:pStyle w:val="ListParagraph"/>
        <w:numPr>
          <w:ilvl w:val="0"/>
          <w:numId w:val="3"/>
        </w:numPr>
        <w:tabs>
          <w:tab w:val="left" w:pos="521"/>
        </w:tabs>
        <w:spacing w:before="126"/>
        <w:ind w:hanging="360"/>
        <w:rPr>
          <w:rFonts w:ascii="Wingdings"/>
          <w:color w:val="0000FF"/>
        </w:rPr>
      </w:pPr>
      <w:r>
        <w:rPr>
          <w:color w:val="0000FF"/>
        </w:rPr>
        <w:t>Preparation and submission of client billing through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PMC.</w:t>
      </w:r>
    </w:p>
    <w:p w:rsidR="00331D01" w:rsidRDefault="00EB153D">
      <w:pPr>
        <w:pStyle w:val="ListParagraph"/>
        <w:numPr>
          <w:ilvl w:val="0"/>
          <w:numId w:val="3"/>
        </w:numPr>
        <w:tabs>
          <w:tab w:val="left" w:pos="521"/>
        </w:tabs>
        <w:spacing w:before="126"/>
        <w:ind w:hanging="360"/>
        <w:rPr>
          <w:rFonts w:ascii="Wingdings"/>
          <w:color w:val="0000FF"/>
        </w:rPr>
      </w:pPr>
      <w:r>
        <w:rPr>
          <w:color w:val="0000FF"/>
        </w:rPr>
        <w:t>Preparation of bills for sub- contractors/sub agency and follow payment for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them</w:t>
      </w:r>
    </w:p>
    <w:p w:rsidR="00331D01" w:rsidRDefault="00331D01">
      <w:pPr>
        <w:pStyle w:val="BodyText"/>
        <w:rPr>
          <w:sz w:val="20"/>
        </w:rPr>
      </w:pPr>
    </w:p>
    <w:p w:rsidR="00331D01" w:rsidRDefault="00331D01">
      <w:pPr>
        <w:pStyle w:val="BodyText"/>
        <w:spacing w:before="3"/>
        <w:rPr>
          <w:sz w:val="2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23"/>
        <w:gridCol w:w="2960"/>
      </w:tblGrid>
      <w:tr w:rsidR="00331D01">
        <w:trPr>
          <w:trHeight w:val="406"/>
        </w:trPr>
        <w:tc>
          <w:tcPr>
            <w:tcW w:w="7123" w:type="dxa"/>
          </w:tcPr>
          <w:p w:rsidR="00331D01" w:rsidRDefault="00EB153D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>Edu</w:t>
            </w:r>
            <w:r>
              <w:rPr>
                <w:b/>
                <w:color w:val="800000"/>
                <w:sz w:val="24"/>
              </w:rPr>
              <w:t>cation Qualification:</w:t>
            </w:r>
          </w:p>
        </w:tc>
        <w:tc>
          <w:tcPr>
            <w:tcW w:w="2960" w:type="dxa"/>
          </w:tcPr>
          <w:p w:rsidR="00331D01" w:rsidRDefault="00331D01">
            <w:pPr>
              <w:pStyle w:val="TableParagraph"/>
              <w:spacing w:line="240" w:lineRule="auto"/>
            </w:pPr>
          </w:p>
        </w:tc>
      </w:tr>
      <w:tr w:rsidR="00331D01">
        <w:trPr>
          <w:trHeight w:val="411"/>
        </w:trPr>
        <w:tc>
          <w:tcPr>
            <w:tcW w:w="7123" w:type="dxa"/>
          </w:tcPr>
          <w:p w:rsidR="00331D01" w:rsidRDefault="00EB153D">
            <w:pPr>
              <w:pStyle w:val="TableParagraph"/>
              <w:spacing w:before="130"/>
              <w:ind w:left="11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DCE (Civil)</w:t>
            </w:r>
          </w:p>
        </w:tc>
        <w:tc>
          <w:tcPr>
            <w:tcW w:w="2960" w:type="dxa"/>
          </w:tcPr>
          <w:p w:rsidR="00331D01" w:rsidRDefault="00EB153D">
            <w:pPr>
              <w:pStyle w:val="TableParagraph"/>
              <w:spacing w:before="130"/>
              <w:ind w:right="90"/>
              <w:jc w:val="right"/>
              <w:rPr>
                <w:sz w:val="24"/>
              </w:rPr>
            </w:pPr>
            <w:r>
              <w:rPr>
                <w:color w:val="0000FF"/>
                <w:sz w:val="24"/>
              </w:rPr>
              <w:t>2010-2013</w:t>
            </w:r>
          </w:p>
        </w:tc>
      </w:tr>
      <w:tr w:rsidR="00331D01">
        <w:trPr>
          <w:trHeight w:val="414"/>
        </w:trPr>
        <w:tc>
          <w:tcPr>
            <w:tcW w:w="7123" w:type="dxa"/>
          </w:tcPr>
          <w:p w:rsidR="00331D01" w:rsidRDefault="00EB153D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</w:rPr>
              <w:t>Tamilnadu</w:t>
            </w:r>
            <w:proofErr w:type="spellEnd"/>
            <w:r>
              <w:rPr>
                <w:color w:val="0000FF"/>
                <w:sz w:val="24"/>
              </w:rPr>
              <w:t xml:space="preserve"> polytechnic , Madurai, </w:t>
            </w:r>
            <w:proofErr w:type="spellStart"/>
            <w:r>
              <w:rPr>
                <w:color w:val="0000FF"/>
                <w:sz w:val="24"/>
              </w:rPr>
              <w:t>Tamilnadu</w:t>
            </w:r>
            <w:proofErr w:type="spellEnd"/>
          </w:p>
        </w:tc>
        <w:tc>
          <w:tcPr>
            <w:tcW w:w="2960" w:type="dxa"/>
          </w:tcPr>
          <w:p w:rsidR="00331D01" w:rsidRDefault="00EB153D">
            <w:pPr>
              <w:pStyle w:val="TableParagraph"/>
              <w:spacing w:line="271" w:lineRule="exact"/>
              <w:ind w:right="49"/>
              <w:jc w:val="right"/>
              <w:rPr>
                <w:sz w:val="24"/>
              </w:rPr>
            </w:pPr>
            <w:r>
              <w:rPr>
                <w:color w:val="0000FF"/>
                <w:sz w:val="24"/>
              </w:rPr>
              <w:t>85.2%</w:t>
            </w:r>
          </w:p>
        </w:tc>
      </w:tr>
      <w:tr w:rsidR="00331D01">
        <w:trPr>
          <w:trHeight w:val="413"/>
        </w:trPr>
        <w:tc>
          <w:tcPr>
            <w:tcW w:w="7123" w:type="dxa"/>
          </w:tcPr>
          <w:p w:rsidR="00331D01" w:rsidRDefault="00EB153D">
            <w:pPr>
              <w:pStyle w:val="TableParagraph"/>
              <w:spacing w:before="133"/>
              <w:ind w:left="5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H.S.C</w:t>
            </w:r>
          </w:p>
        </w:tc>
        <w:tc>
          <w:tcPr>
            <w:tcW w:w="2960" w:type="dxa"/>
          </w:tcPr>
          <w:p w:rsidR="00331D01" w:rsidRDefault="00EB153D">
            <w:pPr>
              <w:pStyle w:val="TableParagraph"/>
              <w:spacing w:before="133"/>
              <w:ind w:right="109"/>
              <w:jc w:val="right"/>
              <w:rPr>
                <w:sz w:val="24"/>
              </w:rPr>
            </w:pPr>
            <w:r>
              <w:rPr>
                <w:color w:val="0000FF"/>
                <w:sz w:val="24"/>
              </w:rPr>
              <w:t>2008-2010</w:t>
            </w:r>
          </w:p>
        </w:tc>
      </w:tr>
      <w:tr w:rsidR="00331D01">
        <w:trPr>
          <w:trHeight w:val="414"/>
        </w:trPr>
        <w:tc>
          <w:tcPr>
            <w:tcW w:w="7123" w:type="dxa"/>
          </w:tcPr>
          <w:p w:rsidR="00331D01" w:rsidRDefault="00EB153D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Mahatma </w:t>
            </w:r>
            <w:proofErr w:type="spellStart"/>
            <w:r>
              <w:rPr>
                <w:color w:val="0000FF"/>
                <w:sz w:val="24"/>
              </w:rPr>
              <w:t>Hr.Sec.School</w:t>
            </w:r>
            <w:proofErr w:type="spellEnd"/>
            <w:r>
              <w:rPr>
                <w:color w:val="0000FF"/>
                <w:sz w:val="24"/>
              </w:rPr>
              <w:t xml:space="preserve">, </w:t>
            </w:r>
            <w:proofErr w:type="spellStart"/>
            <w:r>
              <w:rPr>
                <w:color w:val="0000FF"/>
                <w:sz w:val="24"/>
              </w:rPr>
              <w:t>Madurai,Tamilnadu</w:t>
            </w:r>
            <w:proofErr w:type="spellEnd"/>
          </w:p>
        </w:tc>
        <w:tc>
          <w:tcPr>
            <w:tcW w:w="2960" w:type="dxa"/>
          </w:tcPr>
          <w:p w:rsidR="00331D01" w:rsidRDefault="00EB153D">
            <w:pPr>
              <w:pStyle w:val="TableParagraph"/>
              <w:spacing w:line="271" w:lineRule="exact"/>
              <w:ind w:right="109"/>
              <w:jc w:val="right"/>
              <w:rPr>
                <w:sz w:val="24"/>
              </w:rPr>
            </w:pPr>
            <w:r>
              <w:rPr>
                <w:color w:val="0000FF"/>
                <w:sz w:val="24"/>
              </w:rPr>
              <w:t>70%</w:t>
            </w:r>
          </w:p>
        </w:tc>
      </w:tr>
      <w:tr w:rsidR="00331D01">
        <w:trPr>
          <w:trHeight w:val="414"/>
        </w:trPr>
        <w:tc>
          <w:tcPr>
            <w:tcW w:w="7123" w:type="dxa"/>
          </w:tcPr>
          <w:p w:rsidR="00331D01" w:rsidRDefault="00EB153D">
            <w:pPr>
              <w:pStyle w:val="TableParagraph"/>
              <w:spacing w:before="133"/>
              <w:ind w:left="5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S.S.L.C</w:t>
            </w:r>
          </w:p>
        </w:tc>
        <w:tc>
          <w:tcPr>
            <w:tcW w:w="2960" w:type="dxa"/>
          </w:tcPr>
          <w:p w:rsidR="00331D01" w:rsidRDefault="00EB153D">
            <w:pPr>
              <w:pStyle w:val="TableParagraph"/>
              <w:spacing w:before="133"/>
              <w:ind w:right="49"/>
              <w:jc w:val="right"/>
              <w:rPr>
                <w:sz w:val="24"/>
              </w:rPr>
            </w:pPr>
            <w:r>
              <w:rPr>
                <w:color w:val="0000FF"/>
                <w:sz w:val="24"/>
              </w:rPr>
              <w:t>2007-2008</w:t>
            </w:r>
          </w:p>
        </w:tc>
      </w:tr>
      <w:tr w:rsidR="00331D01">
        <w:trPr>
          <w:trHeight w:val="270"/>
        </w:trPr>
        <w:tc>
          <w:tcPr>
            <w:tcW w:w="7123" w:type="dxa"/>
          </w:tcPr>
          <w:p w:rsidR="00331D01" w:rsidRDefault="00EB153D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Nehru </w:t>
            </w:r>
            <w:proofErr w:type="spellStart"/>
            <w:r>
              <w:rPr>
                <w:color w:val="0000FF"/>
                <w:sz w:val="24"/>
              </w:rPr>
              <w:t>Vidya</w:t>
            </w:r>
            <w:proofErr w:type="spellEnd"/>
            <w:r>
              <w:rPr>
                <w:color w:val="0000FF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</w:rPr>
              <w:t>Salai</w:t>
            </w:r>
            <w:proofErr w:type="spellEnd"/>
            <w:r>
              <w:rPr>
                <w:color w:val="0000FF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</w:rPr>
              <w:t>Hr.Sec.School</w:t>
            </w:r>
            <w:proofErr w:type="spellEnd"/>
            <w:r>
              <w:rPr>
                <w:color w:val="0000FF"/>
                <w:sz w:val="24"/>
              </w:rPr>
              <w:t xml:space="preserve">, </w:t>
            </w:r>
            <w:proofErr w:type="spellStart"/>
            <w:r>
              <w:rPr>
                <w:color w:val="0000FF"/>
                <w:sz w:val="24"/>
              </w:rPr>
              <w:t>Madurai,Tamilnadu</w:t>
            </w:r>
            <w:proofErr w:type="spellEnd"/>
          </w:p>
        </w:tc>
        <w:tc>
          <w:tcPr>
            <w:tcW w:w="2960" w:type="dxa"/>
          </w:tcPr>
          <w:p w:rsidR="00331D01" w:rsidRDefault="00EB153D"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color w:val="0000FF"/>
                <w:sz w:val="24"/>
              </w:rPr>
              <w:t>89.9%</w:t>
            </w:r>
          </w:p>
        </w:tc>
      </w:tr>
    </w:tbl>
    <w:p w:rsidR="00331D01" w:rsidRDefault="00331D01">
      <w:pPr>
        <w:pStyle w:val="BodyText"/>
        <w:rPr>
          <w:sz w:val="20"/>
        </w:rPr>
      </w:pPr>
    </w:p>
    <w:p w:rsidR="00331D01" w:rsidRDefault="00331D01">
      <w:pPr>
        <w:pStyle w:val="BodyText"/>
        <w:spacing w:before="9"/>
        <w:rPr>
          <w:sz w:val="20"/>
        </w:rPr>
      </w:pPr>
    </w:p>
    <w:p w:rsidR="00331D01" w:rsidRDefault="00EB153D">
      <w:pPr>
        <w:pStyle w:val="Heading1"/>
        <w:spacing w:before="90" w:after="19"/>
        <w:ind w:left="489"/>
      </w:pPr>
      <w:r>
        <w:rPr>
          <w:noProof/>
          <w:lang w:bidi="ar-S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819150</wp:posOffset>
            </wp:positionH>
            <wp:positionV relativeFrom="paragraph">
              <wp:posOffset>83606</wp:posOffset>
            </wp:positionV>
            <wp:extent cx="114300" cy="114298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0000"/>
        </w:rPr>
        <w:t>ACADEMIC PROJECT DETAILS &amp; IN PLANT TRAINING DETAILS</w:t>
      </w:r>
    </w:p>
    <w:p w:rsidR="00331D01" w:rsidRDefault="00331D01"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07pt;height:.75pt;mso-position-horizontal-relative:char;mso-position-vertical-relative:line" coordsize="10140,15">
            <v:line id="_x0000_s1031" style="position:absolute" from="0,7" to="10140,7" strokeweight=".72pt"/>
            <w10:wrap type="none"/>
            <w10:anchorlock/>
          </v:group>
        </w:pict>
      </w:r>
    </w:p>
    <w:p w:rsidR="00331D01" w:rsidRDefault="00331D01">
      <w:pPr>
        <w:pStyle w:val="BodyText"/>
        <w:spacing w:before="1"/>
        <w:rPr>
          <w:b/>
          <w:sz w:val="16"/>
        </w:rPr>
      </w:pPr>
    </w:p>
    <w:p w:rsidR="00331D01" w:rsidRDefault="00EB153D">
      <w:pPr>
        <w:spacing w:before="90"/>
        <w:ind w:left="160"/>
        <w:rPr>
          <w:b/>
          <w:sz w:val="24"/>
        </w:rPr>
      </w:pPr>
      <w:r>
        <w:rPr>
          <w:b/>
          <w:color w:val="800000"/>
          <w:sz w:val="24"/>
        </w:rPr>
        <w:t>Project in D.C.E</w:t>
      </w:r>
    </w:p>
    <w:p w:rsidR="00331D01" w:rsidRDefault="00EB153D">
      <w:pPr>
        <w:tabs>
          <w:tab w:val="left" w:pos="1600"/>
        </w:tabs>
        <w:spacing w:before="132"/>
        <w:ind w:left="160"/>
        <w:rPr>
          <w:b/>
          <w:sz w:val="24"/>
        </w:rPr>
      </w:pPr>
      <w:r>
        <w:rPr>
          <w:color w:val="0000FF"/>
          <w:sz w:val="24"/>
        </w:rPr>
        <w:t>Title</w:t>
      </w:r>
      <w:r>
        <w:rPr>
          <w:color w:val="0000FF"/>
          <w:sz w:val="24"/>
        </w:rPr>
        <w:tab/>
        <w:t xml:space="preserve">: </w:t>
      </w:r>
      <w:r>
        <w:rPr>
          <w:b/>
          <w:color w:val="0000FF"/>
          <w:sz w:val="24"/>
        </w:rPr>
        <w:t>Structural Analysis and Design of a college Building by using</w:t>
      </w:r>
      <w:r>
        <w:rPr>
          <w:b/>
          <w:color w:val="0000FF"/>
          <w:spacing w:val="47"/>
          <w:sz w:val="24"/>
        </w:rPr>
        <w:t xml:space="preserve"> </w:t>
      </w:r>
      <w:r>
        <w:rPr>
          <w:b/>
          <w:color w:val="0000FF"/>
          <w:sz w:val="24"/>
        </w:rPr>
        <w:t>staad.pro</w:t>
      </w:r>
    </w:p>
    <w:p w:rsidR="00331D01" w:rsidRDefault="00EB153D">
      <w:pPr>
        <w:tabs>
          <w:tab w:val="left" w:pos="1600"/>
        </w:tabs>
        <w:spacing w:before="1"/>
        <w:ind w:left="160"/>
        <w:rPr>
          <w:sz w:val="24"/>
        </w:rPr>
      </w:pPr>
      <w:r>
        <w:rPr>
          <w:color w:val="0000FF"/>
          <w:sz w:val="24"/>
        </w:rPr>
        <w:t>Team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Size</w:t>
      </w:r>
      <w:r>
        <w:rPr>
          <w:color w:val="0000FF"/>
          <w:sz w:val="24"/>
        </w:rPr>
        <w:tab/>
        <w:t>: 4</w:t>
      </w:r>
    </w:p>
    <w:p w:rsidR="00331D01" w:rsidRDefault="00EB153D">
      <w:pPr>
        <w:tabs>
          <w:tab w:val="left" w:pos="1600"/>
        </w:tabs>
        <w:ind w:left="160"/>
        <w:rPr>
          <w:sz w:val="24"/>
        </w:rPr>
      </w:pPr>
      <w:r>
        <w:rPr>
          <w:color w:val="0000FF"/>
          <w:sz w:val="24"/>
        </w:rPr>
        <w:t>Duration</w:t>
      </w:r>
      <w:r>
        <w:rPr>
          <w:color w:val="0000FF"/>
          <w:sz w:val="24"/>
        </w:rPr>
        <w:tab/>
        <w:t>: 4months.</w:t>
      </w:r>
    </w:p>
    <w:p w:rsidR="00331D01" w:rsidRDefault="00EB153D">
      <w:pPr>
        <w:tabs>
          <w:tab w:val="left" w:pos="1600"/>
        </w:tabs>
        <w:ind w:left="160"/>
        <w:rPr>
          <w:sz w:val="24"/>
        </w:rPr>
      </w:pPr>
      <w:r>
        <w:rPr>
          <w:color w:val="0000FF"/>
          <w:sz w:val="24"/>
        </w:rPr>
        <w:t>Description</w:t>
      </w:r>
      <w:r>
        <w:rPr>
          <w:color w:val="0000FF"/>
          <w:sz w:val="24"/>
        </w:rPr>
        <w:tab/>
        <w:t xml:space="preserve">: Structural design of </w:t>
      </w:r>
      <w:proofErr w:type="spellStart"/>
      <w:r>
        <w:rPr>
          <w:color w:val="0000FF"/>
          <w:sz w:val="24"/>
        </w:rPr>
        <w:t>Rcc</w:t>
      </w:r>
      <w:proofErr w:type="spellEnd"/>
      <w:r>
        <w:rPr>
          <w:color w:val="0000FF"/>
          <w:sz w:val="24"/>
        </w:rPr>
        <w:t xml:space="preserve"> components and analysis of design by using</w:t>
      </w:r>
      <w:r>
        <w:rPr>
          <w:color w:val="0000FF"/>
          <w:spacing w:val="52"/>
          <w:sz w:val="24"/>
        </w:rPr>
        <w:t xml:space="preserve"> </w:t>
      </w:r>
      <w:r>
        <w:rPr>
          <w:color w:val="0000FF"/>
          <w:sz w:val="24"/>
        </w:rPr>
        <w:t>Staad.</w:t>
      </w:r>
      <w:r>
        <w:rPr>
          <w:color w:val="0000FF"/>
          <w:sz w:val="24"/>
        </w:rPr>
        <w:t>pro</w:t>
      </w:r>
    </w:p>
    <w:p w:rsidR="00331D01" w:rsidRDefault="00331D01">
      <w:pPr>
        <w:pStyle w:val="BodyText"/>
        <w:spacing w:before="9"/>
        <w:rPr>
          <w:sz w:val="24"/>
        </w:rPr>
      </w:pPr>
    </w:p>
    <w:p w:rsidR="00331D01" w:rsidRDefault="00EB153D">
      <w:pPr>
        <w:ind w:left="160"/>
        <w:rPr>
          <w:b/>
          <w:sz w:val="24"/>
        </w:rPr>
      </w:pPr>
      <w:r>
        <w:rPr>
          <w:b/>
          <w:color w:val="800000"/>
          <w:sz w:val="24"/>
        </w:rPr>
        <w:t>In Plant Training Details</w:t>
      </w:r>
    </w:p>
    <w:p w:rsidR="00331D01" w:rsidRDefault="00EB153D">
      <w:pPr>
        <w:tabs>
          <w:tab w:val="left" w:pos="1600"/>
        </w:tabs>
        <w:spacing w:before="132"/>
        <w:ind w:left="160"/>
        <w:rPr>
          <w:b/>
          <w:sz w:val="24"/>
        </w:rPr>
      </w:pPr>
      <w:r>
        <w:rPr>
          <w:color w:val="0000FF"/>
          <w:sz w:val="24"/>
        </w:rPr>
        <w:t>Title</w:t>
      </w:r>
      <w:r>
        <w:rPr>
          <w:color w:val="0000FF"/>
          <w:sz w:val="24"/>
        </w:rPr>
        <w:tab/>
        <w:t xml:space="preserve">: </w:t>
      </w:r>
      <w:r>
        <w:rPr>
          <w:b/>
          <w:color w:val="0000FF"/>
          <w:sz w:val="24"/>
        </w:rPr>
        <w:t>Trainee Junior Civil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Engineer.</w:t>
      </w:r>
    </w:p>
    <w:p w:rsidR="00331D01" w:rsidRDefault="00EB153D">
      <w:pPr>
        <w:tabs>
          <w:tab w:val="left" w:pos="1600"/>
        </w:tabs>
        <w:ind w:left="160" w:right="2212"/>
        <w:rPr>
          <w:sz w:val="24"/>
        </w:rPr>
      </w:pPr>
      <w:r>
        <w:rPr>
          <w:color w:val="0000FF"/>
          <w:sz w:val="24"/>
        </w:rPr>
        <w:t>Company</w:t>
      </w:r>
      <w:r>
        <w:rPr>
          <w:color w:val="0000FF"/>
          <w:sz w:val="24"/>
        </w:rPr>
        <w:tab/>
        <w:t xml:space="preserve">: Public Works </w:t>
      </w:r>
      <w:proofErr w:type="spellStart"/>
      <w:r>
        <w:rPr>
          <w:color w:val="0000FF"/>
          <w:sz w:val="24"/>
        </w:rPr>
        <w:t>Department</w:t>
      </w:r>
      <w:proofErr w:type="gramStart"/>
      <w:r>
        <w:rPr>
          <w:color w:val="0000FF"/>
          <w:sz w:val="24"/>
        </w:rPr>
        <w:t>,High</w:t>
      </w:r>
      <w:proofErr w:type="spellEnd"/>
      <w:proofErr w:type="gramEnd"/>
      <w:r>
        <w:rPr>
          <w:color w:val="0000FF"/>
          <w:sz w:val="24"/>
        </w:rPr>
        <w:t xml:space="preserve"> Court </w:t>
      </w:r>
      <w:proofErr w:type="spellStart"/>
      <w:r>
        <w:rPr>
          <w:color w:val="0000FF"/>
          <w:sz w:val="24"/>
        </w:rPr>
        <w:t>Branch,Madurai,Tamilnadu</w:t>
      </w:r>
      <w:proofErr w:type="spellEnd"/>
      <w:r>
        <w:rPr>
          <w:color w:val="0000FF"/>
          <w:sz w:val="24"/>
        </w:rPr>
        <w:t xml:space="preserve"> Duration</w:t>
      </w:r>
      <w:r>
        <w:rPr>
          <w:color w:val="0000FF"/>
          <w:sz w:val="24"/>
        </w:rPr>
        <w:tab/>
        <w:t>: 15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days</w:t>
      </w:r>
    </w:p>
    <w:p w:rsidR="00331D01" w:rsidRDefault="00EB153D">
      <w:pPr>
        <w:tabs>
          <w:tab w:val="left" w:pos="1600"/>
        </w:tabs>
        <w:ind w:left="160"/>
        <w:rPr>
          <w:sz w:val="24"/>
        </w:rPr>
      </w:pPr>
      <w:r>
        <w:rPr>
          <w:color w:val="0000FF"/>
          <w:sz w:val="24"/>
        </w:rPr>
        <w:t>Function</w:t>
      </w:r>
      <w:r>
        <w:rPr>
          <w:color w:val="0000FF"/>
          <w:sz w:val="24"/>
        </w:rPr>
        <w:tab/>
        <w:t>: Learning about construction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works.</w:t>
      </w:r>
    </w:p>
    <w:p w:rsidR="00331D01" w:rsidRDefault="00331D01">
      <w:pPr>
        <w:rPr>
          <w:sz w:val="24"/>
        </w:rPr>
        <w:sectPr w:rsidR="00331D01">
          <w:pgSz w:w="12240" w:h="15840"/>
          <w:pgMar w:top="1380" w:right="760" w:bottom="280" w:left="1100" w:header="720" w:footer="720" w:gutter="0"/>
          <w:cols w:space="720"/>
        </w:sectPr>
      </w:pPr>
    </w:p>
    <w:p w:rsidR="00331D01" w:rsidRDefault="00331D01">
      <w:pPr>
        <w:pStyle w:val="BodyText"/>
        <w:rPr>
          <w:sz w:val="20"/>
        </w:rPr>
      </w:pPr>
    </w:p>
    <w:p w:rsidR="00331D01" w:rsidRDefault="00331D01">
      <w:pPr>
        <w:pStyle w:val="BodyText"/>
        <w:spacing w:before="6"/>
        <w:rPr>
          <w:sz w:val="16"/>
        </w:rPr>
      </w:pPr>
    </w:p>
    <w:p w:rsidR="00331D01" w:rsidRDefault="00EB153D">
      <w:pPr>
        <w:spacing w:before="90" w:after="18"/>
        <w:ind w:left="429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819150</wp:posOffset>
            </wp:positionH>
            <wp:positionV relativeFrom="paragraph">
              <wp:posOffset>83353</wp:posOffset>
            </wp:positionV>
            <wp:extent cx="114300" cy="11429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0000"/>
          <w:sz w:val="24"/>
        </w:rPr>
        <w:t>AREA OF INTREST</w:t>
      </w:r>
    </w:p>
    <w:p w:rsidR="00331D01" w:rsidRDefault="00331D01"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07pt;height:.75pt;mso-position-horizontal-relative:char;mso-position-vertical-relative:line" coordsize="10140,15">
            <v:line id="_x0000_s1029" style="position:absolute" from="0,7" to="10140,7" strokeweight=".72pt"/>
            <w10:wrap type="none"/>
            <w10:anchorlock/>
          </v:group>
        </w:pict>
      </w:r>
    </w:p>
    <w:p w:rsidR="00331D01" w:rsidRDefault="00331D01">
      <w:pPr>
        <w:pStyle w:val="BodyText"/>
        <w:spacing w:before="1"/>
        <w:rPr>
          <w:b/>
          <w:sz w:val="15"/>
        </w:rPr>
      </w:pPr>
    </w:p>
    <w:p w:rsidR="00331D01" w:rsidRDefault="00EB153D">
      <w:pPr>
        <w:pStyle w:val="ListParagraph"/>
        <w:numPr>
          <w:ilvl w:val="1"/>
          <w:numId w:val="3"/>
        </w:numPr>
        <w:tabs>
          <w:tab w:val="left" w:pos="1241"/>
        </w:tabs>
        <w:spacing w:before="92"/>
        <w:rPr>
          <w:sz w:val="24"/>
        </w:rPr>
      </w:pPr>
      <w:r>
        <w:rPr>
          <w:color w:val="0000FF"/>
          <w:sz w:val="24"/>
        </w:rPr>
        <w:t xml:space="preserve">High </w:t>
      </w:r>
      <w:proofErr w:type="spellStart"/>
      <w:r>
        <w:rPr>
          <w:color w:val="0000FF"/>
          <w:sz w:val="24"/>
        </w:rPr>
        <w:t>Rised</w:t>
      </w:r>
      <w:proofErr w:type="spellEnd"/>
      <w:r>
        <w:rPr>
          <w:color w:val="0000FF"/>
          <w:sz w:val="24"/>
        </w:rPr>
        <w:t xml:space="preserve"> Building –Planning and Construction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Management.</w:t>
      </w:r>
    </w:p>
    <w:p w:rsidR="00331D01" w:rsidRDefault="00331D01">
      <w:pPr>
        <w:pStyle w:val="BodyText"/>
        <w:rPr>
          <w:sz w:val="26"/>
        </w:rPr>
      </w:pPr>
    </w:p>
    <w:p w:rsidR="00331D01" w:rsidRDefault="00331D01">
      <w:pPr>
        <w:pStyle w:val="BodyText"/>
        <w:rPr>
          <w:sz w:val="26"/>
        </w:rPr>
      </w:pPr>
    </w:p>
    <w:p w:rsidR="00331D01" w:rsidRDefault="00EB153D">
      <w:pPr>
        <w:spacing w:before="201" w:after="19"/>
        <w:ind w:left="429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819150</wp:posOffset>
            </wp:positionH>
            <wp:positionV relativeFrom="paragraph">
              <wp:posOffset>154598</wp:posOffset>
            </wp:positionV>
            <wp:extent cx="114300" cy="1143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0000"/>
          <w:sz w:val="24"/>
        </w:rPr>
        <w:t>PERSONAL PROFILE</w:t>
      </w:r>
    </w:p>
    <w:p w:rsidR="00331D01" w:rsidRDefault="00331D01"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07pt;height:.75pt;mso-position-horizontal-relative:char;mso-position-vertical-relative:line" coordsize="10140,15">
            <v:line id="_x0000_s1027" style="position:absolute" from="0,7" to="10140,7" strokeweight=".72pt"/>
            <w10:wrap type="none"/>
            <w10:anchorlock/>
          </v:group>
        </w:pict>
      </w:r>
    </w:p>
    <w:p w:rsidR="00331D01" w:rsidRDefault="00331D01">
      <w:pPr>
        <w:pStyle w:val="BodyText"/>
        <w:spacing w:before="6"/>
        <w:rPr>
          <w:b/>
          <w:sz w:val="25"/>
        </w:rPr>
      </w:pPr>
    </w:p>
    <w:p w:rsidR="00331D01" w:rsidRDefault="00331D01">
      <w:pPr>
        <w:pStyle w:val="BodyText"/>
        <w:rPr>
          <w:sz w:val="26"/>
        </w:rPr>
      </w:pPr>
    </w:p>
    <w:p w:rsidR="00331D01" w:rsidRDefault="00EB153D">
      <w:pPr>
        <w:pStyle w:val="ListParagraph"/>
        <w:numPr>
          <w:ilvl w:val="0"/>
          <w:numId w:val="1"/>
        </w:numPr>
        <w:tabs>
          <w:tab w:val="left" w:pos="881"/>
          <w:tab w:val="left" w:pos="3040"/>
        </w:tabs>
        <w:spacing w:before="217"/>
        <w:rPr>
          <w:sz w:val="24"/>
        </w:rPr>
      </w:pPr>
      <w:r>
        <w:rPr>
          <w:color w:val="0000FF"/>
          <w:sz w:val="24"/>
        </w:rPr>
        <w:t>D.O.B</w:t>
      </w:r>
      <w:r>
        <w:rPr>
          <w:color w:val="0000FF"/>
          <w:sz w:val="24"/>
        </w:rPr>
        <w:tab/>
        <w:t>:</w:t>
      </w:r>
      <w:r>
        <w:rPr>
          <w:color w:val="0000FF"/>
          <w:spacing w:val="59"/>
          <w:sz w:val="24"/>
        </w:rPr>
        <w:t xml:space="preserve"> </w:t>
      </w:r>
      <w:r>
        <w:rPr>
          <w:color w:val="0000FF"/>
          <w:sz w:val="24"/>
        </w:rPr>
        <w:t>09-10-1992</w:t>
      </w:r>
    </w:p>
    <w:p w:rsidR="00331D01" w:rsidRDefault="00331D01">
      <w:pPr>
        <w:pStyle w:val="BodyText"/>
        <w:rPr>
          <w:sz w:val="26"/>
        </w:rPr>
      </w:pPr>
    </w:p>
    <w:p w:rsidR="00331D01" w:rsidRDefault="00EB153D">
      <w:pPr>
        <w:pStyle w:val="ListParagraph"/>
        <w:numPr>
          <w:ilvl w:val="0"/>
          <w:numId w:val="1"/>
        </w:numPr>
        <w:tabs>
          <w:tab w:val="left" w:pos="881"/>
          <w:tab w:val="left" w:pos="3040"/>
        </w:tabs>
        <w:spacing w:before="218"/>
        <w:rPr>
          <w:sz w:val="24"/>
        </w:rPr>
      </w:pPr>
      <w:r>
        <w:rPr>
          <w:color w:val="0000FF"/>
          <w:sz w:val="24"/>
        </w:rPr>
        <w:t>Sex</w:t>
      </w:r>
      <w:r>
        <w:rPr>
          <w:color w:val="0000FF"/>
          <w:sz w:val="24"/>
        </w:rPr>
        <w:tab/>
        <w:t>:</w:t>
      </w:r>
      <w:r>
        <w:rPr>
          <w:color w:val="0000FF"/>
          <w:spacing w:val="59"/>
          <w:sz w:val="24"/>
        </w:rPr>
        <w:t xml:space="preserve"> </w:t>
      </w:r>
      <w:r>
        <w:rPr>
          <w:color w:val="0000FF"/>
          <w:sz w:val="24"/>
        </w:rPr>
        <w:t>Male</w:t>
      </w:r>
    </w:p>
    <w:p w:rsidR="00331D01" w:rsidRDefault="00331D01">
      <w:pPr>
        <w:pStyle w:val="BodyText"/>
        <w:spacing w:before="4"/>
        <w:rPr>
          <w:sz w:val="34"/>
        </w:rPr>
      </w:pPr>
    </w:p>
    <w:p w:rsidR="00331D01" w:rsidRDefault="00EB153D">
      <w:pPr>
        <w:pStyle w:val="ListParagraph"/>
        <w:numPr>
          <w:ilvl w:val="0"/>
          <w:numId w:val="1"/>
        </w:numPr>
        <w:tabs>
          <w:tab w:val="left" w:pos="881"/>
          <w:tab w:val="left" w:pos="3040"/>
        </w:tabs>
        <w:spacing w:before="1"/>
        <w:rPr>
          <w:sz w:val="24"/>
        </w:rPr>
      </w:pPr>
      <w:r>
        <w:rPr>
          <w:color w:val="0000FF"/>
          <w:sz w:val="24"/>
        </w:rPr>
        <w:t>Nationality</w:t>
      </w:r>
      <w:r>
        <w:rPr>
          <w:color w:val="0000FF"/>
          <w:sz w:val="24"/>
        </w:rPr>
        <w:tab/>
        <w:t>:</w:t>
      </w:r>
      <w:r>
        <w:rPr>
          <w:color w:val="0000FF"/>
          <w:spacing w:val="56"/>
          <w:sz w:val="24"/>
        </w:rPr>
        <w:t xml:space="preserve"> </w:t>
      </w:r>
      <w:r>
        <w:rPr>
          <w:color w:val="0000FF"/>
          <w:sz w:val="24"/>
        </w:rPr>
        <w:t>Indian</w:t>
      </w:r>
    </w:p>
    <w:p w:rsidR="00331D01" w:rsidRDefault="00331D01">
      <w:pPr>
        <w:pStyle w:val="BodyText"/>
        <w:spacing w:before="4"/>
        <w:rPr>
          <w:sz w:val="34"/>
        </w:rPr>
      </w:pPr>
    </w:p>
    <w:p w:rsidR="00331D01" w:rsidRDefault="00EB153D">
      <w:pPr>
        <w:pStyle w:val="ListParagraph"/>
        <w:numPr>
          <w:ilvl w:val="0"/>
          <w:numId w:val="1"/>
        </w:numPr>
        <w:tabs>
          <w:tab w:val="left" w:pos="881"/>
          <w:tab w:val="left" w:pos="3040"/>
        </w:tabs>
        <w:spacing w:before="1"/>
        <w:rPr>
          <w:sz w:val="24"/>
        </w:rPr>
      </w:pPr>
      <w:r>
        <w:rPr>
          <w:color w:val="0000FF"/>
          <w:sz w:val="24"/>
        </w:rPr>
        <w:t>Religion</w:t>
      </w:r>
      <w:r>
        <w:rPr>
          <w:color w:val="0000FF"/>
          <w:sz w:val="24"/>
        </w:rPr>
        <w:tab/>
        <w:t>:  Hindu</w:t>
      </w:r>
    </w:p>
    <w:p w:rsidR="00331D01" w:rsidRDefault="00331D01">
      <w:pPr>
        <w:pStyle w:val="BodyText"/>
        <w:spacing w:before="5"/>
        <w:rPr>
          <w:sz w:val="34"/>
        </w:rPr>
      </w:pPr>
    </w:p>
    <w:p w:rsidR="00331D01" w:rsidRDefault="00EB153D">
      <w:pPr>
        <w:pStyle w:val="ListParagraph"/>
        <w:numPr>
          <w:ilvl w:val="0"/>
          <w:numId w:val="1"/>
        </w:numPr>
        <w:tabs>
          <w:tab w:val="left" w:pos="881"/>
          <w:tab w:val="left" w:pos="3040"/>
        </w:tabs>
        <w:rPr>
          <w:sz w:val="24"/>
        </w:rPr>
      </w:pPr>
      <w:r>
        <w:rPr>
          <w:color w:val="0000FF"/>
          <w:sz w:val="24"/>
        </w:rPr>
        <w:t>Languages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Known</w:t>
      </w:r>
      <w:r>
        <w:rPr>
          <w:color w:val="0000FF"/>
          <w:sz w:val="24"/>
        </w:rPr>
        <w:tab/>
        <w:t xml:space="preserve">: English, </w:t>
      </w:r>
      <w:proofErr w:type="spellStart"/>
      <w:r>
        <w:rPr>
          <w:color w:val="0000FF"/>
          <w:sz w:val="24"/>
        </w:rPr>
        <w:t>Hindi,Telugu</w:t>
      </w:r>
      <w:proofErr w:type="spellEnd"/>
    </w:p>
    <w:p w:rsidR="00331D01" w:rsidRDefault="00331D01">
      <w:pPr>
        <w:pStyle w:val="BodyText"/>
        <w:spacing w:before="5"/>
        <w:rPr>
          <w:sz w:val="34"/>
        </w:rPr>
      </w:pPr>
    </w:p>
    <w:p w:rsidR="00331D01" w:rsidRDefault="00331D01">
      <w:pPr>
        <w:pStyle w:val="BodyText"/>
        <w:rPr>
          <w:sz w:val="26"/>
        </w:rPr>
      </w:pPr>
    </w:p>
    <w:sectPr w:rsidR="00331D01" w:rsidSect="00331D01">
      <w:pgSz w:w="12240" w:h="15840"/>
      <w:pgMar w:top="1500" w:right="76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84D"/>
    <w:multiLevelType w:val="hybridMultilevel"/>
    <w:tmpl w:val="2AF68EE8"/>
    <w:lvl w:ilvl="0" w:tplc="C26899E0">
      <w:start w:val="1"/>
      <w:numFmt w:val="decimal"/>
      <w:lvlText w:val="%1."/>
      <w:lvlJc w:val="left"/>
      <w:pPr>
        <w:ind w:left="520" w:hanging="36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C9D2F4C8">
      <w:numFmt w:val="bullet"/>
      <w:lvlText w:val="•"/>
      <w:lvlJc w:val="left"/>
      <w:pPr>
        <w:ind w:left="1020" w:hanging="361"/>
      </w:pPr>
      <w:rPr>
        <w:rFonts w:hint="default"/>
        <w:lang w:val="en-US" w:eastAsia="en-US" w:bidi="en-US"/>
      </w:rPr>
    </w:lvl>
    <w:lvl w:ilvl="2" w:tplc="28049040">
      <w:numFmt w:val="bullet"/>
      <w:lvlText w:val="•"/>
      <w:lvlJc w:val="left"/>
      <w:pPr>
        <w:ind w:left="2060" w:hanging="361"/>
      </w:pPr>
      <w:rPr>
        <w:rFonts w:hint="default"/>
        <w:lang w:val="en-US" w:eastAsia="en-US" w:bidi="en-US"/>
      </w:rPr>
    </w:lvl>
    <w:lvl w:ilvl="3" w:tplc="8124CA42">
      <w:numFmt w:val="bullet"/>
      <w:lvlText w:val="•"/>
      <w:lvlJc w:val="left"/>
      <w:pPr>
        <w:ind w:left="3100" w:hanging="361"/>
      </w:pPr>
      <w:rPr>
        <w:rFonts w:hint="default"/>
        <w:lang w:val="en-US" w:eastAsia="en-US" w:bidi="en-US"/>
      </w:rPr>
    </w:lvl>
    <w:lvl w:ilvl="4" w:tplc="EF6488C4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en-US"/>
      </w:rPr>
    </w:lvl>
    <w:lvl w:ilvl="5" w:tplc="2AC2BB2A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en-US"/>
      </w:rPr>
    </w:lvl>
    <w:lvl w:ilvl="6" w:tplc="B7A23E80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en-US"/>
      </w:rPr>
    </w:lvl>
    <w:lvl w:ilvl="7" w:tplc="25B84702">
      <w:numFmt w:val="bullet"/>
      <w:lvlText w:val="•"/>
      <w:lvlJc w:val="left"/>
      <w:pPr>
        <w:ind w:left="7260" w:hanging="361"/>
      </w:pPr>
      <w:rPr>
        <w:rFonts w:hint="default"/>
        <w:lang w:val="en-US" w:eastAsia="en-US" w:bidi="en-US"/>
      </w:rPr>
    </w:lvl>
    <w:lvl w:ilvl="8" w:tplc="714C0C6A">
      <w:numFmt w:val="bullet"/>
      <w:lvlText w:val="•"/>
      <w:lvlJc w:val="left"/>
      <w:pPr>
        <w:ind w:left="8300" w:hanging="361"/>
      </w:pPr>
      <w:rPr>
        <w:rFonts w:hint="default"/>
        <w:lang w:val="en-US" w:eastAsia="en-US" w:bidi="en-US"/>
      </w:rPr>
    </w:lvl>
  </w:abstractNum>
  <w:abstractNum w:abstractNumId="1">
    <w:nsid w:val="593A5480"/>
    <w:multiLevelType w:val="hybridMultilevel"/>
    <w:tmpl w:val="13B8EA18"/>
    <w:lvl w:ilvl="0" w:tplc="5066CB5A">
      <w:numFmt w:val="bullet"/>
      <w:lvlText w:val=""/>
      <w:lvlJc w:val="left"/>
      <w:pPr>
        <w:ind w:left="520" w:hanging="421"/>
      </w:pPr>
      <w:rPr>
        <w:rFonts w:hint="default"/>
        <w:w w:val="100"/>
        <w:lang w:val="en-US" w:eastAsia="en-US" w:bidi="en-US"/>
      </w:rPr>
    </w:lvl>
    <w:lvl w:ilvl="1" w:tplc="E548A21A">
      <w:numFmt w:val="bullet"/>
      <w:lvlText w:val=""/>
      <w:lvlJc w:val="left"/>
      <w:pPr>
        <w:ind w:left="1240" w:hanging="360"/>
      </w:pPr>
      <w:rPr>
        <w:rFonts w:ascii="Wingdings" w:eastAsia="Wingdings" w:hAnsi="Wingdings" w:cs="Wingdings" w:hint="default"/>
        <w:color w:val="0000FF"/>
        <w:w w:val="100"/>
        <w:sz w:val="24"/>
        <w:szCs w:val="24"/>
        <w:lang w:val="en-US" w:eastAsia="en-US" w:bidi="en-US"/>
      </w:rPr>
    </w:lvl>
    <w:lvl w:ilvl="2" w:tplc="583ECE46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en-US"/>
      </w:rPr>
    </w:lvl>
    <w:lvl w:ilvl="3" w:tplc="0AF83AEC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en-US"/>
      </w:rPr>
    </w:lvl>
    <w:lvl w:ilvl="4" w:tplc="BC908B5E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en-US"/>
      </w:rPr>
    </w:lvl>
    <w:lvl w:ilvl="5" w:tplc="1CB0D5AC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en-US"/>
      </w:rPr>
    </w:lvl>
    <w:lvl w:ilvl="6" w:tplc="B57E5266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en-US"/>
      </w:rPr>
    </w:lvl>
    <w:lvl w:ilvl="7" w:tplc="6DFCD9C6"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en-US"/>
      </w:rPr>
    </w:lvl>
    <w:lvl w:ilvl="8" w:tplc="1A72F088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</w:abstractNum>
  <w:abstractNum w:abstractNumId="2">
    <w:nsid w:val="73170044"/>
    <w:multiLevelType w:val="hybridMultilevel"/>
    <w:tmpl w:val="C6089788"/>
    <w:lvl w:ilvl="0" w:tplc="C798C5B8">
      <w:numFmt w:val="bullet"/>
      <w:lvlText w:val=""/>
      <w:lvlJc w:val="left"/>
      <w:pPr>
        <w:ind w:left="880" w:hanging="360"/>
      </w:pPr>
      <w:rPr>
        <w:rFonts w:ascii="Wingdings" w:eastAsia="Wingdings" w:hAnsi="Wingdings" w:cs="Wingdings" w:hint="default"/>
        <w:color w:val="0000FF"/>
        <w:w w:val="100"/>
        <w:sz w:val="24"/>
        <w:szCs w:val="24"/>
        <w:lang w:val="en-US" w:eastAsia="en-US" w:bidi="en-US"/>
      </w:rPr>
    </w:lvl>
    <w:lvl w:ilvl="1" w:tplc="A4E2230A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en-US"/>
      </w:rPr>
    </w:lvl>
    <w:lvl w:ilvl="2" w:tplc="AE22B98E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3" w:tplc="2E50054C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en-US"/>
      </w:rPr>
    </w:lvl>
    <w:lvl w:ilvl="4" w:tplc="70DAE11E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en-US"/>
      </w:rPr>
    </w:lvl>
    <w:lvl w:ilvl="5" w:tplc="CCE4062A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6" w:tplc="E2D80490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  <w:lvl w:ilvl="7" w:tplc="645472A6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en-US"/>
      </w:rPr>
    </w:lvl>
    <w:lvl w:ilvl="8" w:tplc="CE0E7BE2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31D01"/>
    <w:rsid w:val="00331D01"/>
    <w:rsid w:val="00EB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1D0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331D01"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1D01"/>
  </w:style>
  <w:style w:type="paragraph" w:styleId="ListParagraph">
    <w:name w:val="List Paragraph"/>
    <w:basedOn w:val="Normal"/>
    <w:uiPriority w:val="1"/>
    <w:qFormat/>
    <w:rsid w:val="00331D01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331D01"/>
    <w:pPr>
      <w:spacing w:line="261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3D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gneshdarw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OBJECTIVES</dc:title>
  <dc:creator>visvanba</dc:creator>
  <cp:lastModifiedBy>348370422</cp:lastModifiedBy>
  <cp:revision>2</cp:revision>
  <dcterms:created xsi:type="dcterms:W3CDTF">2019-07-17T13:24:00Z</dcterms:created>
  <dcterms:modified xsi:type="dcterms:W3CDTF">2019-07-17T13:24:00Z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2019-07-17T00:00:00Z</vt:filetime>
  </property>
</Properties>
</file>