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AC" w:rsidRDefault="002A1DC7">
      <w:pPr>
        <w:spacing w:before="78" w:line="486" w:lineRule="exact"/>
        <w:ind w:left="240"/>
        <w:rPr>
          <w:b/>
          <w:sz w:val="40"/>
        </w:rPr>
      </w:pPr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6175247</wp:posOffset>
            </wp:positionH>
            <wp:positionV relativeFrom="paragraph">
              <wp:posOffset>94582</wp:posOffset>
            </wp:positionV>
            <wp:extent cx="768096" cy="9479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30849B"/>
          <w:sz w:val="40"/>
        </w:rPr>
        <w:t>Amarpreet</w:t>
      </w:r>
      <w:proofErr w:type="spellEnd"/>
      <w:r>
        <w:rPr>
          <w:b/>
          <w:color w:val="30849B"/>
          <w:sz w:val="40"/>
        </w:rPr>
        <w:t xml:space="preserve">  </w:t>
      </w:r>
    </w:p>
    <w:p w:rsidR="00331FAC" w:rsidRDefault="002A1DC7">
      <w:pPr>
        <w:tabs>
          <w:tab w:val="left" w:pos="6331"/>
        </w:tabs>
        <w:spacing w:line="206" w:lineRule="exact"/>
        <w:ind w:left="211"/>
        <w:rPr>
          <w:b/>
          <w:i/>
          <w:sz w:val="17"/>
        </w:rPr>
      </w:pPr>
      <w:r>
        <w:rPr>
          <w:b/>
          <w:i/>
          <w:color w:val="FFFFFF"/>
          <w:spacing w:val="-30"/>
          <w:w w:val="98"/>
          <w:sz w:val="17"/>
          <w:shd w:val="clear" w:color="auto" w:fill="30849B"/>
        </w:rPr>
        <w:t xml:space="preserve"> </w:t>
      </w:r>
      <w:r>
        <w:rPr>
          <w:b/>
          <w:i/>
          <w:color w:val="FFFFFF"/>
          <w:sz w:val="17"/>
          <w:shd w:val="clear" w:color="auto" w:fill="30849B"/>
        </w:rPr>
        <w:t>Hardworking … Passionate … Eager to</w:t>
      </w:r>
      <w:r>
        <w:rPr>
          <w:b/>
          <w:i/>
          <w:color w:val="FFFFFF"/>
          <w:spacing w:val="-15"/>
          <w:sz w:val="17"/>
          <w:shd w:val="clear" w:color="auto" w:fill="30849B"/>
        </w:rPr>
        <w:t xml:space="preserve"> </w:t>
      </w:r>
      <w:r>
        <w:rPr>
          <w:b/>
          <w:i/>
          <w:color w:val="FFFFFF"/>
          <w:sz w:val="17"/>
          <w:shd w:val="clear" w:color="auto" w:fill="30849B"/>
        </w:rPr>
        <w:t>Learn</w:t>
      </w:r>
      <w:r>
        <w:rPr>
          <w:b/>
          <w:i/>
          <w:color w:val="FFFFFF"/>
          <w:sz w:val="17"/>
          <w:shd w:val="clear" w:color="auto" w:fill="30849B"/>
        </w:rPr>
        <w:tab/>
      </w:r>
    </w:p>
    <w:p w:rsidR="00331FAC" w:rsidRDefault="00331FAC">
      <w:pPr>
        <w:pStyle w:val="BodyText"/>
        <w:spacing w:before="5"/>
        <w:ind w:left="0" w:firstLine="0"/>
        <w:rPr>
          <w:b/>
          <w:i/>
          <w:sz w:val="15"/>
        </w:rPr>
      </w:pPr>
    </w:p>
    <w:p w:rsidR="00331FAC" w:rsidRDefault="002A1DC7">
      <w:pPr>
        <w:pStyle w:val="BodyText"/>
        <w:ind w:left="240" w:firstLine="0"/>
      </w:pPr>
      <w:r>
        <w:rPr>
          <w:color w:val="205768"/>
        </w:rPr>
        <w:t xml:space="preserve"> </w:t>
      </w:r>
      <w:hyperlink r:id="rId6" w:history="1">
        <w:r w:rsidRPr="009B69DE">
          <w:rPr>
            <w:rStyle w:val="Hyperlink"/>
          </w:rPr>
          <w:t>amarpreet-392866@2freemail.com</w:t>
        </w:r>
      </w:hyperlink>
    </w:p>
    <w:p w:rsidR="00331FAC" w:rsidRDefault="00331FAC">
      <w:pPr>
        <w:pStyle w:val="BodyText"/>
        <w:spacing w:before="3"/>
        <w:ind w:left="0" w:firstLine="0"/>
        <w:rPr>
          <w:sz w:val="28"/>
        </w:rPr>
      </w:pPr>
    </w:p>
    <w:p w:rsidR="00331FAC" w:rsidRDefault="002A1DC7">
      <w:pPr>
        <w:pStyle w:val="Heading1"/>
        <w:spacing w:before="100"/>
      </w:pPr>
      <w:r>
        <w:rPr>
          <w:color w:val="30849B"/>
        </w:rPr>
        <w:t>Professional Summary</w:t>
      </w:r>
    </w:p>
    <w:p w:rsidR="00331FAC" w:rsidRDefault="002A1DC7">
      <w:pPr>
        <w:pStyle w:val="Heading2"/>
        <w:spacing w:before="4" w:line="292" w:lineRule="auto"/>
        <w:ind w:left="820" w:right="116" w:firstLine="0"/>
        <w:jc w:val="both"/>
      </w:pPr>
      <w:proofErr w:type="gramStart"/>
      <w:r>
        <w:rPr>
          <w:w w:val="105"/>
        </w:rPr>
        <w:t>To utilize my Teaching Skills in a right direction so as to become successful NURSERY TEACHER.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Ability to be a team player and resolve problems and conflicts professionally.</w:t>
      </w:r>
      <w:proofErr w:type="gramEnd"/>
      <w:r>
        <w:rPr>
          <w:w w:val="105"/>
        </w:rPr>
        <w:t xml:space="preserve"> Have the ability to communicate complex information in a simple and entertaining m</w:t>
      </w:r>
      <w:r>
        <w:rPr>
          <w:w w:val="105"/>
        </w:rPr>
        <w:t xml:space="preserve">anner. Looking to contribute my knowledge and skills in a school that offers </w:t>
      </w:r>
      <w:proofErr w:type="gramStart"/>
      <w:r>
        <w:rPr>
          <w:w w:val="105"/>
        </w:rPr>
        <w:t>a  genuine</w:t>
      </w:r>
      <w:proofErr w:type="gramEnd"/>
      <w:r>
        <w:rPr>
          <w:w w:val="105"/>
        </w:rPr>
        <w:t xml:space="preserve"> opportunity for career</w:t>
      </w:r>
      <w:r>
        <w:rPr>
          <w:spacing w:val="4"/>
          <w:w w:val="105"/>
        </w:rPr>
        <w:t xml:space="preserve"> </w:t>
      </w:r>
      <w:r>
        <w:rPr>
          <w:w w:val="105"/>
        </w:rPr>
        <w:t>progression.</w:t>
      </w:r>
    </w:p>
    <w:p w:rsidR="00331FAC" w:rsidRDefault="00331FAC">
      <w:pPr>
        <w:pStyle w:val="BodyText"/>
        <w:spacing w:before="11"/>
        <w:ind w:left="0" w:firstLine="0"/>
        <w:rPr>
          <w:b/>
          <w:sz w:val="31"/>
        </w:rPr>
      </w:pPr>
    </w:p>
    <w:p w:rsidR="00331FAC" w:rsidRDefault="002A1DC7">
      <w:pPr>
        <w:ind w:left="240"/>
        <w:rPr>
          <w:b/>
          <w:sz w:val="24"/>
        </w:rPr>
      </w:pPr>
      <w:r>
        <w:rPr>
          <w:b/>
          <w:color w:val="30849B"/>
          <w:sz w:val="24"/>
        </w:rPr>
        <w:t>Education</w:t>
      </w:r>
    </w:p>
    <w:p w:rsidR="00331FAC" w:rsidRDefault="00331FAC">
      <w:pPr>
        <w:pStyle w:val="BodyText"/>
        <w:spacing w:before="5"/>
        <w:ind w:left="0" w:firstLine="0"/>
        <w:rPr>
          <w:b/>
          <w:sz w:val="24"/>
        </w:rPr>
      </w:pP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421"/>
        <w:rPr>
          <w:rFonts w:ascii="Symbol"/>
          <w:b/>
          <w:sz w:val="17"/>
        </w:rPr>
      </w:pPr>
      <w:r>
        <w:rPr>
          <w:b/>
          <w:sz w:val="17"/>
        </w:rPr>
        <w:t>Higher Secondary Education, Commerce</w:t>
      </w:r>
      <w:r>
        <w:rPr>
          <w:sz w:val="17"/>
        </w:rPr>
        <w:t xml:space="preserve">: </w:t>
      </w:r>
      <w:r>
        <w:rPr>
          <w:b/>
          <w:sz w:val="17"/>
        </w:rPr>
        <w:t>62%</w:t>
      </w:r>
    </w:p>
    <w:p w:rsidR="00331FAC" w:rsidRDefault="00331FAC">
      <w:pPr>
        <w:pStyle w:val="BodyText"/>
        <w:spacing w:before="10"/>
        <w:ind w:left="0" w:firstLine="0"/>
        <w:rPr>
          <w:b/>
          <w:sz w:val="16"/>
        </w:rPr>
      </w:pP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4942"/>
        </w:tabs>
        <w:spacing w:before="1"/>
        <w:ind w:hanging="421"/>
        <w:rPr>
          <w:rFonts w:ascii="Symbol" w:hAnsi="Symbol"/>
          <w:b/>
          <w:sz w:val="17"/>
        </w:rPr>
      </w:pPr>
      <w:r>
        <w:rPr>
          <w:b/>
          <w:sz w:val="17"/>
        </w:rPr>
        <w:t>B.A.(Regular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Mode):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54.4%</w:t>
      </w:r>
      <w:r>
        <w:rPr>
          <w:b/>
          <w:sz w:val="17"/>
        </w:rPr>
        <w:tab/>
        <w:t>05/05/2008 –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10/01/2011</w:t>
      </w:r>
    </w:p>
    <w:p w:rsidR="00331FAC" w:rsidRDefault="00331FAC">
      <w:pPr>
        <w:pStyle w:val="BodyText"/>
        <w:spacing w:before="9"/>
        <w:ind w:left="0" w:firstLine="0"/>
        <w:rPr>
          <w:b/>
          <w:sz w:val="16"/>
        </w:rPr>
      </w:pP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4908"/>
        </w:tabs>
        <w:spacing w:before="1"/>
        <w:ind w:hanging="421"/>
        <w:rPr>
          <w:rFonts w:ascii="Symbol" w:hAnsi="Symbol"/>
          <w:b/>
          <w:sz w:val="17"/>
        </w:rPr>
      </w:pPr>
      <w:r>
        <w:rPr>
          <w:b/>
          <w:sz w:val="17"/>
        </w:rPr>
        <w:t>M.A. (Regular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Mode):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58%</w:t>
      </w:r>
      <w:r>
        <w:rPr>
          <w:b/>
          <w:sz w:val="17"/>
        </w:rPr>
        <w:tab/>
      </w:r>
      <w:r>
        <w:rPr>
          <w:b/>
          <w:sz w:val="17"/>
        </w:rPr>
        <w:t>23/06/2011 –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23/07/2012</w:t>
      </w:r>
    </w:p>
    <w:p w:rsidR="00331FAC" w:rsidRDefault="00331FAC">
      <w:pPr>
        <w:pStyle w:val="BodyText"/>
        <w:spacing w:before="10"/>
        <w:ind w:left="0" w:firstLine="0"/>
        <w:rPr>
          <w:b/>
          <w:sz w:val="16"/>
        </w:rPr>
      </w:pP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4925"/>
        </w:tabs>
        <w:ind w:hanging="421"/>
        <w:rPr>
          <w:rFonts w:ascii="Symbol" w:hAnsi="Symbol"/>
          <w:b/>
          <w:sz w:val="17"/>
        </w:rPr>
      </w:pPr>
      <w:r>
        <w:rPr>
          <w:b/>
          <w:sz w:val="17"/>
        </w:rPr>
        <w:t>Bachelors of Education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(B.Ed.):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64%</w:t>
      </w:r>
      <w:r>
        <w:rPr>
          <w:b/>
          <w:sz w:val="17"/>
        </w:rPr>
        <w:tab/>
        <w:t>05/10/2013 –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24/10/2014</w:t>
      </w:r>
    </w:p>
    <w:p w:rsidR="00331FAC" w:rsidRDefault="00331FAC">
      <w:pPr>
        <w:pStyle w:val="BodyText"/>
        <w:ind w:left="0" w:firstLine="0"/>
        <w:rPr>
          <w:b/>
          <w:sz w:val="20"/>
        </w:rPr>
      </w:pPr>
    </w:p>
    <w:p w:rsidR="00331FAC" w:rsidRDefault="00331FAC">
      <w:pPr>
        <w:pStyle w:val="BodyText"/>
        <w:spacing w:before="4"/>
        <w:ind w:left="0" w:firstLine="0"/>
        <w:rPr>
          <w:b/>
          <w:sz w:val="27"/>
        </w:rPr>
      </w:pPr>
    </w:p>
    <w:p w:rsidR="00331FAC" w:rsidRDefault="002A1DC7">
      <w:pPr>
        <w:ind w:left="264"/>
        <w:rPr>
          <w:b/>
          <w:sz w:val="24"/>
        </w:rPr>
      </w:pPr>
      <w:r>
        <w:rPr>
          <w:b/>
          <w:color w:val="30849B"/>
          <w:sz w:val="24"/>
        </w:rPr>
        <w:t>Technical Abilities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06"/>
        <w:ind w:hanging="421"/>
        <w:rPr>
          <w:rFonts w:ascii="Symbol"/>
          <w:sz w:val="17"/>
        </w:rPr>
      </w:pPr>
      <w:r>
        <w:rPr>
          <w:sz w:val="17"/>
        </w:rPr>
        <w:t>Have intermediate level knowledge of Microsoft Office Package tools i.e. Excel, Word, PowerPoint</w:t>
      </w:r>
      <w:r>
        <w:rPr>
          <w:spacing w:val="-48"/>
          <w:sz w:val="17"/>
        </w:rPr>
        <w:t xml:space="preserve"> </w:t>
      </w:r>
      <w:r>
        <w:rPr>
          <w:sz w:val="17"/>
        </w:rPr>
        <w:t>etc.</w:t>
      </w:r>
    </w:p>
    <w:p w:rsidR="00331FAC" w:rsidRDefault="00331FAC">
      <w:pPr>
        <w:pStyle w:val="BodyText"/>
        <w:spacing w:before="1"/>
        <w:ind w:left="0" w:firstLine="0"/>
        <w:rPr>
          <w:sz w:val="20"/>
        </w:rPr>
      </w:pPr>
    </w:p>
    <w:p w:rsidR="00331FAC" w:rsidRDefault="002A1DC7">
      <w:pPr>
        <w:pStyle w:val="Heading1"/>
        <w:spacing w:before="1"/>
        <w:ind w:left="301"/>
      </w:pPr>
      <w:r>
        <w:rPr>
          <w:color w:val="30849B"/>
        </w:rPr>
        <w:t>Experience</w:t>
      </w:r>
    </w:p>
    <w:p w:rsidR="00331FAC" w:rsidRDefault="002A1DC7">
      <w:pPr>
        <w:tabs>
          <w:tab w:val="left" w:pos="7158"/>
        </w:tabs>
        <w:spacing w:before="206"/>
        <w:ind w:left="240"/>
        <w:rPr>
          <w:b/>
          <w:sz w:val="17"/>
        </w:rPr>
      </w:pPr>
      <w:r>
        <w:rPr>
          <w:b/>
          <w:i/>
          <w:sz w:val="17"/>
        </w:rPr>
        <w:t>GD GOENKA LA PETITE, New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Delhi,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India</w:t>
      </w:r>
      <w:r>
        <w:rPr>
          <w:b/>
          <w:i/>
          <w:sz w:val="17"/>
        </w:rPr>
        <w:tab/>
      </w:r>
      <w:r>
        <w:rPr>
          <w:b/>
          <w:sz w:val="17"/>
        </w:rPr>
        <w:t>03/04/2013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-31/03/2015</w:t>
      </w:r>
    </w:p>
    <w:p w:rsidR="00331FAC" w:rsidRDefault="002A1DC7">
      <w:pPr>
        <w:pStyle w:val="Heading2"/>
        <w:spacing w:before="9"/>
        <w:ind w:left="240" w:firstLine="0"/>
      </w:pPr>
      <w:r>
        <w:t>Teacher</w:t>
      </w:r>
    </w:p>
    <w:p w:rsidR="00331FAC" w:rsidRDefault="00331FAC">
      <w:pPr>
        <w:pStyle w:val="BodyText"/>
        <w:ind w:left="0" w:firstLine="0"/>
        <w:rPr>
          <w:b/>
          <w:sz w:val="20"/>
        </w:rPr>
      </w:pPr>
    </w:p>
    <w:p w:rsidR="00331FAC" w:rsidRDefault="00331FAC">
      <w:pPr>
        <w:pStyle w:val="BodyText"/>
        <w:spacing w:before="6"/>
        <w:ind w:left="0" w:firstLine="0"/>
        <w:rPr>
          <w:b/>
          <w:sz w:val="19"/>
        </w:rPr>
      </w:pPr>
    </w:p>
    <w:p w:rsidR="00331FAC" w:rsidRDefault="002A1DC7">
      <w:pPr>
        <w:pStyle w:val="ListParagraph"/>
        <w:numPr>
          <w:ilvl w:val="0"/>
          <w:numId w:val="1"/>
        </w:numPr>
        <w:tabs>
          <w:tab w:val="left" w:pos="1021"/>
          <w:tab w:val="left" w:pos="1022"/>
        </w:tabs>
        <w:rPr>
          <w:rFonts w:ascii="Symbol"/>
          <w:color w:val="262626"/>
          <w:sz w:val="17"/>
        </w:rPr>
      </w:pPr>
      <w:r>
        <w:rPr>
          <w:color w:val="262626"/>
          <w:sz w:val="17"/>
        </w:rPr>
        <w:t>Designed and implemented daily lesson plans for classroom of 22</w:t>
      </w:r>
      <w:r>
        <w:rPr>
          <w:color w:val="262626"/>
          <w:spacing w:val="3"/>
          <w:sz w:val="17"/>
        </w:rPr>
        <w:t xml:space="preserve"> </w:t>
      </w:r>
      <w:r>
        <w:rPr>
          <w:color w:val="262626"/>
          <w:sz w:val="17"/>
        </w:rPr>
        <w:t>students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1021"/>
          <w:tab w:val="left" w:pos="1022"/>
        </w:tabs>
        <w:spacing w:before="103"/>
        <w:rPr>
          <w:rFonts w:ascii="Symbol"/>
          <w:color w:val="262626"/>
          <w:sz w:val="17"/>
        </w:rPr>
      </w:pPr>
      <w:r>
        <w:rPr>
          <w:color w:val="262626"/>
          <w:sz w:val="17"/>
        </w:rPr>
        <w:t>Fostered student curiosity and interest in learning through hands-on activities and field</w:t>
      </w:r>
      <w:r>
        <w:rPr>
          <w:color w:val="262626"/>
          <w:spacing w:val="-8"/>
          <w:sz w:val="17"/>
        </w:rPr>
        <w:t xml:space="preserve"> </w:t>
      </w:r>
      <w:r>
        <w:rPr>
          <w:color w:val="262626"/>
          <w:sz w:val="17"/>
        </w:rPr>
        <w:t>trips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1021"/>
          <w:tab w:val="left" w:pos="1022"/>
        </w:tabs>
        <w:spacing w:before="112" w:line="324" w:lineRule="auto"/>
        <w:ind w:right="787"/>
        <w:rPr>
          <w:rFonts w:ascii="Symbol" w:hAnsi="Symbol"/>
          <w:sz w:val="21"/>
        </w:rPr>
      </w:pPr>
      <w:r>
        <w:rPr>
          <w:color w:val="262626"/>
          <w:sz w:val="17"/>
        </w:rPr>
        <w:t>Met with parents, guardians, administrators, and</w:t>
      </w:r>
      <w:r>
        <w:rPr>
          <w:color w:val="262626"/>
          <w:sz w:val="17"/>
        </w:rPr>
        <w:t xml:space="preserve"> </w:t>
      </w:r>
      <w:proofErr w:type="spellStart"/>
      <w:r>
        <w:rPr>
          <w:color w:val="262626"/>
          <w:sz w:val="17"/>
        </w:rPr>
        <w:t>counsellors</w:t>
      </w:r>
      <w:proofErr w:type="spellEnd"/>
      <w:r>
        <w:rPr>
          <w:color w:val="262626"/>
          <w:sz w:val="17"/>
        </w:rPr>
        <w:t xml:space="preserve"> to address and resolve students’ </w:t>
      </w:r>
      <w:proofErr w:type="spellStart"/>
      <w:r>
        <w:rPr>
          <w:color w:val="262626"/>
          <w:sz w:val="17"/>
        </w:rPr>
        <w:t>behavioural</w:t>
      </w:r>
      <w:proofErr w:type="spellEnd"/>
      <w:r>
        <w:rPr>
          <w:color w:val="262626"/>
          <w:spacing w:val="-1"/>
          <w:sz w:val="17"/>
        </w:rPr>
        <w:t xml:space="preserve"> </w:t>
      </w:r>
      <w:r>
        <w:rPr>
          <w:color w:val="262626"/>
          <w:sz w:val="17"/>
        </w:rPr>
        <w:t>issues.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1021"/>
          <w:tab w:val="left" w:pos="1022"/>
        </w:tabs>
        <w:spacing w:before="46" w:line="324" w:lineRule="auto"/>
        <w:ind w:right="482"/>
        <w:rPr>
          <w:rFonts w:ascii="Symbol"/>
          <w:sz w:val="21"/>
        </w:rPr>
      </w:pPr>
      <w:r>
        <w:rPr>
          <w:color w:val="262626"/>
          <w:sz w:val="17"/>
        </w:rPr>
        <w:t>Assessed Student Progress by administering tests and evaluating results, achieving a 15% rise in positive results over a 2 year</w:t>
      </w:r>
      <w:r>
        <w:rPr>
          <w:color w:val="262626"/>
          <w:spacing w:val="4"/>
          <w:sz w:val="17"/>
        </w:rPr>
        <w:t xml:space="preserve"> </w:t>
      </w:r>
      <w:r>
        <w:rPr>
          <w:color w:val="262626"/>
          <w:sz w:val="17"/>
        </w:rPr>
        <w:t>period.</w:t>
      </w:r>
    </w:p>
    <w:p w:rsidR="00331FAC" w:rsidRDefault="00331FAC">
      <w:pPr>
        <w:pStyle w:val="BodyText"/>
        <w:ind w:left="0" w:firstLine="0"/>
        <w:rPr>
          <w:sz w:val="26"/>
        </w:rPr>
      </w:pPr>
    </w:p>
    <w:p w:rsidR="00331FAC" w:rsidRDefault="002A1DC7">
      <w:pPr>
        <w:tabs>
          <w:tab w:val="left" w:pos="7080"/>
        </w:tabs>
        <w:ind w:left="240" w:right="137"/>
        <w:rPr>
          <w:b/>
          <w:sz w:val="17"/>
        </w:rPr>
      </w:pPr>
      <w:proofErr w:type="gramStart"/>
      <w:r>
        <w:rPr>
          <w:b/>
          <w:i/>
          <w:sz w:val="17"/>
        </w:rPr>
        <w:t>Guru Nanak Public School, New</w:t>
      </w:r>
      <w:r>
        <w:rPr>
          <w:b/>
          <w:i/>
          <w:spacing w:val="-11"/>
          <w:sz w:val="17"/>
        </w:rPr>
        <w:t xml:space="preserve"> </w:t>
      </w:r>
      <w:r>
        <w:rPr>
          <w:b/>
          <w:i/>
          <w:sz w:val="17"/>
        </w:rPr>
        <w:t>Delhi,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India.</w:t>
      </w:r>
      <w:proofErr w:type="gramEnd"/>
      <w:r>
        <w:rPr>
          <w:b/>
          <w:i/>
          <w:sz w:val="17"/>
        </w:rPr>
        <w:tab/>
        <w:t>14/</w:t>
      </w:r>
      <w:r>
        <w:rPr>
          <w:b/>
          <w:sz w:val="17"/>
        </w:rPr>
        <w:t>07/201</w:t>
      </w:r>
      <w:r>
        <w:rPr>
          <w:b/>
          <w:sz w:val="17"/>
        </w:rPr>
        <w:t>5 – 30/04/2018 Teacher</w:t>
      </w:r>
    </w:p>
    <w:p w:rsidR="00331FAC" w:rsidRDefault="00331FAC">
      <w:pPr>
        <w:pStyle w:val="BodyText"/>
        <w:spacing w:before="11"/>
        <w:ind w:left="0" w:firstLine="0"/>
        <w:rPr>
          <w:b/>
          <w:sz w:val="16"/>
        </w:rPr>
      </w:pP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hanging="421"/>
        <w:rPr>
          <w:rFonts w:ascii="Symbol"/>
          <w:sz w:val="17"/>
        </w:rPr>
      </w:pPr>
      <w:r>
        <w:rPr>
          <w:sz w:val="17"/>
        </w:rPr>
        <w:t>Sourced Supplies to fill gaps in student activities.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7"/>
        <w:ind w:hanging="421"/>
        <w:rPr>
          <w:rFonts w:ascii="Symbol"/>
          <w:sz w:val="17"/>
        </w:rPr>
      </w:pPr>
      <w:r>
        <w:rPr>
          <w:sz w:val="17"/>
        </w:rPr>
        <w:t>Collaborated with administrators on classroom policies, management strategies and</w:t>
      </w:r>
      <w:r>
        <w:rPr>
          <w:spacing w:val="-9"/>
          <w:sz w:val="17"/>
        </w:rPr>
        <w:t xml:space="preserve"> </w:t>
      </w:r>
      <w:r>
        <w:rPr>
          <w:sz w:val="17"/>
        </w:rPr>
        <w:t>discipline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31"/>
        <w:ind w:hanging="421"/>
        <w:rPr>
          <w:rFonts w:ascii="Symbol"/>
          <w:sz w:val="17"/>
        </w:rPr>
      </w:pPr>
      <w:r>
        <w:rPr>
          <w:sz w:val="17"/>
        </w:rPr>
        <w:t>Built Positive relationships with parents to involve them in the educational</w:t>
      </w:r>
      <w:r>
        <w:rPr>
          <w:spacing w:val="-5"/>
          <w:sz w:val="17"/>
        </w:rPr>
        <w:t xml:space="preserve"> </w:t>
      </w:r>
      <w:r>
        <w:rPr>
          <w:sz w:val="17"/>
        </w:rPr>
        <w:t>process.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7"/>
        <w:ind w:hanging="421"/>
        <w:rPr>
          <w:rFonts w:ascii="Symbol"/>
          <w:sz w:val="17"/>
        </w:rPr>
      </w:pPr>
      <w:r>
        <w:rPr>
          <w:sz w:val="17"/>
        </w:rPr>
        <w:t>Monitoring student progression term by term and marking</w:t>
      </w:r>
      <w:r>
        <w:rPr>
          <w:spacing w:val="2"/>
          <w:sz w:val="17"/>
        </w:rPr>
        <w:t xml:space="preserve"> </w:t>
      </w:r>
      <w:r>
        <w:rPr>
          <w:sz w:val="17"/>
        </w:rPr>
        <w:t>work.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32" w:line="271" w:lineRule="auto"/>
        <w:ind w:left="960" w:right="119"/>
        <w:rPr>
          <w:rFonts w:ascii="Symbol"/>
          <w:sz w:val="17"/>
        </w:rPr>
      </w:pPr>
      <w:r>
        <w:rPr>
          <w:sz w:val="17"/>
        </w:rPr>
        <w:t>Organizing the students in the group so they can interact with each other and by doing so they can develop their personality.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6"/>
        <w:ind w:hanging="421"/>
        <w:rPr>
          <w:rFonts w:ascii="Symbol"/>
          <w:sz w:val="17"/>
        </w:rPr>
      </w:pPr>
      <w:r>
        <w:rPr>
          <w:sz w:val="17"/>
        </w:rPr>
        <w:t>Conducted Dance Shows, Fancy Dress Competition and decorated class a</w:t>
      </w:r>
      <w:r>
        <w:rPr>
          <w:sz w:val="17"/>
        </w:rPr>
        <w:t>ccording to various</w:t>
      </w:r>
      <w:r>
        <w:rPr>
          <w:spacing w:val="-16"/>
          <w:sz w:val="17"/>
        </w:rPr>
        <w:t xml:space="preserve"> </w:t>
      </w:r>
      <w:r>
        <w:rPr>
          <w:sz w:val="17"/>
        </w:rPr>
        <w:t>themes.</w:t>
      </w:r>
    </w:p>
    <w:p w:rsidR="00331FAC" w:rsidRDefault="00331FAC">
      <w:pPr>
        <w:rPr>
          <w:rFonts w:ascii="Symbol"/>
          <w:sz w:val="17"/>
        </w:rPr>
        <w:sectPr w:rsidR="00331FAC">
          <w:type w:val="continuous"/>
          <w:pgSz w:w="12240" w:h="15840"/>
          <w:pgMar w:top="940" w:right="1180" w:bottom="280" w:left="1200" w:header="720" w:footer="720" w:gutter="0"/>
          <w:cols w:space="720"/>
        </w:sectPr>
      </w:pPr>
    </w:p>
    <w:p w:rsidR="00331FAC" w:rsidRDefault="002A1DC7">
      <w:pPr>
        <w:pStyle w:val="Heading1"/>
        <w:spacing w:before="90" w:line="287" w:lineRule="exact"/>
        <w:ind w:left="100"/>
      </w:pPr>
      <w:r>
        <w:rPr>
          <w:color w:val="30849B"/>
        </w:rPr>
        <w:lastRenderedPageBreak/>
        <w:t>Skills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02" w:lineRule="exact"/>
        <w:ind w:hanging="421"/>
        <w:rPr>
          <w:rFonts w:ascii="Symbol"/>
          <w:color w:val="262626"/>
          <w:sz w:val="17"/>
        </w:rPr>
      </w:pPr>
      <w:r>
        <w:rPr>
          <w:color w:val="262626"/>
          <w:sz w:val="17"/>
        </w:rPr>
        <w:t>Lesson</w:t>
      </w:r>
      <w:r>
        <w:rPr>
          <w:color w:val="262626"/>
          <w:spacing w:val="-5"/>
          <w:sz w:val="17"/>
        </w:rPr>
        <w:t xml:space="preserve"> </w:t>
      </w:r>
      <w:r>
        <w:rPr>
          <w:color w:val="262626"/>
          <w:sz w:val="17"/>
        </w:rPr>
        <w:t>Planning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07" w:lineRule="exact"/>
        <w:ind w:hanging="421"/>
        <w:rPr>
          <w:rFonts w:ascii="Symbol"/>
          <w:color w:val="262626"/>
          <w:sz w:val="17"/>
        </w:rPr>
      </w:pPr>
      <w:r>
        <w:rPr>
          <w:color w:val="262626"/>
          <w:sz w:val="17"/>
        </w:rPr>
        <w:t>Active</w:t>
      </w:r>
      <w:r>
        <w:rPr>
          <w:color w:val="262626"/>
          <w:spacing w:val="-7"/>
          <w:sz w:val="17"/>
        </w:rPr>
        <w:t xml:space="preserve"> </w:t>
      </w:r>
      <w:r>
        <w:rPr>
          <w:color w:val="262626"/>
          <w:sz w:val="17"/>
        </w:rPr>
        <w:t>Listening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3" w:line="207" w:lineRule="exact"/>
        <w:ind w:hanging="421"/>
        <w:rPr>
          <w:rFonts w:ascii="Symbol"/>
          <w:sz w:val="17"/>
        </w:rPr>
      </w:pPr>
      <w:r>
        <w:rPr>
          <w:color w:val="262626"/>
          <w:sz w:val="17"/>
        </w:rPr>
        <w:t>Accuracy and Attention to</w:t>
      </w:r>
      <w:r>
        <w:rPr>
          <w:color w:val="262626"/>
          <w:spacing w:val="3"/>
          <w:sz w:val="17"/>
        </w:rPr>
        <w:t xml:space="preserve"> </w:t>
      </w:r>
      <w:r>
        <w:rPr>
          <w:color w:val="262626"/>
          <w:sz w:val="17"/>
        </w:rPr>
        <w:t>Detail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06" w:lineRule="exact"/>
        <w:ind w:hanging="421"/>
        <w:rPr>
          <w:rFonts w:ascii="Symbol"/>
          <w:color w:val="262626"/>
          <w:sz w:val="17"/>
        </w:rPr>
      </w:pPr>
      <w:r>
        <w:rPr>
          <w:color w:val="262626"/>
          <w:sz w:val="17"/>
        </w:rPr>
        <w:t>Classroom Management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06" w:lineRule="exact"/>
        <w:ind w:hanging="421"/>
        <w:rPr>
          <w:rFonts w:ascii="Symbol"/>
          <w:color w:val="262626"/>
          <w:sz w:val="17"/>
        </w:rPr>
      </w:pPr>
      <w:r>
        <w:rPr>
          <w:color w:val="262626"/>
          <w:sz w:val="17"/>
        </w:rPr>
        <w:t>Differentiated Instruction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07" w:lineRule="exact"/>
        <w:ind w:hanging="421"/>
        <w:rPr>
          <w:rFonts w:ascii="Symbol"/>
          <w:color w:val="262626"/>
          <w:sz w:val="17"/>
        </w:rPr>
      </w:pPr>
      <w:r>
        <w:rPr>
          <w:color w:val="262626"/>
          <w:sz w:val="17"/>
        </w:rPr>
        <w:t>Positive Attitude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" w:line="207" w:lineRule="exact"/>
        <w:ind w:hanging="421"/>
        <w:rPr>
          <w:rFonts w:ascii="Symbol"/>
          <w:sz w:val="17"/>
        </w:rPr>
      </w:pPr>
      <w:proofErr w:type="spellStart"/>
      <w:r>
        <w:rPr>
          <w:sz w:val="17"/>
        </w:rPr>
        <w:t>Organisational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Skills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07" w:lineRule="exact"/>
        <w:ind w:hanging="421"/>
        <w:rPr>
          <w:rFonts w:ascii="Symbol"/>
          <w:sz w:val="17"/>
        </w:rPr>
      </w:pPr>
      <w:r>
        <w:rPr>
          <w:sz w:val="17"/>
        </w:rPr>
        <w:t>Team Collaboration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3" w:line="207" w:lineRule="exact"/>
        <w:ind w:hanging="421"/>
        <w:rPr>
          <w:rFonts w:ascii="Symbol"/>
          <w:sz w:val="17"/>
        </w:rPr>
      </w:pPr>
      <w:r>
        <w:rPr>
          <w:sz w:val="17"/>
        </w:rPr>
        <w:t>Safety Awareness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07" w:lineRule="exact"/>
        <w:ind w:hanging="421"/>
        <w:rPr>
          <w:rFonts w:ascii="Symbol"/>
          <w:sz w:val="17"/>
        </w:rPr>
      </w:pPr>
      <w:r>
        <w:rPr>
          <w:sz w:val="17"/>
        </w:rPr>
        <w:t xml:space="preserve">Encouraging </w:t>
      </w:r>
      <w:proofErr w:type="spellStart"/>
      <w:r>
        <w:rPr>
          <w:sz w:val="17"/>
        </w:rPr>
        <w:t>Behavioural</w:t>
      </w:r>
      <w:proofErr w:type="spellEnd"/>
      <w:r>
        <w:rPr>
          <w:sz w:val="17"/>
        </w:rPr>
        <w:t xml:space="preserve"> Improvement</w:t>
      </w:r>
    </w:p>
    <w:p w:rsidR="00331FAC" w:rsidRDefault="002A1DC7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3"/>
        <w:ind w:hanging="421"/>
        <w:rPr>
          <w:rFonts w:ascii="Symbol"/>
          <w:sz w:val="17"/>
        </w:rPr>
      </w:pPr>
      <w:r>
        <w:rPr>
          <w:sz w:val="17"/>
        </w:rPr>
        <w:t xml:space="preserve">Fluent in </w:t>
      </w:r>
      <w:proofErr w:type="spellStart"/>
      <w:r>
        <w:rPr>
          <w:sz w:val="17"/>
        </w:rPr>
        <w:t>English</w:t>
      </w:r>
      <w:proofErr w:type="gramStart"/>
      <w:r>
        <w:rPr>
          <w:sz w:val="17"/>
        </w:rPr>
        <w:t>,Hindi</w:t>
      </w:r>
      <w:proofErr w:type="spellEnd"/>
      <w:proofErr w:type="gramEnd"/>
      <w:r>
        <w:rPr>
          <w:sz w:val="17"/>
        </w:rPr>
        <w:t xml:space="preserve"> &amp;</w:t>
      </w:r>
      <w:r>
        <w:rPr>
          <w:spacing w:val="1"/>
          <w:sz w:val="17"/>
        </w:rPr>
        <w:t xml:space="preserve"> </w:t>
      </w:r>
      <w:r>
        <w:rPr>
          <w:sz w:val="17"/>
        </w:rPr>
        <w:t>Punjabi.</w:t>
      </w:r>
    </w:p>
    <w:p w:rsidR="00331FAC" w:rsidRDefault="00331FAC">
      <w:pPr>
        <w:pStyle w:val="BodyText"/>
        <w:spacing w:before="1"/>
        <w:ind w:left="0" w:firstLine="0"/>
        <w:rPr>
          <w:sz w:val="18"/>
        </w:rPr>
      </w:pPr>
    </w:p>
    <w:p w:rsidR="00331FAC" w:rsidRDefault="002A1DC7">
      <w:pPr>
        <w:pStyle w:val="Heading2"/>
        <w:spacing w:line="249" w:lineRule="auto"/>
        <w:ind w:left="240" w:right="164" w:firstLine="0"/>
        <w:rPr>
          <w:rFonts w:ascii="Georgia"/>
        </w:rPr>
      </w:pPr>
      <w:r>
        <w:rPr>
          <w:rFonts w:ascii="Georgia"/>
          <w:color w:val="333333"/>
          <w:w w:val="105"/>
        </w:rPr>
        <w:t>I do hereby declare that above particulars of information and facts stated are true, correct and complete to the best of my knowledge and belief.</w:t>
      </w:r>
    </w:p>
    <w:sectPr w:rsidR="00331FAC" w:rsidSect="002A1DC7">
      <w:pgSz w:w="12240" w:h="15840"/>
      <w:pgMar w:top="84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A05"/>
    <w:multiLevelType w:val="hybridMultilevel"/>
    <w:tmpl w:val="EFA0584C"/>
    <w:lvl w:ilvl="0" w:tplc="DC1CCD34">
      <w:numFmt w:val="bullet"/>
      <w:lvlText w:val=""/>
      <w:lvlJc w:val="left"/>
      <w:pPr>
        <w:ind w:left="1021" w:hanging="360"/>
      </w:pPr>
      <w:rPr>
        <w:rFonts w:hint="default"/>
        <w:w w:val="98"/>
      </w:rPr>
    </w:lvl>
    <w:lvl w:ilvl="1" w:tplc="FF667328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30EC4A6E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BB3EAA24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915841D2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9F0AC57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9508ECE4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830A747A"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FF4460F4"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1FAC"/>
    <w:rsid w:val="002A1DC7"/>
    <w:rsid w:val="0033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1FAC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331FAC"/>
    <w:pPr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31FAC"/>
    <w:pPr>
      <w:ind w:left="1021" w:hanging="421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1FAC"/>
    <w:pPr>
      <w:ind w:left="1021" w:hanging="42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331FAC"/>
    <w:pPr>
      <w:ind w:left="1021" w:hanging="421"/>
    </w:pPr>
  </w:style>
  <w:style w:type="paragraph" w:customStyle="1" w:styleId="TableParagraph">
    <w:name w:val="Table Paragraph"/>
    <w:basedOn w:val="Normal"/>
    <w:uiPriority w:val="1"/>
    <w:qFormat/>
    <w:rsid w:val="00331FAC"/>
  </w:style>
  <w:style w:type="character" w:styleId="Hyperlink">
    <w:name w:val="Hyperlink"/>
    <w:basedOn w:val="DefaultParagraphFont"/>
    <w:uiPriority w:val="99"/>
    <w:unhideWhenUsed/>
    <w:rsid w:val="002A1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preet-3928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2019-07-20T07:13:00Z</dcterms:created>
  <dcterms:modified xsi:type="dcterms:W3CDTF">2019-07-20T07:13:00Z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2019-07-20T00:00:00Z</vt:filetime>
  </property>
</Properties>
</file>