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D" w:rsidRPr="00482EBA" w:rsidRDefault="00A054C0" w:rsidP="00B52E8D">
      <w:pPr>
        <w:rPr>
          <w:rFonts w:ascii="Century Gothic" w:eastAsia="Arial Unicode MS" w:hAnsi="Century Gothic" w:cs="Arial"/>
          <w:b/>
          <w:color w:val="FFFFFF"/>
          <w:sz w:val="28"/>
          <w:szCs w:val="28"/>
          <w:lang w:val="en-IN"/>
        </w:rPr>
      </w:pPr>
      <w:r w:rsidRPr="00A054C0">
        <w:rPr>
          <w:noProof/>
          <w:lang w:val="en-US"/>
        </w:rPr>
        <w:pict>
          <v:rect id="Rectangle 3" o:spid="_x0000_s1026" style="position:absolute;margin-left:6.05pt;margin-top:-17.25pt;width:383.25pt;height:7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" fillcolor="#8eaadb [1940]" strokecolor="#b4c6e7 [1300]" strokeweight="1pt">
            <v:textbox>
              <w:txbxContent>
                <w:p w:rsidR="00B52E8D" w:rsidRPr="007C49A2" w:rsidRDefault="00B52E8D" w:rsidP="00420E10">
                  <w:pPr>
                    <w:shd w:val="clear" w:color="auto" w:fill="9CC2E5"/>
                    <w:spacing w:after="0" w:line="276" w:lineRule="auto"/>
                    <w:jc w:val="center"/>
                    <w:rPr>
                      <w:rFonts w:ascii="Century Gothic" w:eastAsia="Arial Unicode MS" w:hAnsi="Century Gothic" w:cs="Arial"/>
                      <w:b/>
                      <w:color w:val="FFFFFF"/>
                      <w:sz w:val="24"/>
                      <w:szCs w:val="28"/>
                    </w:rPr>
                  </w:pPr>
                  <w:r w:rsidRPr="007C49A2">
                    <w:rPr>
                      <w:rFonts w:ascii="Century Gothic" w:eastAsia="Arial Unicode MS" w:hAnsi="Century Gothic" w:cs="Arial"/>
                      <w:b/>
                      <w:color w:val="FFFFFF"/>
                      <w:sz w:val="24"/>
                      <w:szCs w:val="28"/>
                    </w:rPr>
                    <w:t xml:space="preserve">Karpaga </w:t>
                  </w:r>
                </w:p>
                <w:p w:rsidR="00B52E8D" w:rsidRDefault="00420E10" w:rsidP="00B52E8D">
                  <w:pPr>
                    <w:shd w:val="clear" w:color="auto" w:fill="9CC2E5"/>
                    <w:spacing w:after="0" w:line="276" w:lineRule="auto"/>
                    <w:jc w:val="center"/>
                    <w:rPr>
                      <w:rFonts w:ascii="Century Gothic" w:eastAsia="Arial Unicode MS" w:hAnsi="Century Gothic" w:cs="Arial"/>
                      <w:b/>
                      <w:color w:val="FFFFFF"/>
                      <w:sz w:val="28"/>
                      <w:szCs w:val="28"/>
                    </w:rPr>
                  </w:pPr>
                  <w:hyperlink r:id="rId7" w:history="1">
                    <w:r w:rsidRPr="001B6059">
                      <w:rPr>
                        <w:rStyle w:val="Hyperlink"/>
                        <w:rFonts w:ascii="Century Gothic" w:eastAsia="Arial Unicode MS" w:hAnsi="Century Gothic" w:cs="Arial"/>
                        <w:b/>
                        <w:sz w:val="24"/>
                        <w:szCs w:val="28"/>
                      </w:rPr>
                      <w:t>karpaga-392901@2freemail.com</w:t>
                    </w:r>
                  </w:hyperlink>
                  <w:r>
                    <w:rPr>
                      <w:rFonts w:ascii="Century Gothic" w:eastAsia="Arial Unicode MS" w:hAnsi="Century Gothic" w:cs="Arial"/>
                      <w:b/>
                      <w:sz w:val="24"/>
                      <w:szCs w:val="28"/>
                    </w:rPr>
                    <w:t xml:space="preserve"> </w:t>
                  </w:r>
                </w:p>
                <w:p w:rsidR="00B52E8D" w:rsidRPr="00B52E8D" w:rsidRDefault="00B52E8D" w:rsidP="00B86AD1">
                  <w:pPr>
                    <w:shd w:val="clear" w:color="auto" w:fill="9CC2E5"/>
                    <w:spacing w:after="0" w:line="276" w:lineRule="auto"/>
                    <w:rPr>
                      <w:rFonts w:ascii="Century Gothic" w:eastAsia="Arial Unicode MS" w:hAnsi="Century Gothic" w:cs="Arial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E0800" w:rsidRPr="008D325F">
        <w:rPr>
          <w:rFonts w:ascii="Segoe UI" w:hAnsi="Segoe UI" w:cs="Segoe UI"/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-271145</wp:posOffset>
            </wp:positionV>
            <wp:extent cx="819150" cy="986790"/>
            <wp:effectExtent l="0" t="0" r="0" b="3810"/>
            <wp:wrapSquare wrapText="bothSides"/>
            <wp:docPr id="1" name="Picture 1" descr="\\az18st2710\FinBPOCtxProfiles\redir\H159341\Downloads\03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z18st2710\FinBPOCtxProfiles\redir\H159341\Downloads\03.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Arial Unicode MS" w:hAnsi="Century Gothic" w:cs="Arial"/>
          <w:b/>
          <w:noProof/>
          <w:color w:val="FFFFFF"/>
          <w:sz w:val="28"/>
          <w:szCs w:val="28"/>
          <w:lang w:val="en-US"/>
        </w:rPr>
        <w:pict>
          <v:rect id="Rectangle 8" o:spid="_x0000_s1027" style="position:absolute;margin-left:-.05pt;margin-top:-71.25pt;width:611.3pt;height:35.25pt;z-index:2516602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" fillcolor="#9dc3e6" stroked="f" strokeweight="1pt">
            <w10:wrap anchorx="page"/>
          </v:rect>
        </w:pict>
      </w:r>
    </w:p>
    <w:p w:rsidR="00E25F6F" w:rsidRPr="00482EBA" w:rsidRDefault="00E25F6F" w:rsidP="00B52E8D">
      <w:pPr>
        <w:rPr>
          <w:lang w:val="en-IN"/>
        </w:rPr>
      </w:pPr>
    </w:p>
    <w:p w:rsidR="00B52E8D" w:rsidRPr="00482EBA" w:rsidRDefault="00B52E8D" w:rsidP="00B52E8D">
      <w:pPr>
        <w:jc w:val="center"/>
        <w:rPr>
          <w:lang w:val="en-IN"/>
        </w:rPr>
      </w:pPr>
    </w:p>
    <w:p w:rsidR="00522C06" w:rsidRPr="00522C06" w:rsidRDefault="00522C06" w:rsidP="00522C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522C06">
        <w:rPr>
          <w:rFonts w:ascii="Calibri" w:hAnsi="Calibri" w:cs="Calibri"/>
          <w:b/>
          <w:sz w:val="20"/>
          <w:szCs w:val="20"/>
          <w:lang w:val="en-IN"/>
        </w:rPr>
        <w:t>Objective</w:t>
      </w:r>
    </w:p>
    <w:p w:rsidR="00374503" w:rsidRDefault="007C0A2B" w:rsidP="007C0A2B">
      <w:pPr>
        <w:pStyle w:val="Achievement"/>
        <w:numPr>
          <w:ilvl w:val="0"/>
          <w:numId w:val="0"/>
        </w:numPr>
        <w:ind w:left="240" w:hanging="240"/>
        <w:jc w:val="left"/>
        <w:rPr>
          <w:rFonts w:ascii="Calibri" w:hAnsi="Calibri" w:cs="Calibri"/>
          <w:sz w:val="18"/>
          <w:szCs w:val="18"/>
        </w:rPr>
      </w:pPr>
      <w:r w:rsidRPr="007C0A2B">
        <w:rPr>
          <w:rFonts w:ascii="Calibri" w:hAnsi="Calibri" w:cs="Calibri"/>
          <w:sz w:val="18"/>
          <w:szCs w:val="18"/>
        </w:rPr>
        <w:t>To seek a challenging, responsible, and professionally rewarding career in your esteemed organization that provides</w:t>
      </w:r>
    </w:p>
    <w:p w:rsidR="00B52E8D" w:rsidRDefault="007C0A2B" w:rsidP="007C0A2B">
      <w:pPr>
        <w:pStyle w:val="Achievement"/>
        <w:numPr>
          <w:ilvl w:val="0"/>
          <w:numId w:val="0"/>
        </w:numPr>
        <w:ind w:left="240" w:hanging="240"/>
        <w:jc w:val="left"/>
        <w:rPr>
          <w:rFonts w:ascii="Calibri" w:hAnsi="Calibri" w:cs="Calibri"/>
          <w:sz w:val="18"/>
          <w:szCs w:val="18"/>
        </w:rPr>
      </w:pPr>
      <w:r w:rsidRPr="007C0A2B">
        <w:rPr>
          <w:rFonts w:ascii="Calibri" w:hAnsi="Calibri" w:cs="Calibri"/>
          <w:sz w:val="18"/>
          <w:szCs w:val="18"/>
        </w:rPr>
        <w:t>opportunities for learning that promotes professional and personal growth.</w:t>
      </w:r>
    </w:p>
    <w:p w:rsidR="00B86AD1" w:rsidRDefault="00B86AD1" w:rsidP="007C0A2B">
      <w:pPr>
        <w:pStyle w:val="Achievement"/>
        <w:numPr>
          <w:ilvl w:val="0"/>
          <w:numId w:val="0"/>
        </w:numPr>
        <w:ind w:left="240" w:hanging="240"/>
        <w:jc w:val="left"/>
        <w:rPr>
          <w:rFonts w:ascii="Calibri" w:hAnsi="Calibri" w:cs="Calibri"/>
          <w:sz w:val="18"/>
          <w:szCs w:val="18"/>
        </w:rPr>
      </w:pPr>
    </w:p>
    <w:p w:rsidR="00B52E8D" w:rsidRPr="00B86AD1" w:rsidRDefault="00B52E8D" w:rsidP="00B52E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B86AD1">
        <w:rPr>
          <w:rFonts w:ascii="Calibri" w:hAnsi="Calibri" w:cs="Calibri"/>
          <w:b/>
          <w:sz w:val="20"/>
          <w:szCs w:val="20"/>
          <w:lang w:val="en-IN"/>
        </w:rPr>
        <w:t>Professional Experience</w:t>
      </w:r>
    </w:p>
    <w:p w:rsidR="00E930B0" w:rsidRDefault="00E930B0" w:rsidP="00B86AD1">
      <w:pPr>
        <w:jc w:val="both"/>
        <w:rPr>
          <w:rFonts w:ascii="Calibri" w:hAnsi="Calibri" w:cs="Calibri"/>
          <w:b/>
          <w:sz w:val="20"/>
          <w:szCs w:val="20"/>
          <w:lang w:val="en-IN"/>
        </w:rPr>
      </w:pPr>
      <w:r>
        <w:rPr>
          <w:rFonts w:ascii="Calibri" w:hAnsi="Calibri" w:cs="Calibri"/>
          <w:b/>
          <w:sz w:val="20"/>
          <w:szCs w:val="20"/>
          <w:lang w:val="en-IN"/>
        </w:rPr>
        <w:t xml:space="preserve">DNV-GL Dubai Branch </w:t>
      </w:r>
      <w:r w:rsidR="00833FEB">
        <w:rPr>
          <w:rFonts w:ascii="Calibri" w:hAnsi="Calibri" w:cs="Calibri"/>
          <w:b/>
          <w:sz w:val="20"/>
          <w:szCs w:val="20"/>
          <w:lang w:val="en-IN"/>
        </w:rPr>
        <w:t>from Feb -17</w:t>
      </w:r>
      <w:r w:rsidR="00833FEB" w:rsidRPr="00833FEB">
        <w:rPr>
          <w:rFonts w:ascii="Calibri" w:hAnsi="Calibri" w:cs="Calibri"/>
          <w:b/>
          <w:sz w:val="20"/>
          <w:szCs w:val="20"/>
          <w:vertAlign w:val="superscript"/>
          <w:lang w:val="en-IN"/>
        </w:rPr>
        <w:t>th</w:t>
      </w:r>
      <w:r w:rsidR="00833FEB">
        <w:rPr>
          <w:rFonts w:ascii="Calibri" w:hAnsi="Calibri" w:cs="Calibri"/>
          <w:b/>
          <w:sz w:val="20"/>
          <w:szCs w:val="20"/>
          <w:lang w:val="en-IN"/>
        </w:rPr>
        <w:t xml:space="preserve"> 2019-Till now</w:t>
      </w:r>
    </w:p>
    <w:p w:rsidR="00E930B0" w:rsidRDefault="00E930B0" w:rsidP="00B86AD1">
      <w:pPr>
        <w:jc w:val="both"/>
        <w:rPr>
          <w:rFonts w:ascii="Calibri" w:hAnsi="Calibri" w:cs="Calibri"/>
          <w:b/>
          <w:sz w:val="20"/>
          <w:szCs w:val="20"/>
          <w:lang w:val="en-IN"/>
        </w:rPr>
      </w:pPr>
      <w:r>
        <w:rPr>
          <w:rFonts w:ascii="Calibri" w:hAnsi="Calibri" w:cs="Calibri"/>
          <w:b/>
          <w:sz w:val="20"/>
          <w:szCs w:val="20"/>
          <w:lang w:val="en-IN"/>
        </w:rPr>
        <w:t>Working as Document Controller</w:t>
      </w:r>
    </w:p>
    <w:p w:rsidR="00E930B0" w:rsidRPr="00E930B0" w:rsidRDefault="00D517AA" w:rsidP="00E930B0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>Scan the Physical Invoice r</w:t>
      </w:r>
      <w:r w:rsidR="00E930B0" w:rsidRPr="00E930B0">
        <w:rPr>
          <w:rFonts w:ascii="Calibri" w:hAnsi="Calibri" w:cs="Calibri"/>
          <w:lang w:val="en-IN"/>
        </w:rPr>
        <w:t>eceived</w:t>
      </w:r>
      <w:r w:rsidR="00E930B0">
        <w:rPr>
          <w:rFonts w:ascii="Calibri" w:hAnsi="Calibri" w:cs="Calibri"/>
          <w:lang w:val="en-IN"/>
        </w:rPr>
        <w:t xml:space="preserve"> from the supplier</w:t>
      </w:r>
    </w:p>
    <w:p w:rsidR="00E930B0" w:rsidRPr="00E930B0" w:rsidRDefault="00E930B0" w:rsidP="00E930B0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 w:rsidRPr="00E930B0">
        <w:rPr>
          <w:rFonts w:ascii="Calibri" w:hAnsi="Calibri" w:cs="Calibri"/>
          <w:lang w:val="en-IN"/>
        </w:rPr>
        <w:t xml:space="preserve">Download </w:t>
      </w:r>
      <w:r>
        <w:rPr>
          <w:rFonts w:ascii="Calibri" w:hAnsi="Calibri" w:cs="Calibri"/>
          <w:lang w:val="en-IN"/>
        </w:rPr>
        <w:t xml:space="preserve">the invoice </w:t>
      </w:r>
      <w:r w:rsidRPr="00E930B0">
        <w:rPr>
          <w:rFonts w:ascii="Calibri" w:hAnsi="Calibri" w:cs="Calibri"/>
          <w:lang w:val="en-IN"/>
        </w:rPr>
        <w:t>from the Vendor Portals</w:t>
      </w:r>
    </w:p>
    <w:p w:rsidR="00E930B0" w:rsidRPr="00E930B0" w:rsidRDefault="00E930B0" w:rsidP="00E930B0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 w:rsidRPr="00E930B0">
        <w:rPr>
          <w:rFonts w:ascii="Calibri" w:hAnsi="Calibri" w:cs="Calibri"/>
          <w:lang w:val="en-IN"/>
        </w:rPr>
        <w:t>Upload them into the Basware tool using the Read soft reader capabilities</w:t>
      </w:r>
    </w:p>
    <w:p w:rsidR="00E930B0" w:rsidRPr="00E930B0" w:rsidRDefault="00E930B0" w:rsidP="00E930B0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 w:rsidRPr="00E930B0">
        <w:rPr>
          <w:rFonts w:ascii="Calibri" w:hAnsi="Calibri" w:cs="Calibri"/>
          <w:lang w:val="en-IN"/>
        </w:rPr>
        <w:t>Redirect them in the system to the internal AP team for their actions</w:t>
      </w:r>
    </w:p>
    <w:p w:rsidR="00E930B0" w:rsidRPr="00E930B0" w:rsidRDefault="00E930B0" w:rsidP="00E930B0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 w:rsidRPr="00E930B0">
        <w:rPr>
          <w:rFonts w:ascii="Calibri" w:hAnsi="Calibri" w:cs="Calibri"/>
          <w:lang w:val="en-IN"/>
        </w:rPr>
        <w:t>Check the expenses receipts are all the attached to claims &amp; forwarding to the process of payment</w:t>
      </w:r>
    </w:p>
    <w:p w:rsidR="00E930B0" w:rsidRDefault="00E930B0" w:rsidP="00B86AD1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 w:rsidRPr="00E930B0">
        <w:rPr>
          <w:rFonts w:ascii="Calibri" w:hAnsi="Calibri" w:cs="Calibri"/>
          <w:lang w:val="en-IN"/>
        </w:rPr>
        <w:t xml:space="preserve">Deposits the cheque in the Citi bank </w:t>
      </w:r>
    </w:p>
    <w:p w:rsidR="00D517AA" w:rsidRDefault="00D517AA" w:rsidP="00B86AD1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>Entering the GL coding details as per the invoices &amp; forwarding to the approval</w:t>
      </w:r>
    </w:p>
    <w:p w:rsidR="00D517AA" w:rsidRPr="00E930B0" w:rsidRDefault="00D517AA" w:rsidP="00B86AD1">
      <w:pPr>
        <w:pStyle w:val="ListParagraph"/>
        <w:numPr>
          <w:ilvl w:val="0"/>
          <w:numId w:val="40"/>
        </w:numPr>
        <w:jc w:val="both"/>
        <w:rPr>
          <w:rFonts w:ascii="Calibri" w:hAnsi="Calibri" w:cs="Calibri"/>
          <w:lang w:val="en-IN"/>
        </w:rPr>
      </w:pPr>
      <w:r>
        <w:rPr>
          <w:rFonts w:ascii="Calibri" w:hAnsi="Calibri" w:cs="Calibri"/>
          <w:lang w:val="en-IN"/>
        </w:rPr>
        <w:t>Performing the Bank reconciliation on the monthly basis.</w:t>
      </w:r>
    </w:p>
    <w:p w:rsidR="00B52E8D" w:rsidRPr="00B86AD1" w:rsidRDefault="00B86AD1" w:rsidP="00B86AD1">
      <w:pP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B86AD1">
        <w:rPr>
          <w:rFonts w:ascii="Calibri" w:hAnsi="Calibri" w:cs="Calibri"/>
          <w:b/>
          <w:sz w:val="20"/>
          <w:szCs w:val="20"/>
          <w:lang w:val="en-IN"/>
        </w:rPr>
        <w:t xml:space="preserve">Capgemini India Pvt Ltd </w:t>
      </w:r>
      <w:r>
        <w:rPr>
          <w:rFonts w:ascii="Calibri" w:hAnsi="Calibri" w:cs="Calibri"/>
          <w:b/>
          <w:sz w:val="20"/>
          <w:szCs w:val="20"/>
          <w:lang w:val="en-IN"/>
        </w:rPr>
        <w:t xml:space="preserve">from </w:t>
      </w:r>
      <w:r w:rsidRPr="00B86AD1">
        <w:rPr>
          <w:rFonts w:ascii="Calibri" w:hAnsi="Calibri" w:cs="Calibri"/>
          <w:b/>
          <w:sz w:val="20"/>
          <w:szCs w:val="20"/>
          <w:lang w:val="en-IN"/>
        </w:rPr>
        <w:t>November 2015</w:t>
      </w:r>
      <w:r>
        <w:rPr>
          <w:rFonts w:ascii="Calibri" w:hAnsi="Calibri" w:cs="Calibri"/>
          <w:b/>
          <w:sz w:val="20"/>
          <w:szCs w:val="20"/>
          <w:lang w:val="en-IN"/>
        </w:rPr>
        <w:t xml:space="preserve"> till December 2018 - Bangalore, India.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Worked as Process lead for Honeywell</w:t>
      </w:r>
      <w:r>
        <w:rPr>
          <w:rFonts w:ascii="Calibri" w:hAnsi="Calibri" w:cs="Calibri"/>
          <w:sz w:val="18"/>
          <w:szCs w:val="18"/>
        </w:rPr>
        <w:t xml:space="preserve"> client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Working in accounts payable finance help desk department for all vendor queries relating to third party invoices for EMEA region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Analysis relating to payment queries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Handling multiple teams within Help desk for different SBG’s (Strategic Business Group).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SME for Accounts payable division EMEA region.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Handling Emails and Calls within helpdesk for different teams as per SMG’s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As a Process lead took extra responsibilities in the reporting part as below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Creating APSLA File, MOR Deck, Volumetric file for team and individual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Maintain tracker for Daily productivity and allocate emails to all the team members.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Ensure 100 % productivity and quality in responding to emails on daily basis.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 xml:space="preserve">Monitoring the team </w:t>
      </w:r>
      <w:r w:rsidR="00D517AA" w:rsidRPr="00B86AD1">
        <w:rPr>
          <w:rFonts w:ascii="Calibri" w:hAnsi="Calibri" w:cs="Calibri"/>
          <w:sz w:val="18"/>
          <w:szCs w:val="18"/>
        </w:rPr>
        <w:t>daily</w:t>
      </w:r>
      <w:r w:rsidRPr="00B86AD1">
        <w:rPr>
          <w:rFonts w:ascii="Calibri" w:hAnsi="Calibri" w:cs="Calibri"/>
          <w:sz w:val="18"/>
          <w:szCs w:val="18"/>
        </w:rPr>
        <w:t xml:space="preserve"> to ensure that workflow is not affected and the metrics maintained through preparation of following reports.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Good Knowledge regarding Status 20 process relating to invoice &amp; credit to post for payment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Sending monthly Report &amp; Weekly report to client regarding process updates.</w:t>
      </w:r>
    </w:p>
    <w:p w:rsid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Handled all kind of urgent emails &amp; escalation via email &amp; Calls.</w:t>
      </w:r>
    </w:p>
    <w:p w:rsidR="00B86AD1" w:rsidRDefault="00B86AD1" w:rsidP="00B86AD1">
      <w:pPr>
        <w:pStyle w:val="Achievement"/>
        <w:numPr>
          <w:ilvl w:val="0"/>
          <w:numId w:val="0"/>
        </w:numPr>
        <w:rPr>
          <w:rFonts w:ascii="Calibri" w:hAnsi="Calibri" w:cs="Calibri"/>
          <w:sz w:val="18"/>
          <w:szCs w:val="18"/>
        </w:rPr>
      </w:pPr>
    </w:p>
    <w:p w:rsidR="00B86AD1" w:rsidRDefault="00B86AD1" w:rsidP="00B86AD1">
      <w:pPr>
        <w:jc w:val="both"/>
        <w:rPr>
          <w:rFonts w:ascii="Segoe UI" w:hAnsi="Segoe UI" w:cs="Segoe UI"/>
          <w:b/>
          <w:color w:val="002060"/>
          <w:sz w:val="18"/>
          <w:szCs w:val="18"/>
          <w:lang w:val="en-GB"/>
        </w:rPr>
      </w:pPr>
      <w:r w:rsidRPr="00B86AD1">
        <w:rPr>
          <w:rFonts w:ascii="Calibri" w:hAnsi="Calibri" w:cs="Calibri"/>
          <w:b/>
          <w:sz w:val="20"/>
          <w:szCs w:val="20"/>
          <w:lang w:val="en-IN"/>
        </w:rPr>
        <w:t xml:space="preserve">Hewlett Packard Pvt Ltd </w:t>
      </w:r>
      <w:r>
        <w:rPr>
          <w:rFonts w:ascii="Calibri" w:hAnsi="Calibri" w:cs="Calibri"/>
          <w:b/>
          <w:sz w:val="20"/>
          <w:szCs w:val="20"/>
          <w:lang w:val="en-IN"/>
        </w:rPr>
        <w:t xml:space="preserve">from 2012 </w:t>
      </w:r>
      <w:r w:rsidRPr="00B86AD1">
        <w:rPr>
          <w:rFonts w:ascii="Calibri" w:hAnsi="Calibri" w:cs="Calibri"/>
          <w:b/>
          <w:sz w:val="20"/>
          <w:szCs w:val="20"/>
          <w:lang w:val="en-IN"/>
        </w:rPr>
        <w:t>December – October 2015Bangalore</w:t>
      </w:r>
      <w:r>
        <w:rPr>
          <w:rFonts w:ascii="Calibri" w:hAnsi="Calibri" w:cs="Calibri"/>
          <w:b/>
          <w:sz w:val="20"/>
          <w:szCs w:val="20"/>
          <w:lang w:val="en-IN"/>
        </w:rPr>
        <w:t>, India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Worked as Senior Audit Associate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Handled end to end activities for US region.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Extract Three reports on daily basis(Invoice Report, Parked Report and Blocked Report)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 xml:space="preserve">Process the payments of Invoice </w:t>
      </w:r>
      <w:r w:rsidR="00D517AA" w:rsidRPr="00B86AD1">
        <w:rPr>
          <w:rFonts w:ascii="Calibri" w:hAnsi="Calibri" w:cs="Calibri"/>
          <w:sz w:val="18"/>
          <w:szCs w:val="18"/>
        </w:rPr>
        <w:t>per</w:t>
      </w:r>
      <w:r w:rsidRPr="00B86AD1">
        <w:rPr>
          <w:rFonts w:ascii="Calibri" w:hAnsi="Calibri" w:cs="Calibri"/>
          <w:sz w:val="18"/>
          <w:szCs w:val="18"/>
        </w:rPr>
        <w:t xml:space="preserve"> set of Vendors instructions.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 xml:space="preserve">Process multi PO’s invoices, Multiples line item invoices, Multiple GR’s and IR’s </w:t>
      </w:r>
      <w:r w:rsidR="00D517AA" w:rsidRPr="00B86AD1">
        <w:rPr>
          <w:rFonts w:ascii="Calibri" w:hAnsi="Calibri" w:cs="Calibri"/>
          <w:sz w:val="18"/>
          <w:szCs w:val="18"/>
        </w:rPr>
        <w:t>etc.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Clearing the Parked and Blocked payments (Discrepancy with payments) and follow up with clients.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lastRenderedPageBreak/>
        <w:t>Handle Generic Email Boxes for queries, escalations and various issues with customers related to processes for 3 company codes on daily basis.</w:t>
      </w:r>
    </w:p>
    <w:p w:rsidR="00B86AD1" w:rsidRP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Handling Quality Assurance discount e-mails.</w:t>
      </w:r>
    </w:p>
    <w:p w:rsidR="00B86AD1" w:rsidRDefault="00B86AD1" w:rsidP="00B86AD1">
      <w:pPr>
        <w:pStyle w:val="Achievement"/>
        <w:rPr>
          <w:rFonts w:ascii="Calibri" w:hAnsi="Calibri" w:cs="Calibri"/>
          <w:sz w:val="18"/>
          <w:szCs w:val="18"/>
        </w:rPr>
      </w:pPr>
      <w:r w:rsidRPr="00B86AD1">
        <w:rPr>
          <w:rFonts w:ascii="Calibri" w:hAnsi="Calibri" w:cs="Calibri"/>
          <w:sz w:val="18"/>
          <w:szCs w:val="18"/>
        </w:rPr>
        <w:t>Fully reports for base line base errors in daily basics.</w:t>
      </w:r>
    </w:p>
    <w:p w:rsidR="00054615" w:rsidRDefault="00054615" w:rsidP="00054615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</w:p>
    <w:p w:rsidR="00054615" w:rsidRDefault="00054615" w:rsidP="002C0EF0">
      <w:pP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2C0EF0">
        <w:rPr>
          <w:rFonts w:ascii="Calibri" w:hAnsi="Calibri" w:cs="Calibri"/>
          <w:b/>
          <w:sz w:val="20"/>
          <w:szCs w:val="20"/>
          <w:lang w:val="en-IN"/>
        </w:rPr>
        <w:t>Activities performed using SAP in and Accounts Payables (P2P)</w:t>
      </w:r>
    </w:p>
    <w:p w:rsidR="002C0EF0" w:rsidRPr="002C0EF0" w:rsidRDefault="002C0EF0" w:rsidP="002C0EF0">
      <w:pPr>
        <w:pStyle w:val="Achievement"/>
        <w:rPr>
          <w:rFonts w:ascii="Calibri" w:hAnsi="Calibri" w:cs="Calibri"/>
          <w:sz w:val="18"/>
          <w:szCs w:val="18"/>
        </w:rPr>
      </w:pPr>
      <w:r w:rsidRPr="002C0EF0">
        <w:rPr>
          <w:rFonts w:ascii="Calibri" w:hAnsi="Calibri" w:cs="Calibri"/>
          <w:sz w:val="18"/>
          <w:szCs w:val="18"/>
        </w:rPr>
        <w:t>Display changes, posting invoice.</w:t>
      </w:r>
    </w:p>
    <w:p w:rsidR="002C0EF0" w:rsidRDefault="002C0EF0" w:rsidP="002C0EF0">
      <w:pPr>
        <w:pStyle w:val="Achievement"/>
        <w:rPr>
          <w:rFonts w:ascii="Calibri" w:hAnsi="Calibri" w:cs="Calibri"/>
          <w:sz w:val="18"/>
          <w:szCs w:val="18"/>
        </w:rPr>
      </w:pPr>
      <w:r w:rsidRPr="002C0EF0">
        <w:rPr>
          <w:rFonts w:ascii="Calibri" w:hAnsi="Calibri" w:cs="Calibri"/>
          <w:sz w:val="18"/>
          <w:szCs w:val="18"/>
        </w:rPr>
        <w:t>Display document, Open Item list.</w:t>
      </w:r>
    </w:p>
    <w:p w:rsidR="00BF71F9" w:rsidRPr="002C0EF0" w:rsidRDefault="00BF71F9" w:rsidP="00BF71F9">
      <w:pPr>
        <w:pStyle w:val="Achievement"/>
        <w:numPr>
          <w:ilvl w:val="0"/>
          <w:numId w:val="0"/>
        </w:numPr>
        <w:ind w:left="240"/>
        <w:rPr>
          <w:rFonts w:ascii="Calibri" w:hAnsi="Calibri" w:cs="Calibri"/>
          <w:sz w:val="18"/>
          <w:szCs w:val="18"/>
        </w:rPr>
      </w:pPr>
    </w:p>
    <w:p w:rsidR="002C0EF0" w:rsidRDefault="002C0EF0" w:rsidP="002C0EF0">
      <w:pPr>
        <w:pStyle w:val="Achievement"/>
        <w:numPr>
          <w:ilvl w:val="0"/>
          <w:numId w:val="0"/>
        </w:numPr>
        <w:rPr>
          <w:rFonts w:ascii="Calibri" w:hAnsi="Calibri" w:cs="Calibri"/>
          <w:sz w:val="18"/>
          <w:szCs w:val="18"/>
        </w:rPr>
      </w:pPr>
    </w:p>
    <w:p w:rsidR="007C49A2" w:rsidRDefault="002C0EF0" w:rsidP="00B86AD1">
      <w:pPr>
        <w:jc w:val="both"/>
        <w:rPr>
          <w:rFonts w:ascii="Calibri" w:hAnsi="Calibri" w:cs="Calibri"/>
          <w:b/>
          <w:sz w:val="20"/>
          <w:szCs w:val="20"/>
          <w:lang w:val="en-IN"/>
        </w:rPr>
      </w:pPr>
      <w:r>
        <w:rPr>
          <w:rFonts w:ascii="Calibri" w:hAnsi="Calibri" w:cs="Calibri"/>
          <w:b/>
          <w:sz w:val="20"/>
          <w:szCs w:val="20"/>
          <w:lang w:val="en-IN"/>
        </w:rPr>
        <w:t>S</w:t>
      </w:r>
      <w:r w:rsidR="00B86AD1" w:rsidRPr="00B86AD1">
        <w:rPr>
          <w:rFonts w:ascii="Calibri" w:hAnsi="Calibri" w:cs="Calibri"/>
          <w:b/>
          <w:sz w:val="20"/>
          <w:szCs w:val="20"/>
          <w:lang w:val="en-IN"/>
        </w:rPr>
        <w:t xml:space="preserve">iva raj Auditors Group Pvt Ltd </w:t>
      </w:r>
      <w:r w:rsidR="00B86AD1">
        <w:rPr>
          <w:rFonts w:ascii="Calibri" w:hAnsi="Calibri" w:cs="Calibri"/>
          <w:b/>
          <w:sz w:val="20"/>
          <w:szCs w:val="20"/>
          <w:lang w:val="en-IN"/>
        </w:rPr>
        <w:t xml:space="preserve">from </w:t>
      </w:r>
      <w:r w:rsidR="00B86AD1" w:rsidRPr="00B86AD1">
        <w:rPr>
          <w:rFonts w:ascii="Calibri" w:hAnsi="Calibri" w:cs="Calibri"/>
          <w:b/>
          <w:sz w:val="20"/>
          <w:szCs w:val="20"/>
          <w:lang w:val="en-IN"/>
        </w:rPr>
        <w:t>June 2008 – March 2010</w:t>
      </w:r>
      <w:r w:rsidR="00054615" w:rsidRPr="00B86AD1">
        <w:rPr>
          <w:rFonts w:ascii="Calibri" w:hAnsi="Calibri" w:cs="Calibri"/>
          <w:b/>
          <w:sz w:val="20"/>
          <w:szCs w:val="20"/>
          <w:lang w:val="en-IN"/>
        </w:rPr>
        <w:t>Pondicherry</w:t>
      </w:r>
      <w:r w:rsidR="00054615">
        <w:rPr>
          <w:rFonts w:ascii="Calibri" w:hAnsi="Calibri" w:cs="Calibri"/>
          <w:b/>
          <w:sz w:val="20"/>
          <w:szCs w:val="20"/>
          <w:lang w:val="en-IN"/>
        </w:rPr>
        <w:t>, Indi</w:t>
      </w:r>
      <w:r w:rsidR="00054615" w:rsidRPr="00B86AD1">
        <w:rPr>
          <w:rFonts w:ascii="Calibri" w:hAnsi="Calibri" w:cs="Calibri"/>
          <w:b/>
          <w:sz w:val="20"/>
          <w:szCs w:val="20"/>
          <w:lang w:val="en-IN"/>
        </w:rPr>
        <w:t xml:space="preserve">a </w:t>
      </w:r>
    </w:p>
    <w:p w:rsid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bookmarkStart w:id="0" w:name="_Hlk534123354"/>
      <w:r>
        <w:rPr>
          <w:rFonts w:ascii="Calibri" w:hAnsi="Calibri" w:cs="Calibri"/>
          <w:sz w:val="18"/>
          <w:szCs w:val="18"/>
        </w:rPr>
        <w:t xml:space="preserve">Worked as </w:t>
      </w:r>
      <w:r w:rsidRPr="00BF71F9">
        <w:rPr>
          <w:rFonts w:ascii="Calibri" w:hAnsi="Calibri" w:cs="Calibri"/>
          <w:sz w:val="18"/>
          <w:szCs w:val="18"/>
        </w:rPr>
        <w:t>Audit Associate</w:t>
      </w:r>
      <w:bookmarkStart w:id="1" w:name="_Hlk534123319"/>
      <w:r w:rsidRPr="00BF71F9">
        <w:rPr>
          <w:rFonts w:ascii="Calibri" w:hAnsi="Calibri" w:cs="Calibri"/>
          <w:sz w:val="18"/>
          <w:szCs w:val="18"/>
        </w:rPr>
        <w:t>for managing Audit, Financial and Taxation entailing</w:t>
      </w:r>
      <w:bookmarkEnd w:id="1"/>
    </w:p>
    <w:p w:rsidR="00BF71F9" w:rsidRP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r w:rsidRPr="00BF71F9">
        <w:rPr>
          <w:rFonts w:ascii="Calibri" w:hAnsi="Calibri" w:cs="Calibri"/>
          <w:sz w:val="18"/>
          <w:szCs w:val="18"/>
        </w:rPr>
        <w:t>Developing project baselines; monitoring and controlling projects with respect to cost, time over-runs and quality compliance to ensure satisfactory execution of projects</w:t>
      </w:r>
    </w:p>
    <w:p w:rsidR="00BF71F9" w:rsidRP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r w:rsidRPr="00BF71F9">
        <w:rPr>
          <w:rFonts w:ascii="Calibri" w:hAnsi="Calibri" w:cs="Calibri"/>
          <w:sz w:val="18"/>
          <w:szCs w:val="18"/>
        </w:rPr>
        <w:t>Defining best practices for project support and documentation; coordinating with client, consultants &amp; contractors and maintaining the correspondence with them</w:t>
      </w:r>
    </w:p>
    <w:p w:rsidR="00BF71F9" w:rsidRP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r w:rsidRPr="00BF71F9">
        <w:rPr>
          <w:rFonts w:ascii="Calibri" w:hAnsi="Calibri" w:cs="Calibri"/>
          <w:sz w:val="18"/>
          <w:szCs w:val="18"/>
        </w:rPr>
        <w:t>Preparing the financial statement and balance sheet.</w:t>
      </w:r>
    </w:p>
    <w:p w:rsidR="00BF71F9" w:rsidRP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r w:rsidRPr="00BF71F9">
        <w:rPr>
          <w:rFonts w:ascii="Calibri" w:hAnsi="Calibri" w:cs="Calibri"/>
          <w:sz w:val="18"/>
          <w:szCs w:val="18"/>
        </w:rPr>
        <w:t>Checking debit note and credit note.</w:t>
      </w:r>
    </w:p>
    <w:p w:rsidR="00BF71F9" w:rsidRPr="00BF71F9" w:rsidRDefault="00BF71F9" w:rsidP="00BF71F9">
      <w:pPr>
        <w:pStyle w:val="Achievement"/>
        <w:rPr>
          <w:rFonts w:ascii="Calibri" w:hAnsi="Calibri" w:cs="Calibri"/>
          <w:sz w:val="18"/>
          <w:szCs w:val="18"/>
        </w:rPr>
      </w:pPr>
      <w:r w:rsidRPr="00BF71F9">
        <w:rPr>
          <w:rFonts w:ascii="Calibri" w:hAnsi="Calibri" w:cs="Calibri"/>
          <w:sz w:val="18"/>
          <w:szCs w:val="18"/>
        </w:rPr>
        <w:t>Finding Deprecation schedule.</w:t>
      </w:r>
    </w:p>
    <w:bookmarkEnd w:id="0"/>
    <w:p w:rsidR="00B52E8D" w:rsidRDefault="00B52E8D" w:rsidP="00B52E8D">
      <w:pPr>
        <w:pStyle w:val="Achievement"/>
        <w:numPr>
          <w:ilvl w:val="0"/>
          <w:numId w:val="0"/>
        </w:numPr>
        <w:rPr>
          <w:rFonts w:ascii="Calibri" w:hAnsi="Calibri" w:cs="Calibri"/>
          <w:sz w:val="18"/>
          <w:szCs w:val="18"/>
        </w:rPr>
      </w:pPr>
    </w:p>
    <w:p w:rsidR="0044143C" w:rsidRPr="0044143C" w:rsidRDefault="0044143C" w:rsidP="004414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44143C">
        <w:rPr>
          <w:rFonts w:ascii="Calibri" w:hAnsi="Calibri" w:cs="Calibri"/>
          <w:b/>
          <w:sz w:val="20"/>
          <w:szCs w:val="20"/>
          <w:lang w:val="en-IN"/>
        </w:rPr>
        <w:t>Industrial Trainings</w:t>
      </w:r>
    </w:p>
    <w:p w:rsidR="0044143C" w:rsidRPr="0044143C" w:rsidRDefault="0044143C" w:rsidP="0044143C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Title:</w:t>
      </w:r>
      <w:r w:rsidRPr="0044143C">
        <w:rPr>
          <w:rFonts w:ascii="Calibri" w:hAnsi="Calibri" w:cs="Calibri"/>
          <w:sz w:val="18"/>
          <w:szCs w:val="18"/>
        </w:rPr>
        <w:tab/>
      </w:r>
      <w:r w:rsidRPr="0044143C">
        <w:rPr>
          <w:rFonts w:ascii="Calibri" w:hAnsi="Calibri" w:cs="Calibri"/>
          <w:sz w:val="18"/>
          <w:szCs w:val="18"/>
        </w:rPr>
        <w:tab/>
        <w:t xml:space="preserve">Functions of company and its financial structure                                      </w:t>
      </w:r>
    </w:p>
    <w:p w:rsidR="0044143C" w:rsidRPr="0044143C" w:rsidRDefault="0044143C" w:rsidP="0044143C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Organization:</w:t>
      </w:r>
      <w:r w:rsidRPr="0044143C">
        <w:rPr>
          <w:rFonts w:ascii="Calibri" w:hAnsi="Calibri" w:cs="Calibri"/>
          <w:sz w:val="18"/>
          <w:szCs w:val="18"/>
        </w:rPr>
        <w:tab/>
        <w:t>Whirlpool Private Limited, Pondicherry</w:t>
      </w:r>
    </w:p>
    <w:p w:rsidR="0044143C" w:rsidRPr="0044143C" w:rsidRDefault="0044143C" w:rsidP="0044143C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Duration:</w:t>
      </w:r>
      <w:r w:rsidRPr="0044143C">
        <w:rPr>
          <w:rFonts w:ascii="Calibri" w:hAnsi="Calibri" w:cs="Calibri"/>
          <w:sz w:val="18"/>
          <w:szCs w:val="18"/>
        </w:rPr>
        <w:tab/>
        <w:t>1 month</w:t>
      </w:r>
    </w:p>
    <w:p w:rsidR="0044143C" w:rsidRPr="0044143C" w:rsidRDefault="0044143C" w:rsidP="0044143C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 xml:space="preserve">Team Size:     </w:t>
      </w:r>
      <w:r w:rsidRPr="0044143C">
        <w:rPr>
          <w:rFonts w:ascii="Calibri" w:hAnsi="Calibri" w:cs="Calibri"/>
          <w:sz w:val="18"/>
          <w:szCs w:val="18"/>
        </w:rPr>
        <w:tab/>
        <w:t>4</w:t>
      </w:r>
    </w:p>
    <w:p w:rsidR="0044143C" w:rsidRPr="0044143C" w:rsidRDefault="0044143C" w:rsidP="0044143C">
      <w:pPr>
        <w:pStyle w:val="Achievement"/>
        <w:numPr>
          <w:ilvl w:val="0"/>
          <w:numId w:val="0"/>
        </w:numPr>
        <w:ind w:left="240"/>
        <w:rPr>
          <w:rFonts w:ascii="Calibri" w:hAnsi="Calibri" w:cs="Calibri"/>
          <w:sz w:val="18"/>
          <w:szCs w:val="18"/>
        </w:rPr>
      </w:pPr>
    </w:p>
    <w:p w:rsidR="0044143C" w:rsidRPr="0044143C" w:rsidRDefault="0044143C" w:rsidP="0044143C">
      <w:pPr>
        <w:pStyle w:val="Achievement"/>
        <w:numPr>
          <w:ilvl w:val="0"/>
          <w:numId w:val="0"/>
        </w:numPr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Description: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During this visit, gained a very good knowledge about the financial ratios and trends.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 xml:space="preserve">In Financial </w:t>
      </w:r>
      <w:r w:rsidR="00D517AA" w:rsidRPr="0044143C">
        <w:rPr>
          <w:rFonts w:ascii="Calibri" w:hAnsi="Calibri" w:cs="Calibri"/>
          <w:sz w:val="18"/>
          <w:szCs w:val="18"/>
        </w:rPr>
        <w:t>analysis,</w:t>
      </w:r>
      <w:r w:rsidRPr="0044143C">
        <w:rPr>
          <w:rFonts w:ascii="Calibri" w:hAnsi="Calibri" w:cs="Calibri"/>
          <w:sz w:val="18"/>
          <w:szCs w:val="18"/>
        </w:rPr>
        <w:t xml:space="preserve"> we have seen ration analysis, Comparative statement, and Common size financial state and Trends ratios.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Preparing pay bill and re-imbursement of wages and salary to employs and staffs.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Internal audit and look after the payment of tax.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Preparation of receipt and payment.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Prepare day book and administrative expenses</w:t>
      </w:r>
    </w:p>
    <w:p w:rsidR="0044143C" w:rsidRDefault="0044143C" w:rsidP="00B52E8D">
      <w:pPr>
        <w:pStyle w:val="Achievement"/>
        <w:numPr>
          <w:ilvl w:val="0"/>
          <w:numId w:val="0"/>
        </w:numPr>
        <w:rPr>
          <w:rFonts w:ascii="Calibri" w:hAnsi="Calibri" w:cs="Calibri"/>
          <w:sz w:val="18"/>
          <w:szCs w:val="18"/>
        </w:rPr>
      </w:pPr>
    </w:p>
    <w:p w:rsidR="0044143C" w:rsidRPr="0044143C" w:rsidRDefault="0044143C" w:rsidP="004414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44143C">
        <w:rPr>
          <w:rFonts w:ascii="Calibri" w:hAnsi="Calibri" w:cs="Calibri"/>
          <w:b/>
          <w:sz w:val="20"/>
          <w:szCs w:val="20"/>
          <w:lang w:val="en-IN"/>
        </w:rPr>
        <w:t>Training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Successfully completed the training in SAP and P2P process in Hewlett Packard Private Limited (Bangalore).</w:t>
      </w:r>
    </w:p>
    <w:p w:rsidR="0044143C" w:rsidRPr="0044143C" w:rsidRDefault="0044143C" w:rsidP="0044143C">
      <w:pPr>
        <w:pStyle w:val="Achievement"/>
        <w:rPr>
          <w:rFonts w:ascii="Calibri" w:hAnsi="Calibri" w:cs="Calibri"/>
          <w:sz w:val="18"/>
          <w:szCs w:val="18"/>
        </w:rPr>
      </w:pPr>
      <w:r w:rsidRPr="0044143C">
        <w:rPr>
          <w:rFonts w:ascii="Calibri" w:hAnsi="Calibri" w:cs="Calibri"/>
          <w:sz w:val="18"/>
          <w:szCs w:val="18"/>
        </w:rPr>
        <w:t>Successfully completed the training Citrix software in the Company Hewlett Packard Private Limited (Bangalore).</w:t>
      </w:r>
    </w:p>
    <w:p w:rsidR="00B52E8D" w:rsidRPr="008B2526" w:rsidRDefault="00B52E8D" w:rsidP="00B52E8D">
      <w:pPr>
        <w:pStyle w:val="Achievement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</w:p>
    <w:p w:rsidR="007C49A2" w:rsidRPr="007C49A2" w:rsidRDefault="007C49A2" w:rsidP="007C49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7C49A2">
        <w:rPr>
          <w:rFonts w:ascii="Calibri" w:hAnsi="Calibri" w:cs="Calibri"/>
          <w:b/>
          <w:sz w:val="20"/>
          <w:szCs w:val="20"/>
          <w:lang w:val="en-IN"/>
        </w:rPr>
        <w:t>IT Forte</w:t>
      </w:r>
    </w:p>
    <w:p w:rsidR="007C49A2" w:rsidRDefault="007C49A2" w:rsidP="007C49A2">
      <w:pPr>
        <w:pStyle w:val="Achievement"/>
        <w:numPr>
          <w:ilvl w:val="0"/>
          <w:numId w:val="0"/>
        </w:numPr>
        <w:ind w:left="240" w:hanging="240"/>
        <w:rPr>
          <w:rFonts w:ascii="Calibri" w:hAnsi="Calibri" w:cs="Calibri"/>
          <w:sz w:val="18"/>
          <w:szCs w:val="18"/>
        </w:rPr>
      </w:pPr>
      <w:r w:rsidRPr="007C49A2">
        <w:rPr>
          <w:rFonts w:ascii="Calibri" w:hAnsi="Calibri" w:cs="Calibri"/>
          <w:sz w:val="18"/>
          <w:szCs w:val="18"/>
        </w:rPr>
        <w:t>Proficient in the below applications:</w:t>
      </w:r>
    </w:p>
    <w:tbl>
      <w:tblPr>
        <w:tblStyle w:val="TableGrid"/>
        <w:tblW w:w="0" w:type="auto"/>
        <w:tblInd w:w="240" w:type="dxa"/>
        <w:tblLook w:val="04A0"/>
      </w:tblPr>
      <w:tblGrid>
        <w:gridCol w:w="4395"/>
        <w:gridCol w:w="4381"/>
      </w:tblGrid>
      <w:tr w:rsidR="007C49A2" w:rsidTr="007C49A2">
        <w:tc>
          <w:tcPr>
            <w:tcW w:w="4395" w:type="dxa"/>
          </w:tcPr>
          <w:p w:rsidR="007C49A2" w:rsidRPr="007C49A2" w:rsidRDefault="007C49A2" w:rsidP="007C49A2">
            <w:pPr>
              <w:pStyle w:val="Achievement"/>
              <w:rPr>
                <w:rFonts w:ascii="Calibri" w:hAnsi="Calibri" w:cs="Calibri"/>
                <w:sz w:val="18"/>
                <w:szCs w:val="18"/>
              </w:rPr>
            </w:pPr>
            <w:r w:rsidRPr="007C49A2">
              <w:rPr>
                <w:rFonts w:ascii="Calibri" w:hAnsi="Calibri" w:cs="Calibri"/>
                <w:sz w:val="18"/>
                <w:szCs w:val="18"/>
              </w:rPr>
              <w:t>SAP Applications</w:t>
            </w:r>
          </w:p>
        </w:tc>
        <w:tc>
          <w:tcPr>
            <w:tcW w:w="4381" w:type="dxa"/>
          </w:tcPr>
          <w:p w:rsidR="007C49A2" w:rsidRDefault="007C49A2" w:rsidP="007C49A2">
            <w:pPr>
              <w:pStyle w:val="Achievement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7C49A2">
              <w:rPr>
                <w:rFonts w:ascii="Calibri" w:hAnsi="Calibri" w:cs="Calibri"/>
                <w:sz w:val="18"/>
                <w:szCs w:val="18"/>
              </w:rPr>
              <w:t>CITRIX</w:t>
            </w:r>
          </w:p>
        </w:tc>
      </w:tr>
      <w:tr w:rsidR="007C49A2" w:rsidRPr="00405294" w:rsidTr="007C49A2">
        <w:tc>
          <w:tcPr>
            <w:tcW w:w="4395" w:type="dxa"/>
          </w:tcPr>
          <w:p w:rsidR="007C49A2" w:rsidRPr="007C49A2" w:rsidRDefault="007C49A2" w:rsidP="007C49A2">
            <w:pPr>
              <w:pStyle w:val="Achievement"/>
              <w:rPr>
                <w:rFonts w:ascii="Calibri" w:hAnsi="Calibri" w:cs="Calibri"/>
                <w:sz w:val="18"/>
                <w:szCs w:val="18"/>
              </w:rPr>
            </w:pPr>
            <w:r w:rsidRPr="007C49A2">
              <w:rPr>
                <w:rFonts w:ascii="Calibri" w:hAnsi="Calibri" w:cs="Calibri"/>
                <w:sz w:val="18"/>
                <w:szCs w:val="18"/>
              </w:rPr>
              <w:t>MS OUTLOOK</w:t>
            </w:r>
          </w:p>
        </w:tc>
        <w:tc>
          <w:tcPr>
            <w:tcW w:w="4381" w:type="dxa"/>
          </w:tcPr>
          <w:p w:rsidR="007C49A2" w:rsidRPr="007C49A2" w:rsidRDefault="007C49A2" w:rsidP="007C49A2">
            <w:pPr>
              <w:pStyle w:val="Achievement"/>
              <w:rPr>
                <w:rFonts w:ascii="Calibri" w:hAnsi="Calibri" w:cs="Calibri"/>
                <w:sz w:val="18"/>
                <w:szCs w:val="18"/>
              </w:rPr>
            </w:pPr>
            <w:r w:rsidRPr="007C49A2">
              <w:rPr>
                <w:rFonts w:ascii="Calibri" w:hAnsi="Calibri" w:cs="Calibri"/>
                <w:sz w:val="18"/>
                <w:szCs w:val="18"/>
              </w:rPr>
              <w:t xml:space="preserve">MS Office (power Point, Excel) </w:t>
            </w:r>
          </w:p>
        </w:tc>
      </w:tr>
      <w:tr w:rsidR="00BF71F9" w:rsidRPr="007C49A2" w:rsidTr="00093C23">
        <w:tc>
          <w:tcPr>
            <w:tcW w:w="8776" w:type="dxa"/>
            <w:gridSpan w:val="2"/>
          </w:tcPr>
          <w:p w:rsidR="00BF71F9" w:rsidRDefault="00BF71F9" w:rsidP="00BF71F9">
            <w:pPr>
              <w:pStyle w:val="Achievement"/>
              <w:rPr>
                <w:rFonts w:ascii="Calibri" w:hAnsi="Calibri" w:cs="Calibri"/>
                <w:sz w:val="18"/>
                <w:szCs w:val="18"/>
              </w:rPr>
            </w:pPr>
            <w:r w:rsidRPr="007C49A2">
              <w:rPr>
                <w:rFonts w:ascii="Calibri" w:hAnsi="Calibri" w:cs="Calibri"/>
                <w:sz w:val="18"/>
                <w:szCs w:val="18"/>
              </w:rPr>
              <w:t xml:space="preserve">Internet Applications </w:t>
            </w:r>
          </w:p>
        </w:tc>
      </w:tr>
    </w:tbl>
    <w:p w:rsidR="00B52E8D" w:rsidRDefault="00B52E8D" w:rsidP="00B52E8D">
      <w:pPr>
        <w:pStyle w:val="Achievement"/>
        <w:numPr>
          <w:ilvl w:val="0"/>
          <w:numId w:val="0"/>
        </w:numPr>
        <w:spacing w:line="240" w:lineRule="auto"/>
        <w:ind w:left="240"/>
        <w:rPr>
          <w:rFonts w:ascii="Calibri" w:hAnsi="Calibri" w:cs="Calibri"/>
          <w:sz w:val="18"/>
          <w:szCs w:val="18"/>
        </w:rPr>
      </w:pPr>
    </w:p>
    <w:p w:rsidR="00E930B0" w:rsidRPr="008B2526" w:rsidRDefault="00E930B0" w:rsidP="00B52E8D">
      <w:pPr>
        <w:pStyle w:val="Achievement"/>
        <w:numPr>
          <w:ilvl w:val="0"/>
          <w:numId w:val="0"/>
        </w:numPr>
        <w:spacing w:line="240" w:lineRule="auto"/>
        <w:ind w:left="240"/>
        <w:rPr>
          <w:rFonts w:ascii="Calibri" w:hAnsi="Calibri" w:cs="Calibri"/>
          <w:sz w:val="18"/>
          <w:szCs w:val="18"/>
        </w:rPr>
      </w:pPr>
    </w:p>
    <w:p w:rsidR="00B52E8D" w:rsidRPr="008B2526" w:rsidRDefault="00B52E8D" w:rsidP="00B52E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8B2526">
        <w:rPr>
          <w:rFonts w:ascii="Calibri" w:hAnsi="Calibri" w:cs="Calibri"/>
          <w:b/>
          <w:sz w:val="20"/>
          <w:szCs w:val="20"/>
        </w:rPr>
        <w:t>Educational Qualification</w:t>
      </w:r>
    </w:p>
    <w:p w:rsidR="007C49A2" w:rsidRPr="007C49A2" w:rsidRDefault="000E4898" w:rsidP="007C49A2">
      <w:pPr>
        <w:pStyle w:val="Achievement"/>
        <w:spacing w:line="240" w:lineRule="auto"/>
        <w:rPr>
          <w:rFonts w:ascii="Calibri" w:hAnsi="Calibri" w:cs="Calibri"/>
          <w:sz w:val="18"/>
          <w:szCs w:val="18"/>
        </w:rPr>
      </w:pPr>
      <w:r w:rsidRPr="007C49A2">
        <w:rPr>
          <w:rFonts w:ascii="Calibri" w:hAnsi="Calibri" w:cs="Calibri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.</w:t>
      </w:r>
      <w:r w:rsidRPr="007C49A2">
        <w:rPr>
          <w:rFonts w:ascii="Calibri" w:hAnsi="Calibri" w:cs="Calibri"/>
          <w:sz w:val="18"/>
          <w:szCs w:val="18"/>
        </w:rPr>
        <w:t>C</w:t>
      </w:r>
      <w:r>
        <w:rPr>
          <w:rFonts w:ascii="Calibri" w:hAnsi="Calibri" w:cs="Calibri"/>
          <w:sz w:val="18"/>
          <w:szCs w:val="18"/>
        </w:rPr>
        <w:t>.</w:t>
      </w:r>
      <w:r w:rsidRPr="007C49A2">
        <w:rPr>
          <w:rFonts w:ascii="Calibri" w:hAnsi="Calibri" w:cs="Calibri"/>
          <w:sz w:val="18"/>
          <w:szCs w:val="18"/>
        </w:rPr>
        <w:t>S</w:t>
      </w:r>
      <w:r w:rsidR="007C49A2" w:rsidRPr="007C49A2">
        <w:rPr>
          <w:rFonts w:ascii="Calibri" w:hAnsi="Calibri" w:cs="Calibri"/>
          <w:sz w:val="18"/>
          <w:szCs w:val="18"/>
        </w:rPr>
        <w:t xml:space="preserve"> (Corporate Sece</w:t>
      </w:r>
      <w:r w:rsidR="00405294">
        <w:rPr>
          <w:rFonts w:ascii="Calibri" w:hAnsi="Calibri" w:cs="Calibri"/>
          <w:sz w:val="18"/>
          <w:szCs w:val="18"/>
        </w:rPr>
        <w:t>r</w:t>
      </w:r>
      <w:r w:rsidR="007C49A2" w:rsidRPr="007C49A2">
        <w:rPr>
          <w:rFonts w:ascii="Calibri" w:hAnsi="Calibri" w:cs="Calibri"/>
          <w:sz w:val="18"/>
          <w:szCs w:val="18"/>
        </w:rPr>
        <w:t>taryship)) Pondicherry University, Pondicherry</w:t>
      </w:r>
      <w:r w:rsidR="00BF71F9">
        <w:rPr>
          <w:rFonts w:ascii="Calibri" w:hAnsi="Calibri" w:cs="Calibri"/>
          <w:sz w:val="18"/>
          <w:szCs w:val="18"/>
        </w:rPr>
        <w:t>, India</w:t>
      </w:r>
    </w:p>
    <w:p w:rsidR="007C49A2" w:rsidRPr="007C49A2" w:rsidRDefault="007C49A2" w:rsidP="007C49A2">
      <w:pPr>
        <w:pStyle w:val="Achievement"/>
        <w:spacing w:line="240" w:lineRule="auto"/>
        <w:rPr>
          <w:rFonts w:ascii="Calibri" w:hAnsi="Calibri" w:cs="Calibri"/>
          <w:sz w:val="18"/>
          <w:szCs w:val="18"/>
        </w:rPr>
      </w:pPr>
      <w:r w:rsidRPr="007C49A2">
        <w:rPr>
          <w:rFonts w:ascii="Calibri" w:hAnsi="Calibri" w:cs="Calibri"/>
          <w:sz w:val="18"/>
          <w:szCs w:val="18"/>
        </w:rPr>
        <w:t>12th from Navalar Nedunchizhiyan Higher Secondary School, Pondicherry</w:t>
      </w:r>
      <w:r w:rsidR="00BF71F9">
        <w:rPr>
          <w:rFonts w:ascii="Calibri" w:hAnsi="Calibri" w:cs="Calibri"/>
          <w:sz w:val="18"/>
          <w:szCs w:val="18"/>
        </w:rPr>
        <w:t xml:space="preserve">, India </w:t>
      </w:r>
    </w:p>
    <w:p w:rsidR="007C49A2" w:rsidRPr="007C49A2" w:rsidRDefault="007C49A2" w:rsidP="007C49A2">
      <w:pPr>
        <w:pStyle w:val="Achievement"/>
        <w:spacing w:line="240" w:lineRule="auto"/>
        <w:rPr>
          <w:rFonts w:ascii="Calibri" w:hAnsi="Calibri" w:cs="Calibri"/>
          <w:sz w:val="18"/>
          <w:szCs w:val="18"/>
        </w:rPr>
      </w:pPr>
      <w:r w:rsidRPr="007C49A2">
        <w:rPr>
          <w:rFonts w:ascii="Calibri" w:hAnsi="Calibri" w:cs="Calibri"/>
          <w:sz w:val="18"/>
          <w:szCs w:val="18"/>
        </w:rPr>
        <w:t>10th from Navalar Nedunchizhiyan Higher Secondary School, Pondicherry</w:t>
      </w:r>
      <w:r w:rsidR="00BF71F9">
        <w:rPr>
          <w:rFonts w:ascii="Calibri" w:hAnsi="Calibri" w:cs="Calibri"/>
          <w:sz w:val="18"/>
          <w:szCs w:val="18"/>
        </w:rPr>
        <w:t>, India</w:t>
      </w:r>
    </w:p>
    <w:p w:rsidR="00B52E8D" w:rsidRPr="007C49A2" w:rsidRDefault="00B52E8D" w:rsidP="007C49A2">
      <w:pPr>
        <w:pStyle w:val="Achievement"/>
        <w:numPr>
          <w:ilvl w:val="0"/>
          <w:numId w:val="0"/>
        </w:numPr>
        <w:spacing w:line="240" w:lineRule="auto"/>
        <w:ind w:left="240"/>
        <w:rPr>
          <w:rFonts w:ascii="Calibri" w:hAnsi="Calibri" w:cs="Calibri"/>
          <w:sz w:val="18"/>
          <w:szCs w:val="18"/>
        </w:rPr>
      </w:pPr>
    </w:p>
    <w:p w:rsidR="00B52E8D" w:rsidRPr="00B52E8D" w:rsidRDefault="00B52E8D" w:rsidP="00B52E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  <w:lang w:val="en-IN"/>
        </w:rPr>
      </w:pPr>
      <w:r w:rsidRPr="00B52E8D">
        <w:rPr>
          <w:rFonts w:ascii="Calibri" w:hAnsi="Calibri" w:cs="Calibri"/>
          <w:b/>
          <w:sz w:val="20"/>
          <w:szCs w:val="20"/>
          <w:lang w:val="en-IN"/>
        </w:rPr>
        <w:t>Personal Details</w:t>
      </w:r>
    </w:p>
    <w:p w:rsidR="00B52E8D" w:rsidRPr="008B2526" w:rsidRDefault="00B52E8D" w:rsidP="00B52E8D">
      <w:pPr>
        <w:pStyle w:val="Achievem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spacing w:line="240" w:lineRule="auto"/>
        <w:rPr>
          <w:rFonts w:ascii="Calibri" w:hAnsi="Calibri" w:cs="Calibri"/>
          <w:sz w:val="18"/>
          <w:szCs w:val="18"/>
        </w:rPr>
      </w:pPr>
      <w:r w:rsidRPr="008B2526">
        <w:rPr>
          <w:rFonts w:ascii="Calibri" w:hAnsi="Calibri" w:cs="Calibri"/>
          <w:sz w:val="18"/>
          <w:szCs w:val="18"/>
        </w:rPr>
        <w:t>Date of Birth</w:t>
      </w:r>
      <w:r w:rsidRPr="008B2526">
        <w:rPr>
          <w:rFonts w:ascii="Calibri" w:hAnsi="Calibri" w:cs="Calibri"/>
          <w:sz w:val="18"/>
          <w:szCs w:val="18"/>
        </w:rPr>
        <w:tab/>
        <w:t xml:space="preserve">  -           </w:t>
      </w:r>
      <w:r w:rsidR="007C49A2">
        <w:rPr>
          <w:rFonts w:ascii="Calibri" w:hAnsi="Calibri" w:cs="Calibri"/>
          <w:sz w:val="18"/>
          <w:szCs w:val="18"/>
        </w:rPr>
        <w:t xml:space="preserve">03July </w:t>
      </w:r>
      <w:r w:rsidRPr="008B2526">
        <w:rPr>
          <w:rFonts w:ascii="Calibri" w:hAnsi="Calibri" w:cs="Calibri"/>
          <w:sz w:val="18"/>
          <w:szCs w:val="18"/>
        </w:rPr>
        <w:t>198</w:t>
      </w:r>
      <w:r w:rsidR="008B3539">
        <w:rPr>
          <w:rFonts w:ascii="Calibri" w:hAnsi="Calibri" w:cs="Calibri"/>
          <w:sz w:val="18"/>
          <w:szCs w:val="18"/>
        </w:rPr>
        <w:t>9</w:t>
      </w:r>
    </w:p>
    <w:p w:rsidR="00B52E8D" w:rsidRPr="008B2526" w:rsidRDefault="00B52E8D" w:rsidP="00B52E8D">
      <w:pPr>
        <w:pStyle w:val="Achievement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</w:rPr>
      </w:pPr>
      <w:r w:rsidRPr="008B2526">
        <w:rPr>
          <w:rFonts w:ascii="Calibri" w:hAnsi="Calibri" w:cs="Calibri"/>
          <w:sz w:val="18"/>
          <w:szCs w:val="18"/>
        </w:rPr>
        <w:t>Languages Known        -           English</w:t>
      </w:r>
      <w:r w:rsidR="00B83679">
        <w:rPr>
          <w:rFonts w:ascii="Calibri" w:hAnsi="Calibri" w:cs="Calibri"/>
          <w:sz w:val="18"/>
          <w:szCs w:val="18"/>
        </w:rPr>
        <w:t>,</w:t>
      </w:r>
      <w:r w:rsidRPr="008B2526">
        <w:rPr>
          <w:rFonts w:ascii="Calibri" w:hAnsi="Calibri" w:cs="Calibri"/>
          <w:sz w:val="18"/>
          <w:szCs w:val="18"/>
        </w:rPr>
        <w:t>Tamil</w:t>
      </w:r>
      <w:r w:rsidR="00B83679">
        <w:rPr>
          <w:rFonts w:ascii="Calibri" w:hAnsi="Calibri" w:cs="Calibri"/>
          <w:sz w:val="18"/>
          <w:szCs w:val="18"/>
        </w:rPr>
        <w:t>&amp; Kannada</w:t>
      </w:r>
    </w:p>
    <w:sectPr w:rsidR="00B52E8D" w:rsidRPr="008B2526" w:rsidSect="00A05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8C" w:rsidRDefault="00E43A8C" w:rsidP="0096339E">
      <w:pPr>
        <w:spacing w:after="0" w:line="240" w:lineRule="auto"/>
      </w:pPr>
      <w:r>
        <w:separator/>
      </w:r>
    </w:p>
  </w:endnote>
  <w:endnote w:type="continuationSeparator" w:id="1">
    <w:p w:rsidR="00E43A8C" w:rsidRDefault="00E43A8C" w:rsidP="009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8C" w:rsidRDefault="00E43A8C" w:rsidP="0096339E">
      <w:pPr>
        <w:spacing w:after="0" w:line="240" w:lineRule="auto"/>
      </w:pPr>
      <w:r>
        <w:separator/>
      </w:r>
    </w:p>
  </w:footnote>
  <w:footnote w:type="continuationSeparator" w:id="1">
    <w:p w:rsidR="00E43A8C" w:rsidRDefault="00E43A8C" w:rsidP="0096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F18"/>
    <w:multiLevelType w:val="hybridMultilevel"/>
    <w:tmpl w:val="43DCD02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E2836"/>
    <w:multiLevelType w:val="hybridMultilevel"/>
    <w:tmpl w:val="AF4A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ED6ABA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C547523"/>
    <w:multiLevelType w:val="hybridMultilevel"/>
    <w:tmpl w:val="08C24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A0700"/>
    <w:multiLevelType w:val="hybridMultilevel"/>
    <w:tmpl w:val="DCCE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00553B"/>
    <w:multiLevelType w:val="hybridMultilevel"/>
    <w:tmpl w:val="E83847E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50459"/>
    <w:multiLevelType w:val="hybridMultilevel"/>
    <w:tmpl w:val="DCA06AF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A3518C0"/>
    <w:multiLevelType w:val="hybridMultilevel"/>
    <w:tmpl w:val="B5F04624"/>
    <w:lvl w:ilvl="0" w:tplc="5454B268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0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A32BD5"/>
    <w:multiLevelType w:val="hybridMultilevel"/>
    <w:tmpl w:val="524EF058"/>
    <w:lvl w:ilvl="0" w:tplc="96BAD6F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20A3"/>
    <w:multiLevelType w:val="hybridMultilevel"/>
    <w:tmpl w:val="AA2E3B9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D33345"/>
    <w:multiLevelType w:val="hybridMultilevel"/>
    <w:tmpl w:val="528A11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32165"/>
    <w:multiLevelType w:val="hybridMultilevel"/>
    <w:tmpl w:val="8FE61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13778D"/>
    <w:multiLevelType w:val="hybridMultilevel"/>
    <w:tmpl w:val="2E0E5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3F277B"/>
    <w:multiLevelType w:val="hybridMultilevel"/>
    <w:tmpl w:val="C012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1"/>
  </w:num>
  <w:num w:numId="14">
    <w:abstractNumId w:val="7"/>
  </w:num>
  <w:num w:numId="15">
    <w:abstractNumId w:val="14"/>
  </w:num>
  <w:num w:numId="16">
    <w:abstractNumId w:val="7"/>
  </w:num>
  <w:num w:numId="17">
    <w:abstractNumId w:val="10"/>
  </w:num>
  <w:num w:numId="18">
    <w:abstractNumId w:val="7"/>
  </w:num>
  <w:num w:numId="19">
    <w:abstractNumId w:val="7"/>
  </w:num>
  <w:num w:numId="20">
    <w:abstractNumId w:val="4"/>
  </w:num>
  <w:num w:numId="21">
    <w:abstractNumId w:val="7"/>
  </w:num>
  <w:num w:numId="22">
    <w:abstractNumId w:val="7"/>
  </w:num>
  <w:num w:numId="23">
    <w:abstractNumId w:val="11"/>
  </w:num>
  <w:num w:numId="24">
    <w:abstractNumId w:val="12"/>
  </w:num>
  <w:num w:numId="25">
    <w:abstractNumId w:val="7"/>
  </w:num>
  <w:num w:numId="26">
    <w:abstractNumId w:val="3"/>
  </w:num>
  <w:num w:numId="27">
    <w:abstractNumId w:val="7"/>
  </w:num>
  <w:num w:numId="28">
    <w:abstractNumId w:val="6"/>
  </w:num>
  <w:num w:numId="29">
    <w:abstractNumId w:val="7"/>
  </w:num>
  <w:num w:numId="30">
    <w:abstractNumId w:val="7"/>
  </w:num>
  <w:num w:numId="31">
    <w:abstractNumId w:val="1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0"/>
  </w:num>
  <w:num w:numId="38">
    <w:abstractNumId w:val="5"/>
  </w:num>
  <w:num w:numId="39">
    <w:abstractNumId w:val="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F6F"/>
    <w:rsid w:val="00054615"/>
    <w:rsid w:val="000A350E"/>
    <w:rsid w:val="000E4898"/>
    <w:rsid w:val="001840B5"/>
    <w:rsid w:val="001E0800"/>
    <w:rsid w:val="002C0EF0"/>
    <w:rsid w:val="00302AD8"/>
    <w:rsid w:val="00374503"/>
    <w:rsid w:val="00405294"/>
    <w:rsid w:val="00420E10"/>
    <w:rsid w:val="0044143C"/>
    <w:rsid w:val="00482EBA"/>
    <w:rsid w:val="005137C0"/>
    <w:rsid w:val="00522C06"/>
    <w:rsid w:val="006E40CF"/>
    <w:rsid w:val="006E567C"/>
    <w:rsid w:val="00777CCA"/>
    <w:rsid w:val="007C0A2B"/>
    <w:rsid w:val="007C49A2"/>
    <w:rsid w:val="00833FEB"/>
    <w:rsid w:val="008B3539"/>
    <w:rsid w:val="008E4579"/>
    <w:rsid w:val="0096339E"/>
    <w:rsid w:val="00A054C0"/>
    <w:rsid w:val="00B52E8D"/>
    <w:rsid w:val="00B83679"/>
    <w:rsid w:val="00B86AD1"/>
    <w:rsid w:val="00BE63D6"/>
    <w:rsid w:val="00BF0F7B"/>
    <w:rsid w:val="00BF71F9"/>
    <w:rsid w:val="00C12133"/>
    <w:rsid w:val="00C23FCE"/>
    <w:rsid w:val="00D517AA"/>
    <w:rsid w:val="00E17678"/>
    <w:rsid w:val="00E254A3"/>
    <w:rsid w:val="00E25F6F"/>
    <w:rsid w:val="00E43A8C"/>
    <w:rsid w:val="00E74BD1"/>
    <w:rsid w:val="00E930B0"/>
    <w:rsid w:val="00EB0893"/>
    <w:rsid w:val="00FC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D"/>
  </w:style>
  <w:style w:type="paragraph" w:styleId="Heading1">
    <w:name w:val="heading 1"/>
    <w:basedOn w:val="Normal"/>
    <w:next w:val="Normal"/>
    <w:link w:val="Heading1Char"/>
    <w:uiPriority w:val="9"/>
    <w:qFormat/>
    <w:rsid w:val="00B52E8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E8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E8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E8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E8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E8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E8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E8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E8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E8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E8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E8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E8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E8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E8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E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E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E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2E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E8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E8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2E8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2E8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2E8D"/>
    <w:rPr>
      <w:i/>
      <w:iCs/>
      <w:color w:val="auto"/>
    </w:rPr>
  </w:style>
  <w:style w:type="paragraph" w:styleId="NoSpacing">
    <w:name w:val="No Spacing"/>
    <w:uiPriority w:val="1"/>
    <w:qFormat/>
    <w:rsid w:val="00B52E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2E8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2E8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E8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E8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2E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2E8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2E8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2E8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2E8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E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52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E8D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rsid w:val="00B52E8D"/>
    <w:pPr>
      <w:numPr>
        <w:numId w:val="1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E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E8D"/>
  </w:style>
  <w:style w:type="paragraph" w:styleId="ListParagraph">
    <w:name w:val="List Paragraph"/>
    <w:basedOn w:val="Normal"/>
    <w:uiPriority w:val="34"/>
    <w:qFormat/>
    <w:rsid w:val="007C49A2"/>
    <w:pPr>
      <w:numPr>
        <w:numId w:val="23"/>
      </w:numPr>
      <w:tabs>
        <w:tab w:val="num" w:pos="360"/>
      </w:tabs>
      <w:spacing w:after="60" w:line="240" w:lineRule="auto"/>
      <w:contextualSpacing/>
    </w:pPr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C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rpaga-3929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Fiona_appa@hotmail.com</dc:creator>
  <cp:lastModifiedBy>Visitor1</cp:lastModifiedBy>
  <cp:revision>2</cp:revision>
  <cp:lastPrinted>2019-06-17T07:03:00Z</cp:lastPrinted>
  <dcterms:created xsi:type="dcterms:W3CDTF">2019-07-20T13:59:00Z</dcterms:created>
  <dcterms:modified xsi:type="dcterms:W3CDTF">2019-07-20T13:59:00Z</dcterms:modified>
</cp:coreProperties>
</file>