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26" w:rsidRDefault="00B41B26">
      <w:pPr>
        <w:pStyle w:val="BodyText"/>
        <w:spacing w:before="0"/>
        <w:ind w:left="0" w:firstLine="0"/>
        <w:rPr>
          <w:rFonts w:ascii="Times New Roman"/>
        </w:rPr>
      </w:pPr>
    </w:p>
    <w:p w:rsidR="00B41B26" w:rsidRDefault="00B41B26">
      <w:pPr>
        <w:pStyle w:val="BodyText"/>
        <w:spacing w:before="0"/>
        <w:ind w:left="0" w:firstLine="0"/>
        <w:rPr>
          <w:rFonts w:ascii="Times New Roman"/>
        </w:rPr>
      </w:pPr>
    </w:p>
    <w:p w:rsidR="00B41B26" w:rsidRDefault="00B41B26">
      <w:pPr>
        <w:pStyle w:val="BodyText"/>
        <w:spacing w:before="0"/>
        <w:ind w:left="0" w:firstLine="0"/>
        <w:rPr>
          <w:rFonts w:ascii="Times New Roman"/>
        </w:rPr>
      </w:pPr>
    </w:p>
    <w:p w:rsidR="00B41B26" w:rsidRDefault="00B41B26">
      <w:pPr>
        <w:pStyle w:val="BodyText"/>
        <w:spacing w:before="6"/>
        <w:ind w:left="0" w:firstLine="0"/>
        <w:rPr>
          <w:rFonts w:ascii="Times New Roman"/>
          <w:sz w:val="29"/>
        </w:rPr>
      </w:pPr>
    </w:p>
    <w:p w:rsidR="00FE0576" w:rsidRDefault="00B55FBF" w:rsidP="00FE0576">
      <w:pPr>
        <w:spacing w:before="17"/>
        <w:ind w:left="100"/>
        <w:rPr>
          <w:b/>
          <w:w w:val="95"/>
          <w:sz w:val="44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6295771</wp:posOffset>
            </wp:positionH>
            <wp:positionV relativeFrom="paragraph">
              <wp:posOffset>-648668</wp:posOffset>
            </wp:positionV>
            <wp:extent cx="774065" cy="921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2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44"/>
        </w:rPr>
        <w:t xml:space="preserve">SHEIK </w:t>
      </w:r>
      <w:r w:rsidR="00FE0576">
        <w:rPr>
          <w:b/>
          <w:w w:val="95"/>
          <w:sz w:val="44"/>
        </w:rPr>
        <w:t xml:space="preserve"> </w:t>
      </w:r>
    </w:p>
    <w:p w:rsidR="00B41B26" w:rsidRDefault="00FE0576" w:rsidP="00FE0576">
      <w:pPr>
        <w:spacing w:before="17"/>
        <w:ind w:left="100"/>
      </w:pPr>
      <w:hyperlink r:id="rId8" w:history="1">
        <w:r w:rsidRPr="000A2770">
          <w:rPr>
            <w:rStyle w:val="Hyperlink"/>
            <w:w w:val="105"/>
          </w:rPr>
          <w:t>sheik-392971@2freemail.com</w:t>
        </w:r>
      </w:hyperlink>
    </w:p>
    <w:p w:rsidR="00B41B26" w:rsidRDefault="00B41B26">
      <w:pPr>
        <w:pStyle w:val="BodyText"/>
        <w:spacing w:before="0"/>
        <w:ind w:left="0" w:firstLine="0"/>
      </w:pPr>
    </w:p>
    <w:p w:rsidR="00B41B26" w:rsidRDefault="00B55FBF">
      <w:pPr>
        <w:spacing w:before="32"/>
        <w:ind w:left="2802"/>
        <w:rPr>
          <w:b/>
          <w:sz w:val="36"/>
        </w:rPr>
      </w:pPr>
      <w:r>
        <w:rPr>
          <w:b/>
          <w:w w:val="95"/>
          <w:sz w:val="36"/>
          <w:u w:val="thick"/>
        </w:rPr>
        <w:t>Accounts &amp; Finance Professional</w:t>
      </w:r>
    </w:p>
    <w:p w:rsidR="00B41B26" w:rsidRDefault="00B41B26">
      <w:pPr>
        <w:pStyle w:val="BodyText"/>
        <w:spacing w:before="1"/>
        <w:ind w:left="0" w:firstLine="0"/>
        <w:rPr>
          <w:b/>
          <w:sz w:val="22"/>
        </w:rPr>
      </w:pPr>
    </w:p>
    <w:p w:rsidR="00B41B26" w:rsidRDefault="00B55FBF">
      <w:pPr>
        <w:spacing w:before="59" w:line="254" w:lineRule="auto"/>
        <w:ind w:left="280" w:right="113"/>
        <w:jc w:val="both"/>
      </w:pPr>
      <w:r>
        <w:rPr>
          <w:color w:val="212121"/>
          <w:w w:val="95"/>
        </w:rPr>
        <w:t>A</w:t>
      </w:r>
      <w:r>
        <w:rPr>
          <w:color w:val="212121"/>
          <w:spacing w:val="-13"/>
          <w:w w:val="95"/>
        </w:rPr>
        <w:t xml:space="preserve"> </w:t>
      </w:r>
      <w:r>
        <w:rPr>
          <w:color w:val="212121"/>
          <w:w w:val="95"/>
        </w:rPr>
        <w:t>progressive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strategist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trusted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financial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accountant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record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14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years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experience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including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a decade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UAE.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keen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planner,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dynamic,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results-oriented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finance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professional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wide-ranging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 xml:space="preserve">expertise </w:t>
      </w:r>
      <w:r>
        <w:rPr>
          <w:color w:val="212121"/>
        </w:rPr>
        <w:t>in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financial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accounting,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strong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commercial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acumen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within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general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trading,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engineering,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manufacturing, construction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hospitality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sectors.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Well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rounded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skills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financial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managerial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accounting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practices.</w:t>
      </w:r>
    </w:p>
    <w:p w:rsidR="00B41B26" w:rsidRDefault="00B41B26">
      <w:pPr>
        <w:pStyle w:val="BodyText"/>
        <w:spacing w:before="2"/>
        <w:ind w:left="0" w:firstLine="0"/>
        <w:rPr>
          <w:sz w:val="26"/>
        </w:rPr>
      </w:pPr>
    </w:p>
    <w:p w:rsidR="00B41B26" w:rsidRDefault="00B55FBF">
      <w:pPr>
        <w:ind w:left="3842" w:right="3679"/>
        <w:jc w:val="center"/>
        <w:rPr>
          <w:b/>
          <w:sz w:val="24"/>
        </w:rPr>
      </w:pPr>
      <w:r>
        <w:rPr>
          <w:b/>
          <w:sz w:val="24"/>
          <w:u w:val="single"/>
        </w:rPr>
        <w:t>Areas of Expertise</w:t>
      </w:r>
    </w:p>
    <w:p w:rsidR="00B41B26" w:rsidRDefault="00B41B26">
      <w:pPr>
        <w:pStyle w:val="BodyText"/>
        <w:ind w:left="0" w:firstLine="0"/>
        <w:rPr>
          <w:b/>
          <w:sz w:val="1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3"/>
        <w:gridCol w:w="3664"/>
        <w:gridCol w:w="2023"/>
      </w:tblGrid>
      <w:tr w:rsidR="00B41B26">
        <w:trPr>
          <w:trHeight w:val="942"/>
        </w:trPr>
        <w:tc>
          <w:tcPr>
            <w:tcW w:w="2793" w:type="dxa"/>
          </w:tcPr>
          <w:p w:rsidR="00B41B26" w:rsidRDefault="00B55FBF">
            <w:pPr>
              <w:pStyle w:val="TableParagraph"/>
              <w:spacing w:line="266" w:lineRule="exact"/>
              <w:ind w:left="50" w:firstLine="0"/>
            </w:pPr>
            <w:r>
              <w:rPr>
                <w:rFonts w:ascii="Times New Roman"/>
                <w:sz w:val="24"/>
              </w:rPr>
              <w:t xml:space="preserve">- </w:t>
            </w:r>
            <w:r>
              <w:t>Cash &amp; Bank</w:t>
            </w:r>
          </w:p>
          <w:p w:rsidR="00B41B26" w:rsidRDefault="00B55FB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32"/>
              <w:ind w:hanging="117"/>
            </w:pPr>
            <w:r>
              <w:t>Statements</w:t>
            </w:r>
            <w:r>
              <w:rPr>
                <w:spacing w:val="-28"/>
              </w:rPr>
              <w:t xml:space="preserve"> </w:t>
            </w:r>
            <w:r>
              <w:t>of</w:t>
            </w:r>
            <w:r>
              <w:rPr>
                <w:spacing w:val="-27"/>
              </w:rPr>
              <w:t xml:space="preserve"> </w:t>
            </w:r>
            <w:r>
              <w:t>Accounts</w:t>
            </w:r>
          </w:p>
          <w:p w:rsidR="00B41B26" w:rsidRDefault="00B55FB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76"/>
              <w:ind w:hanging="117"/>
            </w:pPr>
            <w:r>
              <w:t>Bank</w:t>
            </w:r>
            <w:r>
              <w:rPr>
                <w:spacing w:val="-23"/>
              </w:rPr>
              <w:t xml:space="preserve"> </w:t>
            </w:r>
            <w:r>
              <w:t>Reconciliations</w:t>
            </w:r>
          </w:p>
        </w:tc>
        <w:tc>
          <w:tcPr>
            <w:tcW w:w="3664" w:type="dxa"/>
          </w:tcPr>
          <w:p w:rsidR="00B41B26" w:rsidRDefault="00B55FBF">
            <w:pPr>
              <w:pStyle w:val="TableParagraph"/>
              <w:numPr>
                <w:ilvl w:val="0"/>
                <w:numId w:val="5"/>
              </w:numPr>
              <w:tabs>
                <w:tab w:val="left" w:pos="616"/>
              </w:tabs>
              <w:spacing w:before="7"/>
            </w:pPr>
            <w:r>
              <w:t>Accounts</w:t>
            </w:r>
            <w:r>
              <w:rPr>
                <w:spacing w:val="-42"/>
              </w:rPr>
              <w:t xml:space="preserve"> </w:t>
            </w:r>
            <w:r>
              <w:t>Payable/Receivable</w:t>
            </w:r>
          </w:p>
          <w:p w:rsidR="00B41B26" w:rsidRDefault="00B55FBF">
            <w:pPr>
              <w:pStyle w:val="TableParagraph"/>
              <w:numPr>
                <w:ilvl w:val="0"/>
                <w:numId w:val="5"/>
              </w:numPr>
              <w:tabs>
                <w:tab w:val="left" w:pos="616"/>
              </w:tabs>
              <w:spacing w:before="38"/>
            </w:pPr>
            <w:r>
              <w:t>Income</w:t>
            </w:r>
            <w:r>
              <w:rPr>
                <w:spacing w:val="-16"/>
              </w:rPr>
              <w:t xml:space="preserve"> </w:t>
            </w:r>
            <w:r>
              <w:t>Statement</w:t>
            </w:r>
          </w:p>
          <w:p w:rsidR="00B41B26" w:rsidRDefault="00B55FBF">
            <w:pPr>
              <w:pStyle w:val="TableParagraph"/>
              <w:numPr>
                <w:ilvl w:val="0"/>
                <w:numId w:val="5"/>
              </w:numPr>
              <w:tabs>
                <w:tab w:val="left" w:pos="616"/>
              </w:tabs>
              <w:spacing w:before="75"/>
            </w:pPr>
            <w:r>
              <w:t>Finalization of</w:t>
            </w:r>
            <w:r>
              <w:rPr>
                <w:spacing w:val="-43"/>
              </w:rPr>
              <w:t xml:space="preserve"> </w:t>
            </w:r>
            <w:r>
              <w:t>Accounts</w:t>
            </w:r>
          </w:p>
        </w:tc>
        <w:tc>
          <w:tcPr>
            <w:tcW w:w="2023" w:type="dxa"/>
          </w:tcPr>
          <w:p w:rsidR="00B41B26" w:rsidRDefault="00B55FBF">
            <w:pPr>
              <w:pStyle w:val="TableParagraph"/>
              <w:spacing w:before="7"/>
              <w:ind w:left="433" w:firstLine="0"/>
            </w:pPr>
            <w:r>
              <w:rPr>
                <w:w w:val="95"/>
              </w:rPr>
              <w:t>-Tally ERP</w:t>
            </w:r>
          </w:p>
          <w:p w:rsidR="00B41B26" w:rsidRDefault="00B55FBF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before="38"/>
            </w:pPr>
            <w:r>
              <w:rPr>
                <w:w w:val="90"/>
              </w:rPr>
              <w:t>ODOO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ERP</w:t>
            </w:r>
          </w:p>
          <w:p w:rsidR="00B41B26" w:rsidRDefault="00B55FBF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before="75"/>
            </w:pPr>
            <w:r>
              <w:t>Microsoft</w:t>
            </w:r>
            <w:r>
              <w:rPr>
                <w:spacing w:val="-37"/>
              </w:rPr>
              <w:t xml:space="preserve"> </w:t>
            </w:r>
            <w:r>
              <w:t>office</w:t>
            </w:r>
          </w:p>
        </w:tc>
      </w:tr>
      <w:tr w:rsidR="00B41B26">
        <w:trPr>
          <w:trHeight w:val="562"/>
        </w:trPr>
        <w:tc>
          <w:tcPr>
            <w:tcW w:w="2793" w:type="dxa"/>
          </w:tcPr>
          <w:p w:rsidR="00B41B26" w:rsidRDefault="00B55FBF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3"/>
              <w:ind w:hanging="117"/>
            </w:pPr>
            <w:r>
              <w:rPr>
                <w:w w:val="95"/>
              </w:rPr>
              <w:t>Pay Roll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(WPS)</w:t>
            </w:r>
          </w:p>
          <w:p w:rsidR="00B41B26" w:rsidRDefault="00B55FBF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35" w:line="242" w:lineRule="exact"/>
              <w:ind w:hanging="117"/>
            </w:pPr>
            <w:r>
              <w:t>Records</w:t>
            </w:r>
            <w:r>
              <w:rPr>
                <w:spacing w:val="-27"/>
              </w:rPr>
              <w:t xml:space="preserve"> </w:t>
            </w:r>
            <w:r>
              <w:t>Management</w:t>
            </w:r>
          </w:p>
        </w:tc>
        <w:tc>
          <w:tcPr>
            <w:tcW w:w="3664" w:type="dxa"/>
          </w:tcPr>
          <w:p w:rsidR="00B41B26" w:rsidRDefault="00B55FBF">
            <w:pPr>
              <w:pStyle w:val="TableParagraph"/>
              <w:numPr>
                <w:ilvl w:val="0"/>
                <w:numId w:val="2"/>
              </w:numPr>
              <w:tabs>
                <w:tab w:val="left" w:pos="616"/>
              </w:tabs>
              <w:spacing w:before="13"/>
            </w:pPr>
            <w:r>
              <w:t>Value</w:t>
            </w:r>
            <w:r>
              <w:rPr>
                <w:spacing w:val="-23"/>
              </w:rPr>
              <w:t xml:space="preserve"> </w:t>
            </w:r>
            <w:r>
              <w:t>Added</w:t>
            </w:r>
            <w:r>
              <w:rPr>
                <w:spacing w:val="-22"/>
              </w:rPr>
              <w:t xml:space="preserve"> </w:t>
            </w:r>
            <w:r>
              <w:t>Tax</w:t>
            </w:r>
            <w:r>
              <w:rPr>
                <w:spacing w:val="-23"/>
              </w:rPr>
              <w:t xml:space="preserve"> </w:t>
            </w:r>
            <w:r>
              <w:t>(VAT)</w:t>
            </w:r>
          </w:p>
          <w:p w:rsidR="00B41B26" w:rsidRDefault="00B55FBF">
            <w:pPr>
              <w:pStyle w:val="TableParagraph"/>
              <w:numPr>
                <w:ilvl w:val="0"/>
                <w:numId w:val="2"/>
              </w:numPr>
              <w:tabs>
                <w:tab w:val="left" w:pos="616"/>
              </w:tabs>
              <w:spacing w:before="35" w:line="242" w:lineRule="exact"/>
            </w:pPr>
            <w:r>
              <w:t>MIS</w:t>
            </w:r>
            <w:r>
              <w:rPr>
                <w:spacing w:val="-17"/>
              </w:rPr>
              <w:t xml:space="preserve"> </w:t>
            </w:r>
            <w:r>
              <w:t>Reporting</w:t>
            </w:r>
          </w:p>
        </w:tc>
        <w:tc>
          <w:tcPr>
            <w:tcW w:w="2023" w:type="dxa"/>
          </w:tcPr>
          <w:p w:rsidR="00B41B26" w:rsidRDefault="00B41B26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 w:rsidR="00B41B26" w:rsidRDefault="00B41B26">
      <w:pPr>
        <w:pStyle w:val="BodyText"/>
        <w:spacing w:before="0"/>
        <w:ind w:left="0" w:firstLine="0"/>
        <w:rPr>
          <w:b/>
          <w:sz w:val="24"/>
        </w:rPr>
      </w:pPr>
    </w:p>
    <w:p w:rsidR="00B41B26" w:rsidRDefault="00B55FBF">
      <w:pPr>
        <w:spacing w:before="195"/>
        <w:ind w:left="3842" w:right="3678"/>
        <w:jc w:val="center"/>
        <w:rPr>
          <w:b/>
          <w:sz w:val="24"/>
        </w:rPr>
      </w:pPr>
      <w:r>
        <w:rPr>
          <w:b/>
          <w:w w:val="95"/>
          <w:sz w:val="24"/>
          <w:u w:val="single"/>
        </w:rPr>
        <w:t>Professional Experience</w:t>
      </w:r>
    </w:p>
    <w:p w:rsidR="00B41B26" w:rsidRDefault="00B41B26">
      <w:pPr>
        <w:pStyle w:val="BodyText"/>
        <w:spacing w:before="0"/>
        <w:ind w:left="0" w:firstLine="0"/>
        <w:rPr>
          <w:b/>
        </w:rPr>
      </w:pPr>
    </w:p>
    <w:p w:rsidR="00B41B26" w:rsidRDefault="00B41B26">
      <w:pPr>
        <w:pStyle w:val="BodyText"/>
        <w:spacing w:before="3"/>
        <w:ind w:left="0" w:firstLine="0"/>
        <w:rPr>
          <w:b/>
          <w:sz w:val="17"/>
        </w:rPr>
      </w:pPr>
    </w:p>
    <w:p w:rsidR="00B41B26" w:rsidRDefault="00B55FBF">
      <w:pPr>
        <w:tabs>
          <w:tab w:val="left" w:pos="8222"/>
        </w:tabs>
        <w:spacing w:line="254" w:lineRule="auto"/>
        <w:ind w:left="100" w:right="335"/>
        <w:rPr>
          <w:b/>
        </w:rPr>
      </w:pPr>
      <w:r>
        <w:rPr>
          <w:b/>
          <w:w w:val="85"/>
        </w:rPr>
        <w:t>ROYAL SIGMA General Trading</w:t>
      </w:r>
      <w:r>
        <w:rPr>
          <w:b/>
          <w:spacing w:val="-38"/>
          <w:w w:val="85"/>
        </w:rPr>
        <w:t xml:space="preserve"> </w:t>
      </w:r>
      <w:r>
        <w:rPr>
          <w:b/>
          <w:w w:val="85"/>
        </w:rPr>
        <w:t>LLC,</w:t>
      </w:r>
      <w:r>
        <w:rPr>
          <w:b/>
          <w:spacing w:val="-9"/>
          <w:w w:val="85"/>
        </w:rPr>
        <w:t xml:space="preserve"> </w:t>
      </w:r>
      <w:r>
        <w:rPr>
          <w:b/>
          <w:w w:val="85"/>
        </w:rPr>
        <w:t>Dubai</w:t>
      </w:r>
      <w:r>
        <w:rPr>
          <w:b/>
          <w:w w:val="85"/>
        </w:rPr>
        <w:tab/>
      </w:r>
      <w:r>
        <w:rPr>
          <w:b/>
          <w:w w:val="90"/>
        </w:rPr>
        <w:t>Jan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2016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–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June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 xml:space="preserve">2019 </w:t>
      </w:r>
      <w:r>
        <w:rPr>
          <w:b/>
          <w:w w:val="95"/>
        </w:rPr>
        <w:t>Accountant</w:t>
      </w:r>
    </w:p>
    <w:p w:rsidR="00B41B26" w:rsidRDefault="00B41B26">
      <w:pPr>
        <w:pStyle w:val="BodyText"/>
        <w:spacing w:before="5"/>
        <w:ind w:left="0" w:firstLine="0"/>
        <w:rPr>
          <w:b/>
          <w:sz w:val="24"/>
        </w:rPr>
      </w:pP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rFonts w:ascii="Symbol"/>
          <w:sz w:val="20"/>
        </w:rPr>
      </w:pPr>
      <w:r>
        <w:rPr>
          <w:sz w:val="20"/>
        </w:rPr>
        <w:t>Day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Day</w:t>
      </w:r>
      <w:r>
        <w:rPr>
          <w:spacing w:val="-16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7"/>
          <w:sz w:val="20"/>
        </w:rPr>
        <w:t xml:space="preserve"> </w:t>
      </w:r>
      <w:r>
        <w:rPr>
          <w:sz w:val="20"/>
        </w:rPr>
        <w:t>including</w:t>
      </w:r>
      <w:r>
        <w:rPr>
          <w:spacing w:val="-14"/>
          <w:sz w:val="20"/>
        </w:rPr>
        <w:t xml:space="preserve"> </w:t>
      </w:r>
      <w:r>
        <w:rPr>
          <w:sz w:val="20"/>
        </w:rPr>
        <w:t>month</w:t>
      </w:r>
      <w:r>
        <w:rPr>
          <w:spacing w:val="-16"/>
          <w:sz w:val="20"/>
        </w:rPr>
        <w:t xml:space="preserve"> </w:t>
      </w:r>
      <w:r>
        <w:rPr>
          <w:sz w:val="20"/>
        </w:rPr>
        <w:t>end</w:t>
      </w:r>
      <w:r>
        <w:rPr>
          <w:spacing w:val="-16"/>
          <w:sz w:val="20"/>
        </w:rPr>
        <w:t xml:space="preserve"> </w:t>
      </w:r>
      <w:r>
        <w:rPr>
          <w:sz w:val="20"/>
        </w:rPr>
        <w:t>provisioning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books</w:t>
      </w:r>
      <w:r>
        <w:rPr>
          <w:spacing w:val="-17"/>
          <w:sz w:val="20"/>
        </w:rPr>
        <w:t xml:space="preserve"> </w:t>
      </w:r>
      <w:r>
        <w:rPr>
          <w:sz w:val="20"/>
        </w:rPr>
        <w:t>closing</w:t>
      </w:r>
      <w:r>
        <w:rPr>
          <w:spacing w:val="-17"/>
          <w:sz w:val="20"/>
        </w:rPr>
        <w:t xml:space="preserve"> </w:t>
      </w:r>
      <w:r>
        <w:rPr>
          <w:sz w:val="20"/>
        </w:rPr>
        <w:t>activity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Preparation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monthly</w:t>
      </w:r>
      <w:r>
        <w:rPr>
          <w:spacing w:val="-20"/>
          <w:sz w:val="20"/>
        </w:rPr>
        <w:t xml:space="preserve"> </w:t>
      </w:r>
      <w:r>
        <w:rPr>
          <w:sz w:val="20"/>
        </w:rPr>
        <w:t>VAT</w:t>
      </w:r>
      <w:r>
        <w:rPr>
          <w:spacing w:val="-20"/>
          <w:sz w:val="20"/>
        </w:rPr>
        <w:t xml:space="preserve"> </w:t>
      </w:r>
      <w:r>
        <w:rPr>
          <w:sz w:val="20"/>
        </w:rPr>
        <w:t>Returns</w:t>
      </w:r>
      <w:r>
        <w:rPr>
          <w:spacing w:val="-21"/>
          <w:sz w:val="20"/>
        </w:rPr>
        <w:t xml:space="preserve"> </w:t>
      </w:r>
      <w:r>
        <w:rPr>
          <w:sz w:val="20"/>
        </w:rPr>
        <w:t>data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filing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arranging</w:t>
      </w:r>
      <w:r>
        <w:rPr>
          <w:spacing w:val="-18"/>
          <w:sz w:val="20"/>
        </w:rPr>
        <w:t xml:space="preserve"> </w:t>
      </w:r>
      <w:r>
        <w:rPr>
          <w:sz w:val="20"/>
        </w:rPr>
        <w:t>documents</w:t>
      </w:r>
      <w:r>
        <w:rPr>
          <w:spacing w:val="-21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consultant</w:t>
      </w:r>
      <w:r>
        <w:rPr>
          <w:spacing w:val="-19"/>
          <w:sz w:val="20"/>
        </w:rPr>
        <w:t xml:space="preserve"> </w:t>
      </w:r>
      <w:r>
        <w:rPr>
          <w:sz w:val="20"/>
        </w:rPr>
        <w:t>review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Symbol"/>
          <w:color w:val="212121"/>
          <w:sz w:val="20"/>
        </w:rPr>
      </w:pPr>
      <w:r>
        <w:rPr>
          <w:color w:val="212121"/>
          <w:sz w:val="20"/>
        </w:rPr>
        <w:t>Generate adhoc report as well</w:t>
      </w:r>
      <w:r>
        <w:rPr>
          <w:color w:val="212121"/>
          <w:spacing w:val="-43"/>
          <w:sz w:val="20"/>
        </w:rPr>
        <w:t xml:space="preserve"> </w:t>
      </w:r>
      <w:r>
        <w:rPr>
          <w:color w:val="212121"/>
          <w:sz w:val="20"/>
        </w:rPr>
        <w:t>as monthly reports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Validating</w:t>
      </w:r>
      <w:r>
        <w:rPr>
          <w:spacing w:val="-15"/>
          <w:sz w:val="20"/>
        </w:rPr>
        <w:t xml:space="preserve"> </w:t>
      </w:r>
      <w:r>
        <w:rPr>
          <w:sz w:val="20"/>
        </w:rPr>
        <w:t>multi-currency</w:t>
      </w:r>
      <w:r>
        <w:rPr>
          <w:spacing w:val="-14"/>
          <w:sz w:val="20"/>
        </w:rPr>
        <w:t xml:space="preserve"> </w:t>
      </w:r>
      <w:r>
        <w:rPr>
          <w:sz w:val="20"/>
        </w:rPr>
        <w:t>invoices</w:t>
      </w:r>
      <w:r>
        <w:rPr>
          <w:spacing w:val="-12"/>
          <w:sz w:val="20"/>
        </w:rPr>
        <w:t xml:space="preserve"> </w:t>
      </w:r>
      <w:r>
        <w:rPr>
          <w:sz w:val="20"/>
        </w:rPr>
        <w:t>(AED,</w:t>
      </w:r>
      <w:r>
        <w:rPr>
          <w:spacing w:val="-14"/>
          <w:sz w:val="20"/>
        </w:rPr>
        <w:t xml:space="preserve"> </w:t>
      </w:r>
      <w:r>
        <w:rPr>
          <w:sz w:val="20"/>
        </w:rPr>
        <w:t>USD,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EUR)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sz w:val="20"/>
        </w:rPr>
        <w:t>Monitoring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receivables</w:t>
      </w:r>
      <w:r>
        <w:rPr>
          <w:spacing w:val="-2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9"/>
          <w:sz w:val="20"/>
        </w:rPr>
        <w:t xml:space="preserve"> </w:t>
      </w:r>
      <w:r>
        <w:rPr>
          <w:sz w:val="20"/>
        </w:rPr>
        <w:t>regular</w:t>
      </w:r>
      <w:r>
        <w:rPr>
          <w:spacing w:val="-18"/>
          <w:sz w:val="20"/>
        </w:rPr>
        <w:t xml:space="preserve"> </w:t>
      </w:r>
      <w:r>
        <w:rPr>
          <w:sz w:val="20"/>
        </w:rPr>
        <w:t>follow</w:t>
      </w:r>
      <w:r>
        <w:rPr>
          <w:spacing w:val="-20"/>
          <w:sz w:val="20"/>
        </w:rPr>
        <w:t xml:space="preserve"> </w:t>
      </w:r>
      <w:r>
        <w:rPr>
          <w:sz w:val="20"/>
        </w:rPr>
        <w:t>up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z w:val="20"/>
        </w:rPr>
        <w:t>customers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19"/>
          <w:sz w:val="20"/>
        </w:rPr>
        <w:t xml:space="preserve"> </w:t>
      </w:r>
      <w:r>
        <w:rPr>
          <w:sz w:val="20"/>
        </w:rPr>
        <w:t>receivables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Process</w:t>
      </w:r>
      <w:r>
        <w:rPr>
          <w:spacing w:val="-17"/>
          <w:sz w:val="20"/>
        </w:rPr>
        <w:t xml:space="preserve"> </w:t>
      </w:r>
      <w:r>
        <w:rPr>
          <w:sz w:val="20"/>
        </w:rPr>
        <w:t>credit</w:t>
      </w:r>
      <w:r>
        <w:rPr>
          <w:spacing w:val="-15"/>
          <w:sz w:val="20"/>
        </w:rPr>
        <w:t xml:space="preserve"> </w:t>
      </w:r>
      <w:r>
        <w:rPr>
          <w:sz w:val="20"/>
        </w:rPr>
        <w:t>notes</w:t>
      </w:r>
      <w:r>
        <w:rPr>
          <w:spacing w:val="-17"/>
          <w:sz w:val="20"/>
        </w:rPr>
        <w:t xml:space="preserve"> </w:t>
      </w:r>
      <w:r>
        <w:rPr>
          <w:sz w:val="20"/>
        </w:rPr>
        <w:t>issued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customer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debit</w:t>
      </w:r>
      <w:r>
        <w:rPr>
          <w:spacing w:val="-15"/>
          <w:sz w:val="20"/>
        </w:rPr>
        <w:t xml:space="preserve"> </w:t>
      </w:r>
      <w:r>
        <w:rPr>
          <w:sz w:val="20"/>
        </w:rPr>
        <w:t>notes</w:t>
      </w:r>
      <w:r>
        <w:rPr>
          <w:spacing w:val="-17"/>
          <w:sz w:val="20"/>
        </w:rPr>
        <w:t xml:space="preserve"> </w:t>
      </w:r>
      <w:r>
        <w:rPr>
          <w:sz w:val="20"/>
        </w:rPr>
        <w:t>received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month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sz w:val="20"/>
        </w:rPr>
        <w:t>Circulation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monthly</w:t>
      </w:r>
      <w:r>
        <w:rPr>
          <w:spacing w:val="-13"/>
          <w:sz w:val="20"/>
        </w:rPr>
        <w:t xml:space="preserve"> </w:t>
      </w:r>
      <w:r>
        <w:rPr>
          <w:sz w:val="20"/>
        </w:rPr>
        <w:t>SOA</w:t>
      </w:r>
      <w:r>
        <w:rPr>
          <w:spacing w:val="-12"/>
          <w:sz w:val="20"/>
        </w:rPr>
        <w:t xml:space="preserve"> </w:t>
      </w:r>
      <w:r>
        <w:rPr>
          <w:sz w:val="20"/>
        </w:rPr>
        <w:t>(Aged</w:t>
      </w:r>
      <w:r>
        <w:rPr>
          <w:spacing w:val="-13"/>
          <w:sz w:val="20"/>
        </w:rPr>
        <w:t xml:space="preserve"> </w:t>
      </w:r>
      <w:r>
        <w:rPr>
          <w:sz w:val="20"/>
        </w:rPr>
        <w:t>Debtors)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customers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Periodic</w:t>
      </w:r>
      <w:r>
        <w:rPr>
          <w:spacing w:val="-15"/>
          <w:sz w:val="20"/>
        </w:rPr>
        <w:t xml:space="preserve"> </w:t>
      </w:r>
      <w:r>
        <w:rPr>
          <w:sz w:val="20"/>
        </w:rPr>
        <w:t>reconciliation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accounts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customers</w:t>
      </w:r>
      <w:r>
        <w:rPr>
          <w:spacing w:val="-13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suppliers</w:t>
      </w:r>
      <w:r>
        <w:rPr>
          <w:spacing w:val="-16"/>
          <w:sz w:val="20"/>
        </w:rPr>
        <w:t xml:space="preserve"> </w:t>
      </w:r>
      <w:r>
        <w:rPr>
          <w:sz w:val="20"/>
        </w:rPr>
        <w:t>SOA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Symbol"/>
          <w:sz w:val="20"/>
        </w:rPr>
      </w:pPr>
      <w:r>
        <w:rPr>
          <w:sz w:val="20"/>
        </w:rPr>
        <w:t>Accounting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purchase,</w:t>
      </w:r>
      <w:r>
        <w:rPr>
          <w:spacing w:val="-21"/>
          <w:sz w:val="20"/>
        </w:rPr>
        <w:t xml:space="preserve"> </w:t>
      </w:r>
      <w:r>
        <w:rPr>
          <w:sz w:val="20"/>
        </w:rPr>
        <w:t>debit/credit</w:t>
      </w:r>
      <w:r>
        <w:rPr>
          <w:spacing w:val="-21"/>
          <w:sz w:val="20"/>
        </w:rPr>
        <w:t xml:space="preserve"> </w:t>
      </w:r>
      <w:r>
        <w:rPr>
          <w:sz w:val="20"/>
        </w:rPr>
        <w:t>notes</w:t>
      </w:r>
      <w:r>
        <w:rPr>
          <w:spacing w:val="-21"/>
          <w:sz w:val="20"/>
        </w:rPr>
        <w:t xml:space="preserve"> </w:t>
      </w:r>
      <w:r>
        <w:rPr>
          <w:sz w:val="20"/>
        </w:rPr>
        <w:t>from</w:t>
      </w:r>
      <w:r>
        <w:rPr>
          <w:spacing w:val="-20"/>
          <w:sz w:val="20"/>
        </w:rPr>
        <w:t xml:space="preserve"> </w:t>
      </w:r>
      <w:r>
        <w:rPr>
          <w:sz w:val="20"/>
        </w:rPr>
        <w:t>suppliers</w:t>
      </w:r>
      <w:r>
        <w:rPr>
          <w:spacing w:val="-2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1"/>
          <w:sz w:val="20"/>
        </w:rPr>
        <w:t xml:space="preserve"> </w:t>
      </w:r>
      <w:r>
        <w:rPr>
          <w:sz w:val="20"/>
        </w:rPr>
        <w:t>other</w:t>
      </w:r>
      <w:r>
        <w:rPr>
          <w:spacing w:val="-21"/>
          <w:sz w:val="20"/>
        </w:rPr>
        <w:t xml:space="preserve"> </w:t>
      </w:r>
      <w:r>
        <w:rPr>
          <w:sz w:val="20"/>
        </w:rPr>
        <w:t>expenses</w:t>
      </w:r>
      <w:r>
        <w:rPr>
          <w:spacing w:val="-22"/>
          <w:sz w:val="20"/>
        </w:rPr>
        <w:t xml:space="preserve"> </w:t>
      </w:r>
      <w:r>
        <w:rPr>
          <w:sz w:val="20"/>
        </w:rPr>
        <w:t>through</w:t>
      </w:r>
      <w:r>
        <w:rPr>
          <w:spacing w:val="-21"/>
          <w:sz w:val="20"/>
        </w:rPr>
        <w:t xml:space="preserve"> </w:t>
      </w:r>
      <w:r>
        <w:rPr>
          <w:sz w:val="20"/>
        </w:rPr>
        <w:t>software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Preparation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all</w:t>
      </w:r>
      <w:r>
        <w:rPr>
          <w:spacing w:val="-27"/>
          <w:sz w:val="20"/>
        </w:rPr>
        <w:t xml:space="preserve"> </w:t>
      </w:r>
      <w:r>
        <w:rPr>
          <w:sz w:val="20"/>
        </w:rPr>
        <w:t>cheque</w:t>
      </w:r>
      <w:r>
        <w:rPr>
          <w:spacing w:val="-28"/>
          <w:sz w:val="20"/>
        </w:rPr>
        <w:t xml:space="preserve"> </w:t>
      </w:r>
      <w:r>
        <w:rPr>
          <w:sz w:val="20"/>
        </w:rPr>
        <w:t>(CDC</w:t>
      </w:r>
      <w:r>
        <w:rPr>
          <w:spacing w:val="-28"/>
          <w:sz w:val="20"/>
        </w:rPr>
        <w:t xml:space="preserve">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PDC</w:t>
      </w:r>
      <w:r>
        <w:rPr>
          <w:spacing w:val="-28"/>
          <w:sz w:val="20"/>
        </w:rPr>
        <w:t xml:space="preserve"> </w:t>
      </w:r>
      <w:r>
        <w:rPr>
          <w:sz w:val="20"/>
        </w:rPr>
        <w:t>)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electronic</w:t>
      </w:r>
      <w:r>
        <w:rPr>
          <w:spacing w:val="-27"/>
          <w:sz w:val="20"/>
        </w:rPr>
        <w:t xml:space="preserve"> </w:t>
      </w:r>
      <w:r>
        <w:rPr>
          <w:sz w:val="20"/>
        </w:rPr>
        <w:t>payments,</w:t>
      </w:r>
      <w:r>
        <w:rPr>
          <w:spacing w:val="-28"/>
          <w:sz w:val="20"/>
        </w:rPr>
        <w:t xml:space="preserve"> </w:t>
      </w:r>
      <w:r>
        <w:rPr>
          <w:sz w:val="20"/>
        </w:rPr>
        <w:t>ensuring</w:t>
      </w:r>
      <w:r>
        <w:rPr>
          <w:spacing w:val="-28"/>
          <w:sz w:val="20"/>
        </w:rPr>
        <w:t xml:space="preserve"> </w:t>
      </w:r>
      <w:r>
        <w:rPr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z w:val="20"/>
        </w:rPr>
        <w:t>payments</w:t>
      </w:r>
      <w:r>
        <w:rPr>
          <w:spacing w:val="-26"/>
          <w:sz w:val="20"/>
        </w:rPr>
        <w:t xml:space="preserve"> </w:t>
      </w:r>
      <w:r>
        <w:rPr>
          <w:sz w:val="20"/>
        </w:rPr>
        <w:t>are</w:t>
      </w:r>
      <w:r>
        <w:rPr>
          <w:spacing w:val="-29"/>
          <w:sz w:val="20"/>
        </w:rPr>
        <w:t xml:space="preserve"> </w:t>
      </w:r>
      <w:r>
        <w:rPr>
          <w:sz w:val="20"/>
        </w:rPr>
        <w:t>within</w:t>
      </w:r>
      <w:r>
        <w:rPr>
          <w:spacing w:val="-26"/>
          <w:sz w:val="20"/>
        </w:rPr>
        <w:t xml:space="preserve"> </w:t>
      </w:r>
      <w:r>
        <w:rPr>
          <w:sz w:val="20"/>
        </w:rPr>
        <w:t>due</w:t>
      </w:r>
      <w:r>
        <w:rPr>
          <w:spacing w:val="-29"/>
          <w:sz w:val="20"/>
        </w:rPr>
        <w:t xml:space="preserve"> </w:t>
      </w:r>
      <w:r>
        <w:rPr>
          <w:sz w:val="20"/>
        </w:rPr>
        <w:t>dates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sz w:val="20"/>
        </w:rPr>
        <w:t>Perform</w:t>
      </w:r>
      <w:r>
        <w:rPr>
          <w:spacing w:val="-14"/>
          <w:sz w:val="20"/>
        </w:rPr>
        <w:t xml:space="preserve"> </w:t>
      </w:r>
      <w:r>
        <w:rPr>
          <w:sz w:val="20"/>
        </w:rPr>
        <w:t>liaison</w:t>
      </w:r>
      <w:r>
        <w:rPr>
          <w:spacing w:val="-12"/>
          <w:sz w:val="20"/>
        </w:rPr>
        <w:t xml:space="preserve"> </w:t>
      </w: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banks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required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49" w:lineRule="auto"/>
        <w:ind w:right="336" w:hanging="360"/>
        <w:rPr>
          <w:rFonts w:ascii="Symbol"/>
          <w:sz w:val="20"/>
        </w:rPr>
      </w:pPr>
      <w:r>
        <w:rPr>
          <w:w w:val="95"/>
          <w:sz w:val="20"/>
        </w:rPr>
        <w:t>Reviews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AED,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USD,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statements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record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payments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transactions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recorded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yet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appeared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in </w:t>
      </w:r>
      <w:r>
        <w:rPr>
          <w:sz w:val="20"/>
        </w:rPr>
        <w:t>the monthly bank</w:t>
      </w:r>
      <w:r>
        <w:rPr>
          <w:spacing w:val="-35"/>
          <w:sz w:val="20"/>
        </w:rPr>
        <w:t xml:space="preserve"> </w:t>
      </w:r>
      <w:r>
        <w:rPr>
          <w:sz w:val="20"/>
        </w:rPr>
        <w:t>statements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/>
        <w:ind w:hanging="360"/>
        <w:rPr>
          <w:rFonts w:ascii="Symbol"/>
          <w:sz w:val="20"/>
        </w:rPr>
      </w:pPr>
      <w:r>
        <w:rPr>
          <w:sz w:val="20"/>
        </w:rPr>
        <w:t>Preparing</w:t>
      </w:r>
      <w:r>
        <w:rPr>
          <w:spacing w:val="-13"/>
          <w:sz w:val="20"/>
        </w:rPr>
        <w:t xml:space="preserve"> </w:t>
      </w:r>
      <w:r>
        <w:rPr>
          <w:sz w:val="20"/>
        </w:rPr>
        <w:t>weekly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monthly</w:t>
      </w:r>
      <w:r>
        <w:rPr>
          <w:spacing w:val="-11"/>
          <w:sz w:val="20"/>
        </w:rPr>
        <w:t xml:space="preserve"> </w:t>
      </w:r>
      <w:r>
        <w:rPr>
          <w:sz w:val="20"/>
        </w:rPr>
        <w:t>BRS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Managing</w:t>
      </w:r>
      <w:r>
        <w:rPr>
          <w:spacing w:val="-13"/>
          <w:sz w:val="20"/>
        </w:rPr>
        <w:t xml:space="preserve"> </w:t>
      </w:r>
      <w:r>
        <w:rPr>
          <w:sz w:val="20"/>
        </w:rPr>
        <w:t>cash</w:t>
      </w:r>
      <w:r>
        <w:rPr>
          <w:spacing w:val="-12"/>
          <w:sz w:val="20"/>
        </w:rPr>
        <w:t xml:space="preserve"> </w:t>
      </w:r>
      <w:r>
        <w:rPr>
          <w:sz w:val="20"/>
        </w:rPr>
        <w:t>payment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petty</w:t>
      </w:r>
      <w:r>
        <w:rPr>
          <w:spacing w:val="-11"/>
          <w:sz w:val="20"/>
        </w:rPr>
        <w:t xml:space="preserve"> </w:t>
      </w:r>
      <w:r>
        <w:rPr>
          <w:sz w:val="20"/>
        </w:rPr>
        <w:t>cash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Processing</w:t>
      </w:r>
      <w:r>
        <w:rPr>
          <w:spacing w:val="-12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payroll</w:t>
      </w:r>
      <w:r>
        <w:rPr>
          <w:spacing w:val="-15"/>
          <w:sz w:val="20"/>
        </w:rPr>
        <w:t xml:space="preserve"> </w:t>
      </w:r>
      <w:r>
        <w:rPr>
          <w:sz w:val="20"/>
        </w:rPr>
        <w:t>(WPS)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end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service</w:t>
      </w:r>
      <w:r>
        <w:rPr>
          <w:spacing w:val="-16"/>
          <w:sz w:val="20"/>
        </w:rPr>
        <w:t xml:space="preserve"> </w:t>
      </w:r>
      <w:r>
        <w:rPr>
          <w:sz w:val="20"/>
        </w:rPr>
        <w:t>benefits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sz w:val="20"/>
        </w:rPr>
        <w:t>Assist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employee</w:t>
      </w:r>
      <w:r>
        <w:rPr>
          <w:spacing w:val="-15"/>
          <w:sz w:val="20"/>
        </w:rPr>
        <w:t xml:space="preserve"> </w:t>
      </w:r>
      <w:r>
        <w:rPr>
          <w:sz w:val="20"/>
        </w:rPr>
        <w:t>medical</w:t>
      </w:r>
      <w:r>
        <w:rPr>
          <w:spacing w:val="-16"/>
          <w:sz w:val="20"/>
        </w:rPr>
        <w:t xml:space="preserve"> </w:t>
      </w:r>
      <w:r>
        <w:rPr>
          <w:sz w:val="20"/>
        </w:rPr>
        <w:t>insurance</w:t>
      </w:r>
      <w:r>
        <w:rPr>
          <w:spacing w:val="-17"/>
          <w:sz w:val="20"/>
        </w:rPr>
        <w:t xml:space="preserve"> </w:t>
      </w:r>
      <w:r>
        <w:rPr>
          <w:sz w:val="20"/>
        </w:rPr>
        <w:t>&amp;</w:t>
      </w:r>
      <w:r>
        <w:rPr>
          <w:spacing w:val="-15"/>
          <w:sz w:val="20"/>
        </w:rPr>
        <w:t xml:space="preserve"> </w:t>
      </w:r>
      <w:r>
        <w:rPr>
          <w:sz w:val="20"/>
        </w:rPr>
        <w:t>vehicle</w:t>
      </w:r>
      <w:r>
        <w:rPr>
          <w:spacing w:val="-18"/>
          <w:sz w:val="20"/>
        </w:rPr>
        <w:t xml:space="preserve"> </w:t>
      </w:r>
      <w:r>
        <w:rPr>
          <w:sz w:val="20"/>
        </w:rPr>
        <w:t>Insurance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Symbol"/>
          <w:sz w:val="20"/>
        </w:rPr>
      </w:pPr>
      <w:r>
        <w:rPr>
          <w:sz w:val="20"/>
        </w:rPr>
        <w:t>Preparation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weekly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monthly</w:t>
      </w:r>
      <w:r>
        <w:rPr>
          <w:spacing w:val="-9"/>
          <w:sz w:val="20"/>
        </w:rPr>
        <w:t xml:space="preserve"> </w:t>
      </w:r>
      <w:r>
        <w:rPr>
          <w:sz w:val="20"/>
        </w:rPr>
        <w:t>MIS</w:t>
      </w:r>
      <w:r>
        <w:rPr>
          <w:spacing w:val="-12"/>
          <w:sz w:val="20"/>
        </w:rPr>
        <w:t xml:space="preserve"> </w:t>
      </w:r>
      <w:r>
        <w:rPr>
          <w:sz w:val="20"/>
        </w:rPr>
        <w:t>report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Preparation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monthly</w:t>
      </w:r>
      <w:r>
        <w:rPr>
          <w:spacing w:val="-22"/>
          <w:sz w:val="20"/>
        </w:rPr>
        <w:t xml:space="preserve"> </w:t>
      </w:r>
      <w:r>
        <w:rPr>
          <w:sz w:val="20"/>
        </w:rPr>
        <w:t>audit</w:t>
      </w:r>
      <w:r>
        <w:rPr>
          <w:spacing w:val="-23"/>
          <w:sz w:val="20"/>
        </w:rPr>
        <w:t xml:space="preserve"> </w:t>
      </w:r>
      <w:r>
        <w:rPr>
          <w:sz w:val="20"/>
        </w:rPr>
        <w:t>data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line</w:t>
      </w:r>
      <w:r>
        <w:rPr>
          <w:spacing w:val="-23"/>
          <w:sz w:val="20"/>
        </w:rPr>
        <w:t xml:space="preserve"> </w:t>
      </w:r>
      <w:r>
        <w:rPr>
          <w:sz w:val="20"/>
        </w:rPr>
        <w:t>with</w:t>
      </w:r>
      <w:r>
        <w:rPr>
          <w:spacing w:val="-22"/>
          <w:sz w:val="20"/>
        </w:rPr>
        <w:t xml:space="preserve"> </w:t>
      </w:r>
      <w:r>
        <w:rPr>
          <w:sz w:val="20"/>
        </w:rPr>
        <w:t>audit</w:t>
      </w:r>
      <w:r>
        <w:rPr>
          <w:spacing w:val="-22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21"/>
          <w:sz w:val="20"/>
        </w:rPr>
        <w:t xml:space="preserve"> </w:t>
      </w:r>
      <w:r>
        <w:rPr>
          <w:sz w:val="20"/>
        </w:rPr>
        <w:t>&amp;</w:t>
      </w:r>
      <w:r>
        <w:rPr>
          <w:spacing w:val="-22"/>
          <w:sz w:val="20"/>
        </w:rPr>
        <w:t xml:space="preserve"> </w:t>
      </w:r>
      <w:r>
        <w:rPr>
          <w:sz w:val="20"/>
        </w:rPr>
        <w:t>ensure</w:t>
      </w:r>
      <w:r>
        <w:rPr>
          <w:spacing w:val="-21"/>
          <w:sz w:val="20"/>
        </w:rPr>
        <w:t xml:space="preserve"> </w:t>
      </w:r>
      <w:r>
        <w:rPr>
          <w:sz w:val="20"/>
        </w:rPr>
        <w:t>support</w:t>
      </w:r>
      <w:r>
        <w:rPr>
          <w:spacing w:val="-22"/>
          <w:sz w:val="20"/>
        </w:rPr>
        <w:t xml:space="preserve"> </w:t>
      </w:r>
      <w:r>
        <w:rPr>
          <w:sz w:val="20"/>
        </w:rPr>
        <w:t>during</w:t>
      </w:r>
      <w:r>
        <w:rPr>
          <w:spacing w:val="-23"/>
          <w:sz w:val="20"/>
        </w:rPr>
        <w:t xml:space="preserve"> </w:t>
      </w:r>
      <w:r>
        <w:rPr>
          <w:sz w:val="20"/>
        </w:rPr>
        <w:t>internal/statutory</w:t>
      </w:r>
      <w:r>
        <w:rPr>
          <w:spacing w:val="-22"/>
          <w:sz w:val="20"/>
        </w:rPr>
        <w:t xml:space="preserve"> </w:t>
      </w:r>
      <w:r>
        <w:rPr>
          <w:sz w:val="20"/>
        </w:rPr>
        <w:t>audit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 xml:space="preserve"> </w:t>
      </w:r>
      <w:r>
        <w:rPr>
          <w:sz w:val="20"/>
        </w:rPr>
        <w:t>organized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proper</w:t>
      </w:r>
      <w:r>
        <w:rPr>
          <w:spacing w:val="-13"/>
          <w:sz w:val="20"/>
        </w:rPr>
        <w:t xml:space="preserve"> </w:t>
      </w:r>
      <w:r>
        <w:rPr>
          <w:sz w:val="20"/>
        </w:rPr>
        <w:t>archival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5"/>
          <w:sz w:val="20"/>
        </w:rPr>
        <w:t xml:space="preserve"> </w:t>
      </w:r>
      <w:r>
        <w:rPr>
          <w:sz w:val="20"/>
        </w:rPr>
        <w:t>documents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/>
        <w:ind w:hanging="360"/>
        <w:rPr>
          <w:rFonts w:ascii="Symbol"/>
          <w:sz w:val="20"/>
        </w:rPr>
      </w:pPr>
      <w:r>
        <w:rPr>
          <w:sz w:val="20"/>
        </w:rPr>
        <w:t>Maintaining</w:t>
      </w:r>
      <w:r>
        <w:rPr>
          <w:spacing w:val="-16"/>
          <w:sz w:val="20"/>
        </w:rPr>
        <w:t xml:space="preserve"> </w:t>
      </w:r>
      <w:r>
        <w:rPr>
          <w:sz w:val="20"/>
        </w:rPr>
        <w:t>confidence</w:t>
      </w:r>
      <w:r>
        <w:rPr>
          <w:spacing w:val="-17"/>
          <w:sz w:val="20"/>
        </w:rPr>
        <w:t xml:space="preserve"> </w:t>
      </w:r>
      <w:r>
        <w:rPr>
          <w:sz w:val="20"/>
        </w:rPr>
        <w:t>file,</w:t>
      </w:r>
      <w:r>
        <w:rPr>
          <w:spacing w:val="-16"/>
          <w:sz w:val="20"/>
        </w:rPr>
        <w:t xml:space="preserve"> </w:t>
      </w:r>
      <w:r>
        <w:rPr>
          <w:sz w:val="20"/>
        </w:rPr>
        <w:t>Assist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ad-hoc</w:t>
      </w:r>
      <w:r>
        <w:rPr>
          <w:spacing w:val="-16"/>
          <w:sz w:val="20"/>
        </w:rPr>
        <w:t xml:space="preserve"> </w:t>
      </w:r>
      <w:r>
        <w:rPr>
          <w:sz w:val="20"/>
        </w:rPr>
        <w:t>duties</w:t>
      </w:r>
      <w:r>
        <w:rPr>
          <w:spacing w:val="-15"/>
          <w:sz w:val="20"/>
        </w:rPr>
        <w:t xml:space="preserve"> </w:t>
      </w:r>
      <w:r>
        <w:rPr>
          <w:sz w:val="20"/>
        </w:rPr>
        <w:t>when</w:t>
      </w:r>
      <w:r>
        <w:rPr>
          <w:spacing w:val="-15"/>
          <w:sz w:val="20"/>
        </w:rPr>
        <w:t xml:space="preserve"> </w:t>
      </w:r>
      <w:r>
        <w:rPr>
          <w:sz w:val="20"/>
        </w:rPr>
        <w:t>required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multi</w:t>
      </w:r>
      <w:r>
        <w:rPr>
          <w:spacing w:val="-15"/>
          <w:sz w:val="20"/>
        </w:rPr>
        <w:t xml:space="preserve"> </w:t>
      </w:r>
      <w:r>
        <w:rPr>
          <w:sz w:val="20"/>
        </w:rPr>
        <w:t>task</w:t>
      </w:r>
    </w:p>
    <w:p w:rsidR="00B41B26" w:rsidRDefault="00B41B26">
      <w:pPr>
        <w:rPr>
          <w:rFonts w:ascii="Symbol"/>
          <w:sz w:val="20"/>
        </w:rPr>
        <w:sectPr w:rsidR="00B41B26">
          <w:footerReference w:type="default" r:id="rId9"/>
          <w:type w:val="continuous"/>
          <w:pgSz w:w="12240" w:h="15840"/>
          <w:pgMar w:top="660" w:right="780" w:bottom="1220" w:left="980" w:header="720" w:footer="1022" w:gutter="0"/>
          <w:pgNumType w:start="1"/>
          <w:cols w:space="720"/>
        </w:sectPr>
      </w:pPr>
    </w:p>
    <w:p w:rsidR="00B41B26" w:rsidRDefault="00B55FBF">
      <w:pPr>
        <w:pStyle w:val="Heading2"/>
        <w:tabs>
          <w:tab w:val="left" w:pos="8220"/>
        </w:tabs>
        <w:spacing w:before="40" w:line="254" w:lineRule="auto"/>
        <w:ind w:right="295"/>
      </w:pPr>
      <w:r>
        <w:rPr>
          <w:w w:val="85"/>
        </w:rPr>
        <w:lastRenderedPageBreak/>
        <w:t>PALM</w:t>
      </w:r>
      <w:r>
        <w:rPr>
          <w:spacing w:val="-16"/>
          <w:w w:val="85"/>
        </w:rPr>
        <w:t xml:space="preserve"> </w:t>
      </w:r>
      <w:r>
        <w:rPr>
          <w:w w:val="85"/>
        </w:rPr>
        <w:t>LAND</w:t>
      </w:r>
      <w:r>
        <w:rPr>
          <w:spacing w:val="-12"/>
          <w:w w:val="85"/>
        </w:rPr>
        <w:t xml:space="preserve"> </w:t>
      </w:r>
      <w:r>
        <w:rPr>
          <w:w w:val="85"/>
        </w:rPr>
        <w:t>Technical</w:t>
      </w:r>
      <w:r>
        <w:rPr>
          <w:spacing w:val="-14"/>
          <w:w w:val="85"/>
        </w:rPr>
        <w:t xml:space="preserve"> </w:t>
      </w:r>
      <w:r>
        <w:rPr>
          <w:w w:val="85"/>
        </w:rPr>
        <w:t>Services</w:t>
      </w:r>
      <w:r>
        <w:rPr>
          <w:spacing w:val="-14"/>
          <w:w w:val="85"/>
        </w:rPr>
        <w:t xml:space="preserve"> </w:t>
      </w:r>
      <w:r>
        <w:rPr>
          <w:w w:val="85"/>
        </w:rPr>
        <w:t>LLC,</w:t>
      </w:r>
      <w:r>
        <w:rPr>
          <w:spacing w:val="-14"/>
          <w:w w:val="85"/>
        </w:rPr>
        <w:t xml:space="preserve"> </w:t>
      </w:r>
      <w:r>
        <w:rPr>
          <w:w w:val="85"/>
        </w:rPr>
        <w:t>Dubai</w:t>
      </w:r>
      <w:r>
        <w:rPr>
          <w:w w:val="85"/>
        </w:rPr>
        <w:tab/>
      </w:r>
      <w:r>
        <w:rPr>
          <w:w w:val="95"/>
        </w:rPr>
        <w:t>April</w:t>
      </w:r>
      <w:r>
        <w:rPr>
          <w:spacing w:val="-38"/>
          <w:w w:val="95"/>
        </w:rPr>
        <w:t xml:space="preserve"> </w:t>
      </w:r>
      <w:r>
        <w:rPr>
          <w:w w:val="95"/>
        </w:rPr>
        <w:t>2013</w:t>
      </w:r>
      <w:r>
        <w:rPr>
          <w:spacing w:val="-38"/>
          <w:w w:val="95"/>
        </w:rPr>
        <w:t xml:space="preserve"> </w:t>
      </w:r>
      <w:r>
        <w:rPr>
          <w:w w:val="95"/>
        </w:rPr>
        <w:t>–</w:t>
      </w:r>
      <w:r>
        <w:rPr>
          <w:spacing w:val="-38"/>
          <w:w w:val="95"/>
        </w:rPr>
        <w:t xml:space="preserve"> </w:t>
      </w:r>
      <w:r>
        <w:rPr>
          <w:w w:val="95"/>
        </w:rPr>
        <w:t>Jan</w:t>
      </w:r>
      <w:r>
        <w:rPr>
          <w:spacing w:val="-39"/>
          <w:w w:val="95"/>
        </w:rPr>
        <w:t xml:space="preserve"> </w:t>
      </w:r>
      <w:r>
        <w:rPr>
          <w:w w:val="95"/>
        </w:rPr>
        <w:t>2016 Accountant</w:t>
      </w:r>
    </w:p>
    <w:p w:rsidR="00B41B26" w:rsidRDefault="00B41B26">
      <w:pPr>
        <w:pStyle w:val="BodyText"/>
        <w:spacing w:before="6"/>
        <w:ind w:left="0" w:firstLine="0"/>
        <w:rPr>
          <w:b/>
          <w:sz w:val="23"/>
        </w:rPr>
      </w:pP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rFonts w:ascii="Symbol"/>
          <w:sz w:val="20"/>
        </w:rPr>
      </w:pPr>
      <w:r>
        <w:rPr>
          <w:sz w:val="20"/>
        </w:rPr>
        <w:t>Responsible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Intercompany</w:t>
      </w:r>
      <w:r>
        <w:rPr>
          <w:spacing w:val="-13"/>
          <w:sz w:val="20"/>
        </w:rPr>
        <w:t xml:space="preserve"> </w:t>
      </w:r>
      <w:r>
        <w:rPr>
          <w:sz w:val="20"/>
        </w:rPr>
        <w:t>accounts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settlements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color w:val="212121"/>
          <w:sz w:val="20"/>
        </w:rPr>
      </w:pPr>
      <w:r>
        <w:rPr>
          <w:color w:val="212121"/>
          <w:sz w:val="20"/>
        </w:rPr>
        <w:t>Processing</w:t>
      </w:r>
      <w:r>
        <w:rPr>
          <w:color w:val="212121"/>
          <w:spacing w:val="-32"/>
          <w:sz w:val="20"/>
        </w:rPr>
        <w:t xml:space="preserve"> </w:t>
      </w:r>
      <w:r>
        <w:rPr>
          <w:color w:val="212121"/>
          <w:sz w:val="20"/>
        </w:rPr>
        <w:t>entries</w:t>
      </w:r>
      <w:r>
        <w:rPr>
          <w:color w:val="212121"/>
          <w:spacing w:val="-31"/>
          <w:sz w:val="20"/>
        </w:rPr>
        <w:t xml:space="preserve"> </w:t>
      </w:r>
      <w:r>
        <w:rPr>
          <w:color w:val="212121"/>
          <w:sz w:val="20"/>
        </w:rPr>
        <w:t>such</w:t>
      </w:r>
      <w:r>
        <w:rPr>
          <w:color w:val="212121"/>
          <w:spacing w:val="-31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32"/>
          <w:sz w:val="20"/>
        </w:rPr>
        <w:t xml:space="preserve"> </w:t>
      </w:r>
      <w:r>
        <w:rPr>
          <w:color w:val="212121"/>
          <w:sz w:val="20"/>
        </w:rPr>
        <w:t>Journals,</w:t>
      </w:r>
      <w:r>
        <w:rPr>
          <w:color w:val="212121"/>
          <w:spacing w:val="-31"/>
          <w:sz w:val="20"/>
        </w:rPr>
        <w:t xml:space="preserve"> </w:t>
      </w:r>
      <w:r>
        <w:rPr>
          <w:sz w:val="20"/>
        </w:rPr>
        <w:t>purchase,</w:t>
      </w:r>
      <w:r>
        <w:rPr>
          <w:spacing w:val="-31"/>
          <w:sz w:val="20"/>
        </w:rPr>
        <w:t xml:space="preserve"> </w:t>
      </w:r>
      <w:r>
        <w:rPr>
          <w:sz w:val="20"/>
        </w:rPr>
        <w:t>sales,</w:t>
      </w:r>
      <w:r>
        <w:rPr>
          <w:spacing w:val="-30"/>
          <w:sz w:val="20"/>
        </w:rPr>
        <w:t xml:space="preserve"> </w:t>
      </w:r>
      <w:r>
        <w:rPr>
          <w:sz w:val="20"/>
        </w:rPr>
        <w:t>expenses,</w:t>
      </w:r>
      <w:r>
        <w:rPr>
          <w:spacing w:val="-32"/>
          <w:sz w:val="20"/>
        </w:rPr>
        <w:t xml:space="preserve"> </w:t>
      </w:r>
      <w:r>
        <w:rPr>
          <w:sz w:val="20"/>
        </w:rPr>
        <w:t>receipt</w:t>
      </w:r>
      <w:r>
        <w:rPr>
          <w:spacing w:val="-30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31"/>
          <w:sz w:val="20"/>
        </w:rPr>
        <w:t xml:space="preserve"> </w:t>
      </w:r>
      <w:r>
        <w:rPr>
          <w:sz w:val="20"/>
        </w:rPr>
        <w:t>payments</w:t>
      </w:r>
      <w:r>
        <w:rPr>
          <w:spacing w:val="-32"/>
          <w:sz w:val="20"/>
        </w:rPr>
        <w:t xml:space="preserve"> </w:t>
      </w:r>
      <w:r>
        <w:rPr>
          <w:color w:val="212121"/>
          <w:sz w:val="20"/>
        </w:rPr>
        <w:t>through</w:t>
      </w:r>
      <w:r>
        <w:rPr>
          <w:color w:val="212121"/>
          <w:spacing w:val="-31"/>
          <w:sz w:val="20"/>
        </w:rPr>
        <w:t xml:space="preserve"> </w:t>
      </w:r>
      <w:r>
        <w:rPr>
          <w:color w:val="212121"/>
          <w:sz w:val="20"/>
        </w:rPr>
        <w:t>Tally</w:t>
      </w:r>
      <w:r>
        <w:rPr>
          <w:color w:val="212121"/>
          <w:spacing w:val="-30"/>
          <w:sz w:val="20"/>
        </w:rPr>
        <w:t xml:space="preserve"> </w:t>
      </w:r>
      <w:r>
        <w:rPr>
          <w:color w:val="212121"/>
          <w:sz w:val="20"/>
        </w:rPr>
        <w:t>software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Responsible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bank,</w:t>
      </w:r>
      <w:r>
        <w:rPr>
          <w:spacing w:val="-13"/>
          <w:sz w:val="20"/>
        </w:rPr>
        <w:t xml:space="preserve"> </w:t>
      </w:r>
      <w:r>
        <w:rPr>
          <w:sz w:val="20"/>
        </w:rPr>
        <w:t>supplier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3"/>
          <w:sz w:val="20"/>
        </w:rPr>
        <w:t xml:space="preserve"> </w:t>
      </w:r>
      <w:r>
        <w:rPr>
          <w:sz w:val="20"/>
        </w:rPr>
        <w:t>customer</w:t>
      </w:r>
      <w:r>
        <w:rPr>
          <w:spacing w:val="-13"/>
          <w:sz w:val="20"/>
        </w:rPr>
        <w:t xml:space="preserve"> </w:t>
      </w:r>
      <w:r>
        <w:rPr>
          <w:sz w:val="20"/>
        </w:rPr>
        <w:t>reconciliation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color w:val="212121"/>
          <w:sz w:val="20"/>
        </w:rPr>
      </w:pPr>
      <w:r>
        <w:rPr>
          <w:color w:val="212121"/>
          <w:w w:val="95"/>
          <w:sz w:val="20"/>
        </w:rPr>
        <w:t>Record</w:t>
      </w:r>
      <w:r>
        <w:rPr>
          <w:color w:val="212121"/>
          <w:spacing w:val="-24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adjusting</w:t>
      </w:r>
      <w:r>
        <w:rPr>
          <w:color w:val="212121"/>
          <w:spacing w:val="-2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and</w:t>
      </w:r>
      <w:r>
        <w:rPr>
          <w:color w:val="212121"/>
          <w:spacing w:val="-24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rectification</w:t>
      </w:r>
      <w:r>
        <w:rPr>
          <w:color w:val="212121"/>
          <w:spacing w:val="-23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entries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color w:val="212121"/>
          <w:sz w:val="20"/>
        </w:rPr>
      </w:pPr>
      <w:r>
        <w:rPr>
          <w:color w:val="212121"/>
          <w:w w:val="95"/>
          <w:sz w:val="20"/>
        </w:rPr>
        <w:t>Generate</w:t>
      </w:r>
      <w:r>
        <w:rPr>
          <w:color w:val="212121"/>
          <w:spacing w:val="-22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invoices</w:t>
      </w:r>
      <w:r>
        <w:rPr>
          <w:color w:val="212121"/>
          <w:spacing w:val="-22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and</w:t>
      </w:r>
      <w:r>
        <w:rPr>
          <w:color w:val="212121"/>
          <w:spacing w:val="-2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credit/debit</w:t>
      </w:r>
      <w:r>
        <w:rPr>
          <w:color w:val="212121"/>
          <w:spacing w:val="-2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notes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 w:hAnsi="Symbol"/>
          <w:color w:val="212121"/>
          <w:sz w:val="20"/>
        </w:rPr>
      </w:pPr>
      <w:r>
        <w:rPr>
          <w:color w:val="212121"/>
          <w:sz w:val="20"/>
        </w:rPr>
        <w:t>Compile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monthly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aged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debtor’s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report</w:t>
      </w:r>
      <w:r>
        <w:rPr>
          <w:color w:val="212121"/>
          <w:spacing w:val="31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other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detailed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debtor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reports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Symbol"/>
          <w:color w:val="212121"/>
          <w:sz w:val="20"/>
        </w:rPr>
      </w:pPr>
      <w:r>
        <w:rPr>
          <w:color w:val="212121"/>
          <w:sz w:val="20"/>
        </w:rPr>
        <w:t>Consistently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follow-up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debt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reminders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clients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color w:val="212121"/>
          <w:sz w:val="20"/>
        </w:rPr>
      </w:pPr>
      <w:r>
        <w:rPr>
          <w:color w:val="212121"/>
          <w:sz w:val="20"/>
        </w:rPr>
        <w:t>Liaise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relevant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personnel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assist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collection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outstanding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debt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4"/>
        <w:ind w:hanging="360"/>
        <w:rPr>
          <w:rFonts w:ascii="Symbol"/>
          <w:sz w:val="20"/>
        </w:rPr>
      </w:pPr>
      <w:r>
        <w:rPr>
          <w:sz w:val="20"/>
        </w:rPr>
        <w:t>Preparation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sub-contractor</w:t>
      </w:r>
      <w:r>
        <w:rPr>
          <w:spacing w:val="-14"/>
          <w:sz w:val="20"/>
        </w:rPr>
        <w:t xml:space="preserve"> </w:t>
      </w:r>
      <w:r>
        <w:rPr>
          <w:sz w:val="20"/>
        </w:rPr>
        <w:t>payment</w:t>
      </w:r>
      <w:r>
        <w:rPr>
          <w:spacing w:val="-16"/>
          <w:sz w:val="20"/>
        </w:rPr>
        <w:t xml:space="preserve"> </w:t>
      </w:r>
      <w:r>
        <w:rPr>
          <w:sz w:val="20"/>
        </w:rPr>
        <w:t>based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LPO</w:t>
      </w:r>
      <w:r>
        <w:rPr>
          <w:spacing w:val="-16"/>
          <w:sz w:val="20"/>
        </w:rPr>
        <w:t xml:space="preserve"> </w:t>
      </w:r>
      <w:r>
        <w:rPr>
          <w:sz w:val="20"/>
        </w:rPr>
        <w:t>issued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approved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color w:val="212121"/>
          <w:sz w:val="20"/>
        </w:rPr>
      </w:pPr>
      <w:r>
        <w:rPr>
          <w:color w:val="212121"/>
          <w:sz w:val="20"/>
        </w:rPr>
        <w:t>Manage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&amp;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reconciliation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all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payroll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related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activities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Symbol"/>
          <w:sz w:val="20"/>
        </w:rPr>
      </w:pPr>
      <w:r>
        <w:rPr>
          <w:sz w:val="20"/>
        </w:rPr>
        <w:t>Processing</w:t>
      </w:r>
      <w:r>
        <w:rPr>
          <w:spacing w:val="-12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payroll</w:t>
      </w:r>
      <w:r>
        <w:rPr>
          <w:spacing w:val="-13"/>
          <w:sz w:val="20"/>
        </w:rPr>
        <w:t xml:space="preserve"> </w:t>
      </w:r>
      <w:r>
        <w:rPr>
          <w:sz w:val="20"/>
        </w:rPr>
        <w:t>(WPS)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settlement</w:t>
      </w:r>
      <w:r>
        <w:rPr>
          <w:spacing w:val="-13"/>
          <w:sz w:val="20"/>
        </w:rPr>
        <w:t xml:space="preserve"> </w:t>
      </w:r>
      <w:r>
        <w:rPr>
          <w:sz w:val="20"/>
        </w:rPr>
        <w:t>calculation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color w:val="6D6D6D"/>
          <w:sz w:val="20"/>
        </w:rPr>
      </w:pPr>
      <w:r>
        <w:rPr>
          <w:color w:val="212121"/>
          <w:sz w:val="20"/>
        </w:rPr>
        <w:t>Prepare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month-end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closing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accounts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payable,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receivable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sales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color w:val="212121"/>
          <w:sz w:val="20"/>
        </w:rPr>
      </w:pPr>
      <w:r>
        <w:rPr>
          <w:color w:val="212121"/>
          <w:sz w:val="20"/>
        </w:rPr>
        <w:t>Prepare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monthly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financial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statements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Managing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Director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Prepare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produce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1"/>
          <w:sz w:val="20"/>
        </w:rPr>
        <w:t xml:space="preserve"> </w:t>
      </w:r>
      <w:r>
        <w:rPr>
          <w:sz w:val="20"/>
        </w:rPr>
        <w:t>MIS</w:t>
      </w:r>
      <w:r>
        <w:rPr>
          <w:spacing w:val="-13"/>
          <w:sz w:val="20"/>
        </w:rPr>
        <w:t xml:space="preserve"> </w:t>
      </w:r>
      <w:r>
        <w:rPr>
          <w:sz w:val="20"/>
        </w:rPr>
        <w:t>report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color w:val="212121"/>
          <w:sz w:val="20"/>
        </w:rPr>
      </w:pPr>
      <w:r>
        <w:rPr>
          <w:color w:val="212121"/>
          <w:sz w:val="20"/>
        </w:rPr>
        <w:t>Extended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full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cooperation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auditors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internal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&amp;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statutory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Audit</w:t>
      </w:r>
    </w:p>
    <w:p w:rsidR="00B41B26" w:rsidRDefault="00B41B26">
      <w:pPr>
        <w:pStyle w:val="BodyText"/>
        <w:spacing w:before="0"/>
        <w:ind w:left="0" w:firstLine="0"/>
        <w:rPr>
          <w:sz w:val="24"/>
        </w:rPr>
      </w:pPr>
    </w:p>
    <w:p w:rsidR="00B41B26" w:rsidRDefault="00B41B26">
      <w:pPr>
        <w:pStyle w:val="BodyText"/>
        <w:spacing w:before="2"/>
        <w:ind w:left="0" w:firstLine="0"/>
        <w:rPr>
          <w:sz w:val="24"/>
        </w:rPr>
      </w:pPr>
    </w:p>
    <w:p w:rsidR="00B41B26" w:rsidRDefault="00B55FBF">
      <w:pPr>
        <w:pStyle w:val="Heading2"/>
        <w:tabs>
          <w:tab w:val="left" w:pos="8071"/>
        </w:tabs>
        <w:spacing w:line="254" w:lineRule="auto"/>
        <w:ind w:right="294"/>
      </w:pPr>
      <w:r>
        <w:rPr>
          <w:w w:val="90"/>
        </w:rPr>
        <w:t>AIN</w:t>
      </w:r>
      <w:r>
        <w:rPr>
          <w:spacing w:val="-32"/>
          <w:w w:val="90"/>
        </w:rPr>
        <w:t xml:space="preserve"> </w:t>
      </w:r>
      <w:r>
        <w:rPr>
          <w:w w:val="90"/>
        </w:rPr>
        <w:t>GHMOUR</w:t>
      </w:r>
      <w:r>
        <w:rPr>
          <w:spacing w:val="-32"/>
          <w:w w:val="90"/>
        </w:rPr>
        <w:t xml:space="preserve"> </w:t>
      </w:r>
      <w:r>
        <w:rPr>
          <w:w w:val="90"/>
        </w:rPr>
        <w:t>Technical</w:t>
      </w:r>
      <w:r>
        <w:rPr>
          <w:spacing w:val="-32"/>
          <w:w w:val="90"/>
        </w:rPr>
        <w:t xml:space="preserve"> </w:t>
      </w:r>
      <w:r>
        <w:rPr>
          <w:w w:val="90"/>
        </w:rPr>
        <w:t>Works</w:t>
      </w:r>
      <w:r>
        <w:rPr>
          <w:spacing w:val="-31"/>
          <w:w w:val="90"/>
        </w:rPr>
        <w:t xml:space="preserve"> </w:t>
      </w:r>
      <w:r>
        <w:rPr>
          <w:w w:val="90"/>
        </w:rPr>
        <w:t>LLC,</w:t>
      </w:r>
      <w:r>
        <w:rPr>
          <w:spacing w:val="-32"/>
          <w:w w:val="90"/>
        </w:rPr>
        <w:t xml:space="preserve"> </w:t>
      </w:r>
      <w:r>
        <w:rPr>
          <w:w w:val="90"/>
        </w:rPr>
        <w:t>Dubai</w:t>
      </w:r>
      <w:r>
        <w:rPr>
          <w:w w:val="90"/>
        </w:rPr>
        <w:tab/>
      </w:r>
      <w:r>
        <w:rPr>
          <w:w w:val="95"/>
        </w:rPr>
        <w:t>Jan</w:t>
      </w:r>
      <w:r>
        <w:rPr>
          <w:spacing w:val="-36"/>
          <w:w w:val="95"/>
        </w:rPr>
        <w:t xml:space="preserve"> </w:t>
      </w:r>
      <w:r>
        <w:rPr>
          <w:w w:val="95"/>
        </w:rPr>
        <w:t>2011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r>
        <w:rPr>
          <w:w w:val="95"/>
        </w:rPr>
        <w:t>March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2013 </w:t>
      </w:r>
      <w:r>
        <w:t>Accountant</w:t>
      </w:r>
    </w:p>
    <w:p w:rsidR="00B41B26" w:rsidRDefault="00B41B26">
      <w:pPr>
        <w:pStyle w:val="BodyText"/>
        <w:spacing w:before="6"/>
        <w:ind w:left="0" w:firstLine="0"/>
        <w:rPr>
          <w:b/>
          <w:sz w:val="23"/>
        </w:rPr>
      </w:pP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rFonts w:ascii="Symbol"/>
          <w:sz w:val="20"/>
        </w:rPr>
      </w:pPr>
      <w:r>
        <w:rPr>
          <w:sz w:val="20"/>
        </w:rPr>
        <w:t>Responsible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0"/>
          <w:sz w:val="20"/>
        </w:rPr>
        <w:t xml:space="preserve"> </w:t>
      </w:r>
      <w:r>
        <w:rPr>
          <w:sz w:val="20"/>
        </w:rPr>
        <w:t>cycle</w:t>
      </w:r>
      <w:r>
        <w:rPr>
          <w:spacing w:val="-2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0"/>
          <w:sz w:val="20"/>
        </w:rPr>
        <w:t xml:space="preserve"> </w:t>
      </w:r>
      <w:r>
        <w:rPr>
          <w:sz w:val="20"/>
        </w:rPr>
        <w:t>purchase,</w:t>
      </w:r>
      <w:r>
        <w:rPr>
          <w:spacing w:val="-20"/>
          <w:sz w:val="20"/>
        </w:rPr>
        <w:t xml:space="preserve"> </w:t>
      </w:r>
      <w:r>
        <w:rPr>
          <w:sz w:val="20"/>
        </w:rPr>
        <w:t>sales,</w:t>
      </w:r>
      <w:r>
        <w:rPr>
          <w:spacing w:val="-18"/>
          <w:sz w:val="20"/>
        </w:rPr>
        <w:t xml:space="preserve"> </w:t>
      </w:r>
      <w:r>
        <w:rPr>
          <w:sz w:val="20"/>
        </w:rPr>
        <w:t>expenses,</w:t>
      </w:r>
      <w:r>
        <w:rPr>
          <w:spacing w:val="-20"/>
          <w:sz w:val="20"/>
        </w:rPr>
        <w:t xml:space="preserve"> </w:t>
      </w:r>
      <w:r>
        <w:rPr>
          <w:sz w:val="20"/>
        </w:rPr>
        <w:t>finance</w:t>
      </w:r>
      <w:r>
        <w:rPr>
          <w:spacing w:val="-21"/>
          <w:sz w:val="20"/>
        </w:rPr>
        <w:t xml:space="preserve"> </w:t>
      </w:r>
      <w:r>
        <w:rPr>
          <w:sz w:val="20"/>
        </w:rPr>
        <w:t>&amp;</w:t>
      </w:r>
      <w:r>
        <w:rPr>
          <w:spacing w:val="-20"/>
          <w:sz w:val="20"/>
        </w:rPr>
        <w:t xml:space="preserve"> </w:t>
      </w:r>
      <w:r>
        <w:rPr>
          <w:sz w:val="20"/>
        </w:rPr>
        <w:t>banking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sz w:val="20"/>
        </w:rPr>
        <w:t>Perform</w:t>
      </w:r>
      <w:r>
        <w:rPr>
          <w:spacing w:val="-29"/>
          <w:sz w:val="20"/>
        </w:rPr>
        <w:t xml:space="preserve"> </w:t>
      </w:r>
      <w:r>
        <w:rPr>
          <w:sz w:val="20"/>
        </w:rPr>
        <w:t>daily</w:t>
      </w:r>
      <w:r>
        <w:rPr>
          <w:spacing w:val="-28"/>
          <w:sz w:val="20"/>
        </w:rPr>
        <w:t xml:space="preserve"> </w:t>
      </w:r>
      <w:r>
        <w:rPr>
          <w:sz w:val="20"/>
        </w:rPr>
        <w:t>bookkeeping</w:t>
      </w:r>
      <w:r>
        <w:rPr>
          <w:spacing w:val="-28"/>
          <w:sz w:val="20"/>
        </w:rPr>
        <w:t xml:space="preserve"> </w:t>
      </w:r>
      <w:r>
        <w:rPr>
          <w:sz w:val="20"/>
        </w:rPr>
        <w:t>all</w:t>
      </w:r>
      <w:r>
        <w:rPr>
          <w:spacing w:val="-28"/>
          <w:sz w:val="20"/>
        </w:rPr>
        <w:t xml:space="preserve"> </w:t>
      </w:r>
      <w:r>
        <w:rPr>
          <w:sz w:val="20"/>
        </w:rPr>
        <w:t>AR,</w:t>
      </w:r>
      <w:r>
        <w:rPr>
          <w:spacing w:val="-28"/>
          <w:sz w:val="20"/>
        </w:rPr>
        <w:t xml:space="preserve"> </w:t>
      </w:r>
      <w:r>
        <w:rPr>
          <w:sz w:val="20"/>
        </w:rPr>
        <w:t>AP</w:t>
      </w:r>
      <w:r>
        <w:rPr>
          <w:spacing w:val="-27"/>
          <w:sz w:val="20"/>
        </w:rPr>
        <w:t xml:space="preserve"> </w:t>
      </w:r>
      <w:r>
        <w:rPr>
          <w:sz w:val="20"/>
        </w:rPr>
        <w:t>invoicing,</w:t>
      </w:r>
      <w:r>
        <w:rPr>
          <w:spacing w:val="-28"/>
          <w:sz w:val="20"/>
        </w:rPr>
        <w:t xml:space="preserve"> </w:t>
      </w:r>
      <w:r>
        <w:rPr>
          <w:sz w:val="20"/>
        </w:rPr>
        <w:t>payment,</w:t>
      </w:r>
      <w:r>
        <w:rPr>
          <w:spacing w:val="-27"/>
          <w:sz w:val="20"/>
        </w:rPr>
        <w:t xml:space="preserve"> </w:t>
      </w:r>
      <w:r>
        <w:rPr>
          <w:sz w:val="20"/>
        </w:rPr>
        <w:t>receipt,</w:t>
      </w:r>
      <w:r>
        <w:rPr>
          <w:spacing w:val="-28"/>
          <w:sz w:val="20"/>
        </w:rPr>
        <w:t xml:space="preserve"> </w:t>
      </w:r>
      <w:r>
        <w:rPr>
          <w:sz w:val="20"/>
        </w:rPr>
        <w:t>journal</w:t>
      </w:r>
      <w:r>
        <w:rPr>
          <w:spacing w:val="-27"/>
          <w:sz w:val="20"/>
        </w:rPr>
        <w:t xml:space="preserve"> </w:t>
      </w:r>
      <w:r>
        <w:rPr>
          <w:sz w:val="20"/>
        </w:rPr>
        <w:t>entries</w:t>
      </w:r>
      <w:r>
        <w:rPr>
          <w:spacing w:val="-29"/>
          <w:sz w:val="20"/>
        </w:rPr>
        <w:t xml:space="preserve"> </w:t>
      </w:r>
      <w:r>
        <w:rPr>
          <w:sz w:val="20"/>
        </w:rPr>
        <w:t>through</w:t>
      </w:r>
      <w:r>
        <w:rPr>
          <w:spacing w:val="-25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9"/>
          <w:sz w:val="20"/>
        </w:rPr>
        <w:t xml:space="preserve"> </w:t>
      </w:r>
      <w:r>
        <w:rPr>
          <w:sz w:val="20"/>
        </w:rPr>
        <w:t>software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Timely</w:t>
      </w:r>
      <w:r>
        <w:rPr>
          <w:spacing w:val="-13"/>
          <w:sz w:val="20"/>
        </w:rPr>
        <w:t xml:space="preserve"> </w:t>
      </w:r>
      <w:r>
        <w:rPr>
          <w:sz w:val="20"/>
        </w:rPr>
        <w:t>deposit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cash,</w:t>
      </w:r>
      <w:r>
        <w:rPr>
          <w:spacing w:val="-13"/>
          <w:sz w:val="20"/>
        </w:rPr>
        <w:t xml:space="preserve"> </w:t>
      </w:r>
      <w:r>
        <w:rPr>
          <w:sz w:val="20"/>
        </w:rPr>
        <w:t>cheque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3"/>
          <w:sz w:val="20"/>
        </w:rPr>
        <w:t xml:space="preserve"> </w:t>
      </w:r>
      <w:r>
        <w:rPr>
          <w:sz w:val="20"/>
        </w:rPr>
        <w:t>raising</w:t>
      </w:r>
      <w:r>
        <w:rPr>
          <w:spacing w:val="-13"/>
          <w:sz w:val="20"/>
        </w:rPr>
        <w:t xml:space="preserve"> </w:t>
      </w:r>
      <w:r>
        <w:rPr>
          <w:sz w:val="20"/>
        </w:rPr>
        <w:t>Invoices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Symbol"/>
          <w:sz w:val="20"/>
        </w:rPr>
      </w:pPr>
      <w:r>
        <w:rPr>
          <w:sz w:val="20"/>
        </w:rPr>
        <w:t>Accounts</w:t>
      </w:r>
      <w:r>
        <w:rPr>
          <w:spacing w:val="-18"/>
          <w:sz w:val="20"/>
        </w:rPr>
        <w:t xml:space="preserve"> </w:t>
      </w:r>
      <w:r>
        <w:rPr>
          <w:sz w:val="20"/>
        </w:rPr>
        <w:t>receivable</w:t>
      </w:r>
      <w:r>
        <w:rPr>
          <w:spacing w:val="-18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payable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</w:t>
      </w:r>
      <w:r>
        <w:rPr>
          <w:spacing w:val="-16"/>
          <w:sz w:val="20"/>
        </w:rPr>
        <w:t xml:space="preserve"> </w:t>
      </w:r>
      <w:r>
        <w:rPr>
          <w:sz w:val="20"/>
        </w:rPr>
        <w:t>(PDC</w:t>
      </w:r>
      <w:r>
        <w:rPr>
          <w:spacing w:val="-17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CDC)</w:t>
      </w:r>
      <w:r>
        <w:rPr>
          <w:spacing w:val="-17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cheque</w:t>
      </w:r>
      <w:r>
        <w:rPr>
          <w:spacing w:val="-18"/>
          <w:sz w:val="20"/>
        </w:rPr>
        <w:t xml:space="preserve"> </w:t>
      </w:r>
      <w:r>
        <w:rPr>
          <w:sz w:val="20"/>
        </w:rPr>
        <w:t>preparation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 w:hAnsi="Symbol"/>
          <w:sz w:val="20"/>
        </w:rPr>
      </w:pPr>
      <w:r>
        <w:rPr>
          <w:sz w:val="20"/>
        </w:rPr>
        <w:t>Employee’s</w:t>
      </w:r>
      <w:r>
        <w:rPr>
          <w:spacing w:val="-15"/>
          <w:sz w:val="20"/>
        </w:rPr>
        <w:t xml:space="preserve"> </w:t>
      </w:r>
      <w:r>
        <w:rPr>
          <w:sz w:val="20"/>
        </w:rPr>
        <w:t>payroll,</w:t>
      </w:r>
      <w:r>
        <w:rPr>
          <w:spacing w:val="-14"/>
          <w:sz w:val="20"/>
        </w:rPr>
        <w:t xml:space="preserve"> </w:t>
      </w:r>
      <w:r>
        <w:rPr>
          <w:sz w:val="20"/>
        </w:rPr>
        <w:t>leave</w:t>
      </w:r>
      <w:r>
        <w:rPr>
          <w:spacing w:val="-15"/>
          <w:sz w:val="20"/>
        </w:rPr>
        <w:t xml:space="preserve"> </w:t>
      </w:r>
      <w:r>
        <w:rPr>
          <w:sz w:val="20"/>
        </w:rPr>
        <w:t>salary</w:t>
      </w:r>
      <w:r>
        <w:rPr>
          <w:spacing w:val="-13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settlement</w:t>
      </w:r>
      <w:r>
        <w:rPr>
          <w:spacing w:val="-13"/>
          <w:sz w:val="20"/>
        </w:rPr>
        <w:t xml:space="preserve"> </w:t>
      </w:r>
      <w:r>
        <w:rPr>
          <w:sz w:val="20"/>
        </w:rPr>
        <w:t>calculation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w w:val="95"/>
          <w:sz w:val="20"/>
        </w:rPr>
        <w:t>Perform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AR,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AP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GL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month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posting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closing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w w:val="90"/>
          <w:sz w:val="20"/>
        </w:rPr>
        <w:t>Performing ageing analysis of customers and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suppliers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sz w:val="20"/>
        </w:rPr>
        <w:t>Liaise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creditors,</w:t>
      </w:r>
      <w:r>
        <w:rPr>
          <w:spacing w:val="-16"/>
          <w:sz w:val="20"/>
        </w:rPr>
        <w:t xml:space="preserve"> </w:t>
      </w:r>
      <w:r>
        <w:rPr>
          <w:sz w:val="20"/>
        </w:rPr>
        <w:t>suppliers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clients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payments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collections.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Assists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prepare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produce</w:t>
      </w:r>
      <w:r>
        <w:rPr>
          <w:spacing w:val="-18"/>
          <w:sz w:val="20"/>
        </w:rPr>
        <w:t xml:space="preserve"> </w:t>
      </w:r>
      <w:r>
        <w:rPr>
          <w:sz w:val="20"/>
        </w:rPr>
        <w:t>yearly</w:t>
      </w:r>
      <w:r>
        <w:rPr>
          <w:spacing w:val="-17"/>
          <w:sz w:val="20"/>
        </w:rPr>
        <w:t xml:space="preserve"> </w:t>
      </w:r>
      <w:r>
        <w:rPr>
          <w:sz w:val="20"/>
        </w:rPr>
        <w:t>financial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16"/>
          <w:sz w:val="20"/>
        </w:rPr>
        <w:t xml:space="preserve"> </w:t>
      </w:r>
      <w:r>
        <w:rPr>
          <w:sz w:val="20"/>
        </w:rPr>
        <w:t>coordinate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audit</w:t>
      </w:r>
      <w:r>
        <w:rPr>
          <w:spacing w:val="-16"/>
          <w:sz w:val="20"/>
        </w:rPr>
        <w:t xml:space="preserve"> </w:t>
      </w:r>
      <w:r>
        <w:rPr>
          <w:sz w:val="20"/>
        </w:rPr>
        <w:t>task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Filing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records</w:t>
      </w:r>
      <w:r>
        <w:rPr>
          <w:spacing w:val="-31"/>
          <w:sz w:val="20"/>
        </w:rPr>
        <w:t xml:space="preserve"> </w:t>
      </w:r>
      <w:r>
        <w:rPr>
          <w:sz w:val="20"/>
        </w:rPr>
        <w:t>maintain,</w:t>
      </w:r>
      <w:r>
        <w:rPr>
          <w:spacing w:val="-29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31"/>
          <w:sz w:val="20"/>
        </w:rPr>
        <w:t xml:space="preserve"> </w:t>
      </w:r>
      <w:r>
        <w:rPr>
          <w:sz w:val="20"/>
        </w:rPr>
        <w:t>files,</w:t>
      </w:r>
      <w:r>
        <w:rPr>
          <w:spacing w:val="-30"/>
          <w:sz w:val="20"/>
        </w:rPr>
        <w:t xml:space="preserve"> </w:t>
      </w:r>
      <w:r>
        <w:rPr>
          <w:sz w:val="20"/>
        </w:rPr>
        <w:t>other</w:t>
      </w:r>
      <w:r>
        <w:rPr>
          <w:spacing w:val="-30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1"/>
          <w:sz w:val="20"/>
        </w:rPr>
        <w:t xml:space="preserve"> </w:t>
      </w:r>
      <w:r>
        <w:rPr>
          <w:sz w:val="20"/>
        </w:rPr>
        <w:t>duties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multi</w:t>
      </w:r>
      <w:r>
        <w:rPr>
          <w:spacing w:val="-30"/>
          <w:sz w:val="20"/>
        </w:rPr>
        <w:t xml:space="preserve"> </w:t>
      </w:r>
      <w:r>
        <w:rPr>
          <w:sz w:val="20"/>
        </w:rPr>
        <w:t>task</w:t>
      </w:r>
      <w:r>
        <w:rPr>
          <w:spacing w:val="-28"/>
          <w:sz w:val="20"/>
        </w:rPr>
        <w:t xml:space="preserve"> </w:t>
      </w:r>
      <w:r>
        <w:rPr>
          <w:sz w:val="20"/>
        </w:rPr>
        <w:t>as</w:t>
      </w:r>
      <w:r>
        <w:rPr>
          <w:spacing w:val="-30"/>
          <w:sz w:val="20"/>
        </w:rPr>
        <w:t xml:space="preserve"> </w:t>
      </w:r>
      <w:r>
        <w:rPr>
          <w:sz w:val="20"/>
        </w:rPr>
        <w:t>assigned.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rFonts w:ascii="Symbol"/>
          <w:sz w:val="20"/>
        </w:rPr>
      </w:pPr>
      <w:r>
        <w:rPr>
          <w:sz w:val="20"/>
        </w:rPr>
        <w:t>Prepare</w:t>
      </w:r>
      <w:r>
        <w:rPr>
          <w:spacing w:val="-20"/>
          <w:sz w:val="20"/>
        </w:rPr>
        <w:t xml:space="preserve"> </w:t>
      </w:r>
      <w:r>
        <w:rPr>
          <w:sz w:val="20"/>
        </w:rPr>
        <w:t>enquires,</w:t>
      </w:r>
      <w:r>
        <w:rPr>
          <w:spacing w:val="-18"/>
          <w:sz w:val="20"/>
        </w:rPr>
        <w:t xml:space="preserve"> </w:t>
      </w:r>
      <w:r>
        <w:rPr>
          <w:sz w:val="20"/>
        </w:rPr>
        <w:t>quotation,</w:t>
      </w:r>
      <w:r>
        <w:rPr>
          <w:spacing w:val="-19"/>
          <w:sz w:val="20"/>
        </w:rPr>
        <w:t xml:space="preserve"> </w:t>
      </w:r>
      <w:r>
        <w:rPr>
          <w:sz w:val="20"/>
        </w:rPr>
        <w:t>LPO,</w:t>
      </w:r>
      <w:r>
        <w:rPr>
          <w:spacing w:val="-14"/>
          <w:sz w:val="20"/>
        </w:rPr>
        <w:t xml:space="preserve"> </w:t>
      </w:r>
      <w:r>
        <w:rPr>
          <w:sz w:val="20"/>
        </w:rPr>
        <w:t>contract</w:t>
      </w:r>
      <w:r>
        <w:rPr>
          <w:spacing w:val="-17"/>
          <w:sz w:val="20"/>
        </w:rPr>
        <w:t xml:space="preserve"> </w:t>
      </w:r>
      <w:r>
        <w:rPr>
          <w:sz w:val="20"/>
        </w:rPr>
        <w:t>agreement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other</w:t>
      </w:r>
      <w:r>
        <w:rPr>
          <w:spacing w:val="-17"/>
          <w:sz w:val="20"/>
        </w:rPr>
        <w:t xml:space="preserve"> </w:t>
      </w:r>
      <w:r>
        <w:rPr>
          <w:sz w:val="20"/>
        </w:rPr>
        <w:t>official</w:t>
      </w:r>
      <w:r>
        <w:rPr>
          <w:spacing w:val="-17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8"/>
          <w:sz w:val="20"/>
        </w:rPr>
        <w:t xml:space="preserve"> </w:t>
      </w:r>
      <w:r>
        <w:rPr>
          <w:sz w:val="20"/>
        </w:rPr>
        <w:t>letters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49" w:lineRule="auto"/>
        <w:ind w:right="982" w:hanging="360"/>
        <w:rPr>
          <w:rFonts w:ascii="Symbol"/>
          <w:sz w:val="20"/>
        </w:rPr>
      </w:pPr>
      <w:r>
        <w:rPr>
          <w:w w:val="95"/>
          <w:sz w:val="20"/>
        </w:rPr>
        <w:t>Perform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periodical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reconciliations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Accounts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reconciliations,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Supplier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Accounts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reconciliation,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Cash </w:t>
      </w:r>
      <w:r>
        <w:rPr>
          <w:sz w:val="20"/>
        </w:rPr>
        <w:t>Accounts</w:t>
      </w:r>
      <w:r>
        <w:rPr>
          <w:spacing w:val="-17"/>
          <w:sz w:val="20"/>
        </w:rPr>
        <w:t xml:space="preserve"> </w:t>
      </w:r>
      <w:r>
        <w:rPr>
          <w:sz w:val="20"/>
        </w:rPr>
        <w:t>reconciliations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Customer</w:t>
      </w:r>
      <w:r>
        <w:rPr>
          <w:spacing w:val="-15"/>
          <w:sz w:val="20"/>
        </w:rPr>
        <w:t xml:space="preserve"> </w:t>
      </w:r>
      <w:r>
        <w:rPr>
          <w:sz w:val="20"/>
        </w:rPr>
        <w:t>Accounts</w:t>
      </w:r>
      <w:r>
        <w:rPr>
          <w:spacing w:val="-16"/>
          <w:sz w:val="20"/>
        </w:rPr>
        <w:t xml:space="preserve"> </w:t>
      </w:r>
      <w:r>
        <w:rPr>
          <w:sz w:val="20"/>
        </w:rPr>
        <w:t>reconciliations</w:t>
      </w:r>
    </w:p>
    <w:p w:rsidR="00B41B26" w:rsidRDefault="00B41B26">
      <w:pPr>
        <w:pStyle w:val="BodyText"/>
        <w:spacing w:before="0"/>
        <w:ind w:left="0" w:firstLine="0"/>
      </w:pPr>
    </w:p>
    <w:p w:rsidR="00B41B26" w:rsidRDefault="00B41B26">
      <w:pPr>
        <w:pStyle w:val="BodyText"/>
        <w:spacing w:before="10"/>
        <w:ind w:left="0" w:firstLine="0"/>
        <w:rPr>
          <w:sz w:val="26"/>
        </w:rPr>
      </w:pPr>
    </w:p>
    <w:p w:rsidR="00B41B26" w:rsidRDefault="00B55FBF">
      <w:pPr>
        <w:pStyle w:val="Heading2"/>
        <w:tabs>
          <w:tab w:val="left" w:pos="8273"/>
        </w:tabs>
        <w:spacing w:before="1" w:line="254" w:lineRule="auto"/>
        <w:ind w:right="366"/>
      </w:pPr>
      <w:r>
        <w:rPr>
          <w:w w:val="85"/>
        </w:rPr>
        <w:t>BLUESTAR</w:t>
      </w:r>
      <w:r>
        <w:rPr>
          <w:spacing w:val="-12"/>
          <w:w w:val="85"/>
        </w:rPr>
        <w:t xml:space="preserve"> </w:t>
      </w:r>
      <w:r>
        <w:rPr>
          <w:w w:val="85"/>
        </w:rPr>
        <w:t>Electro</w:t>
      </w:r>
      <w:r>
        <w:rPr>
          <w:spacing w:val="-13"/>
          <w:w w:val="85"/>
        </w:rPr>
        <w:t xml:space="preserve"> </w:t>
      </w:r>
      <w:r>
        <w:rPr>
          <w:w w:val="85"/>
        </w:rPr>
        <w:t>Mechanical</w:t>
      </w:r>
      <w:r>
        <w:rPr>
          <w:spacing w:val="-12"/>
          <w:w w:val="85"/>
        </w:rPr>
        <w:t xml:space="preserve"> </w:t>
      </w:r>
      <w:r>
        <w:rPr>
          <w:w w:val="85"/>
        </w:rPr>
        <w:t>Works</w:t>
      </w:r>
      <w:r>
        <w:rPr>
          <w:spacing w:val="-13"/>
          <w:w w:val="85"/>
        </w:rPr>
        <w:t xml:space="preserve"> </w:t>
      </w:r>
      <w:r>
        <w:rPr>
          <w:w w:val="85"/>
        </w:rPr>
        <w:t>LLC,</w:t>
      </w:r>
      <w:r>
        <w:rPr>
          <w:spacing w:val="-11"/>
          <w:w w:val="85"/>
        </w:rPr>
        <w:t xml:space="preserve"> </w:t>
      </w:r>
      <w:r>
        <w:rPr>
          <w:w w:val="85"/>
        </w:rPr>
        <w:t>Dubai</w:t>
      </w:r>
      <w:r>
        <w:rPr>
          <w:w w:val="85"/>
        </w:rPr>
        <w:tab/>
      </w:r>
      <w:r>
        <w:rPr>
          <w:w w:val="90"/>
        </w:rPr>
        <w:t>Jun</w:t>
      </w:r>
      <w:r>
        <w:rPr>
          <w:spacing w:val="-20"/>
          <w:w w:val="90"/>
        </w:rPr>
        <w:t xml:space="preserve"> </w:t>
      </w:r>
      <w:r>
        <w:rPr>
          <w:w w:val="90"/>
        </w:rPr>
        <w:t>2007</w:t>
      </w:r>
      <w:r>
        <w:rPr>
          <w:spacing w:val="-21"/>
          <w:w w:val="90"/>
        </w:rPr>
        <w:t xml:space="preserve"> </w:t>
      </w:r>
      <w:r>
        <w:rPr>
          <w:w w:val="90"/>
        </w:rPr>
        <w:t>–</w:t>
      </w:r>
      <w:r>
        <w:rPr>
          <w:spacing w:val="-20"/>
          <w:w w:val="90"/>
        </w:rPr>
        <w:t xml:space="preserve"> </w:t>
      </w:r>
      <w:r>
        <w:rPr>
          <w:w w:val="90"/>
        </w:rPr>
        <w:t>Feb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2010 </w:t>
      </w:r>
      <w:r>
        <w:rPr>
          <w:w w:val="95"/>
        </w:rPr>
        <w:t>Accountant</w:t>
      </w:r>
    </w:p>
    <w:p w:rsidR="00B41B26" w:rsidRDefault="00B41B26">
      <w:pPr>
        <w:pStyle w:val="BodyText"/>
        <w:spacing w:before="5"/>
        <w:ind w:left="0" w:firstLine="0"/>
        <w:rPr>
          <w:b/>
          <w:sz w:val="23"/>
        </w:rPr>
      </w:pP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0"/>
        <w:rPr>
          <w:rFonts w:ascii="Symbol"/>
          <w:sz w:val="20"/>
        </w:rPr>
      </w:pPr>
      <w:r>
        <w:rPr>
          <w:sz w:val="20"/>
        </w:rPr>
        <w:t>Profitability</w:t>
      </w:r>
      <w:r>
        <w:rPr>
          <w:spacing w:val="-14"/>
          <w:sz w:val="20"/>
        </w:rPr>
        <w:t xml:space="preserve"> </w:t>
      </w:r>
      <w:r>
        <w:rPr>
          <w:sz w:val="20"/>
        </w:rPr>
        <w:t>reports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3"/>
          <w:sz w:val="20"/>
        </w:rPr>
        <w:t xml:space="preserve"> </w:t>
      </w:r>
      <w:r>
        <w:rPr>
          <w:sz w:val="20"/>
        </w:rPr>
        <w:t>basis.</w:t>
      </w:r>
      <w:r>
        <w:rPr>
          <w:spacing w:val="-12"/>
          <w:sz w:val="20"/>
        </w:rPr>
        <w:t xml:space="preserve"> </w:t>
      </w:r>
      <w:r>
        <w:rPr>
          <w:sz w:val="20"/>
        </w:rPr>
        <w:t>Finalization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annual</w:t>
      </w:r>
      <w:r>
        <w:rPr>
          <w:spacing w:val="-14"/>
          <w:sz w:val="20"/>
        </w:rPr>
        <w:t xml:space="preserve"> </w:t>
      </w:r>
      <w:r>
        <w:rPr>
          <w:sz w:val="20"/>
        </w:rPr>
        <w:t>accounts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Follow-up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collection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accounts</w:t>
      </w:r>
      <w:r>
        <w:rPr>
          <w:spacing w:val="-22"/>
          <w:sz w:val="20"/>
        </w:rPr>
        <w:t xml:space="preserve"> </w:t>
      </w:r>
      <w:r>
        <w:rPr>
          <w:sz w:val="20"/>
        </w:rPr>
        <w:t>receivables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payment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suppliers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sub-contractors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Profit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loss</w:t>
      </w:r>
      <w:r>
        <w:rPr>
          <w:spacing w:val="-1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monthly</w:t>
      </w:r>
      <w:r>
        <w:rPr>
          <w:spacing w:val="-12"/>
          <w:sz w:val="20"/>
        </w:rPr>
        <w:t xml:space="preserve"> </w:t>
      </w:r>
      <w:r>
        <w:rPr>
          <w:sz w:val="20"/>
        </w:rPr>
        <w:t>closing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"/>
        <w:ind w:hanging="360"/>
        <w:rPr>
          <w:rFonts w:ascii="Symbol" w:hAnsi="Symbol"/>
          <w:sz w:val="20"/>
        </w:rPr>
      </w:pPr>
      <w:r>
        <w:rPr>
          <w:sz w:val="20"/>
        </w:rPr>
        <w:t>Employee’s</w:t>
      </w:r>
      <w:r>
        <w:rPr>
          <w:spacing w:val="-15"/>
          <w:sz w:val="20"/>
        </w:rPr>
        <w:t xml:space="preserve"> </w:t>
      </w:r>
      <w:r>
        <w:rPr>
          <w:sz w:val="20"/>
        </w:rPr>
        <w:t>payroll,</w:t>
      </w:r>
      <w:r>
        <w:rPr>
          <w:spacing w:val="-13"/>
          <w:sz w:val="20"/>
        </w:rPr>
        <w:t xml:space="preserve"> </w:t>
      </w:r>
      <w:r>
        <w:rPr>
          <w:sz w:val="20"/>
        </w:rPr>
        <w:t>leave</w:t>
      </w:r>
      <w:r>
        <w:rPr>
          <w:spacing w:val="-14"/>
          <w:sz w:val="20"/>
        </w:rPr>
        <w:t xml:space="preserve"> </w:t>
      </w:r>
      <w:r>
        <w:rPr>
          <w:sz w:val="20"/>
        </w:rPr>
        <w:t>salary</w:t>
      </w:r>
      <w:r>
        <w:rPr>
          <w:spacing w:val="-13"/>
          <w:sz w:val="20"/>
        </w:rPr>
        <w:t xml:space="preserve"> </w:t>
      </w:r>
      <w:r>
        <w:rPr>
          <w:sz w:val="20"/>
        </w:rPr>
        <w:t>&amp;</w:t>
      </w:r>
      <w:r>
        <w:rPr>
          <w:spacing w:val="-13"/>
          <w:sz w:val="20"/>
        </w:rPr>
        <w:t xml:space="preserve"> </w:t>
      </w:r>
      <w:r>
        <w:rPr>
          <w:sz w:val="20"/>
        </w:rPr>
        <w:t>settlement</w:t>
      </w:r>
      <w:r>
        <w:rPr>
          <w:spacing w:val="-13"/>
          <w:sz w:val="20"/>
        </w:rPr>
        <w:t xml:space="preserve"> </w:t>
      </w:r>
      <w:r>
        <w:rPr>
          <w:sz w:val="20"/>
        </w:rPr>
        <w:t>calculation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Raising</w:t>
      </w:r>
      <w:r>
        <w:rPr>
          <w:spacing w:val="-12"/>
          <w:sz w:val="20"/>
        </w:rPr>
        <w:t xml:space="preserve"> </w:t>
      </w:r>
      <w:r>
        <w:rPr>
          <w:sz w:val="20"/>
        </w:rPr>
        <w:t>Invoices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0"/>
        <w:rPr>
          <w:rFonts w:ascii="Symbol"/>
          <w:sz w:val="20"/>
        </w:rPr>
      </w:pPr>
      <w:r>
        <w:rPr>
          <w:sz w:val="20"/>
        </w:rPr>
        <w:t>Prepare</w:t>
      </w:r>
      <w:r>
        <w:rPr>
          <w:spacing w:val="-16"/>
          <w:sz w:val="20"/>
        </w:rPr>
        <w:t xml:space="preserve"> </w:t>
      </w:r>
      <w:r>
        <w:rPr>
          <w:sz w:val="20"/>
        </w:rPr>
        <w:t>enquires,</w:t>
      </w:r>
      <w:r>
        <w:rPr>
          <w:spacing w:val="-15"/>
          <w:sz w:val="20"/>
        </w:rPr>
        <w:t xml:space="preserve"> </w:t>
      </w:r>
      <w:r>
        <w:rPr>
          <w:sz w:val="20"/>
        </w:rPr>
        <w:t>quotation,</w:t>
      </w:r>
      <w:r>
        <w:rPr>
          <w:spacing w:val="-16"/>
          <w:sz w:val="20"/>
        </w:rPr>
        <w:t xml:space="preserve"> </w:t>
      </w:r>
      <w:r>
        <w:rPr>
          <w:sz w:val="20"/>
        </w:rPr>
        <w:t>LPO,</w:t>
      </w:r>
      <w:r>
        <w:rPr>
          <w:spacing w:val="-15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official</w:t>
      </w:r>
      <w:r>
        <w:rPr>
          <w:spacing w:val="-15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5"/>
          <w:sz w:val="20"/>
        </w:rPr>
        <w:t xml:space="preserve"> </w:t>
      </w:r>
      <w:r>
        <w:rPr>
          <w:sz w:val="20"/>
        </w:rPr>
        <w:t>letters,</w:t>
      </w:r>
      <w:r>
        <w:rPr>
          <w:spacing w:val="-14"/>
          <w:sz w:val="20"/>
        </w:rPr>
        <w:t xml:space="preserve"> </w:t>
      </w:r>
      <w:r>
        <w:rPr>
          <w:sz w:val="20"/>
        </w:rPr>
        <w:t>etc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Symbol"/>
          <w:sz w:val="20"/>
        </w:rPr>
      </w:pPr>
      <w:r>
        <w:rPr>
          <w:sz w:val="20"/>
        </w:rPr>
        <w:t>Coordinate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visit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employees</w:t>
      </w:r>
      <w:r>
        <w:rPr>
          <w:spacing w:val="-13"/>
          <w:sz w:val="20"/>
        </w:rPr>
        <w:t xml:space="preserve"> </w:t>
      </w:r>
      <w:r>
        <w:rPr>
          <w:sz w:val="20"/>
        </w:rPr>
        <w:t>visa</w:t>
      </w:r>
      <w:r>
        <w:rPr>
          <w:spacing w:val="-13"/>
          <w:sz w:val="20"/>
        </w:rPr>
        <w:t xml:space="preserve"> </w:t>
      </w:r>
      <w:r>
        <w:rPr>
          <w:sz w:val="20"/>
        </w:rPr>
        <w:t>processing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9" w:lineRule="auto"/>
        <w:ind w:right="819" w:hanging="360"/>
        <w:rPr>
          <w:rFonts w:ascii="Symbol"/>
          <w:sz w:val="20"/>
        </w:rPr>
      </w:pPr>
      <w:r>
        <w:rPr>
          <w:w w:val="95"/>
          <w:sz w:val="20"/>
        </w:rPr>
        <w:t>Recording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routine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financial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transactions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petty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cash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voucher,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voucher,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receipt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voucher,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purchase </w:t>
      </w:r>
      <w:r>
        <w:rPr>
          <w:sz w:val="20"/>
        </w:rPr>
        <w:t>voucher,</w:t>
      </w:r>
      <w:r>
        <w:rPr>
          <w:spacing w:val="-15"/>
          <w:sz w:val="20"/>
        </w:rPr>
        <w:t xml:space="preserve"> </w:t>
      </w:r>
      <w:r>
        <w:rPr>
          <w:sz w:val="20"/>
        </w:rPr>
        <w:t>sales</w:t>
      </w:r>
      <w:r>
        <w:rPr>
          <w:spacing w:val="-13"/>
          <w:sz w:val="20"/>
        </w:rPr>
        <w:t xml:space="preserve"> </w:t>
      </w:r>
      <w:r>
        <w:rPr>
          <w:sz w:val="20"/>
        </w:rPr>
        <w:t>voucher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journal</w:t>
      </w:r>
      <w:r>
        <w:rPr>
          <w:spacing w:val="-10"/>
          <w:sz w:val="20"/>
        </w:rPr>
        <w:t xml:space="preserve"> </w:t>
      </w:r>
      <w:r>
        <w:rPr>
          <w:sz w:val="20"/>
        </w:rPr>
        <w:t>voucher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system</w:t>
      </w:r>
    </w:p>
    <w:p w:rsidR="00B41B26" w:rsidRDefault="00B41B26">
      <w:pPr>
        <w:spacing w:line="249" w:lineRule="auto"/>
        <w:rPr>
          <w:rFonts w:ascii="Symbol"/>
          <w:sz w:val="20"/>
        </w:rPr>
        <w:sectPr w:rsidR="00B41B26">
          <w:pgSz w:w="12240" w:h="15840"/>
          <w:pgMar w:top="680" w:right="780" w:bottom="1220" w:left="980" w:header="0" w:footer="1022" w:gutter="0"/>
          <w:cols w:space="720"/>
        </w:sectPr>
      </w:pPr>
    </w:p>
    <w:p w:rsidR="00B41B26" w:rsidRDefault="00B55FBF">
      <w:pPr>
        <w:pStyle w:val="Heading1"/>
        <w:spacing w:before="35"/>
        <w:ind w:left="100" w:right="0"/>
        <w:jc w:val="left"/>
      </w:pPr>
      <w:r>
        <w:rPr>
          <w:u w:val="single"/>
        </w:rPr>
        <w:lastRenderedPageBreak/>
        <w:t>Additional Experience</w:t>
      </w:r>
    </w:p>
    <w:p w:rsidR="00B41B26" w:rsidRDefault="00B41B26">
      <w:pPr>
        <w:pStyle w:val="BodyText"/>
        <w:spacing w:before="7"/>
        <w:ind w:left="0" w:firstLine="0"/>
        <w:rPr>
          <w:b/>
          <w:sz w:val="21"/>
        </w:rPr>
      </w:pPr>
    </w:p>
    <w:p w:rsidR="00B41B26" w:rsidRDefault="00B55FBF">
      <w:pPr>
        <w:pStyle w:val="Heading2"/>
        <w:tabs>
          <w:tab w:val="left" w:pos="8100"/>
        </w:tabs>
        <w:spacing w:before="59" w:line="254" w:lineRule="auto"/>
        <w:ind w:right="321"/>
      </w:pPr>
      <w:r>
        <w:rPr>
          <w:w w:val="90"/>
        </w:rPr>
        <w:t>Five</w:t>
      </w:r>
      <w:r>
        <w:rPr>
          <w:spacing w:val="-31"/>
          <w:w w:val="90"/>
        </w:rPr>
        <w:t xml:space="preserve"> </w:t>
      </w:r>
      <w:r>
        <w:rPr>
          <w:w w:val="90"/>
        </w:rPr>
        <w:t>Star</w:t>
      </w:r>
      <w:r>
        <w:rPr>
          <w:spacing w:val="-30"/>
          <w:w w:val="90"/>
        </w:rPr>
        <w:t xml:space="preserve"> </w:t>
      </w:r>
      <w:r>
        <w:rPr>
          <w:w w:val="90"/>
        </w:rPr>
        <w:t>Engineering</w:t>
      </w:r>
      <w:r>
        <w:rPr>
          <w:spacing w:val="-31"/>
          <w:w w:val="90"/>
        </w:rPr>
        <w:t xml:space="preserve"> </w:t>
      </w:r>
      <w:r>
        <w:rPr>
          <w:w w:val="90"/>
        </w:rPr>
        <w:t>Industries,</w:t>
      </w:r>
      <w:r>
        <w:rPr>
          <w:spacing w:val="-31"/>
          <w:w w:val="90"/>
        </w:rPr>
        <w:t xml:space="preserve"> </w:t>
      </w:r>
      <w:r>
        <w:rPr>
          <w:w w:val="90"/>
        </w:rPr>
        <w:t>India</w:t>
      </w:r>
      <w:r>
        <w:rPr>
          <w:w w:val="90"/>
        </w:rPr>
        <w:tab/>
        <w:t>June</w:t>
      </w:r>
      <w:r>
        <w:rPr>
          <w:spacing w:val="-18"/>
          <w:w w:val="90"/>
        </w:rPr>
        <w:t xml:space="preserve"> </w:t>
      </w:r>
      <w:r>
        <w:rPr>
          <w:w w:val="90"/>
        </w:rPr>
        <w:t>2003</w:t>
      </w:r>
      <w:r>
        <w:rPr>
          <w:spacing w:val="-18"/>
          <w:w w:val="90"/>
        </w:rPr>
        <w:t xml:space="preserve"> </w:t>
      </w:r>
      <w:r>
        <w:rPr>
          <w:w w:val="90"/>
        </w:rPr>
        <w:t>–</w:t>
      </w:r>
      <w:r>
        <w:rPr>
          <w:spacing w:val="-17"/>
          <w:w w:val="90"/>
        </w:rPr>
        <w:t xml:space="preserve"> </w:t>
      </w:r>
      <w:r>
        <w:rPr>
          <w:w w:val="90"/>
        </w:rPr>
        <w:t>April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2007 </w:t>
      </w:r>
      <w:r>
        <w:t>Accountant</w:t>
      </w:r>
    </w:p>
    <w:p w:rsidR="00B41B26" w:rsidRDefault="00B41B26">
      <w:pPr>
        <w:pStyle w:val="BodyText"/>
        <w:ind w:left="0" w:firstLine="0"/>
        <w:rPr>
          <w:b/>
          <w:sz w:val="25"/>
        </w:rPr>
      </w:pPr>
    </w:p>
    <w:p w:rsidR="00B41B26" w:rsidRDefault="00B55FBF">
      <w:pPr>
        <w:spacing w:before="1"/>
        <w:ind w:left="3618" w:right="3813"/>
        <w:jc w:val="center"/>
        <w:rPr>
          <w:b/>
          <w:sz w:val="24"/>
        </w:rPr>
      </w:pPr>
      <w:r>
        <w:rPr>
          <w:b/>
          <w:w w:val="95"/>
          <w:sz w:val="24"/>
          <w:u w:val="single"/>
        </w:rPr>
        <w:t>Education</w:t>
      </w:r>
    </w:p>
    <w:p w:rsidR="00B41B26" w:rsidRDefault="00B41B26">
      <w:pPr>
        <w:pStyle w:val="BodyText"/>
        <w:spacing w:before="10"/>
        <w:ind w:left="0" w:firstLine="0"/>
        <w:rPr>
          <w:b/>
          <w:sz w:val="13"/>
        </w:rPr>
      </w:pP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9"/>
        <w:ind w:hanging="360"/>
        <w:rPr>
          <w:rFonts w:ascii="Symbol"/>
          <w:sz w:val="20"/>
        </w:rPr>
      </w:pPr>
      <w:r>
        <w:rPr>
          <w:sz w:val="20"/>
        </w:rPr>
        <w:t>Master</w:t>
      </w:r>
      <w:r>
        <w:rPr>
          <w:spacing w:val="-17"/>
          <w:sz w:val="20"/>
        </w:rPr>
        <w:t xml:space="preserve"> </w:t>
      </w:r>
      <w:r>
        <w:rPr>
          <w:sz w:val="20"/>
        </w:rPr>
        <w:t>Degree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Commerce</w:t>
      </w:r>
      <w:r>
        <w:rPr>
          <w:spacing w:val="26"/>
          <w:sz w:val="20"/>
        </w:rPr>
        <w:t xml:space="preserve"> </w:t>
      </w:r>
      <w:r>
        <w:rPr>
          <w:sz w:val="20"/>
        </w:rPr>
        <w:t>(M.Com),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Bharathidasan</w:t>
      </w:r>
      <w:r>
        <w:rPr>
          <w:spacing w:val="-15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15"/>
          <w:sz w:val="20"/>
        </w:rPr>
        <w:t xml:space="preserve"> </w:t>
      </w:r>
      <w:r>
        <w:rPr>
          <w:sz w:val="20"/>
        </w:rPr>
        <w:t>India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2"/>
        <w:ind w:hanging="360"/>
        <w:rPr>
          <w:rFonts w:ascii="Symbol"/>
          <w:sz w:val="20"/>
        </w:rPr>
      </w:pPr>
      <w:r>
        <w:rPr>
          <w:sz w:val="20"/>
        </w:rPr>
        <w:t>Bachelor</w:t>
      </w:r>
      <w:r>
        <w:rPr>
          <w:spacing w:val="-20"/>
          <w:sz w:val="20"/>
        </w:rPr>
        <w:t xml:space="preserve"> </w:t>
      </w:r>
      <w:r>
        <w:rPr>
          <w:sz w:val="20"/>
        </w:rPr>
        <w:t>Degree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Business</w:t>
      </w:r>
      <w:r>
        <w:rPr>
          <w:spacing w:val="-21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19"/>
          <w:sz w:val="20"/>
        </w:rPr>
        <w:t xml:space="preserve"> </w:t>
      </w:r>
      <w:r>
        <w:rPr>
          <w:sz w:val="20"/>
        </w:rPr>
        <w:t>(B.B.A),</w:t>
      </w:r>
      <w:r>
        <w:rPr>
          <w:spacing w:val="-20"/>
          <w:sz w:val="20"/>
        </w:rPr>
        <w:t xml:space="preserve"> </w:t>
      </w:r>
      <w:r>
        <w:rPr>
          <w:sz w:val="20"/>
        </w:rPr>
        <w:t>from</w:t>
      </w:r>
      <w:r>
        <w:rPr>
          <w:spacing w:val="-20"/>
          <w:sz w:val="20"/>
        </w:rPr>
        <w:t xml:space="preserve"> </w:t>
      </w:r>
      <w:r>
        <w:rPr>
          <w:sz w:val="20"/>
        </w:rPr>
        <w:t>Bharathidasan</w:t>
      </w:r>
      <w:r>
        <w:rPr>
          <w:spacing w:val="-19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20"/>
          <w:sz w:val="20"/>
        </w:rPr>
        <w:t xml:space="preserve"> </w:t>
      </w:r>
      <w:r>
        <w:rPr>
          <w:sz w:val="20"/>
        </w:rPr>
        <w:t>India</w:t>
      </w:r>
    </w:p>
    <w:p w:rsidR="00B41B26" w:rsidRDefault="00B55F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2"/>
        <w:ind w:hanging="360"/>
        <w:rPr>
          <w:rFonts w:ascii="Symbol"/>
          <w:sz w:val="20"/>
        </w:rPr>
      </w:pPr>
      <w:r>
        <w:rPr>
          <w:sz w:val="20"/>
        </w:rPr>
        <w:t>Information</w:t>
      </w:r>
      <w:r>
        <w:rPr>
          <w:spacing w:val="-18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Computing</w:t>
      </w:r>
      <w:r>
        <w:rPr>
          <w:spacing w:val="-18"/>
          <w:sz w:val="20"/>
        </w:rPr>
        <w:t xml:space="preserve"> </w:t>
      </w:r>
      <w:r>
        <w:rPr>
          <w:sz w:val="20"/>
        </w:rPr>
        <w:t>&amp;</w:t>
      </w:r>
      <w:r>
        <w:rPr>
          <w:spacing w:val="-18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from</w:t>
      </w:r>
      <w:r>
        <w:rPr>
          <w:spacing w:val="-19"/>
          <w:sz w:val="20"/>
        </w:rPr>
        <w:t xml:space="preserve"> </w:t>
      </w:r>
      <w:r>
        <w:rPr>
          <w:sz w:val="20"/>
        </w:rPr>
        <w:t>Chapter</w:t>
      </w:r>
      <w:r>
        <w:rPr>
          <w:spacing w:val="-19"/>
          <w:sz w:val="20"/>
        </w:rPr>
        <w:t xml:space="preserve"> </w:t>
      </w:r>
      <w:r>
        <w:rPr>
          <w:sz w:val="20"/>
        </w:rPr>
        <w:t>Institute,</w:t>
      </w:r>
      <w:r>
        <w:rPr>
          <w:spacing w:val="-17"/>
          <w:sz w:val="20"/>
        </w:rPr>
        <w:t xml:space="preserve"> </w:t>
      </w:r>
      <w:r>
        <w:rPr>
          <w:sz w:val="20"/>
        </w:rPr>
        <w:t>Trichy,</w:t>
      </w:r>
      <w:r>
        <w:rPr>
          <w:spacing w:val="-18"/>
          <w:sz w:val="20"/>
        </w:rPr>
        <w:t xml:space="preserve"> </w:t>
      </w:r>
      <w:r>
        <w:rPr>
          <w:sz w:val="20"/>
        </w:rPr>
        <w:t>India</w:t>
      </w:r>
    </w:p>
    <w:p w:rsidR="00B41B26" w:rsidRDefault="00B41B26">
      <w:pPr>
        <w:pStyle w:val="BodyText"/>
        <w:spacing w:before="0"/>
        <w:ind w:left="0" w:firstLine="0"/>
        <w:rPr>
          <w:sz w:val="24"/>
        </w:rPr>
      </w:pPr>
    </w:p>
    <w:p w:rsidR="00B41B26" w:rsidRDefault="00B41B26">
      <w:pPr>
        <w:pStyle w:val="BodyText"/>
        <w:spacing w:before="4"/>
        <w:ind w:left="0" w:firstLine="0"/>
        <w:rPr>
          <w:sz w:val="34"/>
        </w:rPr>
      </w:pPr>
    </w:p>
    <w:p w:rsidR="00B41B26" w:rsidRDefault="00B55FBF">
      <w:pPr>
        <w:pStyle w:val="Heading1"/>
        <w:ind w:left="3617"/>
      </w:pPr>
      <w:r>
        <w:rPr>
          <w:u w:val="single"/>
        </w:rPr>
        <w:t>Additional Information</w:t>
      </w:r>
    </w:p>
    <w:p w:rsidR="00B41B26" w:rsidRDefault="00B41B26">
      <w:pPr>
        <w:pStyle w:val="BodyText"/>
        <w:spacing w:before="6"/>
        <w:ind w:left="0" w:firstLine="0"/>
        <w:rPr>
          <w:b/>
          <w:sz w:val="14"/>
        </w:rPr>
      </w:pPr>
    </w:p>
    <w:p w:rsidR="00B41B26" w:rsidRDefault="00B55F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92"/>
        <w:rPr>
          <w:sz w:val="20"/>
        </w:rPr>
      </w:pPr>
      <w:r>
        <w:rPr>
          <w:sz w:val="20"/>
        </w:rPr>
        <w:t>Languages/Spoken: English &amp;</w:t>
      </w:r>
      <w:r>
        <w:rPr>
          <w:spacing w:val="-36"/>
          <w:sz w:val="20"/>
        </w:rPr>
        <w:t xml:space="preserve"> </w:t>
      </w:r>
      <w:r>
        <w:rPr>
          <w:sz w:val="20"/>
        </w:rPr>
        <w:t>Tamil.</w:t>
      </w:r>
    </w:p>
    <w:p w:rsidR="00B41B26" w:rsidRDefault="00B55F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7"/>
        <w:rPr>
          <w:sz w:val="20"/>
        </w:rPr>
      </w:pPr>
      <w:r>
        <w:rPr>
          <w:sz w:val="20"/>
        </w:rPr>
        <w:t>Marital Status:</w:t>
      </w:r>
      <w:r>
        <w:rPr>
          <w:spacing w:val="-23"/>
          <w:sz w:val="20"/>
        </w:rPr>
        <w:t xml:space="preserve"> </w:t>
      </w:r>
      <w:r>
        <w:rPr>
          <w:sz w:val="20"/>
        </w:rPr>
        <w:t>Married</w:t>
      </w:r>
    </w:p>
    <w:p w:rsidR="00B41B26" w:rsidRDefault="00B55F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7"/>
        <w:rPr>
          <w:sz w:val="20"/>
        </w:rPr>
      </w:pPr>
      <w:r>
        <w:rPr>
          <w:sz w:val="20"/>
        </w:rPr>
        <w:t>Nationality:</w:t>
      </w:r>
      <w:r>
        <w:rPr>
          <w:spacing w:val="-11"/>
          <w:sz w:val="20"/>
        </w:rPr>
        <w:t xml:space="preserve"> </w:t>
      </w:r>
      <w:r>
        <w:rPr>
          <w:sz w:val="20"/>
        </w:rPr>
        <w:t>Indian</w:t>
      </w:r>
    </w:p>
    <w:p w:rsidR="00B41B26" w:rsidRDefault="00B55F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5"/>
        <w:rPr>
          <w:sz w:val="20"/>
        </w:rPr>
      </w:pPr>
      <w:r>
        <w:rPr>
          <w:sz w:val="20"/>
        </w:rPr>
        <w:t>Visa Status: Employment</w:t>
      </w:r>
      <w:r>
        <w:rPr>
          <w:spacing w:val="-38"/>
          <w:sz w:val="20"/>
        </w:rPr>
        <w:t xml:space="preserve"> </w:t>
      </w:r>
      <w:r>
        <w:rPr>
          <w:sz w:val="20"/>
        </w:rPr>
        <w:t>(Transfer/NOC)</w:t>
      </w:r>
    </w:p>
    <w:p w:rsidR="00B41B26" w:rsidRDefault="00B55F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7"/>
        <w:rPr>
          <w:sz w:val="20"/>
        </w:rPr>
      </w:pPr>
      <w:r>
        <w:rPr>
          <w:sz w:val="20"/>
        </w:rPr>
        <w:t>D.O.B: 21</w:t>
      </w:r>
      <w:r>
        <w:rPr>
          <w:sz w:val="20"/>
          <w:vertAlign w:val="superscript"/>
        </w:rPr>
        <w:t>st</w:t>
      </w:r>
      <w:r>
        <w:rPr>
          <w:spacing w:val="4"/>
          <w:sz w:val="20"/>
        </w:rPr>
        <w:t xml:space="preserve"> </w:t>
      </w:r>
      <w:r>
        <w:rPr>
          <w:sz w:val="20"/>
        </w:rPr>
        <w:t>April’1981</w:t>
      </w:r>
    </w:p>
    <w:p w:rsidR="00B41B26" w:rsidRDefault="00B55F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7"/>
        <w:rPr>
          <w:sz w:val="20"/>
        </w:rPr>
      </w:pPr>
      <w:r>
        <w:rPr>
          <w:sz w:val="20"/>
        </w:rPr>
        <w:t>Driving License: Yes,</w:t>
      </w:r>
      <w:r>
        <w:rPr>
          <w:spacing w:val="-37"/>
          <w:sz w:val="20"/>
        </w:rPr>
        <w:t xml:space="preserve"> </w:t>
      </w:r>
      <w:r>
        <w:rPr>
          <w:sz w:val="20"/>
        </w:rPr>
        <w:t>UAE</w:t>
      </w:r>
    </w:p>
    <w:sectPr w:rsidR="00B41B26" w:rsidSect="00B41B26">
      <w:pgSz w:w="12240" w:h="15840"/>
      <w:pgMar w:top="980" w:right="780" w:bottom="1220" w:left="980" w:header="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BF" w:rsidRDefault="00B55FBF" w:rsidP="00B41B26">
      <w:r>
        <w:separator/>
      </w:r>
    </w:p>
  </w:endnote>
  <w:endnote w:type="continuationSeparator" w:id="1">
    <w:p w:rsidR="00B55FBF" w:rsidRDefault="00B55FBF" w:rsidP="00B4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26" w:rsidRDefault="00B41B26">
    <w:pPr>
      <w:pStyle w:val="BodyText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6pt;margin-top:729.9pt;width:9.6pt;height:13.05pt;z-index:-251658752;mso-position-horizontal-relative:page;mso-position-vertical-relative:page" filled="f" stroked="f">
          <v:textbox inset="0,0,0,0">
            <w:txbxContent>
              <w:p w:rsidR="00B41B26" w:rsidRDefault="00B41B26">
                <w:pPr>
                  <w:spacing w:line="232" w:lineRule="exact"/>
                  <w:ind w:left="40"/>
                  <w:rPr>
                    <w:b/>
                  </w:rPr>
                </w:pPr>
                <w:r>
                  <w:fldChar w:fldCharType="begin"/>
                </w:r>
                <w:r w:rsidR="00B55FBF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FE0576">
                  <w:rPr>
                    <w:b/>
                    <w:noProof/>
                    <w:w w:val="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BF" w:rsidRDefault="00B55FBF" w:rsidP="00B41B26">
      <w:r>
        <w:separator/>
      </w:r>
    </w:p>
  </w:footnote>
  <w:footnote w:type="continuationSeparator" w:id="1">
    <w:p w:rsidR="00B55FBF" w:rsidRDefault="00B55FBF" w:rsidP="00B41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103"/>
    <w:multiLevelType w:val="hybridMultilevel"/>
    <w:tmpl w:val="1CA667AA"/>
    <w:lvl w:ilvl="0" w:tplc="533C93E4">
      <w:numFmt w:val="bullet"/>
      <w:lvlText w:val="-"/>
      <w:lvlJc w:val="left"/>
      <w:pPr>
        <w:ind w:left="551" w:hanging="118"/>
      </w:pPr>
      <w:rPr>
        <w:rFonts w:ascii="Arial" w:eastAsia="Arial" w:hAnsi="Arial" w:cs="Arial" w:hint="default"/>
        <w:w w:val="92"/>
        <w:sz w:val="22"/>
        <w:szCs w:val="22"/>
        <w:lang w:val="en-GB" w:eastAsia="en-GB" w:bidi="en-GB"/>
      </w:rPr>
    </w:lvl>
    <w:lvl w:ilvl="1" w:tplc="F6CCB4E8">
      <w:numFmt w:val="bullet"/>
      <w:lvlText w:val="•"/>
      <w:lvlJc w:val="left"/>
      <w:pPr>
        <w:ind w:left="706" w:hanging="118"/>
      </w:pPr>
      <w:rPr>
        <w:rFonts w:hint="default"/>
        <w:lang w:val="en-GB" w:eastAsia="en-GB" w:bidi="en-GB"/>
      </w:rPr>
    </w:lvl>
    <w:lvl w:ilvl="2" w:tplc="CF1E2CE2">
      <w:numFmt w:val="bullet"/>
      <w:lvlText w:val="•"/>
      <w:lvlJc w:val="left"/>
      <w:pPr>
        <w:ind w:left="852" w:hanging="118"/>
      </w:pPr>
      <w:rPr>
        <w:rFonts w:hint="default"/>
        <w:lang w:val="en-GB" w:eastAsia="en-GB" w:bidi="en-GB"/>
      </w:rPr>
    </w:lvl>
    <w:lvl w:ilvl="3" w:tplc="592662F8">
      <w:numFmt w:val="bullet"/>
      <w:lvlText w:val="•"/>
      <w:lvlJc w:val="left"/>
      <w:pPr>
        <w:ind w:left="998" w:hanging="118"/>
      </w:pPr>
      <w:rPr>
        <w:rFonts w:hint="default"/>
        <w:lang w:val="en-GB" w:eastAsia="en-GB" w:bidi="en-GB"/>
      </w:rPr>
    </w:lvl>
    <w:lvl w:ilvl="4" w:tplc="3E580B30">
      <w:numFmt w:val="bullet"/>
      <w:lvlText w:val="•"/>
      <w:lvlJc w:val="left"/>
      <w:pPr>
        <w:ind w:left="1145" w:hanging="118"/>
      </w:pPr>
      <w:rPr>
        <w:rFonts w:hint="default"/>
        <w:lang w:val="en-GB" w:eastAsia="en-GB" w:bidi="en-GB"/>
      </w:rPr>
    </w:lvl>
    <w:lvl w:ilvl="5" w:tplc="912A85C8">
      <w:numFmt w:val="bullet"/>
      <w:lvlText w:val="•"/>
      <w:lvlJc w:val="left"/>
      <w:pPr>
        <w:ind w:left="1291" w:hanging="118"/>
      </w:pPr>
      <w:rPr>
        <w:rFonts w:hint="default"/>
        <w:lang w:val="en-GB" w:eastAsia="en-GB" w:bidi="en-GB"/>
      </w:rPr>
    </w:lvl>
    <w:lvl w:ilvl="6" w:tplc="C22C9CF2">
      <w:numFmt w:val="bullet"/>
      <w:lvlText w:val="•"/>
      <w:lvlJc w:val="left"/>
      <w:pPr>
        <w:ind w:left="1437" w:hanging="118"/>
      </w:pPr>
      <w:rPr>
        <w:rFonts w:hint="default"/>
        <w:lang w:val="en-GB" w:eastAsia="en-GB" w:bidi="en-GB"/>
      </w:rPr>
    </w:lvl>
    <w:lvl w:ilvl="7" w:tplc="7416DD5C">
      <w:numFmt w:val="bullet"/>
      <w:lvlText w:val="•"/>
      <w:lvlJc w:val="left"/>
      <w:pPr>
        <w:ind w:left="1584" w:hanging="118"/>
      </w:pPr>
      <w:rPr>
        <w:rFonts w:hint="default"/>
        <w:lang w:val="en-GB" w:eastAsia="en-GB" w:bidi="en-GB"/>
      </w:rPr>
    </w:lvl>
    <w:lvl w:ilvl="8" w:tplc="A84AACA4">
      <w:numFmt w:val="bullet"/>
      <w:lvlText w:val="•"/>
      <w:lvlJc w:val="left"/>
      <w:pPr>
        <w:ind w:left="1730" w:hanging="118"/>
      </w:pPr>
      <w:rPr>
        <w:rFonts w:hint="default"/>
        <w:lang w:val="en-GB" w:eastAsia="en-GB" w:bidi="en-GB"/>
      </w:rPr>
    </w:lvl>
  </w:abstractNum>
  <w:abstractNum w:abstractNumId="1">
    <w:nsid w:val="1ADB6CC2"/>
    <w:multiLevelType w:val="hybridMultilevel"/>
    <w:tmpl w:val="54A6FBA2"/>
    <w:lvl w:ilvl="0" w:tplc="3B12AE72">
      <w:numFmt w:val="bullet"/>
      <w:lvlText w:val="-"/>
      <w:lvlJc w:val="left"/>
      <w:pPr>
        <w:ind w:left="167" w:hanging="118"/>
      </w:pPr>
      <w:rPr>
        <w:rFonts w:ascii="Arial" w:eastAsia="Arial" w:hAnsi="Arial" w:cs="Arial" w:hint="default"/>
        <w:w w:val="92"/>
        <w:sz w:val="22"/>
        <w:szCs w:val="22"/>
        <w:lang w:val="en-GB" w:eastAsia="en-GB" w:bidi="en-GB"/>
      </w:rPr>
    </w:lvl>
    <w:lvl w:ilvl="1" w:tplc="F6A4BCD0">
      <w:numFmt w:val="bullet"/>
      <w:lvlText w:val="•"/>
      <w:lvlJc w:val="left"/>
      <w:pPr>
        <w:ind w:left="423" w:hanging="118"/>
      </w:pPr>
      <w:rPr>
        <w:rFonts w:hint="default"/>
        <w:lang w:val="en-GB" w:eastAsia="en-GB" w:bidi="en-GB"/>
      </w:rPr>
    </w:lvl>
    <w:lvl w:ilvl="2" w:tplc="0E6C87C2">
      <w:numFmt w:val="bullet"/>
      <w:lvlText w:val="•"/>
      <w:lvlJc w:val="left"/>
      <w:pPr>
        <w:ind w:left="686" w:hanging="118"/>
      </w:pPr>
      <w:rPr>
        <w:rFonts w:hint="default"/>
        <w:lang w:val="en-GB" w:eastAsia="en-GB" w:bidi="en-GB"/>
      </w:rPr>
    </w:lvl>
    <w:lvl w:ilvl="3" w:tplc="8404EEF2">
      <w:numFmt w:val="bullet"/>
      <w:lvlText w:val="•"/>
      <w:lvlJc w:val="left"/>
      <w:pPr>
        <w:ind w:left="949" w:hanging="118"/>
      </w:pPr>
      <w:rPr>
        <w:rFonts w:hint="default"/>
        <w:lang w:val="en-GB" w:eastAsia="en-GB" w:bidi="en-GB"/>
      </w:rPr>
    </w:lvl>
    <w:lvl w:ilvl="4" w:tplc="3A1A7212">
      <w:numFmt w:val="bullet"/>
      <w:lvlText w:val="•"/>
      <w:lvlJc w:val="left"/>
      <w:pPr>
        <w:ind w:left="1213" w:hanging="118"/>
      </w:pPr>
      <w:rPr>
        <w:rFonts w:hint="default"/>
        <w:lang w:val="en-GB" w:eastAsia="en-GB" w:bidi="en-GB"/>
      </w:rPr>
    </w:lvl>
    <w:lvl w:ilvl="5" w:tplc="88F49CE8">
      <w:numFmt w:val="bullet"/>
      <w:lvlText w:val="•"/>
      <w:lvlJc w:val="left"/>
      <w:pPr>
        <w:ind w:left="1476" w:hanging="118"/>
      </w:pPr>
      <w:rPr>
        <w:rFonts w:hint="default"/>
        <w:lang w:val="en-GB" w:eastAsia="en-GB" w:bidi="en-GB"/>
      </w:rPr>
    </w:lvl>
    <w:lvl w:ilvl="6" w:tplc="1108B8D0">
      <w:numFmt w:val="bullet"/>
      <w:lvlText w:val="•"/>
      <w:lvlJc w:val="left"/>
      <w:pPr>
        <w:ind w:left="1739" w:hanging="118"/>
      </w:pPr>
      <w:rPr>
        <w:rFonts w:hint="default"/>
        <w:lang w:val="en-GB" w:eastAsia="en-GB" w:bidi="en-GB"/>
      </w:rPr>
    </w:lvl>
    <w:lvl w:ilvl="7" w:tplc="A4829D90">
      <w:numFmt w:val="bullet"/>
      <w:lvlText w:val="•"/>
      <w:lvlJc w:val="left"/>
      <w:pPr>
        <w:ind w:left="2003" w:hanging="118"/>
      </w:pPr>
      <w:rPr>
        <w:rFonts w:hint="default"/>
        <w:lang w:val="en-GB" w:eastAsia="en-GB" w:bidi="en-GB"/>
      </w:rPr>
    </w:lvl>
    <w:lvl w:ilvl="8" w:tplc="1018E08A">
      <w:numFmt w:val="bullet"/>
      <w:lvlText w:val="•"/>
      <w:lvlJc w:val="left"/>
      <w:pPr>
        <w:ind w:left="2266" w:hanging="118"/>
      </w:pPr>
      <w:rPr>
        <w:rFonts w:hint="default"/>
        <w:lang w:val="en-GB" w:eastAsia="en-GB" w:bidi="en-GB"/>
      </w:rPr>
    </w:lvl>
  </w:abstractNum>
  <w:abstractNum w:abstractNumId="2">
    <w:nsid w:val="30E62138"/>
    <w:multiLevelType w:val="hybridMultilevel"/>
    <w:tmpl w:val="42BA34A0"/>
    <w:lvl w:ilvl="0" w:tplc="621414B2">
      <w:numFmt w:val="bullet"/>
      <w:lvlText w:val=""/>
      <w:lvlJc w:val="left"/>
      <w:pPr>
        <w:ind w:left="460" w:hanging="361"/>
      </w:pPr>
      <w:rPr>
        <w:rFonts w:hint="default"/>
        <w:w w:val="99"/>
        <w:lang w:val="en-GB" w:eastAsia="en-GB" w:bidi="en-GB"/>
      </w:rPr>
    </w:lvl>
    <w:lvl w:ilvl="1" w:tplc="311EB3AC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2" w:tplc="4AAC0F56">
      <w:numFmt w:val="bullet"/>
      <w:lvlText w:val="•"/>
      <w:lvlJc w:val="left"/>
      <w:pPr>
        <w:ind w:left="1893" w:hanging="360"/>
      </w:pPr>
      <w:rPr>
        <w:rFonts w:hint="default"/>
        <w:lang w:val="en-GB" w:eastAsia="en-GB" w:bidi="en-GB"/>
      </w:rPr>
    </w:lvl>
    <w:lvl w:ilvl="3" w:tplc="CA76A738">
      <w:numFmt w:val="bullet"/>
      <w:lvlText w:val="•"/>
      <w:lvlJc w:val="left"/>
      <w:pPr>
        <w:ind w:left="2966" w:hanging="360"/>
      </w:pPr>
      <w:rPr>
        <w:rFonts w:hint="default"/>
        <w:lang w:val="en-GB" w:eastAsia="en-GB" w:bidi="en-GB"/>
      </w:rPr>
    </w:lvl>
    <w:lvl w:ilvl="4" w:tplc="8D16F3C6">
      <w:numFmt w:val="bullet"/>
      <w:lvlText w:val="•"/>
      <w:lvlJc w:val="left"/>
      <w:pPr>
        <w:ind w:left="4040" w:hanging="360"/>
      </w:pPr>
      <w:rPr>
        <w:rFonts w:hint="default"/>
        <w:lang w:val="en-GB" w:eastAsia="en-GB" w:bidi="en-GB"/>
      </w:rPr>
    </w:lvl>
    <w:lvl w:ilvl="5" w:tplc="A2AC4BFE">
      <w:numFmt w:val="bullet"/>
      <w:lvlText w:val="•"/>
      <w:lvlJc w:val="left"/>
      <w:pPr>
        <w:ind w:left="5113" w:hanging="360"/>
      </w:pPr>
      <w:rPr>
        <w:rFonts w:hint="default"/>
        <w:lang w:val="en-GB" w:eastAsia="en-GB" w:bidi="en-GB"/>
      </w:rPr>
    </w:lvl>
    <w:lvl w:ilvl="6" w:tplc="B360DEE8">
      <w:numFmt w:val="bullet"/>
      <w:lvlText w:val="•"/>
      <w:lvlJc w:val="left"/>
      <w:pPr>
        <w:ind w:left="6186" w:hanging="360"/>
      </w:pPr>
      <w:rPr>
        <w:rFonts w:hint="default"/>
        <w:lang w:val="en-GB" w:eastAsia="en-GB" w:bidi="en-GB"/>
      </w:rPr>
    </w:lvl>
    <w:lvl w:ilvl="7" w:tplc="1FDCC5A0">
      <w:numFmt w:val="bullet"/>
      <w:lvlText w:val="•"/>
      <w:lvlJc w:val="left"/>
      <w:pPr>
        <w:ind w:left="7260" w:hanging="360"/>
      </w:pPr>
      <w:rPr>
        <w:rFonts w:hint="default"/>
        <w:lang w:val="en-GB" w:eastAsia="en-GB" w:bidi="en-GB"/>
      </w:rPr>
    </w:lvl>
    <w:lvl w:ilvl="8" w:tplc="35C2E4B8">
      <w:numFmt w:val="bullet"/>
      <w:lvlText w:val="•"/>
      <w:lvlJc w:val="left"/>
      <w:pPr>
        <w:ind w:left="8333" w:hanging="360"/>
      </w:pPr>
      <w:rPr>
        <w:rFonts w:hint="default"/>
        <w:lang w:val="en-GB" w:eastAsia="en-GB" w:bidi="en-GB"/>
      </w:rPr>
    </w:lvl>
  </w:abstractNum>
  <w:abstractNum w:abstractNumId="3">
    <w:nsid w:val="45006213"/>
    <w:multiLevelType w:val="hybridMultilevel"/>
    <w:tmpl w:val="66F2E0F6"/>
    <w:lvl w:ilvl="0" w:tplc="FDB2426A">
      <w:numFmt w:val="bullet"/>
      <w:lvlText w:val="-"/>
      <w:lvlJc w:val="left"/>
      <w:pPr>
        <w:ind w:left="615" w:hanging="118"/>
      </w:pPr>
      <w:rPr>
        <w:rFonts w:ascii="Arial" w:eastAsia="Arial" w:hAnsi="Arial" w:cs="Arial" w:hint="default"/>
        <w:w w:val="92"/>
        <w:sz w:val="22"/>
        <w:szCs w:val="22"/>
        <w:lang w:val="en-GB" w:eastAsia="en-GB" w:bidi="en-GB"/>
      </w:rPr>
    </w:lvl>
    <w:lvl w:ilvl="1" w:tplc="61F20E48">
      <w:numFmt w:val="bullet"/>
      <w:lvlText w:val="•"/>
      <w:lvlJc w:val="left"/>
      <w:pPr>
        <w:ind w:left="924" w:hanging="118"/>
      </w:pPr>
      <w:rPr>
        <w:rFonts w:hint="default"/>
        <w:lang w:val="en-GB" w:eastAsia="en-GB" w:bidi="en-GB"/>
      </w:rPr>
    </w:lvl>
    <w:lvl w:ilvl="2" w:tplc="49722E00">
      <w:numFmt w:val="bullet"/>
      <w:lvlText w:val="•"/>
      <w:lvlJc w:val="left"/>
      <w:pPr>
        <w:ind w:left="1228" w:hanging="118"/>
      </w:pPr>
      <w:rPr>
        <w:rFonts w:hint="default"/>
        <w:lang w:val="en-GB" w:eastAsia="en-GB" w:bidi="en-GB"/>
      </w:rPr>
    </w:lvl>
    <w:lvl w:ilvl="3" w:tplc="3BC67272">
      <w:numFmt w:val="bullet"/>
      <w:lvlText w:val="•"/>
      <w:lvlJc w:val="left"/>
      <w:pPr>
        <w:ind w:left="1533" w:hanging="118"/>
      </w:pPr>
      <w:rPr>
        <w:rFonts w:hint="default"/>
        <w:lang w:val="en-GB" w:eastAsia="en-GB" w:bidi="en-GB"/>
      </w:rPr>
    </w:lvl>
    <w:lvl w:ilvl="4" w:tplc="0E94858E">
      <w:numFmt w:val="bullet"/>
      <w:lvlText w:val="•"/>
      <w:lvlJc w:val="left"/>
      <w:pPr>
        <w:ind w:left="1837" w:hanging="118"/>
      </w:pPr>
      <w:rPr>
        <w:rFonts w:hint="default"/>
        <w:lang w:val="en-GB" w:eastAsia="en-GB" w:bidi="en-GB"/>
      </w:rPr>
    </w:lvl>
    <w:lvl w:ilvl="5" w:tplc="087A945C">
      <w:numFmt w:val="bullet"/>
      <w:lvlText w:val="•"/>
      <w:lvlJc w:val="left"/>
      <w:pPr>
        <w:ind w:left="2142" w:hanging="118"/>
      </w:pPr>
      <w:rPr>
        <w:rFonts w:hint="default"/>
        <w:lang w:val="en-GB" w:eastAsia="en-GB" w:bidi="en-GB"/>
      </w:rPr>
    </w:lvl>
    <w:lvl w:ilvl="6" w:tplc="07F6B8FE">
      <w:numFmt w:val="bullet"/>
      <w:lvlText w:val="•"/>
      <w:lvlJc w:val="left"/>
      <w:pPr>
        <w:ind w:left="2446" w:hanging="118"/>
      </w:pPr>
      <w:rPr>
        <w:rFonts w:hint="default"/>
        <w:lang w:val="en-GB" w:eastAsia="en-GB" w:bidi="en-GB"/>
      </w:rPr>
    </w:lvl>
    <w:lvl w:ilvl="7" w:tplc="95100E86">
      <w:numFmt w:val="bullet"/>
      <w:lvlText w:val="•"/>
      <w:lvlJc w:val="left"/>
      <w:pPr>
        <w:ind w:left="2750" w:hanging="118"/>
      </w:pPr>
      <w:rPr>
        <w:rFonts w:hint="default"/>
        <w:lang w:val="en-GB" w:eastAsia="en-GB" w:bidi="en-GB"/>
      </w:rPr>
    </w:lvl>
    <w:lvl w:ilvl="8" w:tplc="83C6AF00">
      <w:numFmt w:val="bullet"/>
      <w:lvlText w:val="•"/>
      <w:lvlJc w:val="left"/>
      <w:pPr>
        <w:ind w:left="3055" w:hanging="118"/>
      </w:pPr>
      <w:rPr>
        <w:rFonts w:hint="default"/>
        <w:lang w:val="en-GB" w:eastAsia="en-GB" w:bidi="en-GB"/>
      </w:rPr>
    </w:lvl>
  </w:abstractNum>
  <w:abstractNum w:abstractNumId="4">
    <w:nsid w:val="7AC82AA5"/>
    <w:multiLevelType w:val="hybridMultilevel"/>
    <w:tmpl w:val="753AB668"/>
    <w:lvl w:ilvl="0" w:tplc="36B8AB64">
      <w:numFmt w:val="bullet"/>
      <w:lvlText w:val="-"/>
      <w:lvlJc w:val="left"/>
      <w:pPr>
        <w:ind w:left="167" w:hanging="118"/>
      </w:pPr>
      <w:rPr>
        <w:rFonts w:ascii="Arial" w:eastAsia="Arial" w:hAnsi="Arial" w:cs="Arial" w:hint="default"/>
        <w:w w:val="92"/>
        <w:sz w:val="22"/>
        <w:szCs w:val="22"/>
        <w:lang w:val="en-GB" w:eastAsia="en-GB" w:bidi="en-GB"/>
      </w:rPr>
    </w:lvl>
    <w:lvl w:ilvl="1" w:tplc="AA5AC4C4">
      <w:numFmt w:val="bullet"/>
      <w:lvlText w:val="•"/>
      <w:lvlJc w:val="left"/>
      <w:pPr>
        <w:ind w:left="423" w:hanging="118"/>
      </w:pPr>
      <w:rPr>
        <w:rFonts w:hint="default"/>
        <w:lang w:val="en-GB" w:eastAsia="en-GB" w:bidi="en-GB"/>
      </w:rPr>
    </w:lvl>
    <w:lvl w:ilvl="2" w:tplc="3F142F6A">
      <w:numFmt w:val="bullet"/>
      <w:lvlText w:val="•"/>
      <w:lvlJc w:val="left"/>
      <w:pPr>
        <w:ind w:left="686" w:hanging="118"/>
      </w:pPr>
      <w:rPr>
        <w:rFonts w:hint="default"/>
        <w:lang w:val="en-GB" w:eastAsia="en-GB" w:bidi="en-GB"/>
      </w:rPr>
    </w:lvl>
    <w:lvl w:ilvl="3" w:tplc="4F48D98C">
      <w:numFmt w:val="bullet"/>
      <w:lvlText w:val="•"/>
      <w:lvlJc w:val="left"/>
      <w:pPr>
        <w:ind w:left="949" w:hanging="118"/>
      </w:pPr>
      <w:rPr>
        <w:rFonts w:hint="default"/>
        <w:lang w:val="en-GB" w:eastAsia="en-GB" w:bidi="en-GB"/>
      </w:rPr>
    </w:lvl>
    <w:lvl w:ilvl="4" w:tplc="6E0C5BAC">
      <w:numFmt w:val="bullet"/>
      <w:lvlText w:val="•"/>
      <w:lvlJc w:val="left"/>
      <w:pPr>
        <w:ind w:left="1213" w:hanging="118"/>
      </w:pPr>
      <w:rPr>
        <w:rFonts w:hint="default"/>
        <w:lang w:val="en-GB" w:eastAsia="en-GB" w:bidi="en-GB"/>
      </w:rPr>
    </w:lvl>
    <w:lvl w:ilvl="5" w:tplc="6750E20A">
      <w:numFmt w:val="bullet"/>
      <w:lvlText w:val="•"/>
      <w:lvlJc w:val="left"/>
      <w:pPr>
        <w:ind w:left="1476" w:hanging="118"/>
      </w:pPr>
      <w:rPr>
        <w:rFonts w:hint="default"/>
        <w:lang w:val="en-GB" w:eastAsia="en-GB" w:bidi="en-GB"/>
      </w:rPr>
    </w:lvl>
    <w:lvl w:ilvl="6" w:tplc="46A236F6">
      <w:numFmt w:val="bullet"/>
      <w:lvlText w:val="•"/>
      <w:lvlJc w:val="left"/>
      <w:pPr>
        <w:ind w:left="1739" w:hanging="118"/>
      </w:pPr>
      <w:rPr>
        <w:rFonts w:hint="default"/>
        <w:lang w:val="en-GB" w:eastAsia="en-GB" w:bidi="en-GB"/>
      </w:rPr>
    </w:lvl>
    <w:lvl w:ilvl="7" w:tplc="064E3A7C">
      <w:numFmt w:val="bullet"/>
      <w:lvlText w:val="•"/>
      <w:lvlJc w:val="left"/>
      <w:pPr>
        <w:ind w:left="2003" w:hanging="118"/>
      </w:pPr>
      <w:rPr>
        <w:rFonts w:hint="default"/>
        <w:lang w:val="en-GB" w:eastAsia="en-GB" w:bidi="en-GB"/>
      </w:rPr>
    </w:lvl>
    <w:lvl w:ilvl="8" w:tplc="1A6E41C2">
      <w:numFmt w:val="bullet"/>
      <w:lvlText w:val="•"/>
      <w:lvlJc w:val="left"/>
      <w:pPr>
        <w:ind w:left="2266" w:hanging="118"/>
      </w:pPr>
      <w:rPr>
        <w:rFonts w:hint="default"/>
        <w:lang w:val="en-GB" w:eastAsia="en-GB" w:bidi="en-GB"/>
      </w:rPr>
    </w:lvl>
  </w:abstractNum>
  <w:abstractNum w:abstractNumId="5">
    <w:nsid w:val="7E167085"/>
    <w:multiLevelType w:val="hybridMultilevel"/>
    <w:tmpl w:val="FC70E4B8"/>
    <w:lvl w:ilvl="0" w:tplc="F8BE1CBE">
      <w:numFmt w:val="bullet"/>
      <w:lvlText w:val="-"/>
      <w:lvlJc w:val="left"/>
      <w:pPr>
        <w:ind w:left="615" w:hanging="118"/>
      </w:pPr>
      <w:rPr>
        <w:rFonts w:ascii="Arial" w:eastAsia="Arial" w:hAnsi="Arial" w:cs="Arial" w:hint="default"/>
        <w:w w:val="92"/>
        <w:sz w:val="22"/>
        <w:szCs w:val="22"/>
        <w:lang w:val="en-GB" w:eastAsia="en-GB" w:bidi="en-GB"/>
      </w:rPr>
    </w:lvl>
    <w:lvl w:ilvl="1" w:tplc="EDB26FCE">
      <w:numFmt w:val="bullet"/>
      <w:lvlText w:val="•"/>
      <w:lvlJc w:val="left"/>
      <w:pPr>
        <w:ind w:left="924" w:hanging="118"/>
      </w:pPr>
      <w:rPr>
        <w:rFonts w:hint="default"/>
        <w:lang w:val="en-GB" w:eastAsia="en-GB" w:bidi="en-GB"/>
      </w:rPr>
    </w:lvl>
    <w:lvl w:ilvl="2" w:tplc="CC8CD47C">
      <w:numFmt w:val="bullet"/>
      <w:lvlText w:val="•"/>
      <w:lvlJc w:val="left"/>
      <w:pPr>
        <w:ind w:left="1228" w:hanging="118"/>
      </w:pPr>
      <w:rPr>
        <w:rFonts w:hint="default"/>
        <w:lang w:val="en-GB" w:eastAsia="en-GB" w:bidi="en-GB"/>
      </w:rPr>
    </w:lvl>
    <w:lvl w:ilvl="3" w:tplc="514A045C">
      <w:numFmt w:val="bullet"/>
      <w:lvlText w:val="•"/>
      <w:lvlJc w:val="left"/>
      <w:pPr>
        <w:ind w:left="1533" w:hanging="118"/>
      </w:pPr>
      <w:rPr>
        <w:rFonts w:hint="default"/>
        <w:lang w:val="en-GB" w:eastAsia="en-GB" w:bidi="en-GB"/>
      </w:rPr>
    </w:lvl>
    <w:lvl w:ilvl="4" w:tplc="9E769B40">
      <w:numFmt w:val="bullet"/>
      <w:lvlText w:val="•"/>
      <w:lvlJc w:val="left"/>
      <w:pPr>
        <w:ind w:left="1837" w:hanging="118"/>
      </w:pPr>
      <w:rPr>
        <w:rFonts w:hint="default"/>
        <w:lang w:val="en-GB" w:eastAsia="en-GB" w:bidi="en-GB"/>
      </w:rPr>
    </w:lvl>
    <w:lvl w:ilvl="5" w:tplc="54DCE9EA">
      <w:numFmt w:val="bullet"/>
      <w:lvlText w:val="•"/>
      <w:lvlJc w:val="left"/>
      <w:pPr>
        <w:ind w:left="2142" w:hanging="118"/>
      </w:pPr>
      <w:rPr>
        <w:rFonts w:hint="default"/>
        <w:lang w:val="en-GB" w:eastAsia="en-GB" w:bidi="en-GB"/>
      </w:rPr>
    </w:lvl>
    <w:lvl w:ilvl="6" w:tplc="6758FCCC">
      <w:numFmt w:val="bullet"/>
      <w:lvlText w:val="•"/>
      <w:lvlJc w:val="left"/>
      <w:pPr>
        <w:ind w:left="2446" w:hanging="118"/>
      </w:pPr>
      <w:rPr>
        <w:rFonts w:hint="default"/>
        <w:lang w:val="en-GB" w:eastAsia="en-GB" w:bidi="en-GB"/>
      </w:rPr>
    </w:lvl>
    <w:lvl w:ilvl="7" w:tplc="E6525540">
      <w:numFmt w:val="bullet"/>
      <w:lvlText w:val="•"/>
      <w:lvlJc w:val="left"/>
      <w:pPr>
        <w:ind w:left="2750" w:hanging="118"/>
      </w:pPr>
      <w:rPr>
        <w:rFonts w:hint="default"/>
        <w:lang w:val="en-GB" w:eastAsia="en-GB" w:bidi="en-GB"/>
      </w:rPr>
    </w:lvl>
    <w:lvl w:ilvl="8" w:tplc="0058682C">
      <w:numFmt w:val="bullet"/>
      <w:lvlText w:val="•"/>
      <w:lvlJc w:val="left"/>
      <w:pPr>
        <w:ind w:left="3055" w:hanging="118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1B26"/>
    <w:rsid w:val="00B41B26"/>
    <w:rsid w:val="00B55FBF"/>
    <w:rsid w:val="00FE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B26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1B26"/>
    <w:pPr>
      <w:spacing w:before="1"/>
      <w:ind w:left="3842" w:right="38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41B26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1B26"/>
    <w:pPr>
      <w:spacing w:before="9"/>
      <w:ind w:left="4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41B26"/>
    <w:pPr>
      <w:spacing w:before="9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B41B26"/>
    <w:pPr>
      <w:ind w:left="615" w:hanging="118"/>
    </w:pPr>
  </w:style>
  <w:style w:type="character" w:styleId="Hyperlink">
    <w:name w:val="Hyperlink"/>
    <w:basedOn w:val="DefaultParagraphFont"/>
    <w:uiPriority w:val="99"/>
    <w:unhideWhenUsed/>
    <w:rsid w:val="00FE0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k-3929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acvenkat</dc:creator>
  <cp:lastModifiedBy>Staff</cp:lastModifiedBy>
  <cp:revision>2</cp:revision>
  <dcterms:created xsi:type="dcterms:W3CDTF">2019-07-27T05:27:00Z</dcterms:created>
  <dcterms:modified xsi:type="dcterms:W3CDTF">2019-07-27T05:27:00Z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2019-07-27T00:00:00Z</vt:filetime>
  </property>
</Properties>
</file>