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A" w:rsidRPr="00E97E18" w:rsidRDefault="0040007A" w:rsidP="0040007A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t xml:space="preserve">Vineeth </w:t>
      </w:r>
    </w:p>
    <w:p w:rsidR="0040007A" w:rsidRPr="00E97E18" w:rsidRDefault="0040007A" w:rsidP="0040007A">
      <w:pPr>
        <w:spacing w:after="0" w:line="240" w:lineRule="auto"/>
        <w:rPr>
          <w:rFonts w:ascii="Book Antiqua" w:eastAsia="Batang" w:hAnsi="Book Antiqua" w:cs="Times New Roman"/>
          <w:bCs/>
          <w:iCs/>
          <w:sz w:val="18"/>
          <w:szCs w:val="18"/>
        </w:rPr>
      </w:pPr>
      <w:r>
        <w:rPr>
          <w:rFonts w:ascii="Book Antiqua" w:eastAsia="Batang" w:hAnsi="Book Antiqua" w:cs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213048" w:rsidRDefault="00213048" w:rsidP="0040007A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40007A" w:rsidRPr="00E97E18" w:rsidRDefault="0040007A" w:rsidP="0040007A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Email:</w:t>
      </w:r>
      <w:r w:rsidR="001C7B3D">
        <w:rPr>
          <w:rFonts w:ascii="Book Antiqua" w:hAnsi="Book Antiqua" w:cs="Times New Roman"/>
          <w:b/>
          <w:sz w:val="18"/>
          <w:szCs w:val="18"/>
        </w:rPr>
        <w:t xml:space="preserve"> </w:t>
      </w:r>
      <w:hyperlink r:id="rId8" w:history="1">
        <w:r w:rsidR="001C7B3D" w:rsidRPr="0024182B">
          <w:rPr>
            <w:rStyle w:val="Hyperlink"/>
            <w:rFonts w:ascii="Book Antiqua" w:hAnsi="Book Antiqua" w:cs="Times New Roman"/>
            <w:b/>
            <w:sz w:val="18"/>
            <w:szCs w:val="18"/>
          </w:rPr>
          <w:t>vineeth-393082@2freemail.com</w:t>
        </w:r>
      </w:hyperlink>
      <w:r w:rsidR="001C7B3D">
        <w:rPr>
          <w:rFonts w:ascii="Book Antiqua" w:hAnsi="Book Antiqua" w:cs="Times New Roman"/>
          <w:b/>
          <w:sz w:val="18"/>
          <w:szCs w:val="18"/>
        </w:rPr>
        <w:t xml:space="preserve"> </w:t>
      </w:r>
    </w:p>
    <w:p w:rsidR="003A718D" w:rsidRPr="00E97E18" w:rsidRDefault="0040007A" w:rsidP="0040007A">
      <w:pPr>
        <w:spacing w:after="0" w:line="240" w:lineRule="auto"/>
        <w:rPr>
          <w:rFonts w:ascii="Book Antiqua" w:hAnsi="Book Antiqua" w:cs="Times New Roman"/>
          <w:b/>
          <w:noProof/>
          <w:sz w:val="24"/>
          <w:szCs w:val="24"/>
        </w:rPr>
      </w:pPr>
      <w:r>
        <w:rPr>
          <w:rFonts w:ascii="Book Antiqua" w:hAnsi="Book Antiqua" w:cs="Times New Roman"/>
          <w:b/>
          <w:noProof/>
          <w:sz w:val="24"/>
          <w:szCs w:val="24"/>
        </w:rPr>
        <w:t xml:space="preserve">                                                  </w:t>
      </w:r>
      <w:r w:rsidR="003A718D" w:rsidRPr="00E97E18">
        <w:rPr>
          <w:rFonts w:ascii="Book Antiqua" w:hAnsi="Book Antiqua" w:cs="Times New Roman"/>
          <w:b/>
          <w:noProof/>
          <w:sz w:val="24"/>
          <w:szCs w:val="24"/>
        </w:rPr>
        <w:t xml:space="preserve">         </w:t>
      </w:r>
      <w:r>
        <w:rPr>
          <w:rFonts w:ascii="Book Antiqua" w:hAnsi="Book Antiqua" w:cs="Times New Roman"/>
          <w:b/>
          <w:noProof/>
          <w:sz w:val="24"/>
          <w:szCs w:val="24"/>
        </w:rPr>
        <w:t xml:space="preserve">                                                                    </w:t>
      </w:r>
      <w:r w:rsidR="003A718D" w:rsidRPr="00E97E18">
        <w:rPr>
          <w:rFonts w:ascii="Book Antiqua" w:hAnsi="Book Antiqua" w:cs="Times New Roman"/>
          <w:b/>
          <w:noProof/>
          <w:sz w:val="24"/>
          <w:szCs w:val="24"/>
        </w:rPr>
        <w:t xml:space="preserve">  </w:t>
      </w:r>
      <w:r>
        <w:rPr>
          <w:rFonts w:ascii="Book Antiqua" w:hAnsi="Book Antiqua" w:cs="Times New Roman"/>
          <w:b/>
          <w:noProof/>
          <w:sz w:val="24"/>
          <w:szCs w:val="24"/>
        </w:rPr>
        <w:drawing>
          <wp:inline distT="0" distB="0" distL="0" distR="0">
            <wp:extent cx="1266825" cy="1266825"/>
            <wp:effectExtent l="19050" t="0" r="9525" b="0"/>
            <wp:docPr id="9" name="Picture 8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929" cy="126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18D" w:rsidRPr="00E97E18" w:rsidRDefault="0040007A" w:rsidP="0040007A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b/>
          <w:sz w:val="18"/>
          <w:szCs w:val="18"/>
        </w:rPr>
        <w:t>A</w:t>
      </w:r>
      <w:r w:rsidR="00966966" w:rsidRPr="00E97E18">
        <w:rPr>
          <w:rFonts w:ascii="Book Antiqua" w:hAnsi="Book Antiqua" w:cs="Times New Roman"/>
          <w:b/>
          <w:sz w:val="18"/>
          <w:szCs w:val="18"/>
        </w:rPr>
        <w:t xml:space="preserve">ddress: </w:t>
      </w:r>
      <w:r>
        <w:rPr>
          <w:rFonts w:ascii="Book Antiqua" w:hAnsi="Book Antiqua" w:cs="Times New Roman"/>
          <w:b/>
          <w:sz w:val="18"/>
          <w:szCs w:val="18"/>
        </w:rPr>
        <w:t>Sharjah</w:t>
      </w:r>
      <w:r w:rsidR="00966966" w:rsidRPr="00E97E18">
        <w:rPr>
          <w:rFonts w:ascii="Book Antiqua" w:hAnsi="Book Antiqua" w:cs="Times New Roman"/>
          <w:sz w:val="18"/>
          <w:szCs w:val="18"/>
        </w:rPr>
        <w:t>, UAE</w:t>
      </w:r>
    </w:p>
    <w:p w:rsidR="00B00518" w:rsidRPr="00E97E18" w:rsidRDefault="00B00518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EF3122" w:rsidRPr="00E97E18" w:rsidRDefault="0086159D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86159D">
        <w:rPr>
          <w:rFonts w:ascii="Book Antiqua" w:hAnsi="Book Antiqua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.8pt;margin-top:3.5pt;width:507.4pt;height:0;z-index:251649536;visibility:visible;mso-wrap-distance-top:-8e-5mm;mso-wrap-distance-bottom:-8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" strokecolor="#c0504d [3205]" strokeweight="4.5pt">
            <o:lock v:ext="edit" shapetype="f"/>
          </v:shape>
        </w:pict>
      </w:r>
    </w:p>
    <w:p w:rsidR="00106FE0" w:rsidRPr="00C225CB" w:rsidRDefault="00C96806" w:rsidP="00106FE0">
      <w:pPr>
        <w:spacing w:after="0" w:line="240" w:lineRule="auto"/>
        <w:jc w:val="center"/>
        <w:rPr>
          <w:rFonts w:asciiTheme="majorHAnsi" w:hAnsiTheme="majorHAnsi" w:cs="Times New Roman"/>
          <w:b/>
          <w:color w:val="403152" w:themeColor="accent4" w:themeShade="80"/>
          <w:sz w:val="20"/>
          <w:szCs w:val="20"/>
        </w:rPr>
      </w:pPr>
      <w:r w:rsidRPr="00C225CB">
        <w:rPr>
          <w:rFonts w:asciiTheme="majorHAnsi" w:hAnsiTheme="majorHAnsi" w:cs="Times New Roman"/>
          <w:b/>
          <w:color w:val="403152" w:themeColor="accent4" w:themeShade="80"/>
          <w:sz w:val="20"/>
          <w:szCs w:val="20"/>
        </w:rPr>
        <w:t>PROFESSIONAL PROFILE &amp; VALUE – CROSS-FUNCTIONAL EXPERTISE</w:t>
      </w:r>
    </w:p>
    <w:p w:rsidR="00C96806" w:rsidRPr="00E97E18" w:rsidRDefault="0086159D" w:rsidP="006811A1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highlight w:val="yellow"/>
          <w:lang w:eastAsia="en-GB"/>
        </w:rPr>
      </w:pPr>
      <w:r w:rsidRPr="0086159D">
        <w:rPr>
          <w:rFonts w:ascii="Book Antiqua" w:hAnsi="Book Antiqua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68" type="#_x0000_t202" style="position:absolute;left:0;text-align:left;margin-left:93.6pt;margin-top:1.35pt;width:118.2pt;height:40.8pt;z-index:2518123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" filled="f" stroked="f">
            <v:path arrowok="t"/>
            <v:textbox>
              <w:txbxContent>
                <w:p w:rsidR="00C96806" w:rsidRPr="00726E5D" w:rsidRDefault="00F227EE" w:rsidP="009F0380">
                  <w:pPr>
                    <w:spacing w:after="0" w:line="240" w:lineRule="auto"/>
                    <w:rPr>
                      <w:rFonts w:ascii="Book Antiqua" w:hAnsi="Book Antiqua" w:cs="Times New Roman"/>
                      <w:b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726E5D">
                    <w:rPr>
                      <w:rStyle w:val="endorse-item-name-text"/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18"/>
                    </w:rPr>
                    <w:t>New Business Development &amp; Major Market Expansion</w:t>
                  </w:r>
                </w:p>
              </w:txbxContent>
            </v:textbox>
          </v:shape>
        </w:pict>
      </w:r>
      <w:r w:rsidRPr="0086159D">
        <w:rPr>
          <w:rFonts w:ascii="Book Antiqua" w:hAnsi="Book Antiqua" w:cs="Times New Roman"/>
          <w:noProof/>
          <w:sz w:val="20"/>
          <w:szCs w:val="20"/>
        </w:rPr>
        <w:pict>
          <v:shape id="Text Box 13" o:spid="_x0000_s1027" type="#_x0000_t202" style="position:absolute;left:0;text-align:left;margin-left:291.6pt;margin-top:7.15pt;width:135pt;height:29.3pt;z-index:2518113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" filled="f" stroked="f">
            <v:path arrowok="t"/>
            <v:textbox>
              <w:txbxContent>
                <w:p w:rsidR="00C96806" w:rsidRPr="00726E5D" w:rsidRDefault="000420A7" w:rsidP="00C96806">
                  <w:pPr>
                    <w:spacing w:after="0" w:line="240" w:lineRule="auto"/>
                    <w:rPr>
                      <w:rFonts w:ascii="Book Antiqua" w:hAnsi="Book Antiqua" w:cs="Times New Roman"/>
                      <w:b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726E5D">
                    <w:rPr>
                      <w:rStyle w:val="endorse-item-name-text"/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18"/>
                    </w:rPr>
                    <w:t xml:space="preserve">Business &amp; Financial Acumen      </w:t>
                  </w:r>
                </w:p>
              </w:txbxContent>
            </v:textbox>
          </v:shape>
        </w:pict>
      </w:r>
      <w:r w:rsidRPr="0086159D">
        <w:rPr>
          <w:rFonts w:ascii="Book Antiqua" w:hAnsi="Book Antiqua" w:cs="Times New Roman"/>
          <w:noProof/>
          <w:sz w:val="20"/>
          <w:szCs w:val="20"/>
        </w:rPr>
        <w:pict>
          <v:shape id="Text Box 15" o:spid="_x0000_s1028" type="#_x0000_t202" style="position:absolute;left:0;text-align:left;margin-left:200.25pt;margin-top:5.85pt;width:95.3pt;height:34.65pt;z-index:251813376;visibility:visible" filled="f" stroked="f">
            <v:path arrowok="t"/>
            <v:textbox>
              <w:txbxContent>
                <w:p w:rsidR="00C96806" w:rsidRPr="00726E5D" w:rsidRDefault="00171162" w:rsidP="00C96806">
                  <w:pPr>
                    <w:spacing w:after="0" w:line="240" w:lineRule="auto"/>
                    <w:rPr>
                      <w:rFonts w:ascii="Book Antiqua" w:hAnsi="Book Antiqua" w:cs="Times New Roman"/>
                      <w:b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726E5D">
                    <w:rPr>
                      <w:rStyle w:val="endorse-item-name-text"/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18"/>
                    </w:rPr>
                    <w:t>Revenue &amp; Profit Enhancement</w:t>
                  </w:r>
                </w:p>
              </w:txbxContent>
            </v:textbox>
          </v:shape>
        </w:pict>
      </w:r>
      <w:r w:rsidR="00026EF7" w:rsidRPr="00E97E18">
        <w:rPr>
          <w:rFonts w:ascii="Book Antiqua" w:hAnsi="Book Antiqua" w:cs="Times New Roman"/>
          <w:noProof/>
          <w:sz w:val="20"/>
          <w:szCs w:val="20"/>
          <w:highlight w:val="yellow"/>
        </w:rPr>
        <w:drawing>
          <wp:anchor distT="0" distB="0" distL="114300" distR="114300" simplePos="0" relativeHeight="2518103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22225</wp:posOffset>
            </wp:positionV>
            <wp:extent cx="6454775" cy="513080"/>
            <wp:effectExtent l="0" t="0" r="317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20" t="38048" r="3192" b="19393"/>
                    <a:stretch/>
                  </pic:blipFill>
                  <pic:spPr bwMode="auto">
                    <a:xfrm>
                      <a:off x="0" y="0"/>
                      <a:ext cx="645477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6159D">
        <w:rPr>
          <w:rFonts w:ascii="Book Antiqua" w:hAnsi="Book Antiqua" w:cs="Times New Roman"/>
          <w:noProof/>
          <w:sz w:val="20"/>
          <w:szCs w:val="20"/>
        </w:rPr>
        <w:pict>
          <v:shape id="Text Box 17" o:spid="_x0000_s1029" type="#_x0000_t202" style="position:absolute;left:0;text-align:left;margin-left:406.2pt;margin-top:7.55pt;width:93.25pt;height:24.65pt;z-index:251815424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" filled="f" stroked="f">
            <v:path arrowok="t"/>
            <v:textbox>
              <w:txbxContent>
                <w:p w:rsidR="00C96806" w:rsidRPr="00726E5D" w:rsidRDefault="00C21102" w:rsidP="00C96806">
                  <w:pPr>
                    <w:spacing w:after="0" w:line="240" w:lineRule="auto"/>
                    <w:rPr>
                      <w:rFonts w:ascii="Book Antiqua" w:hAnsi="Book Antiqua" w:cs="Times New Roman"/>
                      <w:b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726E5D">
                    <w:rPr>
                      <w:rStyle w:val="endorse-item-name-text"/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18"/>
                    </w:rPr>
                    <w:t>L</w:t>
                  </w:r>
                  <w:r w:rsidR="00C35672" w:rsidRPr="00726E5D">
                    <w:rPr>
                      <w:rStyle w:val="endorse-item-name-text"/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18"/>
                    </w:rPr>
                    <w:t>eadership</w:t>
                  </w:r>
                </w:p>
              </w:txbxContent>
            </v:textbox>
          </v:shape>
        </w:pict>
      </w:r>
      <w:r w:rsidRPr="0086159D">
        <w:rPr>
          <w:rFonts w:ascii="Book Antiqua" w:hAnsi="Book Antiqua" w:cs="Times New Roman"/>
          <w:noProof/>
        </w:rPr>
        <w:pict>
          <v:shape id="Text Box 16" o:spid="_x0000_s1030" type="#_x0000_t202" style="position:absolute;left:0;text-align:left;margin-left:2.35pt;margin-top:6.95pt;width:93.4pt;height:32pt;z-index:25181440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" filled="f" stroked="f">
            <v:path arrowok="t"/>
            <v:textbox>
              <w:txbxContent>
                <w:p w:rsidR="00C96806" w:rsidRPr="00726E5D" w:rsidRDefault="00C02469" w:rsidP="00C96806">
                  <w:pPr>
                    <w:spacing w:after="0" w:line="240" w:lineRule="auto"/>
                    <w:rPr>
                      <w:rFonts w:ascii="Book Antiqua" w:hAnsi="Book Antiqua" w:cs="Times New Roman"/>
                      <w:b/>
                      <w:i/>
                      <w:color w:val="FFFFFF" w:themeColor="background1"/>
                      <w:sz w:val="18"/>
                      <w:szCs w:val="18"/>
                    </w:rPr>
                  </w:pPr>
                  <w:r w:rsidRPr="00726E5D">
                    <w:rPr>
                      <w:rStyle w:val="endorse-item-name-text"/>
                      <w:rFonts w:ascii="Book Antiqua" w:hAnsi="Book Antiqua" w:cs="Times New Roman"/>
                      <w:b/>
                      <w:color w:val="FFFFFF" w:themeColor="background1"/>
                      <w:sz w:val="18"/>
                      <w:szCs w:val="18"/>
                    </w:rPr>
                    <w:t>Sales &amp; Marketing Expert</w:t>
                  </w:r>
                </w:p>
                <w:p w:rsidR="00C96806" w:rsidRDefault="00C96806" w:rsidP="00C96806"/>
                <w:p w:rsidR="00C96806" w:rsidRDefault="00C96806" w:rsidP="00C96806"/>
              </w:txbxContent>
            </v:textbox>
          </v:shape>
        </w:pict>
      </w:r>
    </w:p>
    <w:p w:rsidR="00392CF3" w:rsidRPr="00E97E18" w:rsidRDefault="00C96806" w:rsidP="006811A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highlight w:val="yellow"/>
          <w:lang w:eastAsia="en-GB"/>
        </w:rPr>
      </w:pPr>
      <w:r w:rsidRPr="00E97E18">
        <w:rPr>
          <w:rFonts w:ascii="Book Antiqua" w:eastAsia="Times New Roman" w:hAnsi="Book Antiqua" w:cs="Times New Roman"/>
          <w:sz w:val="20"/>
          <w:szCs w:val="20"/>
          <w:highlight w:val="yellow"/>
          <w:lang w:eastAsia="en-GB"/>
        </w:rPr>
        <w:br/>
      </w:r>
    </w:p>
    <w:p w:rsidR="001A224C" w:rsidRPr="00E97E18" w:rsidRDefault="001A224C" w:rsidP="006811A1">
      <w:pPr>
        <w:spacing w:after="0" w:line="240" w:lineRule="auto"/>
        <w:jc w:val="center"/>
        <w:rPr>
          <w:rFonts w:ascii="Book Antiqua" w:hAnsi="Book Antiqua" w:cs="Times New Roman"/>
          <w:b/>
          <w:i/>
          <w:iCs/>
          <w:sz w:val="18"/>
          <w:szCs w:val="18"/>
        </w:rPr>
      </w:pPr>
    </w:p>
    <w:p w:rsidR="00F32DF8" w:rsidRPr="00F32DF8" w:rsidRDefault="00223C6F" w:rsidP="00F32DF8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spacing w:val="-2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Highly accomplished</w:t>
      </w:r>
      <w:r w:rsidR="00B82147" w:rsidRPr="00E97E18">
        <w:rPr>
          <w:rFonts w:ascii="Book Antiqua" w:hAnsi="Book Antiqua" w:cs="Times New Roman"/>
          <w:sz w:val="18"/>
          <w:szCs w:val="18"/>
        </w:rPr>
        <w:t>,</w:t>
      </w:r>
      <w:r w:rsidR="008A7F25" w:rsidRPr="00E97E18">
        <w:rPr>
          <w:rFonts w:ascii="Book Antiqua" w:hAnsi="Book Antiqua" w:cs="Times New Roman"/>
          <w:sz w:val="18"/>
          <w:szCs w:val="18"/>
        </w:rPr>
        <w:t xml:space="preserve"> Award-</w:t>
      </w:r>
      <w:proofErr w:type="spellStart"/>
      <w:r w:rsidR="008A7F25" w:rsidRPr="00E97E18">
        <w:rPr>
          <w:rFonts w:ascii="Book Antiqua" w:hAnsi="Book Antiqua" w:cs="Times New Roman"/>
          <w:sz w:val="18"/>
          <w:szCs w:val="18"/>
        </w:rPr>
        <w:t>winning</w:t>
      </w:r>
      <w:r w:rsidR="004C2673" w:rsidRPr="00E97E18">
        <w:rPr>
          <w:rFonts w:ascii="Book Antiqua" w:hAnsi="Book Antiqua" w:cs="Times New Roman"/>
          <w:sz w:val="18"/>
          <w:szCs w:val="18"/>
        </w:rPr>
        <w:t>s</w:t>
      </w:r>
      <w:r w:rsidR="008A7F25" w:rsidRPr="00E97E18">
        <w:rPr>
          <w:rFonts w:ascii="Book Antiqua" w:hAnsi="Book Antiqua" w:cs="Times New Roman"/>
          <w:sz w:val="18"/>
          <w:szCs w:val="18"/>
        </w:rPr>
        <w:t>enior</w:t>
      </w:r>
      <w:proofErr w:type="spellEnd"/>
      <w:r w:rsidR="008A7F25" w:rsidRPr="00E97E18">
        <w:rPr>
          <w:rFonts w:ascii="Book Antiqua" w:hAnsi="Book Antiqua" w:cs="Times New Roman"/>
          <w:sz w:val="18"/>
          <w:szCs w:val="18"/>
        </w:rPr>
        <w:t xml:space="preserve"> managerial professional with more than </w:t>
      </w:r>
      <w:r w:rsidR="00F32DF8">
        <w:rPr>
          <w:rFonts w:ascii="Book Antiqua" w:hAnsi="Book Antiqua" w:cs="Times New Roman"/>
          <w:sz w:val="18"/>
          <w:szCs w:val="18"/>
        </w:rPr>
        <w:t>18</w:t>
      </w:r>
      <w:r w:rsidR="008A7F25" w:rsidRPr="00E97E18">
        <w:rPr>
          <w:rFonts w:ascii="Book Antiqua" w:hAnsi="Book Antiqua" w:cs="Times New Roman"/>
          <w:sz w:val="18"/>
          <w:szCs w:val="18"/>
        </w:rPr>
        <w:t xml:space="preserve"> </w:t>
      </w:r>
      <w:proofErr w:type="spellStart"/>
      <w:r w:rsidR="008A7F25" w:rsidRPr="00E97E18">
        <w:rPr>
          <w:rFonts w:ascii="Book Antiqua" w:hAnsi="Book Antiqua" w:cs="Times New Roman"/>
          <w:sz w:val="18"/>
          <w:szCs w:val="18"/>
        </w:rPr>
        <w:t>years’</w:t>
      </w:r>
      <w:r w:rsidR="004C2673" w:rsidRPr="00E97E18">
        <w:rPr>
          <w:rFonts w:ascii="Book Antiqua" w:hAnsi="Book Antiqua" w:cs="Times New Roman"/>
          <w:sz w:val="18"/>
          <w:szCs w:val="18"/>
        </w:rPr>
        <w:t>experience</w:t>
      </w:r>
      <w:proofErr w:type="spellEnd"/>
      <w:r w:rsidR="004C2673" w:rsidRPr="00E97E18">
        <w:rPr>
          <w:rFonts w:ascii="Book Antiqua" w:hAnsi="Book Antiqua" w:cs="Times New Roman"/>
          <w:sz w:val="18"/>
          <w:szCs w:val="18"/>
        </w:rPr>
        <w:t xml:space="preserve"> </w:t>
      </w:r>
      <w:r w:rsidR="00B1702E" w:rsidRPr="00E97E18">
        <w:rPr>
          <w:rFonts w:ascii="Book Antiqua" w:hAnsi="Book Antiqua" w:cs="Times New Roman"/>
          <w:sz w:val="18"/>
          <w:szCs w:val="18"/>
        </w:rPr>
        <w:t xml:space="preserve">in the </w:t>
      </w:r>
      <w:r w:rsidR="00806186" w:rsidRPr="00E97E18">
        <w:rPr>
          <w:rFonts w:ascii="Book Antiqua" w:hAnsi="Book Antiqua" w:cs="Times New Roman"/>
          <w:sz w:val="18"/>
          <w:szCs w:val="18"/>
        </w:rPr>
        <w:t>h</w:t>
      </w:r>
      <w:r w:rsidR="00F9659E" w:rsidRPr="00E97E18">
        <w:rPr>
          <w:rFonts w:ascii="Book Antiqua" w:hAnsi="Book Antiqua" w:cs="Times New Roman"/>
          <w:sz w:val="18"/>
          <w:szCs w:val="18"/>
        </w:rPr>
        <w:t xml:space="preserve">ousehold appliances and </w:t>
      </w:r>
      <w:proofErr w:type="spellStart"/>
      <w:r w:rsidR="00B1702E" w:rsidRPr="00E97E18">
        <w:rPr>
          <w:rFonts w:ascii="Book Antiqua" w:hAnsi="Book Antiqua" w:cs="Times New Roman"/>
          <w:sz w:val="18"/>
          <w:szCs w:val="18"/>
        </w:rPr>
        <w:t>electronics</w:t>
      </w:r>
      <w:proofErr w:type="gramStart"/>
      <w:r w:rsidR="00F9659E" w:rsidRPr="00E97E18">
        <w:rPr>
          <w:rFonts w:ascii="Book Antiqua" w:hAnsi="Book Antiqua" w:cs="Times New Roman"/>
          <w:sz w:val="18"/>
          <w:szCs w:val="18"/>
        </w:rPr>
        <w:t>,</w:t>
      </w:r>
      <w:r w:rsidR="00F32DF8">
        <w:rPr>
          <w:rFonts w:ascii="Book Antiqua" w:hAnsi="Book Antiqua" w:cs="Times New Roman"/>
          <w:sz w:val="18"/>
          <w:szCs w:val="18"/>
        </w:rPr>
        <w:t>Lifestyle</w:t>
      </w:r>
      <w:proofErr w:type="spellEnd"/>
      <w:proofErr w:type="gramEnd"/>
      <w:r w:rsidR="00F32DF8">
        <w:rPr>
          <w:rFonts w:ascii="Book Antiqua" w:hAnsi="Book Antiqua" w:cs="Times New Roman"/>
          <w:sz w:val="18"/>
          <w:szCs w:val="18"/>
        </w:rPr>
        <w:t xml:space="preserve"> goods </w:t>
      </w:r>
      <w:r w:rsidR="009E5873" w:rsidRPr="00E97E18">
        <w:rPr>
          <w:rFonts w:ascii="Book Antiqua" w:hAnsi="Book Antiqua" w:cs="Times New Roman"/>
          <w:sz w:val="18"/>
          <w:szCs w:val="18"/>
        </w:rPr>
        <w:t xml:space="preserve"> across UAE, </w:t>
      </w:r>
      <w:r w:rsidR="00F32DF8">
        <w:rPr>
          <w:rFonts w:ascii="Book Antiqua" w:hAnsi="Book Antiqua" w:cs="Times New Roman"/>
          <w:sz w:val="18"/>
          <w:szCs w:val="18"/>
        </w:rPr>
        <w:t>KSA</w:t>
      </w:r>
      <w:r w:rsidR="009E5873" w:rsidRPr="00E97E18">
        <w:rPr>
          <w:rFonts w:ascii="Book Antiqua" w:hAnsi="Book Antiqua" w:cs="Times New Roman"/>
          <w:sz w:val="18"/>
          <w:szCs w:val="18"/>
        </w:rPr>
        <w:t xml:space="preserve"> and India</w:t>
      </w:r>
      <w:r w:rsidR="00B1702E" w:rsidRPr="00E97E18">
        <w:rPr>
          <w:rFonts w:ascii="Book Antiqua" w:hAnsi="Book Antiqua" w:cs="Times New Roman"/>
          <w:sz w:val="18"/>
          <w:szCs w:val="18"/>
        </w:rPr>
        <w:t>.</w:t>
      </w:r>
    </w:p>
    <w:p w:rsidR="00DB152F" w:rsidRPr="00E97E18" w:rsidRDefault="00D405CD" w:rsidP="00F32DF8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spacing w:val="-2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 xml:space="preserve">Drives </w:t>
      </w:r>
      <w:r w:rsidR="0083596F" w:rsidRPr="00E97E18">
        <w:rPr>
          <w:rFonts w:ascii="Book Antiqua" w:hAnsi="Book Antiqua" w:cs="Times New Roman"/>
          <w:sz w:val="18"/>
          <w:szCs w:val="18"/>
        </w:rPr>
        <w:t xml:space="preserve">multimillion </w:t>
      </w:r>
      <w:proofErr w:type="gramStart"/>
      <w:r w:rsidR="0083596F" w:rsidRPr="00E97E18">
        <w:rPr>
          <w:rFonts w:ascii="Book Antiqua" w:hAnsi="Book Antiqua" w:cs="Times New Roman"/>
          <w:sz w:val="18"/>
          <w:szCs w:val="18"/>
        </w:rPr>
        <w:t>performance</w:t>
      </w:r>
      <w:proofErr w:type="gramEnd"/>
      <w:r w:rsidR="0083596F" w:rsidRPr="00E97E18">
        <w:rPr>
          <w:rFonts w:ascii="Book Antiqua" w:hAnsi="Book Antiqua" w:cs="Times New Roman"/>
          <w:sz w:val="18"/>
          <w:szCs w:val="18"/>
        </w:rPr>
        <w:t xml:space="preserve"> in highly competitive markets with adaptability and integrity. </w:t>
      </w:r>
      <w:r w:rsidR="00D90956" w:rsidRPr="00E97E18">
        <w:rPr>
          <w:rFonts w:ascii="Book Antiqua" w:hAnsi="Book Antiqua" w:cs="Times New Roman"/>
          <w:sz w:val="18"/>
          <w:szCs w:val="18"/>
        </w:rPr>
        <w:t>Focuses</w:t>
      </w:r>
      <w:r w:rsidR="0083596F" w:rsidRPr="00E97E18">
        <w:rPr>
          <w:rFonts w:ascii="Book Antiqua" w:hAnsi="Book Antiqua" w:cs="Times New Roman"/>
          <w:sz w:val="18"/>
          <w:szCs w:val="18"/>
        </w:rPr>
        <w:t xml:space="preserve"> on new business development &amp; major market expansion</w:t>
      </w:r>
      <w:r w:rsidR="00F4353E" w:rsidRPr="00E97E18">
        <w:rPr>
          <w:rFonts w:ascii="Book Antiqua" w:hAnsi="Book Antiqua" w:cs="Times New Roman"/>
          <w:sz w:val="18"/>
          <w:szCs w:val="18"/>
        </w:rPr>
        <w:t>.</w:t>
      </w:r>
    </w:p>
    <w:p w:rsidR="00962FE1" w:rsidRPr="00E97E18" w:rsidRDefault="00DB152F" w:rsidP="00053A44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eastAsia="MS Mincho" w:hAnsi="Book Antiqua" w:cs="Times New Roman"/>
          <w:spacing w:val="-2"/>
          <w:sz w:val="18"/>
          <w:szCs w:val="18"/>
        </w:rPr>
      </w:pPr>
      <w:r w:rsidRPr="00E97E18">
        <w:rPr>
          <w:rFonts w:ascii="Book Antiqua" w:eastAsia="MS Mincho" w:hAnsi="Book Antiqua" w:cs="Times New Roman"/>
          <w:spacing w:val="-2"/>
          <w:sz w:val="18"/>
          <w:szCs w:val="18"/>
        </w:rPr>
        <w:t>Highly qualified and experienced with a solid, verifiable career track achieving</w:t>
      </w:r>
      <w:r w:rsidR="000633FC" w:rsidRPr="00E97E18">
        <w:rPr>
          <w:rFonts w:ascii="Book Antiqua" w:eastAsia="MS Mincho" w:hAnsi="Book Antiqua" w:cs="Times New Roman"/>
          <w:spacing w:val="-2"/>
          <w:sz w:val="18"/>
          <w:szCs w:val="18"/>
        </w:rPr>
        <w:t xml:space="preserve"> and surpassing</w:t>
      </w:r>
      <w:r w:rsidRPr="00E97E18">
        <w:rPr>
          <w:rFonts w:ascii="Book Antiqua" w:eastAsia="MS Mincho" w:hAnsi="Book Antiqua" w:cs="Times New Roman"/>
          <w:spacing w:val="-2"/>
          <w:sz w:val="18"/>
          <w:szCs w:val="18"/>
        </w:rPr>
        <w:t xml:space="preserve"> ambitious sales volume and business growth objectives. Recognized for contributions to year-on-year record-setting sales figures, achieving continuous, improved business performance and maximizing sales and revenue</w:t>
      </w:r>
      <w:r w:rsidR="00237610" w:rsidRPr="00E97E18">
        <w:rPr>
          <w:rFonts w:ascii="Book Antiqua" w:eastAsia="MS Mincho" w:hAnsi="Book Antiqua" w:cs="Times New Roman"/>
          <w:spacing w:val="-2"/>
          <w:sz w:val="18"/>
          <w:szCs w:val="18"/>
        </w:rPr>
        <w:t xml:space="preserve"> and </w:t>
      </w:r>
      <w:r w:rsidR="000667DA" w:rsidRPr="00E97E18">
        <w:rPr>
          <w:rFonts w:ascii="Book Antiqua" w:eastAsia="MS Mincho" w:hAnsi="Book Antiqua" w:cs="Times New Roman"/>
          <w:spacing w:val="-2"/>
          <w:sz w:val="18"/>
          <w:szCs w:val="18"/>
        </w:rPr>
        <w:t xml:space="preserve">company </w:t>
      </w:r>
      <w:r w:rsidR="00237610" w:rsidRPr="00E97E18">
        <w:rPr>
          <w:rFonts w:ascii="Book Antiqua" w:eastAsia="MS Mincho" w:hAnsi="Book Antiqua" w:cs="Times New Roman"/>
          <w:spacing w:val="-2"/>
          <w:sz w:val="18"/>
          <w:szCs w:val="18"/>
        </w:rPr>
        <w:t>market share</w:t>
      </w:r>
      <w:r w:rsidRPr="00E97E18">
        <w:rPr>
          <w:rFonts w:ascii="Book Antiqua" w:eastAsia="MS Mincho" w:hAnsi="Book Antiqua" w:cs="Times New Roman"/>
          <w:spacing w:val="-2"/>
          <w:sz w:val="18"/>
          <w:szCs w:val="18"/>
        </w:rPr>
        <w:t>.</w:t>
      </w:r>
    </w:p>
    <w:p w:rsidR="00B71171" w:rsidRPr="00E97E18" w:rsidRDefault="007D071B" w:rsidP="007D071B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Strong communication and</w:t>
      </w:r>
      <w:r w:rsidR="00962FE1" w:rsidRPr="00E97E18">
        <w:rPr>
          <w:rFonts w:ascii="Book Antiqua" w:hAnsi="Book Antiqua" w:cs="Times New Roman"/>
          <w:sz w:val="18"/>
          <w:szCs w:val="18"/>
        </w:rPr>
        <w:t xml:space="preserve"> negotiation skills paired with strong business related knowledge. Communicates a clear strategic sales vision, effectively leading entire sales departments to</w:t>
      </w:r>
      <w:r w:rsidR="00B71171" w:rsidRPr="00E97E18">
        <w:rPr>
          <w:rFonts w:ascii="Book Antiqua" w:hAnsi="Book Antiqua" w:cs="Times New Roman"/>
          <w:sz w:val="18"/>
          <w:szCs w:val="18"/>
        </w:rPr>
        <w:t xml:space="preserve"> maximize</w:t>
      </w:r>
      <w:r w:rsidR="00962FE1" w:rsidRPr="00E97E18">
        <w:rPr>
          <w:rFonts w:ascii="Book Antiqua" w:hAnsi="Book Antiqua" w:cs="Times New Roman"/>
          <w:sz w:val="18"/>
          <w:szCs w:val="18"/>
        </w:rPr>
        <w:t xml:space="preserve"> sales, productivity, profitability and industry penetration</w:t>
      </w:r>
      <w:r w:rsidR="00B71171" w:rsidRPr="00E97E18">
        <w:rPr>
          <w:rFonts w:ascii="Book Antiqua" w:hAnsi="Book Antiqua" w:cs="Times New Roman"/>
          <w:sz w:val="18"/>
          <w:szCs w:val="18"/>
        </w:rPr>
        <w:t>.</w:t>
      </w:r>
    </w:p>
    <w:p w:rsidR="00A23B8C" w:rsidRPr="00E97E18" w:rsidRDefault="00623965" w:rsidP="00053A44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Thorough understanding of marketplace needs and strategies nee</w:t>
      </w:r>
      <w:r w:rsidR="008D06AC" w:rsidRPr="00E97E18">
        <w:rPr>
          <w:rFonts w:ascii="Book Antiqua" w:hAnsi="Book Antiqua" w:cs="Times New Roman"/>
          <w:sz w:val="18"/>
          <w:szCs w:val="18"/>
        </w:rPr>
        <w:t>ded to drive business forward.</w:t>
      </w:r>
      <w:r w:rsidRPr="00E97E18">
        <w:rPr>
          <w:rFonts w:ascii="Book Antiqua" w:hAnsi="Book Antiqua" w:cs="Times New Roman"/>
          <w:sz w:val="18"/>
          <w:szCs w:val="18"/>
        </w:rPr>
        <w:t xml:space="preserve"> Ability to find sales opportunities, develop marketing plans and exceed sales quotas on a regular basis.</w:t>
      </w:r>
    </w:p>
    <w:p w:rsidR="001B0D84" w:rsidRPr="00E97E18" w:rsidRDefault="001B0D84" w:rsidP="00F509E1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Well networked and highly successful in</w:t>
      </w:r>
      <w:r w:rsidR="0097019F">
        <w:rPr>
          <w:rFonts w:ascii="Book Antiqua" w:hAnsi="Book Antiqua" w:cs="Times New Roman"/>
          <w:sz w:val="18"/>
          <w:szCs w:val="18"/>
        </w:rPr>
        <w:t xml:space="preserve"> </w:t>
      </w:r>
      <w:r w:rsidR="00A23B8C" w:rsidRPr="00E97E18">
        <w:rPr>
          <w:rFonts w:ascii="Book Antiqua" w:hAnsi="Book Antiqua" w:cs="Times New Roman"/>
          <w:sz w:val="18"/>
          <w:szCs w:val="18"/>
        </w:rPr>
        <w:t xml:space="preserve">managing and maximizing key accounts across Modern and Traditional trade </w:t>
      </w:r>
      <w:proofErr w:type="spellStart"/>
      <w:r w:rsidR="00A23B8C" w:rsidRPr="00E97E18">
        <w:rPr>
          <w:rFonts w:ascii="Book Antiqua" w:hAnsi="Book Antiqua" w:cs="Times New Roman"/>
          <w:sz w:val="18"/>
          <w:szCs w:val="18"/>
        </w:rPr>
        <w:t>segments</w:t>
      </w:r>
      <w:r w:rsidR="008779F3" w:rsidRPr="00E97E18">
        <w:rPr>
          <w:rFonts w:ascii="Book Antiqua" w:hAnsi="Book Antiqua" w:cs="Times New Roman"/>
          <w:sz w:val="18"/>
          <w:szCs w:val="18"/>
        </w:rPr>
        <w:t>,</w:t>
      </w:r>
      <w:r w:rsidR="00F509E1">
        <w:rPr>
          <w:rFonts w:ascii="Book Antiqua" w:hAnsi="Book Antiqua" w:cs="Times New Roman"/>
          <w:sz w:val="18"/>
          <w:szCs w:val="18"/>
        </w:rPr>
        <w:t>building</w:t>
      </w:r>
      <w:proofErr w:type="spellEnd"/>
      <w:r w:rsidR="00F509E1">
        <w:rPr>
          <w:rFonts w:ascii="Book Antiqua" w:hAnsi="Book Antiqua" w:cs="Times New Roman"/>
          <w:sz w:val="18"/>
          <w:szCs w:val="18"/>
        </w:rPr>
        <w:t xml:space="preserve"> up</w:t>
      </w:r>
      <w:r w:rsidR="008779F3" w:rsidRPr="00E97E18">
        <w:rPr>
          <w:rFonts w:ascii="Book Antiqua" w:hAnsi="Book Antiqua" w:cs="Times New Roman"/>
          <w:sz w:val="18"/>
          <w:szCs w:val="18"/>
        </w:rPr>
        <w:t xml:space="preserve"> business partnerships in the markets and </w:t>
      </w:r>
      <w:r w:rsidRPr="00E97E18">
        <w:rPr>
          <w:rFonts w:ascii="Book Antiqua" w:hAnsi="Book Antiqua" w:cs="Times New Roman"/>
          <w:sz w:val="18"/>
          <w:szCs w:val="18"/>
        </w:rPr>
        <w:t>dealing with customers and strategic partners at the most senior of levels.</w:t>
      </w:r>
    </w:p>
    <w:p w:rsidR="00185272" w:rsidRPr="00E97E18" w:rsidRDefault="00185272" w:rsidP="00DB746A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Consistently deliver mission-critical results – driven by a visceral ‘hard-wired’ need to innovate, and to disprove the words ‘</w:t>
      </w:r>
      <w:r w:rsidR="00DB746A">
        <w:rPr>
          <w:rFonts w:ascii="Book Antiqua" w:hAnsi="Book Antiqua" w:cs="Times New Roman"/>
          <w:sz w:val="18"/>
          <w:szCs w:val="18"/>
        </w:rPr>
        <w:t>impossible</w:t>
      </w:r>
      <w:r w:rsidRPr="00E97E18">
        <w:rPr>
          <w:rFonts w:ascii="Book Antiqua" w:hAnsi="Book Antiqua" w:cs="Times New Roman"/>
          <w:sz w:val="18"/>
          <w:szCs w:val="18"/>
        </w:rPr>
        <w:t>.’ Gifted with the vision, determination and skills needed for high-level revenue-building strategies and tactics.</w:t>
      </w:r>
    </w:p>
    <w:p w:rsidR="00D4081B" w:rsidRPr="00106FE0" w:rsidRDefault="001B0D84" w:rsidP="00106FE0">
      <w:pPr>
        <w:pStyle w:val="ListParagraph"/>
        <w:numPr>
          <w:ilvl w:val="0"/>
          <w:numId w:val="29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Track record in expertly handling multiple demands consecutively, determining priorities, recognizing risk factors and making sound decisions. Comfortable working under any pressure</w:t>
      </w:r>
      <w:r w:rsidR="00DD4407" w:rsidRPr="00E97E18">
        <w:rPr>
          <w:rFonts w:ascii="Book Antiqua" w:hAnsi="Book Antiqua" w:cs="Times New Roman"/>
          <w:sz w:val="18"/>
          <w:szCs w:val="18"/>
        </w:rPr>
        <w:t>.</w:t>
      </w:r>
    </w:p>
    <w:p w:rsidR="00106FE0" w:rsidRDefault="0086159D" w:rsidP="006811A1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  <w:r w:rsidRPr="0086159D">
        <w:rPr>
          <w:rFonts w:ascii="Book Antiqua" w:eastAsia="Times New Roman" w:hAnsi="Book Antiqua" w:cs="Times New Roman"/>
          <w:noProof/>
          <w:sz w:val="18"/>
          <w:szCs w:val="18"/>
        </w:rPr>
        <w:pict>
          <v:shape id="_x0000_s1067" type="#_x0000_t32" style="position:absolute;left:0;text-align:left;margin-left:-2.8pt;margin-top:4.7pt;width:509.8pt;height:0;z-index:251675136;visibility:visible;mso-wrap-distance-top:-6e-5mm;mso-wrap-distance-bottom:-6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" strokecolor="#c0504d" strokeweight="3pt">
            <o:lock v:ext="edit" shapetype="f"/>
          </v:shape>
        </w:pict>
      </w:r>
    </w:p>
    <w:p w:rsidR="00D4081B" w:rsidRPr="000653FC" w:rsidRDefault="00D4081B" w:rsidP="006811A1">
      <w:pPr>
        <w:spacing w:after="0" w:line="240" w:lineRule="auto"/>
        <w:jc w:val="center"/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</w:pPr>
      <w:r w:rsidRPr="000653FC">
        <w:rPr>
          <w:rFonts w:asciiTheme="majorHAnsi" w:eastAsia="Times New Roman" w:hAnsiTheme="majorHAnsi" w:cs="Times New Roman"/>
          <w:b/>
          <w:color w:val="403152" w:themeColor="accent4" w:themeShade="80"/>
          <w:sz w:val="20"/>
          <w:szCs w:val="20"/>
          <w:u w:val="single"/>
          <w:lang w:eastAsia="en-GB"/>
        </w:rPr>
        <w:t>CORE COMPETENCIES</w:t>
      </w:r>
    </w:p>
    <w:p w:rsidR="009F51E1" w:rsidRPr="00E97E18" w:rsidRDefault="009F51E1" w:rsidP="006811A1">
      <w:pPr>
        <w:spacing w:after="0" w:line="240" w:lineRule="auto"/>
        <w:rPr>
          <w:rFonts w:ascii="Book Antiqua" w:eastAsia="Times New Roman" w:hAnsi="Book Antiqua" w:cs="Times New Roman"/>
          <w:b/>
          <w:color w:val="4F81BD" w:themeColor="accent1"/>
          <w:sz w:val="18"/>
          <w:szCs w:val="18"/>
          <w:lang w:eastAsia="en-GB"/>
        </w:rPr>
      </w:pPr>
    </w:p>
    <w:tbl>
      <w:tblPr>
        <w:tblStyle w:val="TableGrid"/>
        <w:tblW w:w="10278" w:type="dxa"/>
        <w:shd w:val="clear" w:color="auto" w:fill="DBE5F1" w:themeFill="accent1" w:themeFillTint="33"/>
        <w:tblLook w:val="04A0"/>
      </w:tblPr>
      <w:tblGrid>
        <w:gridCol w:w="236"/>
        <w:gridCol w:w="3893"/>
        <w:gridCol w:w="3330"/>
        <w:gridCol w:w="2819"/>
      </w:tblGrid>
      <w:tr w:rsidR="001B0FE4" w:rsidRPr="00E97E18" w:rsidTr="001729E7">
        <w:trPr>
          <w:trHeight w:val="164"/>
        </w:trPr>
        <w:tc>
          <w:tcPr>
            <w:tcW w:w="236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Core-Marketing Strategies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Competitive Analysis</w:t>
            </w:r>
          </w:p>
        </w:tc>
        <w:tc>
          <w:tcPr>
            <w:tcW w:w="2819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 xml:space="preserve">Channel Management </w:t>
            </w:r>
          </w:p>
        </w:tc>
      </w:tr>
      <w:tr w:rsidR="001B0FE4" w:rsidRPr="00E97E18" w:rsidTr="001729E7">
        <w:trPr>
          <w:trHeight w:val="6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Expansion / New Market Development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Continuous Improvement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Client Management</w:t>
            </w:r>
          </w:p>
        </w:tc>
      </w:tr>
      <w:tr w:rsidR="001B0FE4" w:rsidRPr="00E97E18" w:rsidTr="001729E7">
        <w:trPr>
          <w:trHeight w:val="10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Financial Planning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Sales &amp; Marketing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Closing Strategies</w:t>
            </w:r>
          </w:p>
        </w:tc>
      </w:tr>
      <w:tr w:rsidR="001B0FE4" w:rsidRPr="00E97E18" w:rsidTr="001729E7">
        <w:trPr>
          <w:trHeight w:val="61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 xml:space="preserve">Growth &amp; Expansion Strategies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Strategic Alliances/ Partnerships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Brand Development</w:t>
            </w:r>
          </w:p>
        </w:tc>
      </w:tr>
      <w:tr w:rsidR="001B0FE4" w:rsidRPr="00E97E18" w:rsidTr="001729E7">
        <w:trPr>
          <w:trHeight w:val="126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Key Account Management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Strategic Planning &amp; Thinking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B0FE4" w:rsidRPr="00E97E18" w:rsidRDefault="00ED1435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Relationship Management</w:t>
            </w:r>
          </w:p>
        </w:tc>
      </w:tr>
      <w:tr w:rsidR="001F1D8B" w:rsidRPr="00E97E18" w:rsidTr="001729E7">
        <w:trPr>
          <w:trHeight w:val="10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F1D8B" w:rsidRPr="00E97E18" w:rsidRDefault="001F1D8B" w:rsidP="006811A1">
            <w:pPr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F1D8B" w:rsidRPr="00E97E18" w:rsidRDefault="001F1D8B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New Business Development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F1D8B" w:rsidRPr="00E97E18" w:rsidRDefault="001F1D8B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Strong Profit Orientation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F1D8B" w:rsidRPr="00E97E18" w:rsidRDefault="001F1D8B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Business Strategy</w:t>
            </w:r>
          </w:p>
        </w:tc>
      </w:tr>
      <w:tr w:rsidR="001B0FE4" w:rsidRPr="00E97E18" w:rsidTr="001729E7">
        <w:trPr>
          <w:trHeight w:val="14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1B0FE4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Performance &amp; Quality Standard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1B0FE4" w:rsidRPr="00E97E18" w:rsidRDefault="00ED1435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>Leadership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1B0FE4" w:rsidRPr="00E97E18" w:rsidRDefault="001F1D8B" w:rsidP="006811A1">
            <w:pPr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</w:pPr>
            <w:r w:rsidRPr="00E97E18">
              <w:rPr>
                <w:rFonts w:ascii="Book Antiqua" w:eastAsia="Times New Roman" w:hAnsi="Book Antiqua" w:cs="Times New Roman"/>
                <w:b/>
                <w:i/>
                <w:iCs/>
                <w:sz w:val="18"/>
                <w:szCs w:val="18"/>
                <w:lang w:eastAsia="en-GB"/>
              </w:rPr>
              <w:t xml:space="preserve">Business &amp; Financial Acumen    </w:t>
            </w:r>
          </w:p>
        </w:tc>
      </w:tr>
    </w:tbl>
    <w:p w:rsidR="00C013E6" w:rsidRPr="00E97E18" w:rsidRDefault="0086159D" w:rsidP="006811A1">
      <w:pPr>
        <w:spacing w:after="0" w:line="240" w:lineRule="auto"/>
        <w:rPr>
          <w:rFonts w:ascii="Book Antiqua" w:eastAsia="Times New Roman" w:hAnsi="Book Antiqua" w:cs="Times New Roman"/>
          <w:b/>
          <w:color w:val="4F81BD" w:themeColor="accent1"/>
          <w:sz w:val="18"/>
          <w:szCs w:val="18"/>
          <w:lang w:eastAsia="en-GB"/>
        </w:rPr>
      </w:pPr>
      <w:r w:rsidRPr="0086159D">
        <w:rPr>
          <w:rFonts w:ascii="Book Antiqua" w:eastAsia="Times New Roman" w:hAnsi="Book Antiqua" w:cs="Times New Roman"/>
          <w:noProof/>
          <w:sz w:val="20"/>
          <w:szCs w:val="20"/>
        </w:rPr>
        <w:pict>
          <v:shape id="AutoShape 10" o:spid="_x0000_s1066" type="#_x0000_t32" style="position:absolute;margin-left:-3.3pt;margin-top:7.55pt;width:509.8pt;height:0;z-index:251659776;visibility:visible;mso-wrap-distance-top:-6e-5mm;mso-wrap-distance-bottom:-6e-5mm;mso-position-horizontal-relative:text;mso-position-vertical-relative:text" strokecolor="#c0504d" strokeweight="3pt">
            <o:lock v:ext="edit" shapetype="f"/>
          </v:shape>
        </w:pict>
      </w:r>
    </w:p>
    <w:p w:rsidR="00FD1A41" w:rsidRPr="00E97E18" w:rsidRDefault="0086159D" w:rsidP="006811A1">
      <w:pPr>
        <w:tabs>
          <w:tab w:val="left" w:pos="1735"/>
          <w:tab w:val="center" w:pos="5040"/>
        </w:tabs>
        <w:spacing w:after="0" w:line="240" w:lineRule="auto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40" o:spid="_x0000_s1031" style="position:absolute;margin-left:-8.75pt;margin-top:.15pt;width:514.85pt;height:22.95pt;z-index:25172428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" filled="f" stroked="f" strokeweight="2pt">
            <v:textbox>
              <w:txbxContent>
                <w:p w:rsidR="00BD3D92" w:rsidRPr="000653FC" w:rsidRDefault="00BD3D92" w:rsidP="00377FDC">
                  <w:pPr>
                    <w:jc w:val="center"/>
                    <w:rPr>
                      <w:rFonts w:asciiTheme="majorHAnsi" w:hAnsiTheme="majorHAnsi" w:cs="Times New Roman"/>
                      <w:b/>
                      <w:color w:val="403152" w:themeColor="accent4" w:themeShade="80"/>
                      <w:u w:val="single"/>
                    </w:rPr>
                  </w:pPr>
                  <w:r w:rsidRPr="000653FC">
                    <w:rPr>
                      <w:rFonts w:asciiTheme="majorHAnsi" w:hAnsiTheme="majorHAnsi" w:cs="Times New Roman"/>
                      <w:b/>
                      <w:color w:val="403152" w:themeColor="accent4" w:themeShade="80"/>
                      <w:u w:val="single"/>
                    </w:rPr>
                    <w:t>MY CAREER PATH</w:t>
                  </w:r>
                </w:p>
              </w:txbxContent>
            </v:textbox>
          </v:rect>
        </w:pict>
      </w:r>
      <w:r w:rsidR="00F30F6C" w:rsidRPr="00E97E18"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  <w:tab/>
      </w:r>
    </w:p>
    <w:p w:rsidR="00FD1A41" w:rsidRPr="00E97E18" w:rsidRDefault="0086159D" w:rsidP="006811A1">
      <w:pPr>
        <w:tabs>
          <w:tab w:val="left" w:pos="1735"/>
          <w:tab w:val="center" w:pos="5040"/>
        </w:tabs>
        <w:spacing w:after="0" w:line="240" w:lineRule="auto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25" o:spid="_x0000_s1032" style="position:absolute;margin-left:423.65pt;margin-top:6.4pt;width:82.45pt;height:29.55pt;z-index:25182361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" filled="f" stroked="f" strokeweight="2pt">
            <v:textbox>
              <w:txbxContent>
                <w:p w:rsidR="0064053D" w:rsidRPr="00CB5059" w:rsidRDefault="00066915" w:rsidP="006405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GM</w:t>
                  </w:r>
                  <w:r w:rsidR="0064053D" w:rsidRPr="00CB505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-UAE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24" o:spid="_x0000_s1033" style="position:absolute;margin-left:276pt;margin-top:7.05pt;width:85.4pt;height:32.55pt;z-index:251756032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" filled="f" stroked="f" strokeweight="2pt">
            <v:textbox>
              <w:txbxContent>
                <w:p w:rsidR="00BD3D92" w:rsidRPr="00B07F09" w:rsidRDefault="00066915" w:rsidP="008D10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RBM-South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22" o:spid="_x0000_s1034" style="position:absolute;margin-left:137.4pt;margin-top:11.05pt;width:66.6pt;height:21pt;z-index:251751936;visibility:visible;mso-width-relative:margin;mso-height-relative:margin;v-text-anchor:middle" filled="f" stroked="f" strokeweight="2pt">
            <v:textbox>
              <w:txbxContent>
                <w:p w:rsidR="00BD3D92" w:rsidRDefault="00300056" w:rsidP="002D46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</w:t>
                  </w:r>
                  <w:r w:rsidR="002D46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M-Sales</w:t>
                  </w:r>
                </w:p>
                <w:p w:rsidR="002D4630" w:rsidRPr="00B07F09" w:rsidRDefault="002D4630" w:rsidP="002D46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23" o:spid="_x0000_s1035" style="position:absolute;margin-left:-9pt;margin-top:9.35pt;width:97.2pt;height:28.45pt;z-index:25175398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" filled="f" stroked="f" strokeweight="2pt">
            <v:textbox>
              <w:txbxContent>
                <w:p w:rsidR="00BD3D92" w:rsidRPr="003F1538" w:rsidRDefault="00300056" w:rsidP="00EC63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GET</w:t>
                  </w:r>
                  <w:r w:rsidR="002D463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/ Sales &amp; Service Executive</w:t>
                  </w:r>
                </w:p>
              </w:txbxContent>
            </v:textbox>
          </v:rect>
        </w:pict>
      </w:r>
      <w:r w:rsidR="00F30F6C" w:rsidRPr="00E97E18"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  <w:tab/>
      </w:r>
    </w:p>
    <w:p w:rsidR="00136308" w:rsidRPr="00E97E18" w:rsidRDefault="00136308" w:rsidP="006811A1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</w:p>
    <w:p w:rsidR="009F51E1" w:rsidRPr="00E97E18" w:rsidRDefault="0086159D" w:rsidP="006811A1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6" o:spid="_x0000_s1065" type="#_x0000_t5" style="position:absolute;left:0;text-align:left;margin-left:311.4pt;margin-top:11.8pt;width:12.45pt;height:11.55pt;flip:y;z-index:251729408;visibility:visible;mso-width-relative:margin;mso-height-relative:margin;v-text-anchor:middle" fillcolor="#4f81bd" strokecolor="#4f81bd" strokeweight="2pt">
            <v:path arrowok="t"/>
          </v:shape>
        </w:pict>
      </w:r>
    </w:p>
    <w:p w:rsidR="009F51E1" w:rsidRPr="00E97E18" w:rsidRDefault="0086159D" w:rsidP="006811A1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shape id="Isosceles Triangle 21" o:spid="_x0000_s1064" type="#_x0000_t5" style="position:absolute;left:0;text-align:left;margin-left:458.55pt;margin-top:.35pt;width:12.45pt;height:11.55pt;flip:y;z-index:251821568;visibility:visible;mso-width-relative:margin;mso-height-relative:margin;v-text-anchor:middle" fillcolor="#4f81bd" strokecolor="#4f81bd" strokeweight="2pt">
            <v:path arrowok="t"/>
          </v:shape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shape id="Isosceles Triangle 19" o:spid="_x0000_s1063" type="#_x0000_t5" style="position:absolute;left:0;text-align:left;margin-left:163.9pt;margin-top:.4pt;width:12.45pt;height:11.55pt;flip:y;z-index:251745792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" fillcolor="#4f81bd" strokecolor="#4f81bd" strokeweight="2pt">
            <v:path arrowok="t"/>
          </v:shape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shape id="Isosceles Triangle 45" o:spid="_x0000_s1062" type="#_x0000_t5" style="position:absolute;left:0;text-align:left;margin-left:34.05pt;margin-top:1.05pt;width:12.45pt;height:11.55pt;flip:y;z-index:251727360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" fillcolor="#4f81bd [3204]" strokecolor="#4f81bd [3204]" strokeweight="2pt">
            <v:path arrowok="t"/>
          </v:shape>
        </w:pict>
      </w:r>
    </w:p>
    <w:p w:rsidR="009F51E1" w:rsidRPr="00E97E18" w:rsidRDefault="0086159D" w:rsidP="006811A1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4F81BD" w:themeColor="accent1"/>
          <w:sz w:val="20"/>
          <w:szCs w:val="20"/>
          <w:lang w:eastAsia="en-GB"/>
        </w:rPr>
      </w:pP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37" o:spid="_x0000_s1036" style="position:absolute;left:0;text-align:left;margin-left:211.65pt;margin-top:4.25pt;width:69.35pt;height:26.8pt;z-index:251776512;visibility:visible;mso-width-relative:margin;mso-height-relative:margin;v-text-anchor:middle" filled="f" stroked="f" strokeweight="2pt">
            <v:textbox>
              <w:txbxContent>
                <w:p w:rsidR="00BD3D92" w:rsidRPr="00074A76" w:rsidRDefault="002D4630" w:rsidP="002D4630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Apr</w:t>
                  </w:r>
                  <w:r w:rsidR="00446EB2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4</w:t>
                  </w:r>
                  <w:r w:rsidR="00BE2BE7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Nov 2006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39" o:spid="_x0000_s1037" style="position:absolute;left:0;text-align:left;margin-left:282.15pt;margin-top:4.15pt;width:69.3pt;height:26.8pt;z-index:251778560;visibility:visible;mso-width-relative:margin;mso-height-relative:margin;v-text-anchor:middle" filled="f" stroked="f" strokeweight="2pt">
            <v:textbox>
              <w:txbxContent>
                <w:p w:rsidR="00BD3D92" w:rsidRPr="00074A76" w:rsidRDefault="002D4630" w:rsidP="002D4630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Dec</w:t>
                  </w:r>
                  <w:r w:rsidR="00A329CA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6</w:t>
                  </w:r>
                  <w:r w:rsidR="00BE2BE7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- Nov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2010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6" o:spid="_x0000_s1038" style="position:absolute;left:0;text-align:left;margin-left:432.4pt;margin-top:2.85pt;width:71.15pt;height:26.65pt;z-index:251819520;visibility:visible;mso-width-relative:margin;mso-height-relative:margin;v-text-anchor:middle" filled="f" stroked="f" strokeweight="2pt">
            <v:textbox>
              <w:txbxContent>
                <w:p w:rsidR="00111695" w:rsidRPr="00074A76" w:rsidRDefault="00066915" w:rsidP="00066915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July</w:t>
                  </w:r>
                  <w:r w:rsidR="00C67EF9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4</w:t>
                  </w:r>
                  <w:r w:rsidR="00111695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– Till Date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41" o:spid="_x0000_s1039" style="position:absolute;left:0;text-align:left;margin-left:355pt;margin-top:4.15pt;width:71.15pt;height:26.65pt;z-index:25178060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" filled="f" stroked="f" strokeweight="2pt">
            <v:textbox>
              <w:txbxContent>
                <w:p w:rsidR="00BD3D92" w:rsidRPr="00074A76" w:rsidRDefault="002D4630" w:rsidP="00066915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Dec</w:t>
                  </w:r>
                  <w:r w:rsidR="00C67EF9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</w:t>
                  </w:r>
                  <w:r w:rsidR="00066915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10</w:t>
                  </w:r>
                  <w:r w:rsidR="00C67EF9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–</w:t>
                  </w:r>
                  <w:r w:rsidR="00066915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July 2014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36" o:spid="_x0000_s1040" style="position:absolute;left:0;text-align:left;margin-left:138.8pt;margin-top:2.8pt;width:72.65pt;height:26.65pt;z-index:25177446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" filled="f" stroked="f" strokeweight="2pt">
            <v:textbox>
              <w:txbxContent>
                <w:p w:rsidR="00BD3D92" w:rsidRPr="00074A76" w:rsidRDefault="002D4630" w:rsidP="002D4630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Oct</w:t>
                  </w:r>
                  <w:r w:rsidR="00446EB2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2</w:t>
                  </w:r>
                  <w:r w:rsidR="00446EB2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Apr</w:t>
                  </w:r>
                  <w:r w:rsidR="00446EB2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200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4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34" o:spid="_x0000_s1041" style="position:absolute;left:0;text-align:left;margin-left:71.65pt;margin-top:2.8pt;width:64.65pt;height:26.65pt;z-index:25177241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" filled="f" stroked="f" strokeweight="2pt">
            <v:textbox>
              <w:txbxContent>
                <w:p w:rsidR="00BD3D92" w:rsidRPr="00074A76" w:rsidRDefault="00300056" w:rsidP="002D4630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200</w:t>
                  </w:r>
                  <w:r w:rsidR="002D4630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1</w:t>
                  </w:r>
                  <w:r w:rsidR="00446EB2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- 200</w:t>
                  </w:r>
                  <w:r w:rsidR="002D4630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33" o:spid="_x0000_s1042" style="position:absolute;left:0;text-align:left;margin-left:-5.7pt;margin-top:4.15pt;width:76pt;height:25.6pt;z-index:251770368;visibility:visible;mso-width-relative:margin;mso-height-relative:margin;v-text-anchor:middle" filled="f" stroked="f" strokeweight="2pt">
            <v:textbox>
              <w:txbxContent>
                <w:p w:rsidR="00BD3D92" w:rsidRPr="00074A76" w:rsidRDefault="00300056" w:rsidP="002D4630">
                  <w:pPr>
                    <w:spacing w:after="0" w:line="240" w:lineRule="auto"/>
                    <w:jc w:val="center"/>
                    <w:rPr>
                      <w:rFonts w:ascii="Book Antiqua" w:hAnsi="Book Antiqua" w:cs="Times New Roman"/>
                      <w:color w:val="FFFF00"/>
                      <w:sz w:val="16"/>
                      <w:szCs w:val="16"/>
                    </w:rPr>
                  </w:pP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1999</w:t>
                  </w:r>
                  <w:r w:rsidR="00EC6312" w:rsidRPr="00074A76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200</w:t>
                  </w:r>
                  <w:r w:rsidR="002D4630">
                    <w:rPr>
                      <w:rFonts w:ascii="Book Antiqua" w:hAnsi="Book Antiqua" w:cs="Times New Roman"/>
                      <w:b/>
                      <w:color w:val="FFFF00"/>
                      <w:sz w:val="16"/>
                      <w:szCs w:val="16"/>
                    </w:rPr>
                    <w:t>1</w:t>
                  </w:r>
                </w:p>
              </w:txbxContent>
            </v:textbox>
          </v:rect>
        </w:pict>
      </w:r>
      <w:r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38" o:spid="_x0000_s1043" style="position:absolute;left:0;text-align:left;margin-left:-6.6pt;margin-top:2.8pt;width:513.8pt;height:27.4pt;z-index:251721216;visibility:visible;mso-width-relative:margin;mso-height-relative:margin;v-text-anchor:middle" fillcolor="#c0504d [3205]" stroked="f" strokeweight="2pt">
            <v:textbox>
              <w:txbxContent>
                <w:p w:rsidR="00BD3D92" w:rsidRPr="00C66507" w:rsidRDefault="00BD3D92" w:rsidP="002E39A5">
                  <w:pPr>
                    <w:rPr>
                      <w:rFonts w:ascii="Book Antiqua" w:hAnsi="Book Antiqua" w:cs="Times New Roman"/>
                      <w:b/>
                      <w:color w:val="FFFF00"/>
                      <w:sz w:val="13"/>
                      <w:szCs w:val="13"/>
                    </w:rPr>
                  </w:pPr>
                </w:p>
              </w:txbxContent>
            </v:textbox>
          </v:rect>
        </w:pict>
      </w:r>
    </w:p>
    <w:p w:rsidR="003407C6" w:rsidRPr="00E97E18" w:rsidRDefault="0086159D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86159D">
        <w:rPr>
          <w:rFonts w:ascii="Book Antiqua" w:eastAsia="Times New Roman" w:hAnsi="Book Antiqua" w:cs="Times New Roman"/>
          <w:b/>
          <w:noProof/>
          <w:color w:val="FFFFFF" w:themeColor="background1"/>
          <w:sz w:val="20"/>
          <w:szCs w:val="20"/>
        </w:rPr>
        <w:pict>
          <v:line id="Straight Connector 2" o:spid="_x0000_s1061" style="position:absolute;z-index:251817472;visibility:visible;mso-wrap-distance-left:3.17494mm;mso-wrap-distance-right:3.17494mm" from="431.15pt,.15pt" to="431.15pt,9.9pt" strokecolor="white [3212]" strokeweight="1.5pt">
            <o:lock v:ext="edit" shapetype="f"/>
          </v:line>
        </w:pict>
      </w:r>
      <w:r w:rsidRPr="0086159D">
        <w:rPr>
          <w:rFonts w:ascii="Book Antiqua" w:eastAsia="Times New Roman" w:hAnsi="Book Antiqua" w:cs="Times New Roman"/>
          <w:b/>
          <w:noProof/>
          <w:color w:val="FFFFFF" w:themeColor="background1"/>
          <w:sz w:val="20"/>
          <w:szCs w:val="20"/>
        </w:rPr>
        <w:pict>
          <v:line id="Straight Connector 28" o:spid="_x0000_s1060" style="position:absolute;z-index:251765248;visibility:visible;mso-wrap-distance-left:3.17494mm;mso-wrap-distance-right:3.17494mm;mso-height-relative:margin" from="355.05pt,1.05pt" to="355.05pt,10.35pt" strokecolor="white [3212]" strokeweight="1.5pt">
            <o:lock v:ext="edit" shapetype="f"/>
          </v:line>
        </w:pict>
      </w: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line id="Straight Connector 18" o:spid="_x0000_s1059" style="position:absolute;z-index:251743744;visibility:visible;mso-wrap-distance-left:3.17494mm;mso-wrap-distance-right:3.17494mm" from="282.35pt,1.05pt" to="282.35pt,10.35pt" strokecolor="white [3212]" strokeweight="1.5pt">
            <o:lock v:ext="edit" shapetype="f"/>
          </v:line>
        </w:pict>
      </w: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line id="Straight Connector 42" o:spid="_x0000_s1058" style="position:absolute;z-index:251725312;visibility:visible;mso-wrap-distance-left:3.17494mm;mso-wrap-distance-right:3.17494mm" from="210.7pt,.5pt" to="210.7pt,9.8pt" strokecolor="white [3212]" strokeweight="1.5pt">
            <o:lock v:ext="edit" shapetype="f"/>
          </v:line>
        </w:pict>
      </w: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line id="Straight Connector 13" o:spid="_x0000_s1057" style="position:absolute;z-index:251742720;visibility:visible;mso-wrap-distance-left:3.17494mm;mso-wrap-distance-right:3.17494mm" from="138.95pt,.05pt" to="138.95pt,9.3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" strokecolor="white [3212]" strokeweight="1.5pt">
            <o:lock v:ext="edit" shapetype="f"/>
          </v:line>
        </w:pict>
      </w: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line id="Straight Connector 44" o:spid="_x0000_s1056" style="position:absolute;z-index:251726336;visibility:visible;mso-wrap-distance-left:3.17494mm;mso-wrap-distance-right:3.17494mm" from="71.65pt,.2pt" to="71.65pt,9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" strokecolor="white [3212]" strokeweight="1.5pt">
            <o:lock v:ext="edit" shapetype="f"/>
          </v:line>
        </w:pict>
      </w:r>
    </w:p>
    <w:p w:rsidR="00D4081B" w:rsidRPr="00E97E18" w:rsidRDefault="0086159D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>
        <w:rPr>
          <w:rFonts w:ascii="Book Antiqua" w:hAnsi="Book Antiqua" w:cs="Times New Roman"/>
          <w:b/>
          <w:noProof/>
          <w:color w:val="4F81BD" w:themeColor="accent1"/>
          <w:sz w:val="20"/>
          <w:szCs w:val="20"/>
        </w:rPr>
        <w:pict>
          <v:shape id="Isosceles Triangle 20" o:spid="_x0000_s1055" type="#_x0000_t5" style="position:absolute;margin-left:388.15pt;margin-top:9.45pt;width:12.85pt;height:12.9pt;z-index:251747840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" fillcolor="#4f81bd" strokecolor="#4f81bd" strokeweight="2pt">
            <v:path arrowok="t"/>
          </v:shape>
        </w:pict>
      </w:r>
      <w:r>
        <w:rPr>
          <w:rFonts w:ascii="Book Antiqua" w:hAnsi="Book Antiqua" w:cs="Times New Roman"/>
          <w:b/>
          <w:noProof/>
          <w:color w:val="4F81BD" w:themeColor="accent1"/>
          <w:sz w:val="20"/>
          <w:szCs w:val="20"/>
        </w:rPr>
        <w:pict>
          <v:shape id="Isosceles Triangle 55" o:spid="_x0000_s1054" type="#_x0000_t5" style="position:absolute;margin-left:238.95pt;margin-top:9.6pt;width:12.85pt;height:12.9pt;z-index:251792896;visibility:visible;v-text-anchor:middle" fillcolor="#4f81bd" strokecolor="#4f81bd" strokeweight="2pt">
            <v:path arrowok="t"/>
          </v:shape>
        </w:pict>
      </w:r>
      <w:r>
        <w:rPr>
          <w:rFonts w:ascii="Book Antiqua" w:hAnsi="Book Antiqua" w:cs="Times New Roman"/>
          <w:b/>
          <w:noProof/>
          <w:color w:val="4F81BD" w:themeColor="accent1"/>
          <w:sz w:val="20"/>
          <w:szCs w:val="20"/>
        </w:rPr>
        <w:pict>
          <v:shape id="Isosceles Triangle 47" o:spid="_x0000_s1053" type="#_x0000_t5" style="position:absolute;margin-left:97.75pt;margin-top:6.8pt;width:12.85pt;height:12.9pt;z-index:251730432;visibility:visibl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" fillcolor="#4f81bd [3204]" strokecolor="#4f81bd [3204]" strokeweight="2pt">
            <v:path arrowok="t"/>
          </v:shape>
        </w:pict>
      </w:r>
    </w:p>
    <w:p w:rsidR="00D4081B" w:rsidRPr="00E97E18" w:rsidRDefault="0086159D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52" o:spid="_x0000_s1044" style="position:absolute;margin-left:351.65pt;margin-top:10.15pt;width:82.75pt;height:26.5pt;z-index:251737600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" filled="f" stroked="f" strokeweight="2pt">
            <v:textbox>
              <w:txbxContent>
                <w:p w:rsidR="00BD3D92" w:rsidRPr="00CB5059" w:rsidRDefault="002D4630" w:rsidP="000669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R</w:t>
                  </w:r>
                  <w:r w:rsidR="000669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M-</w:t>
                  </w:r>
                  <w:r w:rsidR="0006691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UAE &amp; KSA</w:t>
                  </w:r>
                </w:p>
              </w:txbxContent>
            </v:textbox>
          </v:rect>
        </w:pict>
      </w: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56" o:spid="_x0000_s1045" style="position:absolute;margin-left:198.2pt;margin-top:10.15pt;width:95.15pt;height:17.6pt;z-index:251794944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" filled="f" stroked="f" strokeweight="2pt">
            <v:textbox>
              <w:txbxContent>
                <w:p w:rsidR="00BD3D92" w:rsidRPr="00B07F09" w:rsidRDefault="002D4630" w:rsidP="00717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BM-</w:t>
                  </w:r>
                  <w:r w:rsidR="00BE2BE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Sales</w:t>
                  </w:r>
                </w:p>
              </w:txbxContent>
            </v:textbox>
          </v:rect>
        </w:pict>
      </w:r>
      <w:r w:rsidRPr="0086159D">
        <w:rPr>
          <w:rFonts w:ascii="Book Antiqua" w:eastAsia="Times New Roman" w:hAnsi="Book Antiqua" w:cs="Times New Roman"/>
          <w:b/>
          <w:noProof/>
          <w:color w:val="4F81BD" w:themeColor="accent1"/>
          <w:sz w:val="20"/>
          <w:szCs w:val="20"/>
        </w:rPr>
        <w:pict>
          <v:rect id="Rectangle 54" o:spid="_x0000_s1046" style="position:absolute;margin-left:61.5pt;margin-top:5.7pt;width:84.4pt;height:30.95pt;z-index:25179084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" filled="f" stroked="f" strokeweight="2pt">
            <v:textbox>
              <w:txbxContent>
                <w:p w:rsidR="00BD3D92" w:rsidRPr="003F1538" w:rsidRDefault="002D4630" w:rsidP="000727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Asst Manager-Sales &amp; Service</w:t>
                  </w:r>
                </w:p>
              </w:txbxContent>
            </v:textbox>
          </v:rect>
        </w:pict>
      </w:r>
    </w:p>
    <w:p w:rsidR="002B00B6" w:rsidRPr="00E97E18" w:rsidRDefault="002B00B6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D4081B" w:rsidRPr="00E97E18" w:rsidRDefault="00D4081B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053A44" w:rsidRDefault="0086159D" w:rsidP="00D560E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86159D">
        <w:rPr>
          <w:rFonts w:ascii="Book Antiqua" w:eastAsia="Times New Roman" w:hAnsi="Book Antiqua" w:cs="Times New Roman"/>
          <w:noProof/>
          <w:sz w:val="20"/>
          <w:szCs w:val="20"/>
        </w:rPr>
        <w:pict>
          <v:shape id="_x0000_s1052" type="#_x0000_t32" style="position:absolute;left:0;text-align:left;margin-left:-7.3pt;margin-top:3.25pt;width:509.8pt;height:0;z-index:251680256;visibility:visible;mso-wrap-distance-top:-6e-5mm;mso-wrap-distance-bottom:-6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" strokecolor="#c0504d" strokeweight="3pt">
            <o:lock v:ext="edit" shapetype="f"/>
          </v:shape>
        </w:pict>
      </w:r>
    </w:p>
    <w:p w:rsidR="00726E5D" w:rsidRDefault="00726E5D" w:rsidP="00D560E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726E5D" w:rsidRDefault="00726E5D" w:rsidP="00D560E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726E5D" w:rsidRPr="00E97E18" w:rsidRDefault="00726E5D" w:rsidP="00D560E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053A44" w:rsidRPr="00E97E18" w:rsidRDefault="00053A44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A41A1C" w:rsidRPr="000653FC" w:rsidRDefault="00FC30CD" w:rsidP="006811A1">
      <w:pPr>
        <w:spacing w:after="0" w:line="240" w:lineRule="auto"/>
        <w:jc w:val="center"/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</w:pPr>
      <w:r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EDUCATION &amp; TRAINING</w:t>
      </w:r>
    </w:p>
    <w:p w:rsidR="00A41A1C" w:rsidRPr="00E97E18" w:rsidRDefault="00A41A1C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42252E" w:rsidRPr="00E97E18" w:rsidTr="00E1184E">
        <w:tc>
          <w:tcPr>
            <w:tcW w:w="10296" w:type="dxa"/>
            <w:shd w:val="clear" w:color="auto" w:fill="DBE5F1" w:themeFill="accent1" w:themeFillTint="33"/>
          </w:tcPr>
          <w:p w:rsidR="0042252E" w:rsidRPr="00E97E18" w:rsidRDefault="006C3553" w:rsidP="007A18F3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E97E18">
              <w:rPr>
                <w:rFonts w:ascii="Book Antiqua" w:hAnsi="Book Antiqua" w:cs="Times New Roman"/>
                <w:b/>
                <w:sz w:val="18"/>
                <w:szCs w:val="18"/>
              </w:rPr>
              <w:t>Bachelor of</w:t>
            </w:r>
            <w:r w:rsidR="00177AE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Engineering   /       Master Of Business Administration</w:t>
            </w:r>
            <w:r w:rsidR="007A18F3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    / </w:t>
            </w:r>
            <w:r w:rsidR="007A18F3">
              <w:t xml:space="preserve">Professional Diploma in Computer course(PNC) </w:t>
            </w:r>
            <w:r w:rsidR="00177AEF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                                         </w:t>
            </w:r>
          </w:p>
        </w:tc>
      </w:tr>
      <w:tr w:rsidR="0042252E" w:rsidRPr="00E97E18" w:rsidTr="00E1184E">
        <w:trPr>
          <w:trHeight w:val="94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2252E" w:rsidRPr="00E97E18" w:rsidRDefault="00177AEF" w:rsidP="006811A1">
            <w:pPr>
              <w:rPr>
                <w:rFonts w:ascii="Book Antiqua" w:hAnsi="Book Antiqua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Book Antiqua" w:hAnsi="Book Antiqua" w:cs="Times New Roman"/>
                <w:bCs/>
                <w:sz w:val="18"/>
                <w:szCs w:val="18"/>
              </w:rPr>
              <w:t>St.Peters</w:t>
            </w:r>
            <w:proofErr w:type="spellEnd"/>
            <w:r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sz w:val="18"/>
                <w:szCs w:val="18"/>
              </w:rPr>
              <w:t>Engr</w:t>
            </w:r>
            <w:proofErr w:type="spellEnd"/>
            <w:r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sz w:val="18"/>
                <w:szCs w:val="18"/>
              </w:rPr>
              <w:t>College,Madras</w:t>
            </w:r>
            <w:proofErr w:type="spellEnd"/>
            <w:r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University /  </w:t>
            </w:r>
            <w:proofErr w:type="spellStart"/>
            <w:r>
              <w:rPr>
                <w:rFonts w:ascii="Book Antiqua" w:hAnsi="Book Antiqua" w:cs="Times New Roman"/>
                <w:bCs/>
                <w:sz w:val="18"/>
                <w:szCs w:val="18"/>
              </w:rPr>
              <w:t>Annamali</w:t>
            </w:r>
            <w:proofErr w:type="spellEnd"/>
            <w:r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Cs/>
                <w:sz w:val="18"/>
                <w:szCs w:val="18"/>
              </w:rPr>
              <w:t>Univeristy</w:t>
            </w:r>
            <w:proofErr w:type="spellEnd"/>
            <w:r w:rsidR="007A18F3">
              <w:rPr>
                <w:rFonts w:ascii="Book Antiqua" w:hAnsi="Book Antiqua" w:cs="Times New Roman"/>
                <w:bCs/>
                <w:sz w:val="18"/>
                <w:szCs w:val="18"/>
              </w:rPr>
              <w:t xml:space="preserve">    /  NIIT</w:t>
            </w:r>
          </w:p>
        </w:tc>
      </w:tr>
    </w:tbl>
    <w:p w:rsidR="00301E08" w:rsidRPr="00E97E18" w:rsidRDefault="00301E08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  <w:sz w:val="18"/>
          <w:szCs w:val="18"/>
        </w:rPr>
      </w:pPr>
    </w:p>
    <w:p w:rsidR="00E1184E" w:rsidRPr="00E97E18" w:rsidRDefault="0086159D" w:rsidP="006811A1">
      <w:pPr>
        <w:spacing w:after="0" w:line="240" w:lineRule="auto"/>
        <w:rPr>
          <w:rFonts w:ascii="Book Antiqua" w:hAnsi="Book Antiqua" w:cs="Times New Roman"/>
          <w:b/>
          <w:color w:val="4F81BD" w:themeColor="accent1"/>
        </w:rPr>
      </w:pPr>
      <w:r w:rsidRPr="0086159D">
        <w:rPr>
          <w:rFonts w:ascii="Book Antiqua" w:hAnsi="Book Antiqua" w:cs="Times New Roman"/>
          <w:b/>
          <w:i/>
          <w:noProof/>
          <w:sz w:val="20"/>
          <w:szCs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51" type="#_x0000_t34" style="position:absolute;margin-left:-2.75pt;margin-top:8.8pt;width:507.25pt;height:.05pt;z-index:251739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" adj="10799" strokecolor="#c0504d" strokeweight="3pt">
            <o:lock v:ext="edit" shapetype="f"/>
          </v:shape>
        </w:pict>
      </w:r>
    </w:p>
    <w:p w:rsidR="00D4081B" w:rsidRPr="000653FC" w:rsidRDefault="00816897" w:rsidP="006811A1">
      <w:pPr>
        <w:spacing w:after="0" w:line="240" w:lineRule="auto"/>
        <w:jc w:val="center"/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</w:pPr>
      <w:r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OCCUPATIONAL CONTOUR</w:t>
      </w:r>
    </w:p>
    <w:p w:rsidR="00347727" w:rsidRPr="00E97E18" w:rsidRDefault="00347727" w:rsidP="00347727">
      <w:pPr>
        <w:spacing w:after="0" w:line="240" w:lineRule="auto"/>
        <w:rPr>
          <w:rFonts w:ascii="Book Antiqua" w:hAnsi="Book Antiqua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347727" w:rsidRPr="00E97E18" w:rsidTr="00C02B9B">
        <w:tc>
          <w:tcPr>
            <w:tcW w:w="10296" w:type="dxa"/>
            <w:shd w:val="clear" w:color="auto" w:fill="DBE5F1" w:themeFill="accent1" w:themeFillTint="33"/>
          </w:tcPr>
          <w:p w:rsidR="00347727" w:rsidRPr="00E97E18" w:rsidRDefault="00C07CBC" w:rsidP="00347727">
            <w:pPr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Head Sales</w:t>
            </w:r>
            <w:r w:rsidR="003F50A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D79EF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="00347727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4772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Nov</w:t>
            </w:r>
            <w:r w:rsidR="00347727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34772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347727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347727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Present</w:t>
            </w:r>
          </w:p>
        </w:tc>
      </w:tr>
      <w:tr w:rsidR="00347727" w:rsidRPr="00E97E18" w:rsidTr="00C02B9B">
        <w:tc>
          <w:tcPr>
            <w:tcW w:w="10296" w:type="dxa"/>
            <w:shd w:val="clear" w:color="auto" w:fill="DBE5F1" w:themeFill="accent1" w:themeFillTint="33"/>
          </w:tcPr>
          <w:p w:rsidR="00347727" w:rsidRPr="00E97E18" w:rsidRDefault="00347727" w:rsidP="00C02B9B">
            <w:pPr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</w:p>
        </w:tc>
      </w:tr>
    </w:tbl>
    <w:p w:rsidR="00347727" w:rsidRPr="00E97E18" w:rsidRDefault="00347727" w:rsidP="00347727">
      <w:pPr>
        <w:spacing w:after="0" w:line="240" w:lineRule="auto"/>
        <w:rPr>
          <w:rFonts w:ascii="Book Antiqua" w:hAnsi="Book Antiqua" w:cs="Times New Roman"/>
          <w:i/>
          <w:sz w:val="18"/>
          <w:szCs w:val="18"/>
        </w:rPr>
      </w:pPr>
    </w:p>
    <w:p w:rsidR="00347727" w:rsidRPr="00E97E18" w:rsidRDefault="00347727" w:rsidP="00347727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>Job Profile:</w:t>
      </w:r>
    </w:p>
    <w:p w:rsidR="000F063D" w:rsidRDefault="000F063D" w:rsidP="00EF70FA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Direct for </w:t>
      </w:r>
      <w:proofErr w:type="spellStart"/>
      <w:r>
        <w:rPr>
          <w:rFonts w:ascii="Book Antiqua" w:hAnsi="Book Antiqua" w:cs="Times New Roman"/>
          <w:sz w:val="18"/>
          <w:szCs w:val="18"/>
        </w:rPr>
        <w:t>Marketmapping</w:t>
      </w:r>
      <w:proofErr w:type="spellEnd"/>
      <w:r>
        <w:rPr>
          <w:rFonts w:ascii="Book Antiqua" w:hAnsi="Book Antiqua" w:cs="Times New Roman"/>
          <w:sz w:val="18"/>
          <w:szCs w:val="18"/>
        </w:rPr>
        <w:t xml:space="preserve"> to evaluate the relevant product requirements and to plan and evaluate the </w:t>
      </w:r>
      <w:r w:rsidR="00EF70FA">
        <w:rPr>
          <w:rFonts w:ascii="Book Antiqua" w:hAnsi="Book Antiqua" w:cs="Times New Roman"/>
          <w:sz w:val="18"/>
          <w:szCs w:val="18"/>
        </w:rPr>
        <w:t xml:space="preserve">product information reach to the target consumer vide relevant advertisement </w:t>
      </w:r>
      <w:proofErr w:type="spellStart"/>
      <w:r w:rsidR="00EF70FA">
        <w:rPr>
          <w:rFonts w:ascii="Book Antiqua" w:hAnsi="Book Antiqua" w:cs="Times New Roman"/>
          <w:sz w:val="18"/>
          <w:szCs w:val="18"/>
        </w:rPr>
        <w:t>campapigns</w:t>
      </w:r>
      <w:proofErr w:type="spellEnd"/>
      <w:r w:rsidR="00EF70FA">
        <w:rPr>
          <w:rFonts w:ascii="Book Antiqua" w:hAnsi="Book Antiqua" w:cs="Times New Roman"/>
          <w:sz w:val="18"/>
          <w:szCs w:val="18"/>
        </w:rPr>
        <w:t xml:space="preserve"> with marketing department  </w:t>
      </w:r>
    </w:p>
    <w:p w:rsidR="00347727" w:rsidRDefault="00347727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Leading the entire sales department</w:t>
      </w:r>
      <w:r>
        <w:rPr>
          <w:rFonts w:ascii="Book Antiqua" w:hAnsi="Book Antiqua" w:cs="Times New Roman"/>
          <w:sz w:val="18"/>
          <w:szCs w:val="18"/>
        </w:rPr>
        <w:t xml:space="preserve"> of 150+</w:t>
      </w:r>
      <w:r w:rsidRPr="00E97E18">
        <w:rPr>
          <w:rFonts w:ascii="Book Antiqua" w:hAnsi="Book Antiqua" w:cs="Times New Roman"/>
          <w:sz w:val="18"/>
          <w:szCs w:val="18"/>
        </w:rPr>
        <w:t xml:space="preserve"> and assisting to reach goal and objectives pertaining sales, productivity, profitability and industry penetration.</w:t>
      </w:r>
    </w:p>
    <w:p w:rsidR="00EF70FA" w:rsidRPr="00E97E18" w:rsidRDefault="00EF70FA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proofErr w:type="spellStart"/>
      <w:r>
        <w:rPr>
          <w:rFonts w:ascii="Book Antiqua" w:hAnsi="Book Antiqua" w:cs="Times New Roman"/>
          <w:sz w:val="18"/>
          <w:szCs w:val="18"/>
        </w:rPr>
        <w:t>Research</w:t>
      </w:r>
      <w:proofErr w:type="gramStart"/>
      <w:r>
        <w:rPr>
          <w:rFonts w:ascii="Book Antiqua" w:hAnsi="Book Antiqua" w:cs="Times New Roman"/>
          <w:sz w:val="18"/>
          <w:szCs w:val="18"/>
        </w:rPr>
        <w:t>,identify</w:t>
      </w:r>
      <w:proofErr w:type="spellEnd"/>
      <w:proofErr w:type="gramEnd"/>
      <w:r>
        <w:rPr>
          <w:rFonts w:ascii="Book Antiqua" w:hAnsi="Book Antiqua" w:cs="Times New Roman"/>
          <w:sz w:val="18"/>
          <w:szCs w:val="18"/>
        </w:rPr>
        <w:t xml:space="preserve"> and establish the ideal channel distribution. </w:t>
      </w:r>
    </w:p>
    <w:p w:rsidR="00347727" w:rsidRPr="00E97E18" w:rsidRDefault="00347727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Forecasting requirements, preparing annual budget, scheduling expenditures, analyzing variances and introducing corrective measures to ensure the sales department meets and/or surpasses financial objectives.</w:t>
      </w:r>
    </w:p>
    <w:p w:rsidR="00347727" w:rsidRPr="00E97E18" w:rsidRDefault="00347727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Identifying cutting-edge ideas by researching industry and related events, publications, and announcements; tracking individual contributors and their successes.</w:t>
      </w:r>
    </w:p>
    <w:p w:rsidR="00347727" w:rsidRPr="00E97E18" w:rsidRDefault="00347727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Researching consumer markets, monitoring trends and identifying potential investment areas consistent with consumer needs and spending habits.</w:t>
      </w:r>
    </w:p>
    <w:p w:rsidR="00347727" w:rsidRPr="00E97E18" w:rsidRDefault="00347727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Closing business deals by coordinating requirements, creating and negotiating contracts and integrating their requirements with business operations.</w:t>
      </w:r>
    </w:p>
    <w:p w:rsidR="00347727" w:rsidRPr="00E97E18" w:rsidRDefault="00347727" w:rsidP="003477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Providing the MIS</w:t>
      </w:r>
      <w:r w:rsidRPr="00E97E18">
        <w:rPr>
          <w:rFonts w:ascii="Book Antiqua" w:hAnsi="Book Antiqua" w:cs="Times New Roman"/>
          <w:sz w:val="18"/>
          <w:szCs w:val="18"/>
        </w:rPr>
        <w:t xml:space="preserve"> with monthly reports on the financial performance of the </w:t>
      </w:r>
      <w:r>
        <w:rPr>
          <w:rFonts w:ascii="Book Antiqua" w:hAnsi="Book Antiqua" w:cs="Times New Roman"/>
          <w:sz w:val="18"/>
          <w:szCs w:val="18"/>
        </w:rPr>
        <w:t>division</w:t>
      </w:r>
      <w:r w:rsidRPr="00E97E18">
        <w:rPr>
          <w:rFonts w:ascii="Book Antiqua" w:hAnsi="Book Antiqua" w:cs="Times New Roman"/>
          <w:sz w:val="18"/>
          <w:szCs w:val="18"/>
        </w:rPr>
        <w:t xml:space="preserve"> and highlighting any strategic, operational issues affecting the company.</w:t>
      </w:r>
    </w:p>
    <w:p w:rsidR="00347727" w:rsidRPr="00E97E18" w:rsidRDefault="00347727" w:rsidP="00347727">
      <w:pPr>
        <w:spacing w:after="0" w:line="240" w:lineRule="auto"/>
        <w:rPr>
          <w:rFonts w:ascii="Book Antiqua" w:hAnsi="Book Antiqua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0F7E73" w:rsidRPr="00E97E18" w:rsidTr="000F7E73">
        <w:tc>
          <w:tcPr>
            <w:tcW w:w="10296" w:type="dxa"/>
            <w:shd w:val="clear" w:color="auto" w:fill="DBE5F1" w:themeFill="accent1" w:themeFillTint="33"/>
          </w:tcPr>
          <w:p w:rsidR="000F7E73" w:rsidRPr="00E97E18" w:rsidRDefault="000F063D" w:rsidP="00295CDE">
            <w:pPr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E67D0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General Manager</w:t>
            </w:r>
            <w:r w:rsidR="000F7E73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- U A E </w:t>
            </w:r>
            <w:r w:rsidR="00E47A33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E67D0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July</w:t>
            </w:r>
            <w:r w:rsidR="00E47A33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AE67D0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E47A33" w:rsidRPr="00E97E18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295CDE">
              <w:rPr>
                <w:rFonts w:ascii="Book Antiqua" w:hAnsi="Book Antiqua" w:cs="Times New Roman"/>
                <w:b/>
                <w:bCs/>
                <w:color w:val="000000"/>
                <w:sz w:val="18"/>
                <w:szCs w:val="18"/>
              </w:rPr>
              <w:t>Sept 2017</w:t>
            </w:r>
          </w:p>
        </w:tc>
      </w:tr>
      <w:tr w:rsidR="000F7E73" w:rsidRPr="00E97E18" w:rsidTr="000F7E73">
        <w:tc>
          <w:tcPr>
            <w:tcW w:w="10296" w:type="dxa"/>
            <w:shd w:val="clear" w:color="auto" w:fill="DBE5F1" w:themeFill="accent1" w:themeFillTint="33"/>
          </w:tcPr>
          <w:p w:rsidR="000F7E73" w:rsidRPr="00E97E18" w:rsidRDefault="000F7E73" w:rsidP="006811A1">
            <w:pPr>
              <w:rPr>
                <w:rFonts w:ascii="Book Antiqua" w:hAnsi="Book Antiqua" w:cs="Times New Roman"/>
                <w:color w:val="000000"/>
                <w:sz w:val="18"/>
                <w:szCs w:val="18"/>
              </w:rPr>
            </w:pPr>
          </w:p>
        </w:tc>
      </w:tr>
    </w:tbl>
    <w:p w:rsidR="000F7E73" w:rsidRPr="00E97E18" w:rsidRDefault="000F7E73" w:rsidP="006811A1">
      <w:pPr>
        <w:spacing w:after="0" w:line="240" w:lineRule="auto"/>
        <w:rPr>
          <w:rFonts w:ascii="Book Antiqua" w:hAnsi="Book Antiqua" w:cs="Times New Roman"/>
          <w:i/>
          <w:sz w:val="18"/>
          <w:szCs w:val="18"/>
        </w:rPr>
      </w:pPr>
    </w:p>
    <w:p w:rsidR="004D1FD4" w:rsidRPr="00E97E18" w:rsidRDefault="00F00E70" w:rsidP="006811A1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>Job Profile:</w:t>
      </w:r>
    </w:p>
    <w:p w:rsidR="004D1FD4" w:rsidRPr="00E97E18" w:rsidRDefault="004D1FD4" w:rsidP="00AE67D0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 xml:space="preserve">Reporting directly </w:t>
      </w:r>
      <w:r w:rsidR="00AE67D0">
        <w:rPr>
          <w:rFonts w:ascii="Book Antiqua" w:hAnsi="Book Antiqua" w:cs="Times New Roman"/>
          <w:sz w:val="18"/>
          <w:szCs w:val="18"/>
        </w:rPr>
        <w:t xml:space="preserve">to </w:t>
      </w:r>
      <w:r w:rsidRPr="00E97E18">
        <w:rPr>
          <w:rFonts w:ascii="Book Antiqua" w:hAnsi="Book Antiqua" w:cs="Times New Roman"/>
          <w:sz w:val="18"/>
          <w:szCs w:val="18"/>
        </w:rPr>
        <w:t xml:space="preserve">the </w:t>
      </w:r>
      <w:r w:rsidR="00AE67D0">
        <w:rPr>
          <w:rFonts w:ascii="Book Antiqua" w:hAnsi="Book Antiqua" w:cs="Times New Roman"/>
          <w:sz w:val="18"/>
          <w:szCs w:val="18"/>
        </w:rPr>
        <w:t>Chairman/</w:t>
      </w:r>
      <w:r w:rsidRPr="00E97E18">
        <w:rPr>
          <w:rFonts w:ascii="Book Antiqua" w:hAnsi="Book Antiqua" w:cs="Times New Roman"/>
          <w:sz w:val="18"/>
          <w:szCs w:val="18"/>
        </w:rPr>
        <w:t>Managing Director</w:t>
      </w:r>
      <w:r w:rsidR="00AE67D0">
        <w:rPr>
          <w:rFonts w:ascii="Book Antiqua" w:hAnsi="Book Antiqua" w:cs="Times New Roman"/>
          <w:sz w:val="18"/>
          <w:szCs w:val="18"/>
        </w:rPr>
        <w:t xml:space="preserve"> </w:t>
      </w:r>
      <w:r w:rsidRPr="00E97E18">
        <w:rPr>
          <w:rFonts w:ascii="Book Antiqua" w:hAnsi="Book Antiqua" w:cs="Times New Roman"/>
          <w:sz w:val="18"/>
          <w:szCs w:val="18"/>
        </w:rPr>
        <w:t>with the main responsibility of generating revenue for the company.</w:t>
      </w:r>
    </w:p>
    <w:p w:rsidR="004D1FD4" w:rsidRPr="00E97E18" w:rsidRDefault="00116D42" w:rsidP="0095510F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Determining annual and gross-</w:t>
      </w:r>
      <w:r w:rsidR="004D1FD4" w:rsidRPr="00E97E18">
        <w:rPr>
          <w:rFonts w:ascii="Book Antiqua" w:hAnsi="Book Antiqua" w:cs="Times New Roman"/>
          <w:sz w:val="18"/>
          <w:szCs w:val="18"/>
        </w:rPr>
        <w:t>profit plans by forecasting and making annual sales quotas for region; projecting estimated sales volume and profit for current and new products; analyzing trends and results; creating pricing strategies; proposing selling prices; monitoring costs, supply, and demand and competitor activity.</w:t>
      </w:r>
    </w:p>
    <w:p w:rsidR="004D1FD4" w:rsidRPr="00E97E18" w:rsidRDefault="004D1FD4" w:rsidP="006811A1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 xml:space="preserve">Recommending and executing business deals by contacting potential partners </w:t>
      </w:r>
    </w:p>
    <w:p w:rsidR="004D1FD4" w:rsidRDefault="004D1FD4" w:rsidP="006811A1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Screening potential business deals by analyzing marketing strategies, dealing requirements, weighing options and solving internal urgencies.</w:t>
      </w:r>
    </w:p>
    <w:p w:rsidR="006F4B27" w:rsidRPr="00E97E18" w:rsidRDefault="006F4B27" w:rsidP="006811A1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Identifying and establishing the required channel as an ideal distribution network for the brand.</w:t>
      </w:r>
    </w:p>
    <w:p w:rsidR="004D1FD4" w:rsidRPr="00E97E18" w:rsidRDefault="006F4B27" w:rsidP="006F4B27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Negotiate the institutional </w:t>
      </w:r>
      <w:r w:rsidR="004D1FD4" w:rsidRPr="00E97E18">
        <w:rPr>
          <w:rFonts w:ascii="Book Antiqua" w:hAnsi="Book Antiqua" w:cs="Times New Roman"/>
          <w:sz w:val="18"/>
          <w:szCs w:val="18"/>
        </w:rPr>
        <w:t>business deals by coordinating requirements, creating and negotiating contracts and integrating their requirements with business operations.</w:t>
      </w:r>
    </w:p>
    <w:p w:rsidR="004D1FD4" w:rsidRPr="00E97E18" w:rsidRDefault="006F4B27" w:rsidP="00243491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Evaluation </w:t>
      </w:r>
      <w:proofErr w:type="gramStart"/>
      <w:r>
        <w:rPr>
          <w:rFonts w:ascii="Book Antiqua" w:hAnsi="Book Antiqua" w:cs="Times New Roman"/>
          <w:sz w:val="18"/>
          <w:szCs w:val="18"/>
        </w:rPr>
        <w:t>of  the</w:t>
      </w:r>
      <w:proofErr w:type="gramEnd"/>
      <w:r>
        <w:rPr>
          <w:rFonts w:ascii="Book Antiqua" w:hAnsi="Book Antiqua" w:cs="Times New Roman"/>
          <w:sz w:val="18"/>
          <w:szCs w:val="18"/>
        </w:rPr>
        <w:t xml:space="preserve"> </w:t>
      </w:r>
      <w:r w:rsidR="002A205E">
        <w:rPr>
          <w:rFonts w:ascii="Book Antiqua" w:hAnsi="Book Antiqua" w:cs="Times New Roman"/>
          <w:sz w:val="18"/>
          <w:szCs w:val="18"/>
        </w:rPr>
        <w:t>MIS</w:t>
      </w:r>
      <w:r w:rsidR="004D1FD4" w:rsidRPr="00E97E18">
        <w:rPr>
          <w:rFonts w:ascii="Book Antiqua" w:hAnsi="Book Antiqua" w:cs="Times New Roman"/>
          <w:sz w:val="18"/>
          <w:szCs w:val="18"/>
        </w:rPr>
        <w:t xml:space="preserve"> </w:t>
      </w:r>
      <w:r>
        <w:rPr>
          <w:rFonts w:ascii="Book Antiqua" w:hAnsi="Book Antiqua" w:cs="Times New Roman"/>
          <w:sz w:val="18"/>
          <w:szCs w:val="18"/>
        </w:rPr>
        <w:t xml:space="preserve">to understand if the </w:t>
      </w:r>
      <w:r w:rsidR="00243491">
        <w:rPr>
          <w:rFonts w:ascii="Book Antiqua" w:hAnsi="Book Antiqua" w:cs="Times New Roman"/>
          <w:sz w:val="18"/>
          <w:szCs w:val="18"/>
        </w:rPr>
        <w:t xml:space="preserve">business generation is in line with the budgets and meeting overall objective of </w:t>
      </w:r>
      <w:r w:rsidR="004D1FD4" w:rsidRPr="00E97E18">
        <w:rPr>
          <w:rFonts w:ascii="Book Antiqua" w:hAnsi="Book Antiqua" w:cs="Times New Roman"/>
          <w:sz w:val="18"/>
          <w:szCs w:val="18"/>
        </w:rPr>
        <w:t xml:space="preserve"> the company.</w:t>
      </w:r>
    </w:p>
    <w:p w:rsidR="000F7E73" w:rsidRPr="00E97E18" w:rsidRDefault="004D1FD4" w:rsidP="006811A1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i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Increasing and maintaining professional and technical knowledge by attending educational workshops; reviewing professional publications; forming personal networks; benchmarking ultramodern practices; participating in professional societies.</w:t>
      </w:r>
    </w:p>
    <w:p w:rsidR="002412B0" w:rsidRPr="00C76AEB" w:rsidRDefault="002412B0" w:rsidP="002A205E">
      <w:pPr>
        <w:pStyle w:val="ListParagraph"/>
        <w:numPr>
          <w:ilvl w:val="0"/>
          <w:numId w:val="18"/>
        </w:numPr>
        <w:spacing w:after="0" w:line="240" w:lineRule="auto"/>
        <w:rPr>
          <w:rFonts w:ascii="Book Antiqua" w:hAnsi="Book Antiqua" w:cs="Times New Roman"/>
          <w:i/>
          <w:sz w:val="18"/>
          <w:szCs w:val="18"/>
        </w:rPr>
      </w:pPr>
      <w:r w:rsidRPr="00E97E18">
        <w:rPr>
          <w:rFonts w:ascii="Book Antiqua" w:hAnsi="Book Antiqua" w:cs="Times New Roman"/>
          <w:iCs/>
          <w:sz w:val="18"/>
          <w:szCs w:val="18"/>
        </w:rPr>
        <w:t>Company</w:t>
      </w:r>
      <w:r w:rsidR="002A205E">
        <w:rPr>
          <w:rFonts w:ascii="Book Antiqua" w:hAnsi="Book Antiqua" w:cs="Times New Roman"/>
          <w:iCs/>
          <w:sz w:val="18"/>
          <w:szCs w:val="18"/>
        </w:rPr>
        <w:t>-Brand</w:t>
      </w:r>
      <w:r w:rsidRPr="00E97E18">
        <w:rPr>
          <w:rFonts w:ascii="Book Antiqua" w:hAnsi="Book Antiqua" w:cs="Times New Roman"/>
          <w:iCs/>
          <w:sz w:val="18"/>
          <w:szCs w:val="18"/>
        </w:rPr>
        <w:t xml:space="preserve"> listed </w:t>
      </w:r>
      <w:r w:rsidR="00C76AEB">
        <w:rPr>
          <w:rFonts w:ascii="Book Antiqua" w:hAnsi="Book Antiqua" w:cs="Times New Roman"/>
          <w:iCs/>
          <w:sz w:val="18"/>
          <w:szCs w:val="18"/>
        </w:rPr>
        <w:t xml:space="preserve">with </w:t>
      </w:r>
      <w:r w:rsidR="002A205E">
        <w:rPr>
          <w:rFonts w:ascii="Book Antiqua" w:hAnsi="Book Antiqua" w:cs="Times New Roman"/>
          <w:iCs/>
          <w:sz w:val="18"/>
          <w:szCs w:val="18"/>
        </w:rPr>
        <w:t xml:space="preserve">all major groups across the market </w:t>
      </w:r>
      <w:r w:rsidR="00C76AEB">
        <w:rPr>
          <w:rFonts w:ascii="Book Antiqua" w:hAnsi="Book Antiqua" w:cs="Times New Roman"/>
          <w:iCs/>
          <w:sz w:val="18"/>
          <w:szCs w:val="18"/>
        </w:rPr>
        <w:t xml:space="preserve"> G</w:t>
      </w:r>
      <w:r w:rsidR="00356345" w:rsidRPr="00E97E18">
        <w:rPr>
          <w:rFonts w:ascii="Book Antiqua" w:hAnsi="Book Antiqua" w:cs="Times New Roman"/>
          <w:iCs/>
          <w:sz w:val="18"/>
          <w:szCs w:val="18"/>
        </w:rPr>
        <w:t>roup</w:t>
      </w:r>
      <w:r w:rsidR="00C76AEB">
        <w:rPr>
          <w:rFonts w:ascii="Book Antiqua" w:hAnsi="Book Antiqua" w:cs="Times New Roman"/>
          <w:iCs/>
          <w:sz w:val="18"/>
          <w:szCs w:val="18"/>
        </w:rPr>
        <w:t xml:space="preserve"> </w:t>
      </w:r>
    </w:p>
    <w:p w:rsidR="002A205E" w:rsidRDefault="002A205E" w:rsidP="006811A1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  <w:highlight w:val="yellow"/>
        </w:rPr>
      </w:pPr>
    </w:p>
    <w:p w:rsidR="004B3029" w:rsidRDefault="004B3029" w:rsidP="006811A1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  <w:highlight w:val="yellow"/>
        </w:rPr>
        <w:t>Achievements:</w:t>
      </w:r>
    </w:p>
    <w:p w:rsidR="002A205E" w:rsidRPr="00E97E18" w:rsidRDefault="002A205E" w:rsidP="006811A1">
      <w:p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</w:p>
    <w:p w:rsidR="002A205E" w:rsidRDefault="002A205E" w:rsidP="00F268B0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>
        <w:rPr>
          <w:rFonts w:ascii="Book Antiqua" w:hAnsi="Book Antiqua" w:cs="Times New Roman"/>
          <w:b/>
          <w:bCs/>
          <w:sz w:val="18"/>
          <w:szCs w:val="18"/>
        </w:rPr>
        <w:t xml:space="preserve">Brand listed across all the major groups </w:t>
      </w:r>
    </w:p>
    <w:p w:rsidR="000E5B3F" w:rsidRPr="00E97E18" w:rsidRDefault="000E5B3F" w:rsidP="00DA1EA2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 xml:space="preserve">Successfully registered </w:t>
      </w:r>
      <w:r w:rsidR="002A205E">
        <w:rPr>
          <w:rFonts w:ascii="Book Antiqua" w:hAnsi="Book Antiqua" w:cs="Times New Roman"/>
          <w:b/>
          <w:bCs/>
          <w:sz w:val="18"/>
          <w:szCs w:val="18"/>
        </w:rPr>
        <w:t xml:space="preserve">more than 100% </w:t>
      </w:r>
      <w:r w:rsidR="002A1B6A" w:rsidRPr="00E97E18">
        <w:rPr>
          <w:rFonts w:ascii="Book Antiqua" w:hAnsi="Book Antiqua" w:cs="Times New Roman"/>
          <w:b/>
          <w:bCs/>
          <w:sz w:val="18"/>
          <w:szCs w:val="18"/>
        </w:rPr>
        <w:t>growth</w:t>
      </w:r>
      <w:r w:rsidRPr="00E97E18">
        <w:rPr>
          <w:rFonts w:ascii="Book Antiqua" w:hAnsi="Book Antiqua" w:cs="Times New Roman"/>
          <w:b/>
          <w:bCs/>
          <w:sz w:val="18"/>
          <w:szCs w:val="18"/>
        </w:rPr>
        <w:t xml:space="preserve"> in 2015 by reaching a sales figure </w:t>
      </w:r>
      <w:proofErr w:type="gramStart"/>
      <w:r w:rsidR="002A205E">
        <w:rPr>
          <w:rFonts w:ascii="Book Antiqua" w:hAnsi="Book Antiqua" w:cs="Times New Roman"/>
          <w:b/>
          <w:bCs/>
          <w:sz w:val="18"/>
          <w:szCs w:val="18"/>
        </w:rPr>
        <w:t xml:space="preserve">of  </w:t>
      </w:r>
      <w:r w:rsidR="00DA1EA2">
        <w:rPr>
          <w:rFonts w:ascii="Book Antiqua" w:hAnsi="Book Antiqua" w:cs="Times New Roman"/>
          <w:b/>
          <w:bCs/>
          <w:sz w:val="18"/>
          <w:szCs w:val="18"/>
        </w:rPr>
        <w:t>52</w:t>
      </w:r>
      <w:r w:rsidRPr="00E97E18">
        <w:rPr>
          <w:rFonts w:ascii="Book Antiqua" w:hAnsi="Book Antiqua" w:cs="Times New Roman"/>
          <w:b/>
          <w:bCs/>
          <w:sz w:val="18"/>
          <w:szCs w:val="18"/>
        </w:rPr>
        <w:t>M</w:t>
      </w:r>
      <w:proofErr w:type="gramEnd"/>
      <w:r w:rsidRPr="00E97E18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="00F268B0" w:rsidRPr="00E97E18">
        <w:rPr>
          <w:rFonts w:ascii="Book Antiqua" w:hAnsi="Book Antiqua" w:cs="Times New Roman"/>
          <w:b/>
          <w:bCs/>
          <w:sz w:val="18"/>
          <w:szCs w:val="18"/>
        </w:rPr>
        <w:t>AED</w:t>
      </w:r>
      <w:r w:rsidR="002A205E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Pr="00E97E18">
        <w:rPr>
          <w:rFonts w:ascii="Book Antiqua" w:hAnsi="Book Antiqua" w:cs="Times New Roman"/>
          <w:b/>
          <w:bCs/>
          <w:sz w:val="18"/>
          <w:szCs w:val="18"/>
        </w:rPr>
        <w:t>from 1</w:t>
      </w:r>
      <w:r w:rsidR="002A205E">
        <w:rPr>
          <w:rFonts w:ascii="Book Antiqua" w:hAnsi="Book Antiqua" w:cs="Times New Roman"/>
          <w:b/>
          <w:bCs/>
          <w:sz w:val="18"/>
          <w:szCs w:val="18"/>
        </w:rPr>
        <w:t>6</w:t>
      </w:r>
      <w:r w:rsidRPr="00E97E18">
        <w:rPr>
          <w:rFonts w:ascii="Book Antiqua" w:hAnsi="Book Antiqua" w:cs="Times New Roman"/>
          <w:b/>
          <w:bCs/>
          <w:sz w:val="18"/>
          <w:szCs w:val="18"/>
        </w:rPr>
        <w:t>M</w:t>
      </w:r>
      <w:r w:rsidR="002A205E">
        <w:rPr>
          <w:rFonts w:ascii="Book Antiqua" w:hAnsi="Book Antiqua" w:cs="Times New Roman"/>
          <w:b/>
          <w:bCs/>
          <w:sz w:val="18"/>
          <w:szCs w:val="18"/>
        </w:rPr>
        <w:t xml:space="preserve"> </w:t>
      </w:r>
      <w:r w:rsidR="00F268B0" w:rsidRPr="00E97E18">
        <w:rPr>
          <w:rFonts w:ascii="Book Antiqua" w:hAnsi="Book Antiqua" w:cs="Times New Roman"/>
          <w:b/>
          <w:bCs/>
          <w:sz w:val="18"/>
          <w:szCs w:val="18"/>
        </w:rPr>
        <w:t>AED</w:t>
      </w:r>
      <w:r w:rsidRPr="00E97E18">
        <w:rPr>
          <w:rFonts w:ascii="Book Antiqua" w:hAnsi="Book Antiqua" w:cs="Times New Roman"/>
          <w:b/>
          <w:bCs/>
          <w:sz w:val="18"/>
          <w:szCs w:val="18"/>
        </w:rPr>
        <w:t xml:space="preserve"> in 2014.</w:t>
      </w:r>
    </w:p>
    <w:p w:rsidR="004B3029" w:rsidRPr="00E97E18" w:rsidRDefault="004B3029" w:rsidP="006811A1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>Successful</w:t>
      </w:r>
      <w:r w:rsidR="00266B71">
        <w:rPr>
          <w:rFonts w:ascii="Book Antiqua" w:hAnsi="Book Antiqua" w:cs="Times New Roman"/>
          <w:b/>
          <w:bCs/>
          <w:sz w:val="18"/>
          <w:szCs w:val="18"/>
        </w:rPr>
        <w:t>ly registering a 30% growth from the sales figure of 2015 to 2016</w:t>
      </w:r>
    </w:p>
    <w:p w:rsidR="004B3029" w:rsidRPr="00E97E18" w:rsidRDefault="004B3029" w:rsidP="00266B71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>Successfully spearheaded brand d</w:t>
      </w:r>
      <w:r w:rsidR="000E5B3F" w:rsidRPr="00E97E18">
        <w:rPr>
          <w:rFonts w:ascii="Book Antiqua" w:hAnsi="Book Antiqua" w:cs="Times New Roman"/>
          <w:b/>
          <w:bCs/>
          <w:sz w:val="18"/>
          <w:szCs w:val="18"/>
        </w:rPr>
        <w:t>evelopment</w:t>
      </w:r>
      <w:r w:rsidR="00BE56BF" w:rsidRPr="00E97E18">
        <w:rPr>
          <w:rFonts w:ascii="Book Antiqua" w:hAnsi="Book Antiqua" w:cs="Times New Roman"/>
          <w:b/>
          <w:bCs/>
          <w:sz w:val="18"/>
          <w:szCs w:val="18"/>
        </w:rPr>
        <w:t xml:space="preserve"> - </w:t>
      </w:r>
      <w:r w:rsidR="00266B71">
        <w:rPr>
          <w:rFonts w:ascii="Book Antiqua" w:hAnsi="Book Antiqua" w:cs="Times New Roman"/>
          <w:b/>
          <w:bCs/>
          <w:sz w:val="18"/>
          <w:szCs w:val="18"/>
        </w:rPr>
        <w:t>CLIKON</w:t>
      </w:r>
    </w:p>
    <w:p w:rsidR="004B3029" w:rsidRPr="00E97E18" w:rsidRDefault="004B3029" w:rsidP="00266B71">
      <w:pPr>
        <w:pStyle w:val="ListParagraph"/>
        <w:numPr>
          <w:ilvl w:val="0"/>
          <w:numId w:val="22"/>
        </w:numPr>
        <w:spacing w:after="0"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 xml:space="preserve">Successfully spearheaded entry to Modern and Traditional </w:t>
      </w:r>
      <w:r w:rsidR="007D3683" w:rsidRPr="00E97E18">
        <w:rPr>
          <w:rFonts w:ascii="Book Antiqua" w:hAnsi="Book Antiqua" w:cs="Times New Roman"/>
          <w:b/>
          <w:bCs/>
          <w:sz w:val="18"/>
          <w:szCs w:val="18"/>
        </w:rPr>
        <w:t>T</w:t>
      </w:r>
      <w:r w:rsidRPr="00E97E18">
        <w:rPr>
          <w:rFonts w:ascii="Book Antiqua" w:hAnsi="Book Antiqua" w:cs="Times New Roman"/>
          <w:b/>
          <w:bCs/>
          <w:sz w:val="18"/>
          <w:szCs w:val="18"/>
        </w:rPr>
        <w:t>rade segments including PANDA, GEANT, ANSAR, GRANDMART, NESTO, MANAMA, UCS,</w:t>
      </w:r>
      <w:r w:rsidR="0097019F">
        <w:rPr>
          <w:rFonts w:ascii="Book Antiqua" w:hAnsi="Book Antiqua" w:cs="Times New Roman"/>
          <w:b/>
          <w:bCs/>
          <w:sz w:val="18"/>
          <w:szCs w:val="18"/>
        </w:rPr>
        <w:t xml:space="preserve"> ADCOOP, SCS</w:t>
      </w:r>
      <w:proofErr w:type="gramStart"/>
      <w:r w:rsidR="0097019F">
        <w:rPr>
          <w:rFonts w:ascii="Book Antiqua" w:hAnsi="Book Antiqua" w:cs="Times New Roman"/>
          <w:b/>
          <w:bCs/>
          <w:sz w:val="18"/>
          <w:szCs w:val="18"/>
        </w:rPr>
        <w:t>,CARREFOUR</w:t>
      </w:r>
      <w:proofErr w:type="gramEnd"/>
      <w:r w:rsidR="0097019F">
        <w:rPr>
          <w:rFonts w:ascii="Book Antiqua" w:hAnsi="Book Antiqua" w:cs="Times New Roman"/>
          <w:b/>
          <w:bCs/>
          <w:sz w:val="18"/>
          <w:szCs w:val="18"/>
        </w:rPr>
        <w:t>.</w:t>
      </w:r>
    </w:p>
    <w:p w:rsidR="004B3029" w:rsidRPr="00E97E18" w:rsidRDefault="003E7EB7" w:rsidP="006811A1">
      <w:pPr>
        <w:pStyle w:val="ListParagraph"/>
        <w:numPr>
          <w:ilvl w:val="0"/>
          <w:numId w:val="22"/>
        </w:numPr>
        <w:spacing w:line="240" w:lineRule="auto"/>
        <w:rPr>
          <w:rFonts w:ascii="Book Antiqua" w:hAnsi="Book Antiqua" w:cs="Times New Roman"/>
          <w:b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sz w:val="18"/>
          <w:szCs w:val="18"/>
        </w:rPr>
        <w:t>Receiving various industry, and organizational recognitions for superior leadership, performance, and contributions.</w:t>
      </w:r>
    </w:p>
    <w:tbl>
      <w:tblPr>
        <w:tblStyle w:val="TableGrid"/>
        <w:tblW w:w="10260" w:type="dxa"/>
        <w:tblInd w:w="18" w:type="dxa"/>
        <w:tblLook w:val="04A0"/>
      </w:tblPr>
      <w:tblGrid>
        <w:gridCol w:w="10260"/>
      </w:tblGrid>
      <w:tr w:rsidR="00816897" w:rsidRPr="00E97E18" w:rsidTr="00BA5E52">
        <w:trPr>
          <w:trHeight w:val="94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816897" w:rsidRPr="00E97E18" w:rsidRDefault="00266B71" w:rsidP="00266B71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REGIONAL </w:t>
            </w:r>
            <w:r w:rsidR="00BD61DF" w:rsidRPr="00E97E18">
              <w:rPr>
                <w:rFonts w:ascii="Book Antiqua" w:hAnsi="Book Antiqua" w:cs="Times New Roman"/>
                <w:b/>
                <w:sz w:val="18"/>
                <w:szCs w:val="18"/>
              </w:rPr>
              <w:t>SALES MANAGER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Dec</w:t>
            </w:r>
            <w:r w:rsidR="00E47A33" w:rsidRPr="00E97E18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20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>10</w:t>
            </w:r>
            <w:r w:rsidR="00E47A33" w:rsidRPr="00E97E18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>July</w:t>
            </w:r>
            <w:r w:rsidR="00E47A33" w:rsidRPr="00E97E18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201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</w:tr>
      <w:tr w:rsidR="00BA5E52" w:rsidRPr="00E97E18" w:rsidTr="00BA5E52">
        <w:trPr>
          <w:trHeight w:val="100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A5E52" w:rsidRPr="00E97E18" w:rsidRDefault="00BA5E52" w:rsidP="006811A1">
            <w:pPr>
              <w:rPr>
                <w:rFonts w:ascii="Book Antiqua" w:hAnsi="Book Antiqua" w:cs="Times New Roman"/>
                <w:bCs/>
                <w:sz w:val="18"/>
                <w:szCs w:val="18"/>
              </w:rPr>
            </w:pPr>
          </w:p>
        </w:tc>
      </w:tr>
    </w:tbl>
    <w:p w:rsidR="00F00E70" w:rsidRPr="00E97E18" w:rsidRDefault="00F00E70" w:rsidP="006811A1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E209BA" w:rsidRPr="00E97E18" w:rsidRDefault="00F00E70" w:rsidP="006811A1">
      <w:pPr>
        <w:spacing w:after="0" w:line="240" w:lineRule="auto"/>
        <w:rPr>
          <w:rFonts w:ascii="Book Antiqua" w:hAnsi="Book Antiqua" w:cs="Times New Roman"/>
          <w:bCs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Job Profile</w:t>
      </w:r>
      <w:r w:rsidR="00297DBC" w:rsidRPr="00E97E18">
        <w:rPr>
          <w:rFonts w:ascii="Book Antiqua" w:hAnsi="Book Antiqua" w:cs="Times New Roman"/>
          <w:b/>
          <w:sz w:val="18"/>
          <w:szCs w:val="18"/>
        </w:rPr>
        <w:t>:</w:t>
      </w:r>
    </w:p>
    <w:p w:rsidR="00E209BA" w:rsidRPr="00E97E18" w:rsidRDefault="00E209BA" w:rsidP="005D7CD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Cs/>
          <w:sz w:val="18"/>
          <w:szCs w:val="18"/>
        </w:rPr>
      </w:pPr>
      <w:r w:rsidRPr="00E97E18">
        <w:rPr>
          <w:rFonts w:ascii="Book Antiqua" w:hAnsi="Book Antiqua" w:cs="Times New Roman"/>
          <w:bCs/>
          <w:sz w:val="18"/>
          <w:szCs w:val="18"/>
        </w:rPr>
        <w:t xml:space="preserve">Leading a high-performing team </w:t>
      </w:r>
      <w:proofErr w:type="gramStart"/>
      <w:r w:rsidRPr="00E97E18">
        <w:rPr>
          <w:rFonts w:ascii="Book Antiqua" w:hAnsi="Book Antiqua" w:cs="Times New Roman"/>
          <w:bCs/>
          <w:sz w:val="18"/>
          <w:szCs w:val="18"/>
        </w:rPr>
        <w:t xml:space="preserve">of  </w:t>
      </w:r>
      <w:proofErr w:type="spellStart"/>
      <w:r w:rsidR="00243491">
        <w:rPr>
          <w:rFonts w:ascii="Book Antiqua" w:hAnsi="Book Antiqua" w:cs="Times New Roman"/>
          <w:bCs/>
          <w:sz w:val="18"/>
          <w:szCs w:val="18"/>
        </w:rPr>
        <w:t>salaes</w:t>
      </w:r>
      <w:proofErr w:type="spellEnd"/>
      <w:proofErr w:type="gramEnd"/>
      <w:r w:rsidR="00243491">
        <w:rPr>
          <w:rFonts w:ascii="Book Antiqua" w:hAnsi="Book Antiqua" w:cs="Times New Roman"/>
          <w:bCs/>
          <w:sz w:val="18"/>
          <w:szCs w:val="18"/>
        </w:rPr>
        <w:t xml:space="preserve"> </w:t>
      </w:r>
      <w:proofErr w:type="spellStart"/>
      <w:r w:rsidR="00243491">
        <w:rPr>
          <w:rFonts w:ascii="Book Antiqua" w:hAnsi="Book Antiqua" w:cs="Times New Roman"/>
          <w:bCs/>
          <w:sz w:val="18"/>
          <w:szCs w:val="18"/>
        </w:rPr>
        <w:t>manager</w:t>
      </w:r>
      <w:r w:rsidR="005D7CD2">
        <w:rPr>
          <w:rFonts w:ascii="Book Antiqua" w:hAnsi="Book Antiqua" w:cs="Times New Roman"/>
          <w:bCs/>
          <w:sz w:val="18"/>
          <w:szCs w:val="18"/>
        </w:rPr>
        <w:t>s</w:t>
      </w:r>
      <w:r w:rsidR="00243491">
        <w:rPr>
          <w:rFonts w:ascii="Book Antiqua" w:hAnsi="Book Antiqua" w:cs="Times New Roman"/>
          <w:bCs/>
          <w:sz w:val="18"/>
          <w:szCs w:val="18"/>
        </w:rPr>
        <w:t>,</w:t>
      </w:r>
      <w:r w:rsidRPr="00E97E18">
        <w:rPr>
          <w:rFonts w:ascii="Book Antiqua" w:hAnsi="Book Antiqua" w:cs="Times New Roman"/>
          <w:bCs/>
          <w:sz w:val="18"/>
          <w:szCs w:val="18"/>
        </w:rPr>
        <w:t>executives</w:t>
      </w:r>
      <w:proofErr w:type="spellEnd"/>
      <w:r w:rsidRPr="00E97E18">
        <w:rPr>
          <w:rFonts w:ascii="Book Antiqua" w:hAnsi="Book Antiqua" w:cs="Times New Roman"/>
          <w:bCs/>
          <w:sz w:val="18"/>
          <w:szCs w:val="18"/>
        </w:rPr>
        <w:t xml:space="preserve"> and  merchandisers</w:t>
      </w:r>
      <w:r w:rsidR="009A3E2F" w:rsidRPr="00E97E18">
        <w:rPr>
          <w:rFonts w:ascii="Book Antiqua" w:hAnsi="Book Antiqua" w:cs="Times New Roman"/>
          <w:bCs/>
          <w:sz w:val="18"/>
          <w:szCs w:val="18"/>
        </w:rPr>
        <w:t>;</w:t>
      </w:r>
      <w:r w:rsidRPr="00E97E18">
        <w:rPr>
          <w:rFonts w:ascii="Book Antiqua" w:hAnsi="Book Antiqua" w:cs="Times New Roman"/>
          <w:bCs/>
          <w:sz w:val="18"/>
          <w:szCs w:val="18"/>
        </w:rPr>
        <w:t xml:space="preserve"> overseeing</w:t>
      </w:r>
      <w:r w:rsidR="009A3E2F" w:rsidRPr="00E97E18">
        <w:rPr>
          <w:rFonts w:ascii="Book Antiqua" w:hAnsi="Book Antiqua" w:cs="Times New Roman"/>
          <w:bCs/>
          <w:sz w:val="18"/>
          <w:szCs w:val="18"/>
        </w:rPr>
        <w:t xml:space="preserve"> </w:t>
      </w:r>
      <w:r w:rsidR="00266B71">
        <w:rPr>
          <w:rFonts w:ascii="Book Antiqua" w:hAnsi="Book Antiqua" w:cs="Times New Roman"/>
          <w:bCs/>
          <w:sz w:val="18"/>
          <w:szCs w:val="18"/>
        </w:rPr>
        <w:t>UAE and KSA</w:t>
      </w:r>
      <w:r w:rsidR="00243491">
        <w:rPr>
          <w:rFonts w:ascii="Book Antiqua" w:hAnsi="Book Antiqua" w:cs="Times New Roman"/>
          <w:bCs/>
          <w:sz w:val="18"/>
          <w:szCs w:val="18"/>
        </w:rPr>
        <w:t xml:space="preserve"> </w:t>
      </w:r>
      <w:proofErr w:type="spellStart"/>
      <w:r w:rsidR="005D7CD2">
        <w:rPr>
          <w:rFonts w:ascii="Book Antiqua" w:hAnsi="Book Antiqua" w:cs="Times New Roman"/>
          <w:bCs/>
          <w:sz w:val="18"/>
          <w:szCs w:val="18"/>
        </w:rPr>
        <w:t>institutional,wholesale</w:t>
      </w:r>
      <w:proofErr w:type="spellEnd"/>
      <w:r w:rsidR="005D7CD2">
        <w:rPr>
          <w:rFonts w:ascii="Book Antiqua" w:hAnsi="Book Antiqua" w:cs="Times New Roman"/>
          <w:bCs/>
          <w:sz w:val="18"/>
          <w:szCs w:val="18"/>
        </w:rPr>
        <w:t xml:space="preserve"> and retail </w:t>
      </w:r>
      <w:r w:rsidR="00243491">
        <w:rPr>
          <w:rFonts w:ascii="Book Antiqua" w:hAnsi="Book Antiqua" w:cs="Times New Roman"/>
          <w:bCs/>
          <w:sz w:val="18"/>
          <w:szCs w:val="18"/>
        </w:rPr>
        <w:t>sales</w:t>
      </w:r>
      <w:r w:rsidR="005D7CD2">
        <w:rPr>
          <w:rFonts w:ascii="Book Antiqua" w:hAnsi="Book Antiqua" w:cs="Times New Roman"/>
          <w:bCs/>
          <w:sz w:val="18"/>
          <w:szCs w:val="18"/>
        </w:rPr>
        <w:t>.</w:t>
      </w:r>
      <w:r w:rsidR="00243491">
        <w:rPr>
          <w:rFonts w:ascii="Book Antiqua" w:hAnsi="Book Antiqua" w:cs="Times New Roman"/>
          <w:bCs/>
          <w:sz w:val="18"/>
          <w:szCs w:val="18"/>
        </w:rPr>
        <w:t xml:space="preserve"> </w:t>
      </w:r>
    </w:p>
    <w:p w:rsidR="00E209BA" w:rsidRDefault="00E209BA" w:rsidP="00243491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Cs/>
          <w:sz w:val="18"/>
          <w:szCs w:val="18"/>
        </w:rPr>
      </w:pPr>
      <w:r w:rsidRPr="00266B71">
        <w:rPr>
          <w:rFonts w:ascii="Book Antiqua" w:hAnsi="Book Antiqua" w:cs="Times New Roman"/>
          <w:bCs/>
          <w:sz w:val="18"/>
          <w:szCs w:val="18"/>
        </w:rPr>
        <w:t xml:space="preserve">Managing </w:t>
      </w:r>
      <w:r w:rsidR="00243491">
        <w:rPr>
          <w:rFonts w:ascii="Book Antiqua" w:hAnsi="Book Antiqua" w:cs="Times New Roman"/>
          <w:bCs/>
          <w:sz w:val="18"/>
          <w:szCs w:val="18"/>
        </w:rPr>
        <w:t>the regional sales operations</w:t>
      </w:r>
      <w:r w:rsidRPr="00266B71">
        <w:rPr>
          <w:rFonts w:ascii="Book Antiqua" w:hAnsi="Book Antiqua" w:cs="Times New Roman"/>
          <w:bCs/>
          <w:sz w:val="18"/>
          <w:szCs w:val="18"/>
        </w:rPr>
        <w:t xml:space="preserve"> </w:t>
      </w:r>
    </w:p>
    <w:p w:rsidR="00243491" w:rsidRDefault="00243491" w:rsidP="00243491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Cs/>
          <w:sz w:val="18"/>
          <w:szCs w:val="18"/>
        </w:rPr>
      </w:pPr>
      <w:r>
        <w:rPr>
          <w:rFonts w:ascii="Book Antiqua" w:hAnsi="Book Antiqua" w:cs="Times New Roman"/>
          <w:bCs/>
          <w:sz w:val="18"/>
          <w:szCs w:val="18"/>
        </w:rPr>
        <w:t xml:space="preserve">Strategic planning and implementation in relation to the </w:t>
      </w:r>
      <w:proofErr w:type="spellStart"/>
      <w:r>
        <w:rPr>
          <w:rFonts w:ascii="Book Antiqua" w:hAnsi="Book Antiqua" w:cs="Times New Roman"/>
          <w:bCs/>
          <w:sz w:val="18"/>
          <w:szCs w:val="18"/>
        </w:rPr>
        <w:t>relavant</w:t>
      </w:r>
      <w:proofErr w:type="spellEnd"/>
      <w:r>
        <w:rPr>
          <w:rFonts w:ascii="Book Antiqua" w:hAnsi="Book Antiqua" w:cs="Times New Roman"/>
          <w:bCs/>
          <w:sz w:val="18"/>
          <w:szCs w:val="18"/>
        </w:rPr>
        <w:t xml:space="preserve"> and new product lines </w:t>
      </w:r>
    </w:p>
    <w:p w:rsidR="00E209BA" w:rsidRPr="00E97E18" w:rsidRDefault="00E209BA" w:rsidP="006811A1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Cs/>
          <w:sz w:val="18"/>
          <w:szCs w:val="18"/>
        </w:rPr>
      </w:pPr>
      <w:r w:rsidRPr="00266B71">
        <w:rPr>
          <w:rFonts w:ascii="Book Antiqua" w:hAnsi="Book Antiqua" w:cs="Times New Roman"/>
          <w:bCs/>
          <w:sz w:val="18"/>
          <w:szCs w:val="18"/>
        </w:rPr>
        <w:t>Studying latest market trends to identify and understand customers’ needs in order to bring real value for our customers.</w:t>
      </w:r>
    </w:p>
    <w:p w:rsidR="00BE56BF" w:rsidRPr="00E97E18" w:rsidRDefault="00E209BA" w:rsidP="006811A1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97E18">
        <w:rPr>
          <w:rFonts w:ascii="Book Antiqua" w:hAnsi="Book Antiqua" w:cs="Times New Roman"/>
          <w:bCs/>
          <w:sz w:val="18"/>
          <w:szCs w:val="18"/>
        </w:rPr>
        <w:t>Devising strategic communication and promotional strategies to reach and develop new business lines</w:t>
      </w:r>
      <w:r w:rsidRPr="00E97E18">
        <w:rPr>
          <w:rFonts w:ascii="Book Antiqua" w:hAnsi="Book Antiqua" w:cs="Times New Roman"/>
          <w:b/>
          <w:sz w:val="18"/>
          <w:szCs w:val="18"/>
        </w:rPr>
        <w:t>.</w:t>
      </w:r>
    </w:p>
    <w:p w:rsidR="0097019F" w:rsidRPr="00E97E18" w:rsidRDefault="005D7CD2" w:rsidP="005D7CD2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proofErr w:type="spellStart"/>
      <w:r>
        <w:rPr>
          <w:rFonts w:ascii="Book Antiqua" w:hAnsi="Book Antiqua" w:cs="Times New Roman"/>
          <w:sz w:val="18"/>
          <w:szCs w:val="18"/>
        </w:rPr>
        <w:t>Leading,r</w:t>
      </w:r>
      <w:r w:rsidR="0097019F" w:rsidRPr="00E97E18">
        <w:rPr>
          <w:rFonts w:ascii="Book Antiqua" w:hAnsi="Book Antiqua" w:cs="Times New Roman"/>
          <w:sz w:val="18"/>
          <w:szCs w:val="18"/>
        </w:rPr>
        <w:t>ecommending</w:t>
      </w:r>
      <w:r>
        <w:rPr>
          <w:rFonts w:ascii="Book Antiqua" w:hAnsi="Book Antiqua" w:cs="Times New Roman"/>
          <w:sz w:val="18"/>
          <w:szCs w:val="18"/>
        </w:rPr>
        <w:t>,negotiating</w:t>
      </w:r>
      <w:proofErr w:type="spellEnd"/>
      <w:r w:rsidR="0097019F" w:rsidRPr="00E97E18">
        <w:rPr>
          <w:rFonts w:ascii="Book Antiqua" w:hAnsi="Book Antiqua" w:cs="Times New Roman"/>
          <w:sz w:val="18"/>
          <w:szCs w:val="18"/>
        </w:rPr>
        <w:t xml:space="preserve"> and executing business deals by contacting potential partners </w:t>
      </w:r>
    </w:p>
    <w:p w:rsidR="005D7CD2" w:rsidRDefault="005D7CD2" w:rsidP="0097019F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Recruitment of ideal sales staff based on the relevant requirements </w:t>
      </w:r>
    </w:p>
    <w:p w:rsidR="005D7CD2" w:rsidRDefault="005D7CD2" w:rsidP="0097019F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Ensuring and evaluating the recruited staff based on the training provided.</w:t>
      </w:r>
    </w:p>
    <w:p w:rsidR="0097019F" w:rsidRDefault="0097019F" w:rsidP="0097019F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Screening potential business deals by analyzing marketing strategies, dealing requirements, weighing options and solving internal urgencies.</w:t>
      </w:r>
    </w:p>
    <w:p w:rsidR="005D7CD2" w:rsidRDefault="005D7CD2" w:rsidP="0097019F">
      <w:pPr>
        <w:pStyle w:val="ListParagraph"/>
        <w:numPr>
          <w:ilvl w:val="0"/>
          <w:numId w:val="16"/>
        </w:num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To work in conjunction with the marketing departments </w:t>
      </w:r>
      <w:r w:rsidR="00C30012">
        <w:rPr>
          <w:rFonts w:ascii="Book Antiqua" w:hAnsi="Book Antiqua" w:cs="Times New Roman"/>
          <w:sz w:val="18"/>
          <w:szCs w:val="18"/>
        </w:rPr>
        <w:t xml:space="preserve"> to understand the relevance and to deliver the same by communicating the marketing objective to the channel</w:t>
      </w:r>
    </w:p>
    <w:p w:rsidR="00C30012" w:rsidRPr="00E97E18" w:rsidRDefault="00C30012" w:rsidP="00C30012">
      <w:pPr>
        <w:pStyle w:val="ListParagraph"/>
        <w:spacing w:after="0" w:line="240" w:lineRule="auto"/>
        <w:ind w:left="360"/>
        <w:rPr>
          <w:rFonts w:ascii="Book Antiqua" w:hAnsi="Book Antiqua" w:cs="Times New Roman"/>
          <w:sz w:val="18"/>
          <w:szCs w:val="18"/>
        </w:rPr>
      </w:pPr>
    </w:p>
    <w:p w:rsidR="00BE56BF" w:rsidRDefault="00BE56BF" w:rsidP="006811A1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  <w:highlight w:val="yellow"/>
        </w:rPr>
        <w:t>Achievements:</w:t>
      </w:r>
    </w:p>
    <w:p w:rsidR="00266B71" w:rsidRPr="00E97E18" w:rsidRDefault="00266B71" w:rsidP="006811A1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F00E70" w:rsidRPr="00E97E18" w:rsidRDefault="00603B0C" w:rsidP="00266B71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Pioneered the</w:t>
      </w:r>
      <w:r w:rsidR="00BE56BF" w:rsidRPr="00E97E18">
        <w:rPr>
          <w:rFonts w:ascii="Book Antiqua" w:hAnsi="Book Antiqua" w:cs="Times New Roman"/>
          <w:b/>
          <w:sz w:val="18"/>
          <w:szCs w:val="18"/>
        </w:rPr>
        <w:t xml:space="preserve"> develop</w:t>
      </w:r>
      <w:r w:rsidRPr="00E97E18">
        <w:rPr>
          <w:rFonts w:ascii="Book Antiqua" w:hAnsi="Book Antiqua" w:cs="Times New Roman"/>
          <w:b/>
          <w:sz w:val="18"/>
          <w:szCs w:val="18"/>
        </w:rPr>
        <w:t>ment</w:t>
      </w:r>
      <w:r w:rsidR="00BE56BF" w:rsidRPr="00E97E18">
        <w:rPr>
          <w:rFonts w:ascii="Book Antiqua" w:hAnsi="Book Antiqua" w:cs="Times New Roman"/>
          <w:b/>
          <w:sz w:val="18"/>
          <w:szCs w:val="18"/>
        </w:rPr>
        <w:t xml:space="preserve"> </w:t>
      </w:r>
      <w:r w:rsidRPr="00E97E18">
        <w:rPr>
          <w:rFonts w:ascii="Book Antiqua" w:hAnsi="Book Antiqua" w:cs="Times New Roman"/>
          <w:b/>
          <w:sz w:val="18"/>
          <w:szCs w:val="18"/>
        </w:rPr>
        <w:t>of</w:t>
      </w:r>
      <w:r w:rsidR="00266B71">
        <w:rPr>
          <w:rFonts w:ascii="Book Antiqua" w:hAnsi="Book Antiqua" w:cs="Times New Roman"/>
          <w:b/>
          <w:sz w:val="18"/>
          <w:szCs w:val="18"/>
        </w:rPr>
        <w:t xml:space="preserve"> brand</w:t>
      </w:r>
      <w:r w:rsidR="00BE56BF" w:rsidRPr="00E97E18">
        <w:rPr>
          <w:rFonts w:ascii="Book Antiqua" w:hAnsi="Book Antiqua" w:cs="Times New Roman"/>
          <w:b/>
          <w:sz w:val="18"/>
          <w:szCs w:val="18"/>
        </w:rPr>
        <w:t xml:space="preserve"> </w:t>
      </w:r>
      <w:r w:rsidR="00266B71">
        <w:rPr>
          <w:rFonts w:ascii="Book Antiqua" w:hAnsi="Book Antiqua" w:cs="Times New Roman"/>
          <w:b/>
          <w:sz w:val="18"/>
          <w:szCs w:val="18"/>
        </w:rPr>
        <w:t>across Carrefour</w:t>
      </w:r>
    </w:p>
    <w:p w:rsidR="003E7EB7" w:rsidRPr="00E97E18" w:rsidRDefault="00673791" w:rsidP="006811A1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 xml:space="preserve">Successfully launched </w:t>
      </w:r>
      <w:r w:rsidR="00A15DDD" w:rsidRPr="00E97E18">
        <w:rPr>
          <w:rFonts w:ascii="Book Antiqua" w:hAnsi="Book Antiqua" w:cs="Times New Roman"/>
          <w:b/>
          <w:sz w:val="18"/>
          <w:szCs w:val="18"/>
        </w:rPr>
        <w:t>concepts</w:t>
      </w:r>
      <w:r w:rsidRPr="00E97E18">
        <w:rPr>
          <w:rFonts w:ascii="Book Antiqua" w:hAnsi="Book Antiqua" w:cs="Times New Roman"/>
          <w:b/>
          <w:sz w:val="18"/>
          <w:szCs w:val="18"/>
        </w:rPr>
        <w:t xml:space="preserve"> that led to an increase in business in all segments</w:t>
      </w:r>
    </w:p>
    <w:p w:rsidR="002646EB" w:rsidRPr="00E97E18" w:rsidRDefault="002646EB" w:rsidP="006811A1">
      <w:pPr>
        <w:pStyle w:val="ListParagraph"/>
        <w:numPr>
          <w:ilvl w:val="0"/>
          <w:numId w:val="23"/>
        </w:num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successfully increased revenue on a Year on Year basis</w:t>
      </w:r>
    </w:p>
    <w:p w:rsidR="00673791" w:rsidRPr="00E97E18" w:rsidRDefault="00673791" w:rsidP="006811A1">
      <w:pPr>
        <w:spacing w:after="0" w:line="240" w:lineRule="auto"/>
        <w:rPr>
          <w:rFonts w:ascii="Book Antiqua" w:hAnsi="Book Antiqua" w:cs="Times New Roman"/>
          <w:b/>
          <w:sz w:val="18"/>
          <w:szCs w:val="18"/>
        </w:rPr>
      </w:pPr>
    </w:p>
    <w:p w:rsidR="004B3387" w:rsidRPr="00E97E18" w:rsidRDefault="0086159D" w:rsidP="006811A1">
      <w:pPr>
        <w:pStyle w:val="ListParagraph"/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  <w:lang w:val="en-GB"/>
        </w:rPr>
      </w:pPr>
      <w:r w:rsidRPr="0086159D">
        <w:rPr>
          <w:rFonts w:ascii="Book Antiqua" w:hAnsi="Book Antiqua" w:cs="Times New Roman"/>
          <w:noProof/>
          <w:sz w:val="20"/>
          <w:szCs w:val="20"/>
        </w:rPr>
        <w:pict>
          <v:shape id="AutoShape 6" o:spid="_x0000_s1050" type="#_x0000_t32" style="position:absolute;left:0;text-align:left;margin-left:-2.95pt;margin-top:6.7pt;width:507.3pt;height:0;z-index:251760128;visibility:visible;mso-wrap-distance-top:-6e-5mm;mso-wrap-distance-bottom:-6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" strokecolor="#c0504d" strokeweight="3pt">
            <o:lock v:ext="edit" shapetype="f"/>
          </v:shape>
        </w:pict>
      </w:r>
    </w:p>
    <w:p w:rsidR="004B3387" w:rsidRPr="000653FC" w:rsidRDefault="003510A8" w:rsidP="006811A1">
      <w:pPr>
        <w:spacing w:after="0" w:line="240" w:lineRule="auto"/>
        <w:jc w:val="center"/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</w:pPr>
      <w:r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OTHER CAREER HIGHLIGHTS</w:t>
      </w:r>
    </w:p>
    <w:p w:rsidR="00105483" w:rsidRPr="00E97E18" w:rsidRDefault="00105483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105483" w:rsidRPr="00E97E18" w:rsidTr="00464913">
        <w:trPr>
          <w:trHeight w:val="10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05483" w:rsidRPr="00E97E18" w:rsidRDefault="009E2B46" w:rsidP="00A21C3C">
            <w:pPr>
              <w:pStyle w:val="BodyText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Regional Brand </w:t>
            </w:r>
            <w:r w:rsidR="00D15CD2">
              <w:rPr>
                <w:rFonts w:ascii="Book Antiqua" w:hAnsi="Book Antiqua"/>
                <w:b/>
                <w:sz w:val="18"/>
                <w:szCs w:val="18"/>
              </w:rPr>
              <w:t xml:space="preserve">&amp; Sales </w:t>
            </w:r>
            <w:r>
              <w:rPr>
                <w:rFonts w:ascii="Book Antiqua" w:hAnsi="Book Antiqua"/>
                <w:b/>
                <w:sz w:val="18"/>
                <w:szCs w:val="18"/>
              </w:rPr>
              <w:t>Manager</w:t>
            </w:r>
            <w:r w:rsidR="0097019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21C3C">
              <w:rPr>
                <w:rFonts w:ascii="Book Antiqua" w:hAnsi="Book Antiqua"/>
                <w:b/>
                <w:sz w:val="18"/>
                <w:szCs w:val="18"/>
              </w:rPr>
              <w:t>–SOUTH 1</w:t>
            </w:r>
            <w:r w:rsidR="00105483" w:rsidRPr="00E97E18">
              <w:rPr>
                <w:rFonts w:ascii="Book Antiqua" w:hAnsi="Book Antiqu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C23B5B">
              <w:rPr>
                <w:rFonts w:ascii="Book Antiqua" w:hAnsi="Book Antiqua"/>
                <w:b/>
                <w:sz w:val="18"/>
                <w:szCs w:val="18"/>
              </w:rPr>
              <w:t>Dec</w:t>
            </w:r>
            <w:r w:rsidR="00105483" w:rsidRPr="00E97E18">
              <w:rPr>
                <w:rFonts w:ascii="Book Antiqua" w:hAnsi="Book Antiqua"/>
                <w:b/>
                <w:sz w:val="18"/>
                <w:szCs w:val="18"/>
              </w:rPr>
              <w:t xml:space="preserve"> 200</w:t>
            </w:r>
            <w:r>
              <w:rPr>
                <w:rFonts w:ascii="Book Antiqua" w:hAnsi="Book Antiqua"/>
                <w:b/>
                <w:sz w:val="18"/>
                <w:szCs w:val="18"/>
              </w:rPr>
              <w:t>6</w:t>
            </w:r>
            <w:r w:rsidR="00105483" w:rsidRPr="00E97E18">
              <w:rPr>
                <w:rFonts w:ascii="Book Antiqua" w:hAnsi="Book Antiqua"/>
                <w:b/>
                <w:sz w:val="18"/>
                <w:szCs w:val="18"/>
              </w:rPr>
              <w:t xml:space="preserve"> - </w:t>
            </w:r>
            <w:r w:rsidR="00C23B5B">
              <w:rPr>
                <w:rFonts w:ascii="Book Antiqua" w:hAnsi="Book Antiqua"/>
                <w:b/>
                <w:sz w:val="18"/>
                <w:szCs w:val="18"/>
              </w:rPr>
              <w:t>Nov</w:t>
            </w:r>
            <w:r w:rsidR="00105483" w:rsidRPr="00E97E18">
              <w:rPr>
                <w:rFonts w:ascii="Book Antiqua" w:hAnsi="Book Antiqua"/>
                <w:b/>
                <w:sz w:val="18"/>
                <w:szCs w:val="18"/>
              </w:rPr>
              <w:t>20</w:t>
            </w:r>
            <w:r>
              <w:rPr>
                <w:rFonts w:ascii="Book Antiqua" w:hAnsi="Book Antiqua"/>
                <w:b/>
                <w:sz w:val="18"/>
                <w:szCs w:val="18"/>
              </w:rPr>
              <w:t>10</w:t>
            </w:r>
          </w:p>
        </w:tc>
      </w:tr>
      <w:tr w:rsidR="00105483" w:rsidRPr="00E97E18" w:rsidTr="00464913">
        <w:trPr>
          <w:trHeight w:val="110"/>
        </w:trPr>
        <w:tc>
          <w:tcPr>
            <w:tcW w:w="1029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105483" w:rsidRPr="008E6AC0" w:rsidRDefault="009E2B46" w:rsidP="006811A1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C00000"/>
                <w:sz w:val="18"/>
                <w:szCs w:val="18"/>
              </w:rPr>
            </w:pPr>
            <w:r w:rsidRPr="008E6AC0">
              <w:rPr>
                <w:rFonts w:ascii="Book Antiqua" w:hAnsi="Book Antiqua"/>
                <w:b/>
                <w:color w:val="C00000"/>
                <w:sz w:val="18"/>
                <w:szCs w:val="18"/>
              </w:rPr>
              <w:t>SAMSUNG India Pvt Ltd</w:t>
            </w:r>
          </w:p>
        </w:tc>
      </w:tr>
    </w:tbl>
    <w:p w:rsidR="00DC4BF9" w:rsidRPr="00E97E18" w:rsidRDefault="00DC4BF9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9C14CA" w:rsidRPr="00E97E18" w:rsidTr="00B42FFF">
        <w:trPr>
          <w:trHeight w:val="10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C14CA" w:rsidRPr="00E97E18" w:rsidRDefault="003D37EC" w:rsidP="003D37EC">
            <w:pPr>
              <w:pStyle w:val="BodyText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Branch Manager-sales                                                                                                                                                                        Apr</w:t>
            </w:r>
            <w:r w:rsidR="00B42FFF" w:rsidRPr="00E97E18">
              <w:rPr>
                <w:rFonts w:ascii="Book Antiqua" w:hAnsi="Book Antiqua"/>
                <w:b/>
                <w:sz w:val="18"/>
                <w:szCs w:val="18"/>
              </w:rPr>
              <w:t xml:space="preserve"> 200</w:t>
            </w:r>
            <w:r>
              <w:rPr>
                <w:rFonts w:ascii="Book Antiqua" w:hAnsi="Book Antiqua"/>
                <w:b/>
                <w:sz w:val="18"/>
                <w:szCs w:val="18"/>
              </w:rPr>
              <w:t>4</w:t>
            </w:r>
            <w:r w:rsidR="00B42FFF" w:rsidRPr="00E97E18">
              <w:rPr>
                <w:rFonts w:ascii="Book Antiqua" w:hAnsi="Book Antiqua"/>
                <w:b/>
                <w:sz w:val="18"/>
                <w:szCs w:val="18"/>
              </w:rPr>
              <w:t>-</w:t>
            </w:r>
            <w:r>
              <w:rPr>
                <w:rFonts w:ascii="Book Antiqua" w:hAnsi="Book Antiqua"/>
                <w:b/>
                <w:sz w:val="18"/>
                <w:szCs w:val="18"/>
              </w:rPr>
              <w:t>Nov</w:t>
            </w:r>
            <w:r w:rsidR="00B42FFF" w:rsidRPr="00E97E18">
              <w:rPr>
                <w:rFonts w:ascii="Book Antiqua" w:hAnsi="Book Antiqua"/>
                <w:b/>
                <w:sz w:val="18"/>
                <w:szCs w:val="18"/>
              </w:rPr>
              <w:t xml:space="preserve"> 200</w:t>
            </w:r>
            <w:r>
              <w:rPr>
                <w:rFonts w:ascii="Book Antiqua" w:hAnsi="Book Antiqua"/>
                <w:b/>
                <w:sz w:val="18"/>
                <w:szCs w:val="18"/>
              </w:rPr>
              <w:t>6</w:t>
            </w:r>
          </w:p>
        </w:tc>
      </w:tr>
      <w:tr w:rsidR="00B42FFF" w:rsidRPr="00E97E18" w:rsidTr="00B42FFF">
        <w:trPr>
          <w:trHeight w:val="110"/>
        </w:trPr>
        <w:tc>
          <w:tcPr>
            <w:tcW w:w="1029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42FFF" w:rsidRPr="008E6AC0" w:rsidRDefault="003D37EC" w:rsidP="003D37EC">
            <w:pPr>
              <w:pStyle w:val="BodyText"/>
              <w:spacing w:after="0" w:line="240" w:lineRule="auto"/>
              <w:rPr>
                <w:rFonts w:ascii="Book Antiqua" w:hAnsi="Book Antiqua"/>
                <w:b/>
                <w:color w:val="C00000"/>
                <w:sz w:val="18"/>
                <w:szCs w:val="18"/>
              </w:rPr>
            </w:pPr>
            <w:r w:rsidRPr="008E6AC0">
              <w:rPr>
                <w:rFonts w:ascii="Book Antiqua" w:hAnsi="Book Antiqua"/>
                <w:b/>
                <w:color w:val="C00000"/>
                <w:sz w:val="18"/>
                <w:szCs w:val="18"/>
              </w:rPr>
              <w:t>IFB Industries Ltd</w:t>
            </w:r>
            <w:r w:rsidR="00B42FFF" w:rsidRPr="008E6AC0">
              <w:rPr>
                <w:rFonts w:ascii="Book Antiqua" w:hAnsi="Book Antiqua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</w:tbl>
    <w:p w:rsidR="003510A8" w:rsidRPr="00E97E18" w:rsidRDefault="003510A8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DC4BF9" w:rsidRPr="00E97E18" w:rsidTr="005D78C0">
        <w:trPr>
          <w:trHeight w:val="105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BF9" w:rsidRPr="00E97E18" w:rsidRDefault="005946B0" w:rsidP="005946B0">
            <w:pPr>
              <w:rPr>
                <w:rFonts w:ascii="Book Antiqua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hAnsi="Book Antiqua" w:cs="Times New Roman"/>
                <w:b/>
                <w:sz w:val="18"/>
                <w:szCs w:val="18"/>
              </w:rPr>
              <w:t>Area Sales Manager</w:t>
            </w:r>
            <w:r w:rsidR="005D78C0" w:rsidRPr="00E97E18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Oct 2002</w:t>
            </w:r>
            <w:r w:rsidR="005D78C0" w:rsidRPr="00E97E18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 w:rsidR="00C76AEB">
              <w:rPr>
                <w:rFonts w:ascii="Book Antiqua" w:hAnsi="Book Antiqua" w:cs="Times New Roman"/>
                <w:b/>
                <w:sz w:val="18"/>
                <w:szCs w:val="18"/>
              </w:rPr>
              <w:t>–</w:t>
            </w:r>
            <w:r w:rsidR="005D78C0" w:rsidRPr="00E97E18">
              <w:rPr>
                <w:rFonts w:ascii="Book Antiqua" w:hAnsi="Book Antiqu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>Apr</w:t>
            </w:r>
            <w:r w:rsidR="005D78C0" w:rsidRPr="00E97E18">
              <w:rPr>
                <w:rFonts w:ascii="Book Antiqua" w:hAnsi="Book Antiqua" w:cs="Times New Roman"/>
                <w:b/>
                <w:sz w:val="18"/>
                <w:szCs w:val="18"/>
              </w:rPr>
              <w:t>200</w:t>
            </w:r>
            <w:r>
              <w:rPr>
                <w:rFonts w:ascii="Book Antiqua" w:hAnsi="Book Antiqua" w:cs="Times New Roman"/>
                <w:b/>
                <w:sz w:val="18"/>
                <w:szCs w:val="18"/>
              </w:rPr>
              <w:t>4</w:t>
            </w:r>
          </w:p>
        </w:tc>
      </w:tr>
      <w:tr w:rsidR="005D78C0" w:rsidRPr="00E97E18" w:rsidTr="005D78C0">
        <w:trPr>
          <w:trHeight w:val="135"/>
        </w:trPr>
        <w:tc>
          <w:tcPr>
            <w:tcW w:w="10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D78C0" w:rsidRPr="00E97E18" w:rsidRDefault="005946B0" w:rsidP="006811A1">
            <w:pPr>
              <w:rPr>
                <w:rFonts w:ascii="Book Antiqua" w:hAnsi="Book Antiqua" w:cs="Times New Roman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IFB Industries Ltd</w:t>
            </w:r>
          </w:p>
        </w:tc>
      </w:tr>
    </w:tbl>
    <w:p w:rsidR="003510A8" w:rsidRPr="00E97E18" w:rsidRDefault="003510A8" w:rsidP="006811A1">
      <w:pPr>
        <w:spacing w:after="0" w:line="240" w:lineRule="auto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DC4BF9" w:rsidRPr="00E97E18" w:rsidTr="005D78C0">
        <w:trPr>
          <w:trHeight w:val="120"/>
        </w:trPr>
        <w:tc>
          <w:tcPr>
            <w:tcW w:w="1029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4BF9" w:rsidRPr="00E97E18" w:rsidRDefault="00C06E9B" w:rsidP="00C06E9B">
            <w:pPr>
              <w:pStyle w:val="BodyText"/>
              <w:spacing w:after="0" w:line="240" w:lineRule="auto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GET – Asst Manager-Sales &amp; Service                                                                                                                                                     </w:t>
            </w:r>
            <w:r w:rsidR="00D521AC" w:rsidRPr="00E97E18">
              <w:rPr>
                <w:rFonts w:ascii="Book Antiqua" w:hAnsi="Book Antiqua"/>
                <w:b/>
                <w:sz w:val="18"/>
                <w:szCs w:val="18"/>
              </w:rPr>
              <w:t>199</w:t>
            </w:r>
            <w:r>
              <w:rPr>
                <w:rFonts w:ascii="Book Antiqua" w:hAnsi="Book Antiqua"/>
                <w:b/>
                <w:sz w:val="18"/>
                <w:szCs w:val="18"/>
              </w:rPr>
              <w:t>9</w:t>
            </w:r>
            <w:r w:rsidR="00D521AC" w:rsidRPr="00E97E18">
              <w:rPr>
                <w:rFonts w:ascii="Book Antiqua" w:hAnsi="Book Antiqua"/>
                <w:b/>
                <w:sz w:val="18"/>
                <w:szCs w:val="18"/>
              </w:rPr>
              <w:t>-</w:t>
            </w:r>
            <w:r>
              <w:rPr>
                <w:rFonts w:ascii="Book Antiqua" w:hAnsi="Book Antiqua"/>
                <w:b/>
                <w:sz w:val="18"/>
                <w:szCs w:val="18"/>
              </w:rPr>
              <w:t>2002</w:t>
            </w:r>
          </w:p>
        </w:tc>
      </w:tr>
      <w:tr w:rsidR="005D78C0" w:rsidRPr="00E97E18" w:rsidTr="005D78C0">
        <w:trPr>
          <w:trHeight w:val="120"/>
        </w:trPr>
        <w:tc>
          <w:tcPr>
            <w:tcW w:w="1029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5D78C0" w:rsidRPr="00E97E18" w:rsidRDefault="00C06E9B" w:rsidP="006811A1">
            <w:pPr>
              <w:pStyle w:val="BodyText"/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hAnsi="Book Antiqua"/>
                <w:bCs/>
                <w:sz w:val="18"/>
                <w:szCs w:val="18"/>
              </w:rPr>
              <w:t>IFB Industries Ltd</w:t>
            </w:r>
          </w:p>
        </w:tc>
      </w:tr>
    </w:tbl>
    <w:p w:rsidR="006F64F7" w:rsidRPr="000653FC" w:rsidRDefault="0086159D" w:rsidP="000653FC">
      <w:pPr>
        <w:pStyle w:val="ListParagraph"/>
        <w:spacing w:before="100" w:beforeAutospacing="1" w:after="0" w:line="240" w:lineRule="auto"/>
        <w:ind w:left="360"/>
        <w:jc w:val="center"/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</w:pPr>
      <w:r w:rsidRPr="0086159D">
        <w:rPr>
          <w:rFonts w:asciiTheme="majorHAnsi" w:hAnsiTheme="majorHAnsi" w:cs="Times New Roman"/>
          <w:b/>
          <w:noProof/>
          <w:color w:val="403152" w:themeColor="accent4" w:themeShade="80"/>
          <w:u w:val="single"/>
        </w:rPr>
        <w:pict>
          <v:shape id="_x0000_s1049" type="#_x0000_t34" style="position:absolute;left:0;text-align:left;margin-left:-3.1pt;margin-top:7.4pt;width:507.65pt;height:.05pt;z-index:251825664;visibility:visible;mso-position-horizontal-relative:text;mso-position-vertical-relative:text" strokecolor="#c0504d" strokeweight="3pt">
            <o:lock v:ext="edit" shapetype="f"/>
          </v:shape>
        </w:pict>
      </w:r>
      <w:r w:rsidR="001924A6"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GROUPS DEALT WITH IN CAREER</w:t>
      </w:r>
      <w:r w:rsid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-GCC</w:t>
      </w:r>
    </w:p>
    <w:p w:rsidR="006F64F7" w:rsidRDefault="006F64F7" w:rsidP="006F64F7">
      <w:pPr>
        <w:spacing w:after="0" w:line="240" w:lineRule="auto"/>
        <w:rPr>
          <w:rFonts w:ascii="Book Antiqua" w:hAnsi="Book Antiqua" w:cs="Times New Roman"/>
          <w:b/>
          <w:color w:val="000000" w:themeColor="text1"/>
          <w:sz w:val="18"/>
          <w:szCs w:val="18"/>
        </w:rPr>
      </w:pPr>
    </w:p>
    <w:p w:rsidR="00D560E1" w:rsidRDefault="00D560E1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000000" w:themeColor="text1"/>
          <w:sz w:val="18"/>
          <w:szCs w:val="18"/>
        </w:rPr>
        <w:sectPr w:rsidR="00D560E1" w:rsidSect="00A41A1C">
          <w:pgSz w:w="11907" w:h="16839" w:code="9"/>
          <w:pgMar w:top="990" w:right="927" w:bottom="810" w:left="90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6F64F7" w:rsidRPr="00D560E1" w:rsidRDefault="00C76AEB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>
        <w:rPr>
          <w:rFonts w:ascii="Book Antiqua" w:hAnsi="Book Antiqua" w:cs="Times New Roman"/>
          <w:b/>
          <w:color w:val="000000" w:themeColor="text1"/>
          <w:sz w:val="18"/>
          <w:szCs w:val="18"/>
        </w:rPr>
        <w:lastRenderedPageBreak/>
        <w:t>CARREFOUR</w:t>
      </w:r>
    </w:p>
    <w:p w:rsidR="006F64F7" w:rsidRPr="00D560E1" w:rsidRDefault="00C06E9B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proofErr w:type="spellStart"/>
      <w:r>
        <w:rPr>
          <w:rFonts w:ascii="Book Antiqua" w:hAnsi="Book Antiqua" w:cs="Times New Roman"/>
          <w:b/>
          <w:color w:val="000000" w:themeColor="text1"/>
          <w:sz w:val="18"/>
          <w:szCs w:val="18"/>
        </w:rPr>
        <w:t>Hyperpanda</w:t>
      </w:r>
      <w:proofErr w:type="spellEnd"/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GEANT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PANDA</w:t>
      </w:r>
      <w:r w:rsidR="00C76AEB">
        <w:rPr>
          <w:rFonts w:ascii="Book Antiqua" w:hAnsi="Book Antiqua" w:cs="Times New Roman"/>
          <w:b/>
          <w:color w:val="000000" w:themeColor="text1"/>
          <w:sz w:val="18"/>
          <w:szCs w:val="18"/>
        </w:rPr>
        <w:t>&amp; EMAX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UNION COOP</w:t>
      </w:r>
    </w:p>
    <w:p w:rsidR="006F64F7" w:rsidRPr="00D560E1" w:rsidRDefault="00C76AEB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>
        <w:rPr>
          <w:rFonts w:ascii="Book Antiqua" w:hAnsi="Book Antiqua" w:cs="Times New Roman"/>
          <w:b/>
          <w:color w:val="000000" w:themeColor="text1"/>
          <w:sz w:val="18"/>
          <w:szCs w:val="18"/>
        </w:rPr>
        <w:lastRenderedPageBreak/>
        <w:t>ADCO</w:t>
      </w:r>
      <w:r w:rsidR="006F64F7"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OP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KMT</w:t>
      </w:r>
      <w:r w:rsidR="00C76AEB">
        <w:rPr>
          <w:rFonts w:ascii="Book Antiqua" w:hAnsi="Book Antiqua" w:cs="Times New Roman"/>
          <w:b/>
          <w:color w:val="000000" w:themeColor="text1"/>
          <w:sz w:val="18"/>
          <w:szCs w:val="18"/>
        </w:rPr>
        <w:t>&amp;  RAK CO.OP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SAFEER</w:t>
      </w:r>
      <w:r w:rsidR="00C76AEB">
        <w:rPr>
          <w:rFonts w:ascii="Book Antiqua" w:hAnsi="Book Antiqua" w:cs="Times New Roman"/>
          <w:b/>
          <w:color w:val="000000" w:themeColor="text1"/>
          <w:sz w:val="18"/>
          <w:szCs w:val="18"/>
        </w:rPr>
        <w:t>&amp; SHARJAH CO.OP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CHOITHRAM</w:t>
      </w:r>
    </w:p>
    <w:p w:rsidR="006F64F7" w:rsidRPr="00D560E1" w:rsidRDefault="00C76AEB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>
        <w:rPr>
          <w:rFonts w:ascii="Book Antiqua" w:hAnsi="Book Antiqua" w:cs="Times New Roman"/>
          <w:b/>
          <w:color w:val="000000" w:themeColor="text1"/>
          <w:sz w:val="18"/>
          <w:szCs w:val="18"/>
        </w:rPr>
        <w:t>AL MANAMA GROUP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lastRenderedPageBreak/>
        <w:t>SHARAF</w:t>
      </w:r>
    </w:p>
    <w:p w:rsidR="00C76AEB" w:rsidRPr="00C76AEB" w:rsidRDefault="00C76AEB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 w:rsidRPr="00C76AEB">
        <w:rPr>
          <w:rFonts w:ascii="Book Antiqua" w:hAnsi="Book Antiqua" w:cs="Times New Roman"/>
          <w:b/>
          <w:sz w:val="20"/>
          <w:szCs w:val="20"/>
        </w:rPr>
        <w:t>NESTO</w:t>
      </w:r>
    </w:p>
    <w:p w:rsidR="006F64F7" w:rsidRPr="00D560E1" w:rsidRDefault="006F64F7" w:rsidP="006F64F7">
      <w:pPr>
        <w:pStyle w:val="ListParagraph"/>
        <w:numPr>
          <w:ilvl w:val="0"/>
          <w:numId w:val="33"/>
        </w:numPr>
        <w:spacing w:after="0" w:line="240" w:lineRule="auto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D560E1">
        <w:rPr>
          <w:rFonts w:ascii="Book Antiqua" w:hAnsi="Book Antiqua" w:cs="Times New Roman"/>
          <w:b/>
          <w:color w:val="000000" w:themeColor="text1"/>
          <w:sz w:val="18"/>
          <w:szCs w:val="18"/>
        </w:rPr>
        <w:t>ALAM</w:t>
      </w:r>
      <w:r w:rsidR="00C76AEB">
        <w:rPr>
          <w:rFonts w:ascii="Book Antiqua" w:hAnsi="Book Antiqua" w:cs="Times New Roman"/>
          <w:b/>
          <w:color w:val="000000" w:themeColor="text1"/>
          <w:sz w:val="18"/>
          <w:szCs w:val="18"/>
        </w:rPr>
        <w:t>&amp; ANSAR GROUP</w:t>
      </w:r>
    </w:p>
    <w:p w:rsidR="00D560E1" w:rsidRDefault="00D560E1" w:rsidP="00C76AEB">
      <w:pPr>
        <w:pStyle w:val="ListParagraph"/>
        <w:spacing w:before="100" w:beforeAutospacing="1" w:after="0" w:line="240" w:lineRule="auto"/>
        <w:ind w:left="360"/>
        <w:rPr>
          <w:rFonts w:ascii="Book Antiqua" w:hAnsi="Book Antiqua" w:cs="Times New Roman"/>
          <w:b/>
          <w:color w:val="4F81BD" w:themeColor="accent1"/>
          <w:sz w:val="20"/>
          <w:szCs w:val="20"/>
        </w:rPr>
        <w:sectPr w:rsidR="00D560E1" w:rsidSect="00D560E1">
          <w:type w:val="continuous"/>
          <w:pgSz w:w="11907" w:h="16839" w:code="9"/>
          <w:pgMar w:top="990" w:right="927" w:bottom="810" w:left="900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3" w:space="708"/>
          <w:docGrid w:linePitch="360"/>
        </w:sectPr>
      </w:pPr>
    </w:p>
    <w:p w:rsidR="001924A6" w:rsidRPr="00E97E18" w:rsidRDefault="0086159D" w:rsidP="00CE0CBD">
      <w:pPr>
        <w:pStyle w:val="ListParagraph"/>
        <w:spacing w:before="100" w:beforeAutospacing="1" w:after="0" w:line="240" w:lineRule="auto"/>
        <w:ind w:left="360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  <w:r w:rsidRPr="0086159D">
        <w:rPr>
          <w:rFonts w:ascii="Book Antiqua" w:hAnsi="Book Antiqua" w:cs="Times New Roman"/>
          <w:b/>
          <w:noProof/>
        </w:rPr>
        <w:lastRenderedPageBreak/>
        <w:pict>
          <v:shape id="_x0000_s1048" type="#_x0000_t34" style="position:absolute;left:0;text-align:left;margin-left:-4.3pt;margin-top:7.2pt;width:507.65pt;height:.05pt;z-index:2518277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" strokecolor="#c0504d" strokeweight="3pt">
            <o:lock v:ext="edit" shapetype="f"/>
          </v:shape>
        </w:pict>
      </w:r>
    </w:p>
    <w:p w:rsidR="00CE0CBD" w:rsidRPr="000653FC" w:rsidRDefault="00FE3535" w:rsidP="000653FC">
      <w:pPr>
        <w:pStyle w:val="ListParagraph"/>
        <w:spacing w:before="100" w:beforeAutospacing="1" w:after="0" w:line="240" w:lineRule="auto"/>
        <w:ind w:left="3960" w:firstLine="360"/>
        <w:rPr>
          <w:rFonts w:asciiTheme="majorHAnsi" w:eastAsia="Times New Roman" w:hAnsiTheme="majorHAnsi" w:cs="Times New Roman"/>
          <w:color w:val="403152" w:themeColor="accent4" w:themeShade="80"/>
          <w:sz w:val="18"/>
          <w:szCs w:val="18"/>
          <w:u w:val="single"/>
        </w:rPr>
      </w:pPr>
      <w:proofErr w:type="gramStart"/>
      <w:r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IT</w:t>
      </w:r>
      <w:proofErr w:type="gramEnd"/>
      <w:r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 xml:space="preserve"> SKILLS</w:t>
      </w:r>
    </w:p>
    <w:p w:rsidR="00CE0CBD" w:rsidRPr="00E97E18" w:rsidRDefault="00CE0CBD" w:rsidP="00CE0CBD">
      <w:pPr>
        <w:pStyle w:val="ListParagraph"/>
        <w:spacing w:before="100" w:beforeAutospacing="1" w:after="0" w:line="240" w:lineRule="auto"/>
        <w:ind w:left="360"/>
        <w:jc w:val="center"/>
        <w:rPr>
          <w:rFonts w:ascii="Book Antiqua" w:eastAsia="Times New Roman" w:hAnsi="Book Antiqua" w:cs="Times New Roman"/>
          <w:sz w:val="18"/>
          <w:szCs w:val="18"/>
        </w:rPr>
      </w:pPr>
    </w:p>
    <w:p w:rsidR="00C27DD5" w:rsidRPr="00E97E18" w:rsidRDefault="00C27DD5" w:rsidP="001A224C">
      <w:pPr>
        <w:pStyle w:val="ListParagraph"/>
        <w:numPr>
          <w:ilvl w:val="0"/>
          <w:numId w:val="26"/>
        </w:numPr>
        <w:spacing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Well versed with Microsoft Office tools (</w:t>
      </w:r>
      <w:r w:rsidR="007A6178" w:rsidRPr="00E97E18">
        <w:rPr>
          <w:rFonts w:ascii="Book Antiqua" w:hAnsi="Book Antiqua" w:cs="Times New Roman"/>
          <w:sz w:val="18"/>
          <w:szCs w:val="18"/>
        </w:rPr>
        <w:t>MS Word, MS Excel, MS Power Point</w:t>
      </w:r>
      <w:r w:rsidRPr="00E97E18">
        <w:rPr>
          <w:rFonts w:ascii="Book Antiqua" w:hAnsi="Book Antiqua" w:cs="Times New Roman"/>
          <w:sz w:val="18"/>
          <w:szCs w:val="18"/>
        </w:rPr>
        <w:t>)</w:t>
      </w:r>
    </w:p>
    <w:p w:rsidR="00AD1D83" w:rsidRPr="00E97E18" w:rsidRDefault="00AD1D83" w:rsidP="001A224C">
      <w:pPr>
        <w:pStyle w:val="ListParagraph"/>
        <w:numPr>
          <w:ilvl w:val="0"/>
          <w:numId w:val="26"/>
        </w:numPr>
        <w:spacing w:line="240" w:lineRule="auto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sz w:val="18"/>
          <w:szCs w:val="18"/>
        </w:rPr>
        <w:t>Internet, Email, Computer  &amp; Web-Based Applications</w:t>
      </w:r>
    </w:p>
    <w:p w:rsidR="007A6178" w:rsidRPr="00E97E18" w:rsidRDefault="007A6178" w:rsidP="0097019F">
      <w:pPr>
        <w:pStyle w:val="ListParagraph"/>
        <w:spacing w:line="240" w:lineRule="auto"/>
        <w:ind w:left="360"/>
        <w:rPr>
          <w:rFonts w:ascii="Book Antiqua" w:hAnsi="Book Antiqua" w:cs="Times New Roman"/>
          <w:sz w:val="18"/>
          <w:szCs w:val="18"/>
        </w:rPr>
      </w:pPr>
    </w:p>
    <w:p w:rsidR="00105483" w:rsidRPr="00E97E18" w:rsidRDefault="0086159D" w:rsidP="006811A1">
      <w:pPr>
        <w:pStyle w:val="ListParagraph"/>
        <w:spacing w:line="240" w:lineRule="auto"/>
        <w:ind w:left="360"/>
        <w:rPr>
          <w:rFonts w:ascii="Book Antiqua" w:hAnsi="Book Antiqua" w:cs="Times New Roman"/>
          <w:sz w:val="16"/>
          <w:szCs w:val="16"/>
        </w:rPr>
      </w:pPr>
      <w:r w:rsidRPr="0086159D">
        <w:rPr>
          <w:rFonts w:ascii="Book Antiqua" w:hAnsi="Book Antiqua" w:cs="Times New Roman"/>
          <w:b/>
          <w:noProof/>
        </w:rPr>
        <w:pict>
          <v:shape id="AutoShape 7" o:spid="_x0000_s1047" type="#_x0000_t34" style="position:absolute;left:0;text-align:left;margin-left:-3.1pt;margin-top:4.9pt;width:507.65pt;height:.05pt;z-index:2516556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" strokecolor="#c0504d [3205]" strokeweight="3pt">
            <o:lock v:ext="edit" shapetype="f"/>
          </v:shape>
        </w:pict>
      </w:r>
      <w:r w:rsidR="007F00D6" w:rsidRPr="00E97E18">
        <w:rPr>
          <w:rFonts w:ascii="Book Antiqua" w:hAnsi="Book Antiqua" w:cs="Times New Roman"/>
          <w:b/>
          <w:sz w:val="20"/>
          <w:szCs w:val="20"/>
        </w:rPr>
        <w:tab/>
      </w:r>
    </w:p>
    <w:p w:rsidR="007A044A" w:rsidRPr="000653FC" w:rsidRDefault="002C0DCF" w:rsidP="000653FC">
      <w:pPr>
        <w:pStyle w:val="ListParagraph"/>
        <w:spacing w:before="100" w:beforeAutospacing="1" w:after="0" w:line="240" w:lineRule="auto"/>
        <w:ind w:left="3240" w:firstLine="360"/>
        <w:rPr>
          <w:rFonts w:asciiTheme="majorHAnsi" w:eastAsia="Times New Roman" w:hAnsiTheme="majorHAnsi" w:cs="Times New Roman"/>
          <w:color w:val="403152" w:themeColor="accent4" w:themeShade="80"/>
          <w:sz w:val="18"/>
          <w:szCs w:val="18"/>
          <w:u w:val="single"/>
        </w:rPr>
      </w:pPr>
      <w:r w:rsidRPr="000653FC">
        <w:rPr>
          <w:rFonts w:asciiTheme="majorHAnsi" w:hAnsiTheme="majorHAnsi" w:cs="Times New Roman"/>
          <w:b/>
          <w:color w:val="403152" w:themeColor="accent4" w:themeShade="80"/>
          <w:sz w:val="20"/>
          <w:szCs w:val="20"/>
          <w:u w:val="single"/>
        </w:rPr>
        <w:t>PERSONAL PROFILE</w:t>
      </w:r>
    </w:p>
    <w:p w:rsidR="00D10B57" w:rsidRPr="00E97E18" w:rsidRDefault="00D10B57" w:rsidP="006811A1">
      <w:pPr>
        <w:pStyle w:val="ListParagraph"/>
        <w:spacing w:after="0" w:line="240" w:lineRule="auto"/>
        <w:ind w:left="360"/>
        <w:jc w:val="center"/>
        <w:rPr>
          <w:rFonts w:ascii="Book Antiqua" w:hAnsi="Book Antiqua" w:cs="Times New Roman"/>
          <w:b/>
          <w:color w:val="4F81BD" w:themeColor="accent1"/>
          <w:sz w:val="20"/>
          <w:szCs w:val="20"/>
        </w:rPr>
      </w:pPr>
    </w:p>
    <w:p w:rsidR="002C0DCF" w:rsidRPr="00E97E18" w:rsidRDefault="002C0DCF" w:rsidP="00C06E9B">
      <w:pPr>
        <w:spacing w:after="0" w:line="240" w:lineRule="auto"/>
        <w:ind w:firstLine="720"/>
        <w:rPr>
          <w:rFonts w:ascii="Book Antiqua" w:hAnsi="Book Antiqua" w:cs="Times New Roman"/>
          <w:bCs/>
          <w:iCs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Date of Birth</w:t>
      </w:r>
      <w:r w:rsidRPr="00E97E18">
        <w:rPr>
          <w:rFonts w:ascii="Book Antiqua" w:hAnsi="Book Antiqua" w:cs="Times New Roman"/>
          <w:b/>
          <w:sz w:val="18"/>
          <w:szCs w:val="18"/>
        </w:rPr>
        <w:tab/>
      </w:r>
      <w:r w:rsidRPr="00E97E18">
        <w:rPr>
          <w:rFonts w:ascii="Book Antiqua" w:hAnsi="Book Antiqua" w:cs="Times New Roman"/>
          <w:b/>
          <w:sz w:val="18"/>
          <w:szCs w:val="18"/>
        </w:rPr>
        <w:tab/>
        <w:t>:</w:t>
      </w:r>
      <w:r w:rsidRPr="00E97E18">
        <w:rPr>
          <w:rFonts w:ascii="Book Antiqua" w:hAnsi="Book Antiqua" w:cs="Times New Roman"/>
          <w:sz w:val="18"/>
          <w:szCs w:val="18"/>
        </w:rPr>
        <w:tab/>
      </w:r>
      <w:r w:rsidRPr="00E97E18">
        <w:rPr>
          <w:rFonts w:ascii="Book Antiqua" w:hAnsi="Book Antiqua" w:cs="Times New Roman"/>
          <w:sz w:val="18"/>
          <w:szCs w:val="18"/>
        </w:rPr>
        <w:tab/>
      </w:r>
      <w:r w:rsidR="00C06E9B">
        <w:rPr>
          <w:rFonts w:ascii="Book Antiqua" w:hAnsi="Book Antiqua" w:cs="Times New Roman"/>
          <w:bCs/>
          <w:iCs/>
          <w:sz w:val="18"/>
          <w:szCs w:val="18"/>
        </w:rPr>
        <w:t>23rd</w:t>
      </w:r>
      <w:r w:rsidR="007167AD" w:rsidRPr="00E97E18">
        <w:rPr>
          <w:rFonts w:ascii="Book Antiqua" w:hAnsi="Book Antiqua" w:cs="Times New Roman"/>
          <w:bCs/>
          <w:iCs/>
          <w:sz w:val="18"/>
          <w:szCs w:val="18"/>
        </w:rPr>
        <w:t xml:space="preserve"> </w:t>
      </w:r>
      <w:r w:rsidR="00C06E9B">
        <w:rPr>
          <w:rFonts w:ascii="Book Antiqua" w:hAnsi="Book Antiqua" w:cs="Times New Roman"/>
          <w:bCs/>
          <w:iCs/>
          <w:sz w:val="18"/>
          <w:szCs w:val="18"/>
        </w:rPr>
        <w:t>Oct</w:t>
      </w:r>
      <w:r w:rsidR="007167AD" w:rsidRPr="00E97E18">
        <w:rPr>
          <w:rFonts w:ascii="Book Antiqua" w:hAnsi="Book Antiqua" w:cs="Times New Roman"/>
          <w:bCs/>
          <w:iCs/>
          <w:sz w:val="18"/>
          <w:szCs w:val="18"/>
        </w:rPr>
        <w:t xml:space="preserve"> </w:t>
      </w:r>
      <w:r w:rsidR="001729E7" w:rsidRPr="00E97E18">
        <w:rPr>
          <w:rFonts w:ascii="Book Antiqua" w:hAnsi="Book Antiqua" w:cs="Times New Roman"/>
          <w:bCs/>
          <w:iCs/>
          <w:sz w:val="18"/>
          <w:szCs w:val="18"/>
        </w:rPr>
        <w:t>197</w:t>
      </w:r>
      <w:r w:rsidR="00213048">
        <w:rPr>
          <w:rFonts w:ascii="Book Antiqua" w:hAnsi="Book Antiqua" w:cs="Times New Roman"/>
          <w:bCs/>
          <w:iCs/>
          <w:sz w:val="18"/>
          <w:szCs w:val="18"/>
        </w:rPr>
        <w:t>9</w:t>
      </w:r>
    </w:p>
    <w:p w:rsidR="002C0DCF" w:rsidRPr="00E97E18" w:rsidRDefault="002C0DCF" w:rsidP="006811A1">
      <w:pPr>
        <w:spacing w:after="0" w:line="240" w:lineRule="auto"/>
        <w:ind w:firstLine="720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b/>
          <w:bCs/>
          <w:iCs/>
          <w:sz w:val="18"/>
          <w:szCs w:val="18"/>
        </w:rPr>
        <w:t>Nationality</w:t>
      </w:r>
      <w:r w:rsidRPr="00E97E18">
        <w:rPr>
          <w:rFonts w:ascii="Book Antiqua" w:hAnsi="Book Antiqua" w:cs="Times New Roman"/>
          <w:b/>
          <w:bCs/>
          <w:iCs/>
          <w:sz w:val="18"/>
          <w:szCs w:val="18"/>
        </w:rPr>
        <w:tab/>
      </w:r>
      <w:r w:rsidRPr="00E97E18">
        <w:rPr>
          <w:rFonts w:ascii="Book Antiqua" w:hAnsi="Book Antiqua" w:cs="Times New Roman"/>
          <w:b/>
          <w:bCs/>
          <w:iCs/>
          <w:sz w:val="18"/>
          <w:szCs w:val="18"/>
        </w:rPr>
        <w:tab/>
        <w:t>:</w:t>
      </w:r>
      <w:r w:rsidRPr="00E97E18">
        <w:rPr>
          <w:rFonts w:ascii="Book Antiqua" w:hAnsi="Book Antiqua" w:cs="Times New Roman"/>
          <w:bCs/>
          <w:iCs/>
          <w:sz w:val="18"/>
          <w:szCs w:val="18"/>
        </w:rPr>
        <w:tab/>
      </w:r>
      <w:r w:rsidRPr="00E97E18">
        <w:rPr>
          <w:rFonts w:ascii="Book Antiqua" w:hAnsi="Book Antiqua" w:cs="Times New Roman"/>
          <w:bCs/>
          <w:iCs/>
          <w:sz w:val="18"/>
          <w:szCs w:val="18"/>
        </w:rPr>
        <w:tab/>
      </w:r>
      <w:r w:rsidR="00A97A7B" w:rsidRPr="00E97E18">
        <w:rPr>
          <w:rFonts w:ascii="Book Antiqua" w:hAnsi="Book Antiqua" w:cs="Times New Roman"/>
          <w:bCs/>
          <w:iCs/>
          <w:sz w:val="18"/>
          <w:szCs w:val="18"/>
        </w:rPr>
        <w:t>Indian</w:t>
      </w:r>
    </w:p>
    <w:p w:rsidR="001147DD" w:rsidRPr="00E97E18" w:rsidRDefault="001147DD" w:rsidP="006811A1">
      <w:pPr>
        <w:spacing w:after="0" w:line="240" w:lineRule="auto"/>
        <w:ind w:firstLine="720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Marital Status</w:t>
      </w:r>
      <w:r w:rsidRPr="00E97E18">
        <w:rPr>
          <w:rFonts w:ascii="Book Antiqua" w:hAnsi="Book Antiqua" w:cs="Times New Roman"/>
          <w:b/>
          <w:sz w:val="18"/>
          <w:szCs w:val="18"/>
        </w:rPr>
        <w:tab/>
      </w:r>
      <w:r w:rsidRPr="00E97E18">
        <w:rPr>
          <w:rFonts w:ascii="Book Antiqua" w:hAnsi="Book Antiqua" w:cs="Times New Roman"/>
          <w:b/>
          <w:sz w:val="18"/>
          <w:szCs w:val="18"/>
        </w:rPr>
        <w:tab/>
        <w:t>:</w:t>
      </w:r>
      <w:r w:rsidRPr="00E97E18">
        <w:rPr>
          <w:rFonts w:ascii="Book Antiqua" w:hAnsi="Book Antiqua" w:cs="Times New Roman"/>
          <w:sz w:val="18"/>
          <w:szCs w:val="18"/>
        </w:rPr>
        <w:tab/>
      </w:r>
      <w:r w:rsidRPr="00E97E18">
        <w:rPr>
          <w:rFonts w:ascii="Book Antiqua" w:hAnsi="Book Antiqua" w:cs="Times New Roman"/>
          <w:sz w:val="18"/>
          <w:szCs w:val="18"/>
        </w:rPr>
        <w:tab/>
        <w:t>Married</w:t>
      </w:r>
    </w:p>
    <w:p w:rsidR="001147DD" w:rsidRPr="00E97E18" w:rsidRDefault="001147DD" w:rsidP="006811A1">
      <w:pPr>
        <w:spacing w:after="0" w:line="240" w:lineRule="auto"/>
        <w:ind w:firstLine="720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Visa Status</w:t>
      </w:r>
      <w:r w:rsidRPr="00E97E18">
        <w:rPr>
          <w:rFonts w:ascii="Book Antiqua" w:hAnsi="Book Antiqua" w:cs="Times New Roman"/>
          <w:b/>
          <w:sz w:val="18"/>
          <w:szCs w:val="18"/>
        </w:rPr>
        <w:tab/>
      </w:r>
      <w:r w:rsidRPr="00E97E18">
        <w:rPr>
          <w:rFonts w:ascii="Book Antiqua" w:hAnsi="Book Antiqua" w:cs="Times New Roman"/>
          <w:b/>
          <w:sz w:val="18"/>
          <w:szCs w:val="18"/>
        </w:rPr>
        <w:tab/>
        <w:t>:</w:t>
      </w:r>
      <w:r w:rsidRPr="00E97E18">
        <w:rPr>
          <w:rFonts w:ascii="Book Antiqua" w:hAnsi="Book Antiqua" w:cs="Times New Roman"/>
          <w:sz w:val="18"/>
          <w:szCs w:val="18"/>
        </w:rPr>
        <w:tab/>
      </w:r>
      <w:r w:rsidRPr="00E97E18">
        <w:rPr>
          <w:rFonts w:ascii="Book Antiqua" w:hAnsi="Book Antiqua" w:cs="Times New Roman"/>
          <w:sz w:val="18"/>
          <w:szCs w:val="18"/>
        </w:rPr>
        <w:tab/>
        <w:t>Employment V</w:t>
      </w:r>
      <w:r w:rsidR="00861FBD" w:rsidRPr="00E97E18">
        <w:rPr>
          <w:rFonts w:ascii="Book Antiqua" w:hAnsi="Book Antiqua" w:cs="Times New Roman"/>
          <w:sz w:val="18"/>
          <w:szCs w:val="18"/>
        </w:rPr>
        <w:t>isa</w:t>
      </w:r>
    </w:p>
    <w:p w:rsidR="00D612EE" w:rsidRPr="00E97E18" w:rsidRDefault="003A2A03" w:rsidP="00C06E9B">
      <w:pPr>
        <w:spacing w:after="0" w:line="240" w:lineRule="auto"/>
        <w:ind w:firstLine="720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Languages</w:t>
      </w:r>
      <w:r w:rsidRPr="00E97E18">
        <w:rPr>
          <w:rFonts w:ascii="Book Antiqua" w:hAnsi="Book Antiqua" w:cs="Times New Roman"/>
          <w:b/>
          <w:sz w:val="18"/>
          <w:szCs w:val="18"/>
        </w:rPr>
        <w:tab/>
      </w:r>
      <w:r w:rsidR="008B7C5E" w:rsidRPr="00E97E18">
        <w:rPr>
          <w:rFonts w:ascii="Book Antiqua" w:hAnsi="Book Antiqua" w:cs="Times New Roman"/>
          <w:b/>
          <w:sz w:val="18"/>
          <w:szCs w:val="18"/>
        </w:rPr>
        <w:tab/>
      </w:r>
      <w:r w:rsidR="002C0DCF" w:rsidRPr="00E97E18">
        <w:rPr>
          <w:rFonts w:ascii="Book Antiqua" w:hAnsi="Book Antiqua" w:cs="Times New Roman"/>
          <w:b/>
          <w:sz w:val="18"/>
          <w:szCs w:val="18"/>
        </w:rPr>
        <w:t>:</w:t>
      </w:r>
      <w:r w:rsidR="002C0DCF" w:rsidRPr="00E97E18">
        <w:rPr>
          <w:rFonts w:ascii="Book Antiqua" w:hAnsi="Book Antiqua" w:cs="Times New Roman"/>
          <w:b/>
          <w:sz w:val="18"/>
          <w:szCs w:val="18"/>
        </w:rPr>
        <w:tab/>
      </w:r>
      <w:r w:rsidR="002C0DCF" w:rsidRPr="00E97E18">
        <w:rPr>
          <w:rFonts w:ascii="Book Antiqua" w:hAnsi="Book Antiqua" w:cs="Times New Roman"/>
          <w:b/>
          <w:sz w:val="18"/>
          <w:szCs w:val="18"/>
        </w:rPr>
        <w:tab/>
      </w:r>
      <w:r w:rsidR="00C06E9B">
        <w:rPr>
          <w:rFonts w:ascii="Book Antiqua" w:hAnsi="Book Antiqua" w:cs="Times New Roman"/>
          <w:b/>
          <w:bCs/>
          <w:sz w:val="18"/>
          <w:szCs w:val="18"/>
        </w:rPr>
        <w:t>English,</w:t>
      </w:r>
      <w:r w:rsidR="00861FBD" w:rsidRPr="00E97E18">
        <w:rPr>
          <w:rFonts w:ascii="Book Antiqua" w:hAnsi="Book Antiqua" w:cs="Times New Roman"/>
          <w:b/>
          <w:bCs/>
          <w:sz w:val="18"/>
          <w:szCs w:val="18"/>
        </w:rPr>
        <w:t xml:space="preserve"> Hindi, Malayalam, </w:t>
      </w:r>
      <w:proofErr w:type="spellStart"/>
      <w:r w:rsidR="00861FBD" w:rsidRPr="00E97E18">
        <w:rPr>
          <w:rFonts w:ascii="Book Antiqua" w:hAnsi="Book Antiqua" w:cs="Times New Roman"/>
          <w:b/>
          <w:bCs/>
          <w:sz w:val="18"/>
          <w:szCs w:val="18"/>
        </w:rPr>
        <w:t>Tamil</w:t>
      </w:r>
      <w:proofErr w:type="gramStart"/>
      <w:r w:rsidR="00C06E9B">
        <w:rPr>
          <w:rFonts w:ascii="Book Antiqua" w:hAnsi="Book Antiqua" w:cs="Times New Roman"/>
          <w:b/>
          <w:bCs/>
          <w:sz w:val="18"/>
          <w:szCs w:val="18"/>
        </w:rPr>
        <w:t>,Telugu</w:t>
      </w:r>
      <w:proofErr w:type="spellEnd"/>
      <w:proofErr w:type="gramEnd"/>
    </w:p>
    <w:p w:rsidR="00223C6F" w:rsidRPr="00E97E18" w:rsidRDefault="00CE0CBD" w:rsidP="00CE0CBD">
      <w:pPr>
        <w:spacing w:after="0" w:line="240" w:lineRule="auto"/>
        <w:ind w:firstLine="720"/>
        <w:rPr>
          <w:rFonts w:ascii="Book Antiqua" w:hAnsi="Book Antiqua" w:cs="Times New Roman"/>
          <w:sz w:val="18"/>
          <w:szCs w:val="18"/>
        </w:rPr>
      </w:pPr>
      <w:r w:rsidRPr="00E97E18">
        <w:rPr>
          <w:rFonts w:ascii="Book Antiqua" w:hAnsi="Book Antiqua" w:cs="Times New Roman"/>
          <w:b/>
          <w:sz w:val="18"/>
          <w:szCs w:val="18"/>
        </w:rPr>
        <w:t>Driving License</w:t>
      </w:r>
      <w:r w:rsidR="00D612EE" w:rsidRPr="00E97E18">
        <w:rPr>
          <w:rFonts w:ascii="Book Antiqua" w:hAnsi="Book Antiqua" w:cs="Times New Roman"/>
          <w:b/>
          <w:sz w:val="18"/>
          <w:szCs w:val="18"/>
        </w:rPr>
        <w:tab/>
      </w:r>
      <w:r w:rsidR="00DE1567" w:rsidRPr="00E97E18">
        <w:rPr>
          <w:rFonts w:ascii="Book Antiqua" w:hAnsi="Book Antiqua" w:cs="Times New Roman"/>
          <w:b/>
          <w:sz w:val="18"/>
          <w:szCs w:val="18"/>
        </w:rPr>
        <w:tab/>
      </w:r>
      <w:r w:rsidR="00210E7C" w:rsidRPr="00E97E18">
        <w:rPr>
          <w:rFonts w:ascii="Book Antiqua" w:hAnsi="Book Antiqua" w:cs="Times New Roman"/>
          <w:b/>
          <w:sz w:val="18"/>
          <w:szCs w:val="18"/>
        </w:rPr>
        <w:t>:</w:t>
      </w:r>
      <w:r w:rsidR="00210E7C" w:rsidRPr="00E97E18">
        <w:rPr>
          <w:rFonts w:ascii="Book Antiqua" w:hAnsi="Book Antiqua" w:cs="Times New Roman"/>
          <w:b/>
          <w:sz w:val="18"/>
          <w:szCs w:val="18"/>
        </w:rPr>
        <w:tab/>
      </w:r>
      <w:r w:rsidR="00210E7C" w:rsidRPr="00E97E18">
        <w:rPr>
          <w:rFonts w:ascii="Book Antiqua" w:hAnsi="Book Antiqua" w:cs="Times New Roman"/>
          <w:b/>
          <w:sz w:val="18"/>
          <w:szCs w:val="18"/>
        </w:rPr>
        <w:tab/>
      </w:r>
      <w:r w:rsidRPr="00E97E18">
        <w:rPr>
          <w:rFonts w:ascii="Book Antiqua" w:hAnsi="Book Antiqua" w:cs="Times New Roman"/>
          <w:sz w:val="18"/>
          <w:szCs w:val="18"/>
        </w:rPr>
        <w:t>Valid UAE Driving License</w:t>
      </w:r>
    </w:p>
    <w:sectPr w:rsidR="00223C6F" w:rsidRPr="00E97E18" w:rsidSect="00D560E1">
      <w:type w:val="continuous"/>
      <w:pgSz w:w="11907" w:h="16839" w:code="9"/>
      <w:pgMar w:top="990" w:right="927" w:bottom="810" w:left="9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E2" w:rsidRDefault="00FD06E2" w:rsidP="00044DE3">
      <w:pPr>
        <w:spacing w:after="0" w:line="240" w:lineRule="auto"/>
      </w:pPr>
      <w:r>
        <w:separator/>
      </w:r>
    </w:p>
  </w:endnote>
  <w:endnote w:type="continuationSeparator" w:id="0">
    <w:p w:rsidR="00FD06E2" w:rsidRDefault="00FD06E2" w:rsidP="0004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altName w:val="Calibri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E2" w:rsidRDefault="00FD06E2" w:rsidP="00044DE3">
      <w:pPr>
        <w:spacing w:after="0" w:line="240" w:lineRule="auto"/>
      </w:pPr>
      <w:r>
        <w:separator/>
      </w:r>
    </w:p>
  </w:footnote>
  <w:footnote w:type="continuationSeparator" w:id="0">
    <w:p w:rsidR="00FD06E2" w:rsidRDefault="00FD06E2" w:rsidP="00044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8pt;height:9.8pt" o:bullet="t">
        <v:imagedata r:id="rId1" o:title="BD21298_"/>
      </v:shape>
    </w:pict>
  </w:numPicBullet>
  <w:abstractNum w:abstractNumId="0">
    <w:nsid w:val="004B5988"/>
    <w:multiLevelType w:val="hybridMultilevel"/>
    <w:tmpl w:val="0C72DF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F2B10"/>
    <w:multiLevelType w:val="hybridMultilevel"/>
    <w:tmpl w:val="991C4648"/>
    <w:lvl w:ilvl="0" w:tplc="E1F2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65458"/>
    <w:multiLevelType w:val="hybridMultilevel"/>
    <w:tmpl w:val="F476D7DE"/>
    <w:lvl w:ilvl="0" w:tplc="3BB8652A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7C4E19"/>
    <w:multiLevelType w:val="hybridMultilevel"/>
    <w:tmpl w:val="A5182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66E32"/>
    <w:multiLevelType w:val="hybridMultilevel"/>
    <w:tmpl w:val="A0F41BCC"/>
    <w:lvl w:ilvl="0" w:tplc="3BB8652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C224A"/>
    <w:multiLevelType w:val="hybridMultilevel"/>
    <w:tmpl w:val="4A981D58"/>
    <w:lvl w:ilvl="0" w:tplc="3BB8652A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02159"/>
    <w:multiLevelType w:val="hybridMultilevel"/>
    <w:tmpl w:val="00B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74FE"/>
    <w:multiLevelType w:val="hybridMultilevel"/>
    <w:tmpl w:val="24CAC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72238"/>
    <w:multiLevelType w:val="hybridMultilevel"/>
    <w:tmpl w:val="FB2A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876B5"/>
    <w:multiLevelType w:val="hybridMultilevel"/>
    <w:tmpl w:val="8CAE89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65CDC"/>
    <w:multiLevelType w:val="hybridMultilevel"/>
    <w:tmpl w:val="759A11B0"/>
    <w:lvl w:ilvl="0" w:tplc="3BB8652A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C031FB"/>
    <w:multiLevelType w:val="hybridMultilevel"/>
    <w:tmpl w:val="680E3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E3964"/>
    <w:multiLevelType w:val="hybridMultilevel"/>
    <w:tmpl w:val="B1AA4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82BEC"/>
    <w:multiLevelType w:val="hybridMultilevel"/>
    <w:tmpl w:val="67665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32FBD"/>
    <w:multiLevelType w:val="hybridMultilevel"/>
    <w:tmpl w:val="5314A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65AEC"/>
    <w:multiLevelType w:val="hybridMultilevel"/>
    <w:tmpl w:val="A2ECA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E091B"/>
    <w:multiLevelType w:val="hybridMultilevel"/>
    <w:tmpl w:val="EF86806A"/>
    <w:lvl w:ilvl="0" w:tplc="3BB8652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161AB3"/>
    <w:multiLevelType w:val="hybridMultilevel"/>
    <w:tmpl w:val="D0B67D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352E6"/>
    <w:multiLevelType w:val="hybridMultilevel"/>
    <w:tmpl w:val="FC90C40A"/>
    <w:lvl w:ilvl="0" w:tplc="3BB8652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46D8F"/>
    <w:multiLevelType w:val="hybridMultilevel"/>
    <w:tmpl w:val="9788B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3217B2"/>
    <w:multiLevelType w:val="hybridMultilevel"/>
    <w:tmpl w:val="861ECF34"/>
    <w:lvl w:ilvl="0" w:tplc="3BB8652A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40DD9"/>
    <w:multiLevelType w:val="hybridMultilevel"/>
    <w:tmpl w:val="01A8F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BD6A21"/>
    <w:multiLevelType w:val="hybridMultilevel"/>
    <w:tmpl w:val="71DA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E524BC"/>
    <w:multiLevelType w:val="hybridMultilevel"/>
    <w:tmpl w:val="DBDAD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1C1CBF"/>
    <w:multiLevelType w:val="hybridMultilevel"/>
    <w:tmpl w:val="E2C4FC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6076F"/>
    <w:multiLevelType w:val="hybridMultilevel"/>
    <w:tmpl w:val="CC268C4E"/>
    <w:lvl w:ilvl="0" w:tplc="E1F2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1818E3"/>
    <w:multiLevelType w:val="hybridMultilevel"/>
    <w:tmpl w:val="BED2F13E"/>
    <w:lvl w:ilvl="0" w:tplc="E1F28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06234"/>
    <w:multiLevelType w:val="hybridMultilevel"/>
    <w:tmpl w:val="61127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7923B4"/>
    <w:multiLevelType w:val="hybridMultilevel"/>
    <w:tmpl w:val="E172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E3C6A"/>
    <w:multiLevelType w:val="hybridMultilevel"/>
    <w:tmpl w:val="F05C89F6"/>
    <w:lvl w:ilvl="0" w:tplc="E1F2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83E5C"/>
    <w:multiLevelType w:val="hybridMultilevel"/>
    <w:tmpl w:val="31D2CCA0"/>
    <w:lvl w:ilvl="0" w:tplc="E1F28B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26C4B"/>
    <w:multiLevelType w:val="hybridMultilevel"/>
    <w:tmpl w:val="92B6DDB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470FD"/>
    <w:multiLevelType w:val="hybridMultilevel"/>
    <w:tmpl w:val="EFF04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7"/>
  </w:num>
  <w:num w:numId="3">
    <w:abstractNumId w:val="26"/>
  </w:num>
  <w:num w:numId="4">
    <w:abstractNumId w:val="12"/>
  </w:num>
  <w:num w:numId="5">
    <w:abstractNumId w:val="21"/>
  </w:num>
  <w:num w:numId="6">
    <w:abstractNumId w:val="3"/>
  </w:num>
  <w:num w:numId="7">
    <w:abstractNumId w:val="8"/>
  </w:num>
  <w:num w:numId="8">
    <w:abstractNumId w:val="28"/>
  </w:num>
  <w:num w:numId="9">
    <w:abstractNumId w:val="5"/>
  </w:num>
  <w:num w:numId="10">
    <w:abstractNumId w:val="2"/>
  </w:num>
  <w:num w:numId="11">
    <w:abstractNumId w:val="10"/>
  </w:num>
  <w:num w:numId="12">
    <w:abstractNumId w:val="32"/>
  </w:num>
  <w:num w:numId="13">
    <w:abstractNumId w:val="16"/>
  </w:num>
  <w:num w:numId="14">
    <w:abstractNumId w:val="6"/>
  </w:num>
  <w:num w:numId="15">
    <w:abstractNumId w:val="14"/>
  </w:num>
  <w:num w:numId="16">
    <w:abstractNumId w:val="4"/>
  </w:num>
  <w:num w:numId="17">
    <w:abstractNumId w:val="18"/>
  </w:num>
  <w:num w:numId="18">
    <w:abstractNumId w:val="20"/>
  </w:num>
  <w:num w:numId="19">
    <w:abstractNumId w:val="27"/>
  </w:num>
  <w:num w:numId="20">
    <w:abstractNumId w:val="29"/>
  </w:num>
  <w:num w:numId="21">
    <w:abstractNumId w:val="23"/>
  </w:num>
  <w:num w:numId="22">
    <w:abstractNumId w:val="25"/>
  </w:num>
  <w:num w:numId="23">
    <w:abstractNumId w:val="1"/>
  </w:num>
  <w:num w:numId="24">
    <w:abstractNumId w:val="0"/>
  </w:num>
  <w:num w:numId="25">
    <w:abstractNumId w:val="11"/>
  </w:num>
  <w:num w:numId="26">
    <w:abstractNumId w:val="22"/>
  </w:num>
  <w:num w:numId="27">
    <w:abstractNumId w:val="24"/>
  </w:num>
  <w:num w:numId="28">
    <w:abstractNumId w:val="9"/>
  </w:num>
  <w:num w:numId="29">
    <w:abstractNumId w:val="31"/>
  </w:num>
  <w:num w:numId="30">
    <w:abstractNumId w:val="19"/>
  </w:num>
  <w:num w:numId="31">
    <w:abstractNumId w:val="13"/>
  </w:num>
  <w:num w:numId="32">
    <w:abstractNumId w:val="15"/>
  </w:num>
  <w:num w:numId="33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05BE"/>
    <w:rsid w:val="000005E1"/>
    <w:rsid w:val="000009BA"/>
    <w:rsid w:val="00005292"/>
    <w:rsid w:val="00005923"/>
    <w:rsid w:val="00007AFD"/>
    <w:rsid w:val="000227CD"/>
    <w:rsid w:val="00023F6F"/>
    <w:rsid w:val="00024F6C"/>
    <w:rsid w:val="00024FE6"/>
    <w:rsid w:val="00026EF7"/>
    <w:rsid w:val="00034FC3"/>
    <w:rsid w:val="000420A7"/>
    <w:rsid w:val="00044DE3"/>
    <w:rsid w:val="00045529"/>
    <w:rsid w:val="00045FB7"/>
    <w:rsid w:val="00053A44"/>
    <w:rsid w:val="00054C2A"/>
    <w:rsid w:val="000633FC"/>
    <w:rsid w:val="00064AEB"/>
    <w:rsid w:val="000653FC"/>
    <w:rsid w:val="00065F4A"/>
    <w:rsid w:val="000667DA"/>
    <w:rsid w:val="00066915"/>
    <w:rsid w:val="00067F0F"/>
    <w:rsid w:val="00072736"/>
    <w:rsid w:val="00074A76"/>
    <w:rsid w:val="00075228"/>
    <w:rsid w:val="00085F36"/>
    <w:rsid w:val="00086E07"/>
    <w:rsid w:val="000965BF"/>
    <w:rsid w:val="000967E0"/>
    <w:rsid w:val="000A0BAB"/>
    <w:rsid w:val="000A2087"/>
    <w:rsid w:val="000A7357"/>
    <w:rsid w:val="000B1ADA"/>
    <w:rsid w:val="000B72CC"/>
    <w:rsid w:val="000C1589"/>
    <w:rsid w:val="000D2382"/>
    <w:rsid w:val="000D6DA5"/>
    <w:rsid w:val="000D7965"/>
    <w:rsid w:val="000E15E6"/>
    <w:rsid w:val="000E2B43"/>
    <w:rsid w:val="000E5B3F"/>
    <w:rsid w:val="000F063D"/>
    <w:rsid w:val="000F1431"/>
    <w:rsid w:val="000F2BE1"/>
    <w:rsid w:val="000F4FA2"/>
    <w:rsid w:val="000F7E73"/>
    <w:rsid w:val="001015E4"/>
    <w:rsid w:val="00101A05"/>
    <w:rsid w:val="0010202A"/>
    <w:rsid w:val="00105483"/>
    <w:rsid w:val="00106FE0"/>
    <w:rsid w:val="001107D2"/>
    <w:rsid w:val="0011108F"/>
    <w:rsid w:val="001113EF"/>
    <w:rsid w:val="00111695"/>
    <w:rsid w:val="001128D0"/>
    <w:rsid w:val="00113241"/>
    <w:rsid w:val="001147DD"/>
    <w:rsid w:val="00116D42"/>
    <w:rsid w:val="0011738D"/>
    <w:rsid w:val="001204B4"/>
    <w:rsid w:val="00120DC0"/>
    <w:rsid w:val="00123080"/>
    <w:rsid w:val="00127173"/>
    <w:rsid w:val="00130AFE"/>
    <w:rsid w:val="0013260E"/>
    <w:rsid w:val="00133C4F"/>
    <w:rsid w:val="00136308"/>
    <w:rsid w:val="001453EB"/>
    <w:rsid w:val="00147DCA"/>
    <w:rsid w:val="001554E7"/>
    <w:rsid w:val="00156EFE"/>
    <w:rsid w:val="00160F6E"/>
    <w:rsid w:val="00163EA1"/>
    <w:rsid w:val="001648E3"/>
    <w:rsid w:val="00166854"/>
    <w:rsid w:val="001677F7"/>
    <w:rsid w:val="00171162"/>
    <w:rsid w:val="001729E7"/>
    <w:rsid w:val="0017734E"/>
    <w:rsid w:val="00177AEF"/>
    <w:rsid w:val="00182F1C"/>
    <w:rsid w:val="00185272"/>
    <w:rsid w:val="00186B69"/>
    <w:rsid w:val="00187933"/>
    <w:rsid w:val="001924A6"/>
    <w:rsid w:val="001A2176"/>
    <w:rsid w:val="001A224C"/>
    <w:rsid w:val="001A2876"/>
    <w:rsid w:val="001A44AA"/>
    <w:rsid w:val="001A4DD5"/>
    <w:rsid w:val="001A66CD"/>
    <w:rsid w:val="001A7029"/>
    <w:rsid w:val="001B0D84"/>
    <w:rsid w:val="001B0FE4"/>
    <w:rsid w:val="001B1A65"/>
    <w:rsid w:val="001C09DF"/>
    <w:rsid w:val="001C0E3B"/>
    <w:rsid w:val="001C7B3D"/>
    <w:rsid w:val="001E339F"/>
    <w:rsid w:val="001E3A1D"/>
    <w:rsid w:val="001F011B"/>
    <w:rsid w:val="001F1D8B"/>
    <w:rsid w:val="001F6D4D"/>
    <w:rsid w:val="002074C2"/>
    <w:rsid w:val="00210E7C"/>
    <w:rsid w:val="00213048"/>
    <w:rsid w:val="0021424A"/>
    <w:rsid w:val="00221DE0"/>
    <w:rsid w:val="00221E58"/>
    <w:rsid w:val="00223C6F"/>
    <w:rsid w:val="0022679C"/>
    <w:rsid w:val="00231728"/>
    <w:rsid w:val="00237610"/>
    <w:rsid w:val="002412B0"/>
    <w:rsid w:val="00243491"/>
    <w:rsid w:val="00245042"/>
    <w:rsid w:val="0025151B"/>
    <w:rsid w:val="00251922"/>
    <w:rsid w:val="002529B0"/>
    <w:rsid w:val="00252F86"/>
    <w:rsid w:val="00261C10"/>
    <w:rsid w:val="002646EB"/>
    <w:rsid w:val="00266B71"/>
    <w:rsid w:val="00271E54"/>
    <w:rsid w:val="0027367C"/>
    <w:rsid w:val="00276EBC"/>
    <w:rsid w:val="00277E4F"/>
    <w:rsid w:val="00280360"/>
    <w:rsid w:val="0028064B"/>
    <w:rsid w:val="00282331"/>
    <w:rsid w:val="00282848"/>
    <w:rsid w:val="00291103"/>
    <w:rsid w:val="00292185"/>
    <w:rsid w:val="00293D33"/>
    <w:rsid w:val="00295CDE"/>
    <w:rsid w:val="00297DBC"/>
    <w:rsid w:val="002A1B6A"/>
    <w:rsid w:val="002A205E"/>
    <w:rsid w:val="002A3ADB"/>
    <w:rsid w:val="002A4641"/>
    <w:rsid w:val="002A7FD8"/>
    <w:rsid w:val="002B00B6"/>
    <w:rsid w:val="002B2E42"/>
    <w:rsid w:val="002B4F39"/>
    <w:rsid w:val="002B520C"/>
    <w:rsid w:val="002C0DCF"/>
    <w:rsid w:val="002D4630"/>
    <w:rsid w:val="002D6EE9"/>
    <w:rsid w:val="002E39A5"/>
    <w:rsid w:val="002E5F67"/>
    <w:rsid w:val="002F302C"/>
    <w:rsid w:val="002F6B74"/>
    <w:rsid w:val="002F7FA2"/>
    <w:rsid w:val="00300056"/>
    <w:rsid w:val="003011C9"/>
    <w:rsid w:val="00301E08"/>
    <w:rsid w:val="00302F58"/>
    <w:rsid w:val="00312B59"/>
    <w:rsid w:val="003135FB"/>
    <w:rsid w:val="00316687"/>
    <w:rsid w:val="0032162C"/>
    <w:rsid w:val="00322CD0"/>
    <w:rsid w:val="00323D0E"/>
    <w:rsid w:val="00326E4C"/>
    <w:rsid w:val="00336FF3"/>
    <w:rsid w:val="00337964"/>
    <w:rsid w:val="003407C6"/>
    <w:rsid w:val="003449DC"/>
    <w:rsid w:val="00344FE6"/>
    <w:rsid w:val="00347727"/>
    <w:rsid w:val="003510A8"/>
    <w:rsid w:val="00355344"/>
    <w:rsid w:val="00356345"/>
    <w:rsid w:val="003571B0"/>
    <w:rsid w:val="003639BF"/>
    <w:rsid w:val="00363D1A"/>
    <w:rsid w:val="00370EBC"/>
    <w:rsid w:val="003717D7"/>
    <w:rsid w:val="00374B50"/>
    <w:rsid w:val="00377559"/>
    <w:rsid w:val="00377FDC"/>
    <w:rsid w:val="003836E0"/>
    <w:rsid w:val="0038593A"/>
    <w:rsid w:val="00391B73"/>
    <w:rsid w:val="00392941"/>
    <w:rsid w:val="00392CF3"/>
    <w:rsid w:val="00396F15"/>
    <w:rsid w:val="00396FF1"/>
    <w:rsid w:val="003A2A03"/>
    <w:rsid w:val="003A45AB"/>
    <w:rsid w:val="003A718D"/>
    <w:rsid w:val="003B26C0"/>
    <w:rsid w:val="003B6774"/>
    <w:rsid w:val="003C0F91"/>
    <w:rsid w:val="003C24D6"/>
    <w:rsid w:val="003C26CB"/>
    <w:rsid w:val="003C303B"/>
    <w:rsid w:val="003C7AE8"/>
    <w:rsid w:val="003D210D"/>
    <w:rsid w:val="003D37EC"/>
    <w:rsid w:val="003E7EB7"/>
    <w:rsid w:val="003F09B7"/>
    <w:rsid w:val="003F1538"/>
    <w:rsid w:val="003F1DC7"/>
    <w:rsid w:val="003F4FF0"/>
    <w:rsid w:val="003F50A8"/>
    <w:rsid w:val="003F50E8"/>
    <w:rsid w:val="0040007A"/>
    <w:rsid w:val="00401533"/>
    <w:rsid w:val="00401BA7"/>
    <w:rsid w:val="00402CD2"/>
    <w:rsid w:val="00410943"/>
    <w:rsid w:val="004161DD"/>
    <w:rsid w:val="004164E5"/>
    <w:rsid w:val="0041692F"/>
    <w:rsid w:val="004173EF"/>
    <w:rsid w:val="0042252E"/>
    <w:rsid w:val="00425D64"/>
    <w:rsid w:val="0043188E"/>
    <w:rsid w:val="00431C7C"/>
    <w:rsid w:val="0043440D"/>
    <w:rsid w:val="0044273E"/>
    <w:rsid w:val="004428C1"/>
    <w:rsid w:val="00442DFC"/>
    <w:rsid w:val="00446EB2"/>
    <w:rsid w:val="00454C81"/>
    <w:rsid w:val="00462EFF"/>
    <w:rsid w:val="0046336B"/>
    <w:rsid w:val="00473497"/>
    <w:rsid w:val="004746E3"/>
    <w:rsid w:val="00475526"/>
    <w:rsid w:val="004836F9"/>
    <w:rsid w:val="004848AE"/>
    <w:rsid w:val="00485C75"/>
    <w:rsid w:val="0048787C"/>
    <w:rsid w:val="004900B0"/>
    <w:rsid w:val="00495396"/>
    <w:rsid w:val="004A1F1E"/>
    <w:rsid w:val="004B3029"/>
    <w:rsid w:val="004B3387"/>
    <w:rsid w:val="004C2673"/>
    <w:rsid w:val="004C7E9E"/>
    <w:rsid w:val="004D1FD4"/>
    <w:rsid w:val="004D60BA"/>
    <w:rsid w:val="004E0193"/>
    <w:rsid w:val="004E03D1"/>
    <w:rsid w:val="004E4F30"/>
    <w:rsid w:val="004F2FBC"/>
    <w:rsid w:val="004F4988"/>
    <w:rsid w:val="004F7675"/>
    <w:rsid w:val="00506586"/>
    <w:rsid w:val="00514189"/>
    <w:rsid w:val="0051446B"/>
    <w:rsid w:val="0052122D"/>
    <w:rsid w:val="005366D4"/>
    <w:rsid w:val="00537240"/>
    <w:rsid w:val="005477A4"/>
    <w:rsid w:val="00553799"/>
    <w:rsid w:val="00557C1D"/>
    <w:rsid w:val="00561A43"/>
    <w:rsid w:val="00562E47"/>
    <w:rsid w:val="005718C0"/>
    <w:rsid w:val="00572DFA"/>
    <w:rsid w:val="00577A72"/>
    <w:rsid w:val="00581DD8"/>
    <w:rsid w:val="005854BE"/>
    <w:rsid w:val="00586D10"/>
    <w:rsid w:val="005871B0"/>
    <w:rsid w:val="00590138"/>
    <w:rsid w:val="005927A3"/>
    <w:rsid w:val="005946B0"/>
    <w:rsid w:val="005A07CA"/>
    <w:rsid w:val="005A07CC"/>
    <w:rsid w:val="005A7CD2"/>
    <w:rsid w:val="005B2250"/>
    <w:rsid w:val="005C04FA"/>
    <w:rsid w:val="005D0189"/>
    <w:rsid w:val="005D2636"/>
    <w:rsid w:val="005D355D"/>
    <w:rsid w:val="005D5A73"/>
    <w:rsid w:val="005D5AC4"/>
    <w:rsid w:val="005D5AE9"/>
    <w:rsid w:val="005D78C0"/>
    <w:rsid w:val="005D7CD2"/>
    <w:rsid w:val="005E1CAA"/>
    <w:rsid w:val="005E311E"/>
    <w:rsid w:val="005F2B02"/>
    <w:rsid w:val="005F3695"/>
    <w:rsid w:val="005F46D1"/>
    <w:rsid w:val="005F5F53"/>
    <w:rsid w:val="00601864"/>
    <w:rsid w:val="00603B0C"/>
    <w:rsid w:val="00604D3E"/>
    <w:rsid w:val="0060611A"/>
    <w:rsid w:val="00612E61"/>
    <w:rsid w:val="00616306"/>
    <w:rsid w:val="00623965"/>
    <w:rsid w:val="0062401D"/>
    <w:rsid w:val="00624A98"/>
    <w:rsid w:val="00627ABA"/>
    <w:rsid w:val="006310AA"/>
    <w:rsid w:val="00635859"/>
    <w:rsid w:val="0064053D"/>
    <w:rsid w:val="0064085D"/>
    <w:rsid w:val="0064210F"/>
    <w:rsid w:val="00644FB1"/>
    <w:rsid w:val="00645FEA"/>
    <w:rsid w:val="00646B87"/>
    <w:rsid w:val="00656EC2"/>
    <w:rsid w:val="00657787"/>
    <w:rsid w:val="006600E7"/>
    <w:rsid w:val="00660569"/>
    <w:rsid w:val="00664FB4"/>
    <w:rsid w:val="00670117"/>
    <w:rsid w:val="00673791"/>
    <w:rsid w:val="00674EAA"/>
    <w:rsid w:val="00676409"/>
    <w:rsid w:val="006765C6"/>
    <w:rsid w:val="006811A1"/>
    <w:rsid w:val="00686E4B"/>
    <w:rsid w:val="00687652"/>
    <w:rsid w:val="006979B6"/>
    <w:rsid w:val="006A1F40"/>
    <w:rsid w:val="006A54AA"/>
    <w:rsid w:val="006B215E"/>
    <w:rsid w:val="006B6826"/>
    <w:rsid w:val="006C3467"/>
    <w:rsid w:val="006C3553"/>
    <w:rsid w:val="006C6859"/>
    <w:rsid w:val="006D0CDF"/>
    <w:rsid w:val="006E3B93"/>
    <w:rsid w:val="006E4FCC"/>
    <w:rsid w:val="006F2B77"/>
    <w:rsid w:val="006F4B27"/>
    <w:rsid w:val="006F5BDB"/>
    <w:rsid w:val="006F64F7"/>
    <w:rsid w:val="00702E43"/>
    <w:rsid w:val="00712DF5"/>
    <w:rsid w:val="0071377D"/>
    <w:rsid w:val="00713D18"/>
    <w:rsid w:val="007167AD"/>
    <w:rsid w:val="0071786C"/>
    <w:rsid w:val="0072614F"/>
    <w:rsid w:val="00726E5D"/>
    <w:rsid w:val="00732001"/>
    <w:rsid w:val="00733D93"/>
    <w:rsid w:val="00733F16"/>
    <w:rsid w:val="00735DAD"/>
    <w:rsid w:val="00737C76"/>
    <w:rsid w:val="00740D3E"/>
    <w:rsid w:val="0074595D"/>
    <w:rsid w:val="00750E63"/>
    <w:rsid w:val="007606F2"/>
    <w:rsid w:val="00763F53"/>
    <w:rsid w:val="00776F3F"/>
    <w:rsid w:val="007770AE"/>
    <w:rsid w:val="00777F62"/>
    <w:rsid w:val="0078142A"/>
    <w:rsid w:val="0078151E"/>
    <w:rsid w:val="00781B50"/>
    <w:rsid w:val="0078626E"/>
    <w:rsid w:val="00791471"/>
    <w:rsid w:val="007932EA"/>
    <w:rsid w:val="00795A9B"/>
    <w:rsid w:val="00797249"/>
    <w:rsid w:val="007A044A"/>
    <w:rsid w:val="007A18F3"/>
    <w:rsid w:val="007A2DEE"/>
    <w:rsid w:val="007A584D"/>
    <w:rsid w:val="007A6178"/>
    <w:rsid w:val="007A7D94"/>
    <w:rsid w:val="007B6614"/>
    <w:rsid w:val="007C2CB8"/>
    <w:rsid w:val="007C4432"/>
    <w:rsid w:val="007C7112"/>
    <w:rsid w:val="007D071B"/>
    <w:rsid w:val="007D3683"/>
    <w:rsid w:val="007D537B"/>
    <w:rsid w:val="007D5EC5"/>
    <w:rsid w:val="007D6241"/>
    <w:rsid w:val="007D69CA"/>
    <w:rsid w:val="007D7EF4"/>
    <w:rsid w:val="007E59B2"/>
    <w:rsid w:val="007E752D"/>
    <w:rsid w:val="007F00D6"/>
    <w:rsid w:val="007F6A8E"/>
    <w:rsid w:val="007F7525"/>
    <w:rsid w:val="00801D60"/>
    <w:rsid w:val="008037B6"/>
    <w:rsid w:val="00806186"/>
    <w:rsid w:val="00806F63"/>
    <w:rsid w:val="00811F1C"/>
    <w:rsid w:val="00814346"/>
    <w:rsid w:val="00816897"/>
    <w:rsid w:val="00816E64"/>
    <w:rsid w:val="00821324"/>
    <w:rsid w:val="008214BF"/>
    <w:rsid w:val="00826A4C"/>
    <w:rsid w:val="00826E9A"/>
    <w:rsid w:val="00830131"/>
    <w:rsid w:val="008311DA"/>
    <w:rsid w:val="00833727"/>
    <w:rsid w:val="0083596F"/>
    <w:rsid w:val="008369CE"/>
    <w:rsid w:val="0084451E"/>
    <w:rsid w:val="008465F3"/>
    <w:rsid w:val="00850B2A"/>
    <w:rsid w:val="0085444D"/>
    <w:rsid w:val="0086159D"/>
    <w:rsid w:val="00861E79"/>
    <w:rsid w:val="00861FBD"/>
    <w:rsid w:val="00871AC1"/>
    <w:rsid w:val="008729D3"/>
    <w:rsid w:val="008733A6"/>
    <w:rsid w:val="008779F3"/>
    <w:rsid w:val="008821FB"/>
    <w:rsid w:val="00882483"/>
    <w:rsid w:val="0088576C"/>
    <w:rsid w:val="00893339"/>
    <w:rsid w:val="008A6D24"/>
    <w:rsid w:val="008A7F25"/>
    <w:rsid w:val="008B7C5E"/>
    <w:rsid w:val="008C369A"/>
    <w:rsid w:val="008C5B61"/>
    <w:rsid w:val="008C7363"/>
    <w:rsid w:val="008D06AC"/>
    <w:rsid w:val="008D0839"/>
    <w:rsid w:val="008D0FD4"/>
    <w:rsid w:val="008D1034"/>
    <w:rsid w:val="008D16E0"/>
    <w:rsid w:val="008D20EA"/>
    <w:rsid w:val="008D5664"/>
    <w:rsid w:val="008D6AB3"/>
    <w:rsid w:val="008E13C6"/>
    <w:rsid w:val="008E4AAD"/>
    <w:rsid w:val="008E6AC0"/>
    <w:rsid w:val="008E6FF4"/>
    <w:rsid w:val="009039AE"/>
    <w:rsid w:val="0090459F"/>
    <w:rsid w:val="00906B8B"/>
    <w:rsid w:val="009123E5"/>
    <w:rsid w:val="009125E3"/>
    <w:rsid w:val="00914001"/>
    <w:rsid w:val="00922E00"/>
    <w:rsid w:val="009327DB"/>
    <w:rsid w:val="00934EF8"/>
    <w:rsid w:val="00936A7B"/>
    <w:rsid w:val="00937812"/>
    <w:rsid w:val="00940BE4"/>
    <w:rsid w:val="0095096C"/>
    <w:rsid w:val="00950A87"/>
    <w:rsid w:val="00950B49"/>
    <w:rsid w:val="0095510F"/>
    <w:rsid w:val="00955D71"/>
    <w:rsid w:val="0096124E"/>
    <w:rsid w:val="00962FE1"/>
    <w:rsid w:val="0096324F"/>
    <w:rsid w:val="00966966"/>
    <w:rsid w:val="0097019F"/>
    <w:rsid w:val="00976549"/>
    <w:rsid w:val="00977D20"/>
    <w:rsid w:val="00981277"/>
    <w:rsid w:val="00982932"/>
    <w:rsid w:val="00991180"/>
    <w:rsid w:val="009918BB"/>
    <w:rsid w:val="009A212D"/>
    <w:rsid w:val="009A3E2F"/>
    <w:rsid w:val="009A666D"/>
    <w:rsid w:val="009A6871"/>
    <w:rsid w:val="009B2230"/>
    <w:rsid w:val="009B5CD9"/>
    <w:rsid w:val="009B789A"/>
    <w:rsid w:val="009B7CE8"/>
    <w:rsid w:val="009C14CA"/>
    <w:rsid w:val="009C16BE"/>
    <w:rsid w:val="009C4F7A"/>
    <w:rsid w:val="009C5615"/>
    <w:rsid w:val="009D09A6"/>
    <w:rsid w:val="009D4182"/>
    <w:rsid w:val="009E2AF3"/>
    <w:rsid w:val="009E2B46"/>
    <w:rsid w:val="009E5873"/>
    <w:rsid w:val="009E64C3"/>
    <w:rsid w:val="009F0380"/>
    <w:rsid w:val="009F1DD4"/>
    <w:rsid w:val="009F4CF7"/>
    <w:rsid w:val="009F51E1"/>
    <w:rsid w:val="009F5B08"/>
    <w:rsid w:val="009F67FA"/>
    <w:rsid w:val="00A00693"/>
    <w:rsid w:val="00A0732D"/>
    <w:rsid w:val="00A15DDD"/>
    <w:rsid w:val="00A21C3C"/>
    <w:rsid w:val="00A21EF9"/>
    <w:rsid w:val="00A227AB"/>
    <w:rsid w:val="00A231B0"/>
    <w:rsid w:val="00A23B8C"/>
    <w:rsid w:val="00A25B51"/>
    <w:rsid w:val="00A329CA"/>
    <w:rsid w:val="00A411D9"/>
    <w:rsid w:val="00A41A1C"/>
    <w:rsid w:val="00A44137"/>
    <w:rsid w:val="00A45C22"/>
    <w:rsid w:val="00A4670E"/>
    <w:rsid w:val="00A510E2"/>
    <w:rsid w:val="00A535C3"/>
    <w:rsid w:val="00A54B01"/>
    <w:rsid w:val="00A61037"/>
    <w:rsid w:val="00A6209E"/>
    <w:rsid w:val="00A71229"/>
    <w:rsid w:val="00A72202"/>
    <w:rsid w:val="00A80E79"/>
    <w:rsid w:val="00A8125D"/>
    <w:rsid w:val="00A84949"/>
    <w:rsid w:val="00A90264"/>
    <w:rsid w:val="00A96668"/>
    <w:rsid w:val="00A97A7B"/>
    <w:rsid w:val="00AA26D8"/>
    <w:rsid w:val="00AA7ACC"/>
    <w:rsid w:val="00AB1370"/>
    <w:rsid w:val="00AB1BC5"/>
    <w:rsid w:val="00AC5470"/>
    <w:rsid w:val="00AD1D83"/>
    <w:rsid w:val="00AD345C"/>
    <w:rsid w:val="00AD3CE4"/>
    <w:rsid w:val="00AD3F9E"/>
    <w:rsid w:val="00AE3547"/>
    <w:rsid w:val="00AE4C2F"/>
    <w:rsid w:val="00AE67D0"/>
    <w:rsid w:val="00AF020A"/>
    <w:rsid w:val="00AF0269"/>
    <w:rsid w:val="00AF6953"/>
    <w:rsid w:val="00B00518"/>
    <w:rsid w:val="00B01130"/>
    <w:rsid w:val="00B01BF4"/>
    <w:rsid w:val="00B07F09"/>
    <w:rsid w:val="00B14B14"/>
    <w:rsid w:val="00B1702E"/>
    <w:rsid w:val="00B276FF"/>
    <w:rsid w:val="00B27A35"/>
    <w:rsid w:val="00B323D2"/>
    <w:rsid w:val="00B325C5"/>
    <w:rsid w:val="00B3390E"/>
    <w:rsid w:val="00B366C5"/>
    <w:rsid w:val="00B3670F"/>
    <w:rsid w:val="00B42494"/>
    <w:rsid w:val="00B42FFF"/>
    <w:rsid w:val="00B43E3A"/>
    <w:rsid w:val="00B47594"/>
    <w:rsid w:val="00B5347E"/>
    <w:rsid w:val="00B71171"/>
    <w:rsid w:val="00B74395"/>
    <w:rsid w:val="00B75B86"/>
    <w:rsid w:val="00B7719D"/>
    <w:rsid w:val="00B80504"/>
    <w:rsid w:val="00B82147"/>
    <w:rsid w:val="00B837CE"/>
    <w:rsid w:val="00B8791F"/>
    <w:rsid w:val="00B905BE"/>
    <w:rsid w:val="00B92F23"/>
    <w:rsid w:val="00BA5E52"/>
    <w:rsid w:val="00BA6256"/>
    <w:rsid w:val="00BB6224"/>
    <w:rsid w:val="00BC3BB4"/>
    <w:rsid w:val="00BD0900"/>
    <w:rsid w:val="00BD3D92"/>
    <w:rsid w:val="00BD61DF"/>
    <w:rsid w:val="00BD6B37"/>
    <w:rsid w:val="00BE2BE7"/>
    <w:rsid w:val="00BE4C69"/>
    <w:rsid w:val="00BE56BF"/>
    <w:rsid w:val="00BF239A"/>
    <w:rsid w:val="00BF2667"/>
    <w:rsid w:val="00BF6311"/>
    <w:rsid w:val="00C013E6"/>
    <w:rsid w:val="00C02469"/>
    <w:rsid w:val="00C0492D"/>
    <w:rsid w:val="00C06E9B"/>
    <w:rsid w:val="00C07CBC"/>
    <w:rsid w:val="00C16284"/>
    <w:rsid w:val="00C20858"/>
    <w:rsid w:val="00C21102"/>
    <w:rsid w:val="00C225CB"/>
    <w:rsid w:val="00C23B5B"/>
    <w:rsid w:val="00C2407A"/>
    <w:rsid w:val="00C24684"/>
    <w:rsid w:val="00C27799"/>
    <w:rsid w:val="00C27DD5"/>
    <w:rsid w:val="00C30012"/>
    <w:rsid w:val="00C3079D"/>
    <w:rsid w:val="00C33B12"/>
    <w:rsid w:val="00C35672"/>
    <w:rsid w:val="00C35AD0"/>
    <w:rsid w:val="00C468EF"/>
    <w:rsid w:val="00C50DD1"/>
    <w:rsid w:val="00C5256C"/>
    <w:rsid w:val="00C5635D"/>
    <w:rsid w:val="00C60E65"/>
    <w:rsid w:val="00C621EA"/>
    <w:rsid w:val="00C66507"/>
    <w:rsid w:val="00C67EF9"/>
    <w:rsid w:val="00C749CA"/>
    <w:rsid w:val="00C7504C"/>
    <w:rsid w:val="00C76AEB"/>
    <w:rsid w:val="00C822AE"/>
    <w:rsid w:val="00C83088"/>
    <w:rsid w:val="00C84884"/>
    <w:rsid w:val="00C8584D"/>
    <w:rsid w:val="00C92D34"/>
    <w:rsid w:val="00C94CA0"/>
    <w:rsid w:val="00C96806"/>
    <w:rsid w:val="00CA4FE5"/>
    <w:rsid w:val="00CA51B0"/>
    <w:rsid w:val="00CB08EB"/>
    <w:rsid w:val="00CB2517"/>
    <w:rsid w:val="00CB4B7F"/>
    <w:rsid w:val="00CB5059"/>
    <w:rsid w:val="00CC54C8"/>
    <w:rsid w:val="00CC638D"/>
    <w:rsid w:val="00CD08BD"/>
    <w:rsid w:val="00CD2991"/>
    <w:rsid w:val="00CD351E"/>
    <w:rsid w:val="00CD3B6C"/>
    <w:rsid w:val="00CE0059"/>
    <w:rsid w:val="00CE0527"/>
    <w:rsid w:val="00CE07AC"/>
    <w:rsid w:val="00CE0CBD"/>
    <w:rsid w:val="00CE0F80"/>
    <w:rsid w:val="00CE266E"/>
    <w:rsid w:val="00CE46E9"/>
    <w:rsid w:val="00CE5406"/>
    <w:rsid w:val="00CE7A52"/>
    <w:rsid w:val="00CF244C"/>
    <w:rsid w:val="00CF4189"/>
    <w:rsid w:val="00CF65DD"/>
    <w:rsid w:val="00CF72BE"/>
    <w:rsid w:val="00D00739"/>
    <w:rsid w:val="00D007E9"/>
    <w:rsid w:val="00D06382"/>
    <w:rsid w:val="00D100FD"/>
    <w:rsid w:val="00D10B57"/>
    <w:rsid w:val="00D1223E"/>
    <w:rsid w:val="00D15CD2"/>
    <w:rsid w:val="00D22AC1"/>
    <w:rsid w:val="00D27158"/>
    <w:rsid w:val="00D32D95"/>
    <w:rsid w:val="00D33154"/>
    <w:rsid w:val="00D341C8"/>
    <w:rsid w:val="00D35FED"/>
    <w:rsid w:val="00D405CD"/>
    <w:rsid w:val="00D4081B"/>
    <w:rsid w:val="00D521AC"/>
    <w:rsid w:val="00D53E19"/>
    <w:rsid w:val="00D55388"/>
    <w:rsid w:val="00D560E1"/>
    <w:rsid w:val="00D612EE"/>
    <w:rsid w:val="00D65815"/>
    <w:rsid w:val="00D65C5C"/>
    <w:rsid w:val="00D679CE"/>
    <w:rsid w:val="00D756A7"/>
    <w:rsid w:val="00D84C66"/>
    <w:rsid w:val="00D8506A"/>
    <w:rsid w:val="00D90956"/>
    <w:rsid w:val="00D90EEC"/>
    <w:rsid w:val="00DA1EA2"/>
    <w:rsid w:val="00DB152F"/>
    <w:rsid w:val="00DB3632"/>
    <w:rsid w:val="00DB746A"/>
    <w:rsid w:val="00DC4BF9"/>
    <w:rsid w:val="00DD4407"/>
    <w:rsid w:val="00DD4ECA"/>
    <w:rsid w:val="00DD64E4"/>
    <w:rsid w:val="00DD79EF"/>
    <w:rsid w:val="00DE0CC7"/>
    <w:rsid w:val="00DE1567"/>
    <w:rsid w:val="00DE28D6"/>
    <w:rsid w:val="00DE2AC7"/>
    <w:rsid w:val="00DE4B13"/>
    <w:rsid w:val="00DE4F2B"/>
    <w:rsid w:val="00DE6568"/>
    <w:rsid w:val="00DF17A1"/>
    <w:rsid w:val="00E01AC1"/>
    <w:rsid w:val="00E04AFC"/>
    <w:rsid w:val="00E073B3"/>
    <w:rsid w:val="00E1184E"/>
    <w:rsid w:val="00E153F1"/>
    <w:rsid w:val="00E209BA"/>
    <w:rsid w:val="00E212AD"/>
    <w:rsid w:val="00E22FC1"/>
    <w:rsid w:val="00E244A1"/>
    <w:rsid w:val="00E315CB"/>
    <w:rsid w:val="00E31748"/>
    <w:rsid w:val="00E3174D"/>
    <w:rsid w:val="00E3259D"/>
    <w:rsid w:val="00E36ECC"/>
    <w:rsid w:val="00E40306"/>
    <w:rsid w:val="00E45596"/>
    <w:rsid w:val="00E46264"/>
    <w:rsid w:val="00E46BE0"/>
    <w:rsid w:val="00E47A33"/>
    <w:rsid w:val="00E5057A"/>
    <w:rsid w:val="00E527AE"/>
    <w:rsid w:val="00E61185"/>
    <w:rsid w:val="00E73673"/>
    <w:rsid w:val="00E834B5"/>
    <w:rsid w:val="00E87F57"/>
    <w:rsid w:val="00E9118F"/>
    <w:rsid w:val="00E96AB7"/>
    <w:rsid w:val="00E97E18"/>
    <w:rsid w:val="00EA181D"/>
    <w:rsid w:val="00EA32C6"/>
    <w:rsid w:val="00EC6312"/>
    <w:rsid w:val="00ED1435"/>
    <w:rsid w:val="00ED28B6"/>
    <w:rsid w:val="00ED7B00"/>
    <w:rsid w:val="00ED7C5E"/>
    <w:rsid w:val="00EE2AB8"/>
    <w:rsid w:val="00EE5D83"/>
    <w:rsid w:val="00EE5E5E"/>
    <w:rsid w:val="00EF04C6"/>
    <w:rsid w:val="00EF0B7B"/>
    <w:rsid w:val="00EF3122"/>
    <w:rsid w:val="00EF70FA"/>
    <w:rsid w:val="00EF732D"/>
    <w:rsid w:val="00F00E70"/>
    <w:rsid w:val="00F023F0"/>
    <w:rsid w:val="00F02F5F"/>
    <w:rsid w:val="00F032D4"/>
    <w:rsid w:val="00F06F57"/>
    <w:rsid w:val="00F10D03"/>
    <w:rsid w:val="00F1210A"/>
    <w:rsid w:val="00F144B9"/>
    <w:rsid w:val="00F15A7F"/>
    <w:rsid w:val="00F202A1"/>
    <w:rsid w:val="00F227EE"/>
    <w:rsid w:val="00F268B0"/>
    <w:rsid w:val="00F30F6C"/>
    <w:rsid w:val="00F32DF8"/>
    <w:rsid w:val="00F41AF8"/>
    <w:rsid w:val="00F41D67"/>
    <w:rsid w:val="00F42D22"/>
    <w:rsid w:val="00F4353E"/>
    <w:rsid w:val="00F46F6F"/>
    <w:rsid w:val="00F509E1"/>
    <w:rsid w:val="00F5271C"/>
    <w:rsid w:val="00F615E2"/>
    <w:rsid w:val="00F6543D"/>
    <w:rsid w:val="00F67FFE"/>
    <w:rsid w:val="00F7109D"/>
    <w:rsid w:val="00F719F0"/>
    <w:rsid w:val="00F7547A"/>
    <w:rsid w:val="00F81E2E"/>
    <w:rsid w:val="00F8223B"/>
    <w:rsid w:val="00F84C86"/>
    <w:rsid w:val="00F85F88"/>
    <w:rsid w:val="00F8774F"/>
    <w:rsid w:val="00F9659E"/>
    <w:rsid w:val="00F9709E"/>
    <w:rsid w:val="00FA3D57"/>
    <w:rsid w:val="00FA4D83"/>
    <w:rsid w:val="00FB0079"/>
    <w:rsid w:val="00FB03C7"/>
    <w:rsid w:val="00FB0BB4"/>
    <w:rsid w:val="00FB1C3F"/>
    <w:rsid w:val="00FB1DFD"/>
    <w:rsid w:val="00FB255A"/>
    <w:rsid w:val="00FB2BF6"/>
    <w:rsid w:val="00FB6EB4"/>
    <w:rsid w:val="00FC1A46"/>
    <w:rsid w:val="00FC30CD"/>
    <w:rsid w:val="00FC5FCA"/>
    <w:rsid w:val="00FD06E2"/>
    <w:rsid w:val="00FD1A41"/>
    <w:rsid w:val="00FD38B2"/>
    <w:rsid w:val="00FD4AC6"/>
    <w:rsid w:val="00FE3535"/>
    <w:rsid w:val="00FE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_x0000_s1067"/>
        <o:r id="V:Rule3" type="connector" idref="#AutoShape 10"/>
        <o:r id="V:Rule4" type="connector" idref="#_x0000_s1052"/>
        <o:r id="V:Rule5" type="connector" idref="#AutoShape 4"/>
        <o:r id="V:Rule6" type="connector" idref="#AutoShape 6"/>
        <o:r id="V:Rule7" type="connector" idref="#_x0000_s1049"/>
        <o:r id="V:Rule8" type="connector" idref="#_x0000_s1048"/>
        <o:r id="V:Rule9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504"/>
    <w:pPr>
      <w:ind w:left="720"/>
      <w:contextualSpacing/>
    </w:pPr>
  </w:style>
  <w:style w:type="table" w:styleId="TableGrid">
    <w:name w:val="Table Grid"/>
    <w:basedOn w:val="TableNormal"/>
    <w:uiPriority w:val="59"/>
    <w:rsid w:val="00022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B72CC"/>
    <w:rPr>
      <w:b/>
      <w:bCs/>
    </w:rPr>
  </w:style>
  <w:style w:type="paragraph" w:customStyle="1" w:styleId="Default">
    <w:name w:val="Default"/>
    <w:rsid w:val="0048787C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E3"/>
  </w:style>
  <w:style w:type="paragraph" w:styleId="Footer">
    <w:name w:val="footer"/>
    <w:basedOn w:val="Normal"/>
    <w:link w:val="FooterChar"/>
    <w:uiPriority w:val="99"/>
    <w:unhideWhenUsed/>
    <w:rsid w:val="00044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E3"/>
  </w:style>
  <w:style w:type="character" w:customStyle="1" w:styleId="endorse-item-name-text">
    <w:name w:val="endorse-item-name-text"/>
    <w:basedOn w:val="DefaultParagraphFont"/>
    <w:rsid w:val="003C303B"/>
  </w:style>
  <w:style w:type="character" w:customStyle="1" w:styleId="body">
    <w:name w:val="body"/>
    <w:basedOn w:val="DefaultParagraphFont"/>
    <w:rsid w:val="00005292"/>
  </w:style>
  <w:style w:type="paragraph" w:styleId="NormalWeb">
    <w:name w:val="Normal (Web)"/>
    <w:basedOn w:val="Normal"/>
    <w:uiPriority w:val="99"/>
    <w:unhideWhenUsed/>
    <w:rsid w:val="0095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24D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07522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522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C14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C14CA"/>
    <w:rPr>
      <w:rFonts w:ascii="Arial" w:eastAsia="Times New Roman" w:hAnsi="Arial" w:cs="Times New Roman"/>
      <w:spacing w:val="-5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eth-39308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8F29-8052-464F-B107-8CCD3300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Rozee</dc:creator>
  <cp:lastModifiedBy>348370422</cp:lastModifiedBy>
  <cp:revision>2</cp:revision>
  <cp:lastPrinted>2015-02-09T05:27:00Z</cp:lastPrinted>
  <dcterms:created xsi:type="dcterms:W3CDTF">2019-07-31T08:57:00Z</dcterms:created>
  <dcterms:modified xsi:type="dcterms:W3CDTF">2019-07-31T08:57:00Z</dcterms:modified>
</cp:coreProperties>
</file>