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A0" w:rsidRDefault="00441118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43pt;height:56.55pt;mso-position-horizontal-relative:char;mso-position-vertical-relative:line" fillcolor="#dfdfdf" stroked="f">
            <v:textbox inset="0,0,0,0">
              <w:txbxContent>
                <w:p w:rsidR="00DB69A0" w:rsidRDefault="00B739DC" w:rsidP="00E26993">
                  <w:pPr>
                    <w:ind w:left="265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ABDULLAH</w:t>
                  </w:r>
                </w:p>
                <w:p w:rsidR="00DB69A0" w:rsidRDefault="00B739DC" w:rsidP="00E26993">
                  <w:pPr>
                    <w:spacing w:before="52"/>
                    <w:ind w:left="28"/>
                    <w:jc w:val="center"/>
                    <w:rPr>
                      <w:b/>
                      <w:sz w:val="28"/>
                    </w:rPr>
                  </w:pPr>
                  <w:r>
                    <w:rPr>
                      <w:spacing w:val="3"/>
                      <w:sz w:val="28"/>
                    </w:rPr>
                    <w:t xml:space="preserve">E-Mail: </w:t>
                  </w:r>
                  <w:proofErr w:type="gramStart"/>
                  <w:r>
                    <w:rPr>
                      <w:b/>
                      <w:spacing w:val="3"/>
                      <w:sz w:val="28"/>
                    </w:rPr>
                    <w:t>~</w:t>
                  </w:r>
                  <w:r w:rsidR="00E26993">
                    <w:rPr>
                      <w:b/>
                      <w:spacing w:val="3"/>
                      <w:sz w:val="28"/>
                    </w:rPr>
                    <w:t xml:space="preserve">  </w:t>
                  </w:r>
                  <w:proofErr w:type="gramEnd"/>
                  <w:hyperlink r:id="rId5" w:history="1">
                    <w:r w:rsidR="00E26993" w:rsidRPr="00DA522D">
                      <w:rPr>
                        <w:rStyle w:val="Hyperlink"/>
                        <w:b/>
                        <w:spacing w:val="3"/>
                        <w:sz w:val="28"/>
                      </w:rPr>
                      <w:t>Abdullah-393160@2freemail.com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DB69A0" w:rsidRDefault="00441118">
      <w:pPr>
        <w:pStyle w:val="Heading2"/>
        <w:spacing w:line="264" w:lineRule="exact"/>
        <w:ind w:left="1166"/>
        <w:rPr>
          <w:rFonts w:ascii="Agency FB"/>
        </w:rPr>
      </w:pPr>
      <w:r w:rsidRPr="00441118">
        <w:pict>
          <v:line id="_x0000_s1027" style="position:absolute;left:0;text-align:left;z-index:-251657216;mso-wrap-distance-left:0;mso-wrap-distance-right:0;mso-position-horizontal-relative:page" from="36pt,16.9pt" to="573pt,16.9pt" strokecolor="silver" strokeweight=".5pt">
            <w10:wrap type="topAndBottom" anchorx="page"/>
          </v:line>
        </w:pict>
      </w:r>
      <w:r w:rsidR="00B739DC">
        <w:rPr>
          <w:rFonts w:ascii="Agency FB"/>
        </w:rPr>
        <w:t xml:space="preserve">Aspiring for Challenging positions in Finance and Accounts with a growth oriented </w:t>
      </w:r>
      <w:proofErr w:type="spellStart"/>
      <w:r w:rsidR="00B739DC">
        <w:rPr>
          <w:rFonts w:ascii="Agency FB"/>
        </w:rPr>
        <w:t>organiza</w:t>
      </w:r>
      <w:proofErr w:type="spellEnd"/>
      <w:r w:rsidR="00B739DC">
        <w:rPr>
          <w:rFonts w:ascii="Agency FB"/>
        </w:rPr>
        <w:t xml:space="preserve"> </w:t>
      </w:r>
      <w:proofErr w:type="spellStart"/>
      <w:r w:rsidR="00B739DC">
        <w:rPr>
          <w:rFonts w:ascii="Agency FB"/>
        </w:rPr>
        <w:t>tion</w:t>
      </w:r>
      <w:proofErr w:type="spellEnd"/>
      <w:r w:rsidR="00B739DC">
        <w:rPr>
          <w:rFonts w:ascii="Agency FB"/>
        </w:rPr>
        <w:t xml:space="preserve"> of repute</w:t>
      </w:r>
    </w:p>
    <w:p w:rsidR="00DB69A0" w:rsidRDefault="00DB69A0">
      <w:pPr>
        <w:pStyle w:val="BodyText"/>
        <w:spacing w:before="2"/>
        <w:rPr>
          <w:rFonts w:ascii="Agency FB"/>
          <w:b/>
          <w:sz w:val="11"/>
        </w:rPr>
      </w:pPr>
    </w:p>
    <w:p w:rsidR="00DB69A0" w:rsidRDefault="00B739DC">
      <w:pPr>
        <w:pStyle w:val="BodyText"/>
        <w:spacing w:before="100"/>
        <w:ind w:left="180"/>
        <w:rPr>
          <w:rFonts w:ascii="Bookman Old Style"/>
          <w:b/>
        </w:rPr>
      </w:pPr>
      <w:r>
        <w:rPr>
          <w:rFonts w:ascii="Bookman Old Style"/>
          <w:b/>
          <w:u w:val="double"/>
          <w:shd w:val="clear" w:color="auto" w:fill="C0C0C0"/>
        </w:rPr>
        <w:t>SUMMARY</w:t>
      </w:r>
    </w:p>
    <w:p w:rsidR="00DB69A0" w:rsidRDefault="00B739DC">
      <w:pPr>
        <w:pStyle w:val="BodyText"/>
        <w:spacing w:before="242" w:line="276" w:lineRule="auto"/>
        <w:ind w:left="180" w:right="173"/>
        <w:rPr>
          <w:rFonts w:ascii="Book Antiqua"/>
        </w:rPr>
      </w:pPr>
      <w:r>
        <w:rPr>
          <w:rFonts w:ascii="Book Antiqua"/>
        </w:rPr>
        <w:t xml:space="preserve">An Energetic Transaction Processing Accounts Associate and Auditing &amp;Tax Consultant with 5 </w:t>
      </w:r>
      <w:r>
        <w:rPr>
          <w:rFonts w:ascii="Book Antiqua"/>
          <w:b/>
        </w:rPr>
        <w:t xml:space="preserve">years and experience </w:t>
      </w:r>
      <w:r>
        <w:rPr>
          <w:rFonts w:ascii="Book Antiqua"/>
        </w:rPr>
        <w:t>in the Internal Audit as well as BPO Industry. Well versed with the following skills: Finalization of Accounts, Accounts Techniques &amp; Procedure, and Familiar in Tally Accounts, Word, Excel, Outlook and internet.</w:t>
      </w:r>
    </w:p>
    <w:p w:rsidR="00DB69A0" w:rsidRDefault="00441118">
      <w:pPr>
        <w:pStyle w:val="BodyText"/>
        <w:spacing w:before="200"/>
        <w:ind w:left="180"/>
        <w:rPr>
          <w:rFonts w:ascii="Bookman Old Style"/>
          <w:b/>
        </w:rPr>
      </w:pPr>
      <w:r w:rsidRPr="00441118">
        <w:pict>
          <v:line id="_x0000_s1026" style="position:absolute;left:0;text-align:left;z-index:-251656192;mso-wrap-distance-left:0;mso-wrap-distance-right:0;mso-position-horizontal-relative:page" from="32.25pt,25.95pt" to="562.25pt,25.95pt" strokecolor="silver" strokeweight=".5pt">
            <w10:wrap type="topAndBottom" anchorx="page"/>
          </v:line>
        </w:pict>
      </w:r>
      <w:r w:rsidR="00B739DC">
        <w:rPr>
          <w:rFonts w:ascii="Bookman Old Style"/>
          <w:b/>
          <w:u w:val="double"/>
          <w:shd w:val="clear" w:color="auto" w:fill="C0C0C0"/>
        </w:rPr>
        <w:t>EDUCATIONAL SKILLS</w:t>
      </w:r>
    </w:p>
    <w:p w:rsidR="00DB69A0" w:rsidRDefault="00DB69A0">
      <w:pPr>
        <w:pStyle w:val="BodyText"/>
        <w:spacing w:before="11"/>
        <w:rPr>
          <w:rFonts w:ascii="Bookman Old Style"/>
          <w:b/>
          <w:sz w:val="8"/>
        </w:rPr>
      </w:pPr>
    </w:p>
    <w:p w:rsidR="00DB69A0" w:rsidRDefault="00B739DC">
      <w:pPr>
        <w:spacing w:before="65"/>
        <w:ind w:left="180"/>
        <w:rPr>
          <w:rFonts w:ascii="Cambria Math" w:hAnsi="Cambria Math"/>
          <w:sz w:val="20"/>
        </w:rPr>
      </w:pPr>
      <w:r>
        <w:rPr>
          <w:rFonts w:ascii="Cambria Math" w:hAnsi="Cambria Math"/>
          <w:b/>
          <w:color w:val="5F5F5F"/>
          <w:sz w:val="20"/>
        </w:rPr>
        <w:t xml:space="preserve">UNIVERSITY OF MADRAS </w:t>
      </w:r>
      <w:r>
        <w:rPr>
          <w:rFonts w:ascii="Cambria Math" w:hAnsi="Cambria Math"/>
          <w:color w:val="5F5F5F"/>
          <w:sz w:val="20"/>
        </w:rPr>
        <w:t>– 2015</w:t>
      </w:r>
    </w:p>
    <w:p w:rsidR="00DB69A0" w:rsidRDefault="00DB69A0">
      <w:pPr>
        <w:pStyle w:val="BodyText"/>
        <w:spacing w:before="4"/>
        <w:rPr>
          <w:rFonts w:ascii="Cambria Math"/>
          <w:sz w:val="19"/>
        </w:rPr>
      </w:pPr>
    </w:p>
    <w:p w:rsidR="00DB69A0" w:rsidRDefault="00B739DC">
      <w:pPr>
        <w:ind w:left="180"/>
        <w:rPr>
          <w:rFonts w:ascii="Cambria Math" w:hAnsi="Cambria Math"/>
          <w:i/>
          <w:sz w:val="21"/>
        </w:rPr>
      </w:pPr>
      <w:r>
        <w:rPr>
          <w:rFonts w:ascii="Cambria Math" w:hAnsi="Cambria Math"/>
          <w:i/>
          <w:color w:val="5F5F5F"/>
          <w:sz w:val="21"/>
        </w:rPr>
        <w:t>MBA – FINANCIAL MANAGEMENT (Correspondence</w:t>
      </w:r>
      <w:proofErr w:type="gramStart"/>
      <w:r>
        <w:rPr>
          <w:rFonts w:ascii="Cambria Math" w:hAnsi="Cambria Math"/>
          <w:i/>
          <w:color w:val="5F5F5F"/>
          <w:sz w:val="21"/>
        </w:rPr>
        <w:t>)-</w:t>
      </w:r>
      <w:proofErr w:type="gramEnd"/>
      <w:r>
        <w:rPr>
          <w:rFonts w:ascii="Cambria Math" w:hAnsi="Cambria Math"/>
          <w:i/>
          <w:color w:val="5F5F5F"/>
          <w:sz w:val="21"/>
        </w:rPr>
        <w:t xml:space="preserve"> UNIVERSITY OF MADRAS</w:t>
      </w:r>
    </w:p>
    <w:p w:rsidR="00DB69A0" w:rsidRDefault="00DB69A0">
      <w:pPr>
        <w:pStyle w:val="BodyText"/>
        <w:spacing w:before="11"/>
        <w:rPr>
          <w:rFonts w:ascii="Cambria Math"/>
          <w:i/>
          <w:sz w:val="19"/>
        </w:rPr>
      </w:pPr>
    </w:p>
    <w:p w:rsidR="00DB69A0" w:rsidRDefault="00B739DC">
      <w:pPr>
        <w:ind w:left="180"/>
        <w:rPr>
          <w:rFonts w:ascii="Cambria Math"/>
          <w:sz w:val="20"/>
        </w:rPr>
      </w:pPr>
      <w:r>
        <w:rPr>
          <w:rFonts w:ascii="Cambria Math"/>
          <w:b/>
          <w:color w:val="5F5F5F"/>
          <w:sz w:val="20"/>
        </w:rPr>
        <w:t xml:space="preserve">THE NEW COLLEGE </w:t>
      </w:r>
      <w:r>
        <w:rPr>
          <w:rFonts w:ascii="Cambria Math"/>
          <w:color w:val="5F5F5F"/>
          <w:sz w:val="20"/>
        </w:rPr>
        <w:t>- 2012</w:t>
      </w:r>
    </w:p>
    <w:p w:rsidR="00DB69A0" w:rsidRDefault="00DB69A0">
      <w:pPr>
        <w:pStyle w:val="BodyText"/>
        <w:spacing w:before="3"/>
        <w:rPr>
          <w:rFonts w:ascii="Cambria Math"/>
          <w:sz w:val="19"/>
        </w:rPr>
      </w:pPr>
    </w:p>
    <w:p w:rsidR="00DB69A0" w:rsidRDefault="00B739DC">
      <w:pPr>
        <w:pStyle w:val="ListParagraph"/>
        <w:numPr>
          <w:ilvl w:val="1"/>
          <w:numId w:val="2"/>
        </w:numPr>
        <w:tabs>
          <w:tab w:val="left" w:pos="456"/>
        </w:tabs>
        <w:spacing w:before="1"/>
        <w:rPr>
          <w:rFonts w:ascii="Cambria Math" w:hAnsi="Cambria Math"/>
          <w:i/>
          <w:sz w:val="21"/>
        </w:rPr>
      </w:pPr>
      <w:r>
        <w:rPr>
          <w:rFonts w:ascii="Cambria Math" w:hAnsi="Cambria Math"/>
          <w:i/>
          <w:color w:val="5F5F5F"/>
          <w:sz w:val="21"/>
        </w:rPr>
        <w:t>OM–CORPORATESECRETARYSHIP(</w:t>
      </w:r>
      <w:proofErr w:type="spellStart"/>
      <w:r>
        <w:rPr>
          <w:rFonts w:ascii="Cambria Math" w:hAnsi="Cambria Math"/>
          <w:i/>
          <w:color w:val="5F5F5F"/>
          <w:sz w:val="21"/>
        </w:rPr>
        <w:t>FullTime</w:t>
      </w:r>
      <w:proofErr w:type="spellEnd"/>
      <w:r>
        <w:rPr>
          <w:rFonts w:ascii="Cambria Math" w:hAnsi="Cambria Math"/>
          <w:i/>
          <w:color w:val="5F5F5F"/>
          <w:sz w:val="21"/>
        </w:rPr>
        <w:t>)–</w:t>
      </w:r>
      <w:proofErr w:type="spellStart"/>
      <w:r>
        <w:rPr>
          <w:rFonts w:ascii="Cambria Math" w:hAnsi="Cambria Math"/>
          <w:i/>
          <w:color w:val="5F5F5F"/>
          <w:sz w:val="21"/>
        </w:rPr>
        <w:t>TheNewCollege</w:t>
      </w:r>
      <w:proofErr w:type="spellEnd"/>
    </w:p>
    <w:p w:rsidR="00DB69A0" w:rsidRDefault="00DB69A0">
      <w:pPr>
        <w:pStyle w:val="BodyText"/>
        <w:spacing w:before="8"/>
        <w:rPr>
          <w:rFonts w:ascii="Cambria Math"/>
          <w:i/>
          <w:sz w:val="19"/>
        </w:rPr>
      </w:pPr>
    </w:p>
    <w:p w:rsidR="00DB69A0" w:rsidRDefault="00B739DC">
      <w:pPr>
        <w:pStyle w:val="BodyText"/>
        <w:tabs>
          <w:tab w:val="left" w:pos="10919"/>
        </w:tabs>
        <w:ind w:left="180"/>
        <w:rPr>
          <w:rFonts w:ascii="Bookman Old Style" w:hAnsi="Bookman Old Style"/>
        </w:rPr>
      </w:pPr>
      <w:r>
        <w:rPr>
          <w:rFonts w:ascii="Bookman Old Style" w:hAnsi="Bookman Old Style"/>
          <w:u w:val="single" w:color="C0C0C0"/>
          <w:shd w:val="clear" w:color="auto" w:fill="C0C0C0"/>
        </w:rPr>
        <w:t xml:space="preserve">PROFESSIONAL EXPERIENCE – </w:t>
      </w:r>
      <w:proofErr w:type="gramStart"/>
      <w:r>
        <w:rPr>
          <w:rFonts w:ascii="Bookman Old Style" w:hAnsi="Bookman Old Style"/>
          <w:u w:val="single" w:color="C0C0C0"/>
          <w:shd w:val="clear" w:color="auto" w:fill="C0C0C0"/>
        </w:rPr>
        <w:t>India(</w:t>
      </w:r>
      <w:proofErr w:type="gramEnd"/>
      <w:r>
        <w:rPr>
          <w:rFonts w:ascii="Bookman Old Style" w:hAnsi="Bookman Old Style"/>
          <w:u w:val="single" w:color="C0C0C0"/>
          <w:shd w:val="clear" w:color="auto" w:fill="C0C0C0"/>
        </w:rPr>
        <w:t>Chenna</w:t>
      </w:r>
      <w:r>
        <w:rPr>
          <w:rFonts w:ascii="Bookman Old Style" w:hAnsi="Bookman Old Style"/>
          <w:u w:val="single" w:color="C0C0C0"/>
        </w:rPr>
        <w:t>i</w:t>
      </w:r>
      <w:r>
        <w:rPr>
          <w:rFonts w:ascii="Bookman Old Style" w:hAnsi="Bookman Old Style"/>
          <w:u w:val="single" w:color="C0C0C0"/>
        </w:rPr>
        <w:tab/>
      </w:r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spacing w:before="244" w:line="276" w:lineRule="auto"/>
        <w:ind w:right="331"/>
        <w:rPr>
          <w:sz w:val="24"/>
        </w:rPr>
      </w:pPr>
      <w:r>
        <w:rPr>
          <w:sz w:val="24"/>
        </w:rPr>
        <w:t xml:space="preserve">Took care of day-to-day transactions &amp; administration activities of organization and </w:t>
      </w:r>
      <w:proofErr w:type="spellStart"/>
      <w:r>
        <w:rPr>
          <w:sz w:val="24"/>
        </w:rPr>
        <w:t>manageddifferent</w:t>
      </w:r>
      <w:proofErr w:type="spellEnd"/>
      <w:r>
        <w:rPr>
          <w:sz w:val="24"/>
        </w:rPr>
        <w:t xml:space="preserve"> type of accounts and preparation of Trial Balance &amp; P&amp;L reports </w:t>
      </w:r>
      <w:proofErr w:type="spellStart"/>
      <w:r>
        <w:rPr>
          <w:sz w:val="24"/>
        </w:rPr>
        <w:t>forall</w:t>
      </w:r>
      <w:proofErr w:type="spellEnd"/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spacing w:before="198" w:line="276" w:lineRule="auto"/>
        <w:ind w:right="156"/>
        <w:rPr>
          <w:sz w:val="24"/>
        </w:rPr>
      </w:pPr>
      <w:r>
        <w:rPr>
          <w:sz w:val="24"/>
        </w:rPr>
        <w:t xml:space="preserve">Handling Preparation &amp; maintenance of various books / registers like Sales Book, Purchases </w:t>
      </w:r>
      <w:proofErr w:type="spellStart"/>
      <w:r>
        <w:rPr>
          <w:sz w:val="24"/>
        </w:rPr>
        <w:t>Book,Cash</w:t>
      </w:r>
      <w:proofErr w:type="spellEnd"/>
      <w:r>
        <w:rPr>
          <w:sz w:val="24"/>
        </w:rPr>
        <w:t xml:space="preserve"> Book, Bank Book, Journal, Stock Register, Credit &amp; Debit notes, Accounts Receivable, Accounts </w:t>
      </w:r>
      <w:proofErr w:type="spellStart"/>
      <w:r>
        <w:rPr>
          <w:sz w:val="24"/>
        </w:rPr>
        <w:t>Paya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ble</w:t>
      </w:r>
      <w:proofErr w:type="spellEnd"/>
      <w:r>
        <w:rPr>
          <w:sz w:val="24"/>
        </w:rPr>
        <w:t xml:space="preserve">, Loans &amp; </w:t>
      </w:r>
      <w:proofErr w:type="spellStart"/>
      <w:r>
        <w:rPr>
          <w:sz w:val="24"/>
        </w:rPr>
        <w:t>Borrowings,Investment</w:t>
      </w:r>
      <w:proofErr w:type="spellEnd"/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spacing w:before="200"/>
        <w:rPr>
          <w:sz w:val="24"/>
        </w:rPr>
      </w:pPr>
      <w:r>
        <w:rPr>
          <w:sz w:val="24"/>
        </w:rPr>
        <w:t xml:space="preserve">Maintaining cash and bank transaction and managing reconcile </w:t>
      </w:r>
      <w:proofErr w:type="spellStart"/>
      <w:r>
        <w:rPr>
          <w:sz w:val="24"/>
        </w:rPr>
        <w:t>bankstatement</w:t>
      </w:r>
      <w:proofErr w:type="spellEnd"/>
    </w:p>
    <w:p w:rsidR="00DB69A0" w:rsidRDefault="00DB69A0">
      <w:pPr>
        <w:pStyle w:val="BodyText"/>
        <w:spacing w:before="1"/>
        <w:rPr>
          <w:sz w:val="21"/>
        </w:rPr>
      </w:pPr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spacing w:line="276" w:lineRule="auto"/>
        <w:ind w:right="322"/>
        <w:rPr>
          <w:sz w:val="24"/>
        </w:rPr>
      </w:pPr>
      <w:r>
        <w:rPr>
          <w:sz w:val="24"/>
        </w:rPr>
        <w:t xml:space="preserve">Ensuring timely filing of returns such as Sales Tax, Service Tax &amp; Income Tax as per relevant </w:t>
      </w:r>
      <w:proofErr w:type="spellStart"/>
      <w:r>
        <w:rPr>
          <w:sz w:val="24"/>
        </w:rPr>
        <w:t>actsand</w:t>
      </w:r>
      <w:proofErr w:type="spellEnd"/>
      <w:r>
        <w:rPr>
          <w:sz w:val="24"/>
        </w:rPr>
        <w:t xml:space="preserve"> remittance </w:t>
      </w:r>
      <w:proofErr w:type="spellStart"/>
      <w:r>
        <w:rPr>
          <w:sz w:val="24"/>
        </w:rPr>
        <w:t>ofTax</w:t>
      </w:r>
      <w:proofErr w:type="spellEnd"/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spacing w:before="200"/>
        <w:rPr>
          <w:sz w:val="24"/>
        </w:rPr>
      </w:pPr>
      <w:proofErr w:type="gramStart"/>
      <w:r>
        <w:rPr>
          <w:sz w:val="24"/>
        </w:rPr>
        <w:t>Depreciation,</w:t>
      </w:r>
      <w:proofErr w:type="gramEnd"/>
      <w:r>
        <w:rPr>
          <w:sz w:val="24"/>
        </w:rPr>
        <w:t xml:space="preserve"> &amp; Finalization </w:t>
      </w:r>
      <w:proofErr w:type="spellStart"/>
      <w:r>
        <w:rPr>
          <w:sz w:val="24"/>
        </w:rPr>
        <w:t>ofAccounts</w:t>
      </w:r>
      <w:proofErr w:type="spellEnd"/>
      <w:r>
        <w:rPr>
          <w:sz w:val="24"/>
        </w:rPr>
        <w:t>.</w:t>
      </w:r>
    </w:p>
    <w:p w:rsidR="00DB69A0" w:rsidRDefault="00DB69A0">
      <w:pPr>
        <w:pStyle w:val="BodyText"/>
        <w:spacing w:before="10"/>
        <w:rPr>
          <w:sz w:val="20"/>
        </w:rPr>
      </w:pPr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rPr>
          <w:sz w:val="24"/>
        </w:rPr>
      </w:pPr>
      <w:r>
        <w:rPr>
          <w:sz w:val="24"/>
        </w:rPr>
        <w:t xml:space="preserve">Preparation of Profit &amp; Loss Accounts &amp; Balance Sheet </w:t>
      </w:r>
      <w:proofErr w:type="spellStart"/>
      <w:r>
        <w:rPr>
          <w:sz w:val="24"/>
        </w:rPr>
        <w:t>withSchedules</w:t>
      </w:r>
      <w:proofErr w:type="spellEnd"/>
      <w:r>
        <w:rPr>
          <w:sz w:val="24"/>
        </w:rPr>
        <w:t>.</w:t>
      </w:r>
    </w:p>
    <w:p w:rsidR="00DB69A0" w:rsidRDefault="00DB69A0">
      <w:pPr>
        <w:pStyle w:val="BodyText"/>
        <w:spacing w:before="2"/>
        <w:rPr>
          <w:sz w:val="21"/>
        </w:rPr>
      </w:pPr>
    </w:p>
    <w:p w:rsidR="00DB69A0" w:rsidRDefault="00B739DC">
      <w:pPr>
        <w:pStyle w:val="ListParagraph"/>
        <w:numPr>
          <w:ilvl w:val="2"/>
          <w:numId w:val="2"/>
        </w:numPr>
        <w:tabs>
          <w:tab w:val="left" w:pos="901"/>
        </w:tabs>
        <w:rPr>
          <w:sz w:val="24"/>
        </w:rPr>
      </w:pPr>
      <w:r>
        <w:rPr>
          <w:sz w:val="24"/>
        </w:rPr>
        <w:t xml:space="preserve">Completion of Annual / </w:t>
      </w:r>
      <w:proofErr w:type="spellStart"/>
      <w:r>
        <w:rPr>
          <w:sz w:val="24"/>
        </w:rPr>
        <w:t>PeriodicalAssessments</w:t>
      </w:r>
      <w:proofErr w:type="spellEnd"/>
    </w:p>
    <w:p w:rsidR="00DB69A0" w:rsidRDefault="00DB69A0">
      <w:pPr>
        <w:pStyle w:val="BodyText"/>
        <w:spacing w:before="2"/>
        <w:rPr>
          <w:sz w:val="21"/>
        </w:rPr>
      </w:pPr>
    </w:p>
    <w:p w:rsidR="00DB69A0" w:rsidRDefault="00B739DC">
      <w:pPr>
        <w:pStyle w:val="Heading1"/>
      </w:pPr>
      <w:r>
        <w:rPr>
          <w:u w:val="double"/>
          <w:shd w:val="clear" w:color="auto" w:fill="C0C0C0"/>
        </w:rPr>
        <w:t>TRANSACTION PROCESSING ASSOCIATE IN– (CHENNAI)</w:t>
      </w:r>
    </w:p>
    <w:p w:rsidR="00DB69A0" w:rsidRDefault="00B739DC">
      <w:pPr>
        <w:pStyle w:val="Heading2"/>
        <w:spacing w:before="246"/>
        <w:ind w:left="180" w:right="8700"/>
        <w:rPr>
          <w:rFonts w:ascii="Times New Roman"/>
        </w:rPr>
      </w:pPr>
      <w:r>
        <w:rPr>
          <w:rFonts w:ascii="Times New Roman"/>
        </w:rPr>
        <w:t>Client: Schlumberger Project: R2R</w:t>
      </w:r>
    </w:p>
    <w:p w:rsidR="00DB69A0" w:rsidRDefault="00B739DC">
      <w:pPr>
        <w:ind w:left="180"/>
        <w:rPr>
          <w:sz w:val="24"/>
        </w:rPr>
      </w:pPr>
      <w:r>
        <w:rPr>
          <w:b/>
          <w:sz w:val="24"/>
        </w:rPr>
        <w:t xml:space="preserve">Period: </w:t>
      </w:r>
      <w:r>
        <w:rPr>
          <w:sz w:val="24"/>
        </w:rPr>
        <w:t>DEC 2016 to present</w:t>
      </w:r>
    </w:p>
    <w:p w:rsidR="00DB69A0" w:rsidRDefault="00B739DC">
      <w:pPr>
        <w:ind w:left="180"/>
        <w:rPr>
          <w:sz w:val="24"/>
        </w:rPr>
      </w:pPr>
      <w:r>
        <w:rPr>
          <w:b/>
          <w:sz w:val="24"/>
        </w:rPr>
        <w:t xml:space="preserve">Designation: </w:t>
      </w:r>
      <w:r>
        <w:rPr>
          <w:sz w:val="24"/>
        </w:rPr>
        <w:t>Transaction Processing Associate</w:t>
      </w:r>
    </w:p>
    <w:p w:rsidR="00DB69A0" w:rsidRDefault="00B739DC">
      <w:pPr>
        <w:pStyle w:val="Heading2"/>
        <w:ind w:left="180"/>
        <w:rPr>
          <w:rFonts w:ascii="Times New Roman"/>
        </w:rPr>
      </w:pPr>
      <w:r>
        <w:rPr>
          <w:rFonts w:ascii="Times New Roman"/>
        </w:rPr>
        <w:t xml:space="preserve">Role: Accounts payable &amp; Accounts </w:t>
      </w:r>
      <w:proofErr w:type="spellStart"/>
      <w:r>
        <w:rPr>
          <w:rFonts w:ascii="Times New Roman"/>
        </w:rPr>
        <w:t>Receivables&amp;Booking</w:t>
      </w:r>
      <w:proofErr w:type="spellEnd"/>
    </w:p>
    <w:p w:rsidR="00DB69A0" w:rsidRDefault="00DB69A0">
      <w:pPr>
        <w:sectPr w:rsidR="00DB69A0">
          <w:type w:val="continuous"/>
          <w:pgSz w:w="12240" w:h="15840"/>
          <w:pgMar w:top="720" w:right="580" w:bottom="280" w:left="540" w:header="720" w:footer="720" w:gutter="0"/>
          <w:cols w:space="720"/>
        </w:sectPr>
      </w:pPr>
    </w:p>
    <w:p w:rsidR="00DB69A0" w:rsidRDefault="00B739DC">
      <w:pPr>
        <w:spacing w:before="62"/>
        <w:ind w:left="180"/>
        <w:rPr>
          <w:sz w:val="28"/>
        </w:rPr>
      </w:pPr>
      <w:r>
        <w:rPr>
          <w:b/>
          <w:sz w:val="28"/>
          <w:u w:val="thick"/>
          <w:shd w:val="clear" w:color="auto" w:fill="C0C0C0"/>
        </w:rPr>
        <w:lastRenderedPageBreak/>
        <w:t>Roles and Responsibilities</w:t>
      </w:r>
      <w:r>
        <w:rPr>
          <w:sz w:val="28"/>
          <w:u w:val="thick"/>
          <w:shd w:val="clear" w:color="auto" w:fill="C0C0C0"/>
        </w:rPr>
        <w:t>: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231" w:line="276" w:lineRule="auto"/>
        <w:ind w:right="318"/>
        <w:rPr>
          <w:sz w:val="24"/>
        </w:rPr>
      </w:pPr>
      <w:r>
        <w:rPr>
          <w:sz w:val="24"/>
        </w:rPr>
        <w:t>Preparing the WHT review file send to Tax team for 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level review after getting confirmation from client ready </w:t>
      </w:r>
      <w:proofErr w:type="spellStart"/>
      <w:r>
        <w:rPr>
          <w:sz w:val="24"/>
        </w:rPr>
        <w:t>forpayment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line="275" w:lineRule="exact"/>
        <w:rPr>
          <w:sz w:val="24"/>
        </w:rPr>
      </w:pPr>
      <w:r>
        <w:rPr>
          <w:sz w:val="24"/>
        </w:rPr>
        <w:t xml:space="preserve">Send forecasting report to client for both AP &amp; AR file for </w:t>
      </w:r>
      <w:proofErr w:type="spellStart"/>
      <w:r>
        <w:rPr>
          <w:sz w:val="24"/>
        </w:rPr>
        <w:t>paymentprocess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 xml:space="preserve">Making the payment based on the confirmation from </w:t>
      </w:r>
      <w:proofErr w:type="spellStart"/>
      <w:r>
        <w:rPr>
          <w:sz w:val="24"/>
        </w:rPr>
        <w:t>forecastfile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43" w:line="276" w:lineRule="auto"/>
        <w:ind w:right="499"/>
        <w:rPr>
          <w:sz w:val="24"/>
        </w:rPr>
      </w:pPr>
      <w:r>
        <w:rPr>
          <w:sz w:val="24"/>
        </w:rPr>
        <w:t xml:space="preserve">Managing the payment to different vendor after confirmation form AR Acceptance.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co-ordinate with fiscal &amp; Cash Management team for fund availability in bank. Handling team member with invoice pro- </w:t>
      </w:r>
      <w:proofErr w:type="spellStart"/>
      <w:r>
        <w:rPr>
          <w:sz w:val="24"/>
        </w:rPr>
        <w:t>cessing</w:t>
      </w:r>
      <w:proofErr w:type="spellEnd"/>
      <w:r>
        <w:rPr>
          <w:sz w:val="24"/>
        </w:rPr>
        <w:t xml:space="preserve"> for fixing the target to the team and sending aging report to client’s end of </w:t>
      </w:r>
      <w:proofErr w:type="spellStart"/>
      <w:r>
        <w:rPr>
          <w:sz w:val="24"/>
        </w:rPr>
        <w:t>themonth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 xml:space="preserve">Allocating the invoices based on the collection received </w:t>
      </w:r>
      <w:proofErr w:type="spellStart"/>
      <w:r>
        <w:rPr>
          <w:sz w:val="24"/>
        </w:rPr>
        <w:t>bybank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43" w:line="276" w:lineRule="auto"/>
        <w:ind w:right="287"/>
        <w:rPr>
          <w:sz w:val="24"/>
        </w:rPr>
      </w:pPr>
      <w:r>
        <w:rPr>
          <w:sz w:val="24"/>
        </w:rPr>
        <w:t xml:space="preserve">.Ensure that there is no misses in the schedule process and Attending onside call with clients on </w:t>
      </w:r>
      <w:proofErr w:type="spellStart"/>
      <w:r>
        <w:rPr>
          <w:sz w:val="24"/>
        </w:rPr>
        <w:t>weeklyba</w:t>
      </w:r>
      <w:proofErr w:type="spellEnd"/>
      <w:r>
        <w:rPr>
          <w:sz w:val="24"/>
        </w:rPr>
        <w:t>- sis and mail follow up with client and other team members.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line="275" w:lineRule="exact"/>
        <w:rPr>
          <w:sz w:val="24"/>
        </w:rPr>
      </w:pPr>
      <w:r>
        <w:rPr>
          <w:sz w:val="24"/>
        </w:rPr>
        <w:t xml:space="preserve">Preparing error analysis on weekly basis to show the error trend of </w:t>
      </w:r>
      <w:proofErr w:type="spellStart"/>
      <w:r>
        <w:rPr>
          <w:sz w:val="24"/>
        </w:rPr>
        <w:t>thethem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 xml:space="preserve">Posting the Journal Voucher and updating the payment monitoring file pertaining </w:t>
      </w:r>
      <w:proofErr w:type="spellStart"/>
      <w:r>
        <w:rPr>
          <w:sz w:val="24"/>
        </w:rPr>
        <w:t>tointer</w:t>
      </w:r>
      <w:proofErr w:type="spellEnd"/>
      <w:r>
        <w:rPr>
          <w:sz w:val="24"/>
        </w:rPr>
        <w:t>-company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 xml:space="preserve">Allocate the receipt in AR side after getting the remittance details </w:t>
      </w:r>
      <w:proofErr w:type="spellStart"/>
      <w:r>
        <w:rPr>
          <w:sz w:val="24"/>
        </w:rPr>
        <w:t>fromcustomer</w:t>
      </w:r>
      <w:proofErr w:type="spellEnd"/>
      <w:r>
        <w:rPr>
          <w:sz w:val="24"/>
        </w:rPr>
        <w:t>.</w:t>
      </w:r>
    </w:p>
    <w:p w:rsidR="00DB69A0" w:rsidRDefault="00B739DC">
      <w:pPr>
        <w:pStyle w:val="ListParagraph"/>
        <w:numPr>
          <w:ilvl w:val="0"/>
          <w:numId w:val="1"/>
        </w:numPr>
        <w:tabs>
          <w:tab w:val="left" w:pos="540"/>
        </w:tabs>
        <w:spacing w:before="43" w:line="276" w:lineRule="auto"/>
        <w:ind w:right="496"/>
        <w:rPr>
          <w:sz w:val="24"/>
        </w:rPr>
      </w:pPr>
      <w:r>
        <w:rPr>
          <w:sz w:val="24"/>
        </w:rPr>
        <w:t xml:space="preserve">Monitoring the payment status whether making the payment to correct bank account or accepted </w:t>
      </w:r>
      <w:proofErr w:type="spellStart"/>
      <w:r>
        <w:rPr>
          <w:sz w:val="24"/>
        </w:rPr>
        <w:t>bybank</w:t>
      </w:r>
      <w:proofErr w:type="spellEnd"/>
      <w:r>
        <w:rPr>
          <w:sz w:val="24"/>
        </w:rPr>
        <w:t xml:space="preserve"> with approved </w:t>
      </w:r>
      <w:proofErr w:type="spellStart"/>
      <w:r>
        <w:rPr>
          <w:sz w:val="24"/>
        </w:rPr>
        <w:t>valuedate</w:t>
      </w:r>
      <w:proofErr w:type="spellEnd"/>
    </w:p>
    <w:p w:rsidR="00DB69A0" w:rsidRDefault="00B739DC">
      <w:pPr>
        <w:spacing w:before="202"/>
        <w:ind w:left="180"/>
        <w:rPr>
          <w:rFonts w:ascii="Bookman Old Style"/>
          <w:b/>
          <w:sz w:val="28"/>
        </w:rPr>
      </w:pPr>
      <w:r>
        <w:rPr>
          <w:rFonts w:ascii="Bookman Old Style"/>
          <w:b/>
          <w:sz w:val="28"/>
          <w:u w:val="double"/>
        </w:rPr>
        <w:t>CERTIFICATIONS</w:t>
      </w:r>
    </w:p>
    <w:p w:rsidR="00DB69A0" w:rsidRDefault="00B739DC">
      <w:pPr>
        <w:pStyle w:val="ListParagraph"/>
        <w:numPr>
          <w:ilvl w:val="1"/>
          <w:numId w:val="1"/>
        </w:numPr>
        <w:tabs>
          <w:tab w:val="left" w:pos="901"/>
        </w:tabs>
        <w:spacing w:before="24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DIPLOMA IN COMPUTER APPLICATIONS INTALLY</w:t>
      </w:r>
    </w:p>
    <w:p w:rsidR="00DB69A0" w:rsidRDefault="00B739DC">
      <w:pPr>
        <w:pStyle w:val="ListParagraph"/>
        <w:numPr>
          <w:ilvl w:val="1"/>
          <w:numId w:val="1"/>
        </w:numPr>
        <w:tabs>
          <w:tab w:val="left" w:pos="901"/>
        </w:tabs>
        <w:spacing w:before="24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CERTIFICATION IN TALLY – GENESIS HOUSE OFACCOUNTS</w:t>
      </w:r>
    </w:p>
    <w:p w:rsidR="00DB69A0" w:rsidRDefault="00B739DC">
      <w:pPr>
        <w:pStyle w:val="ListParagraph"/>
        <w:numPr>
          <w:ilvl w:val="1"/>
          <w:numId w:val="1"/>
        </w:numPr>
        <w:tabs>
          <w:tab w:val="left" w:pos="901"/>
        </w:tabs>
        <w:spacing w:before="242"/>
        <w:rPr>
          <w:sz w:val="24"/>
        </w:rPr>
      </w:pPr>
      <w:r>
        <w:rPr>
          <w:rFonts w:ascii="Bookman Old Style" w:hAnsi="Bookman Old Style"/>
          <w:sz w:val="24"/>
        </w:rPr>
        <w:t>TYPE WRITING (LOWERGRADE</w:t>
      </w:r>
      <w:r>
        <w:rPr>
          <w:sz w:val="24"/>
        </w:rPr>
        <w:t>)</w:t>
      </w:r>
    </w:p>
    <w:p w:rsidR="00DB69A0" w:rsidRDefault="00DB69A0">
      <w:pPr>
        <w:pStyle w:val="BodyText"/>
        <w:spacing w:before="7"/>
      </w:pPr>
    </w:p>
    <w:p w:rsidR="00DB69A0" w:rsidRDefault="00B739DC">
      <w:pPr>
        <w:pStyle w:val="Heading1"/>
        <w:ind w:left="840"/>
      </w:pPr>
      <w:r>
        <w:rPr>
          <w:u w:val="double"/>
        </w:rPr>
        <w:t>PERSONAL</w:t>
      </w:r>
    </w:p>
    <w:p w:rsidR="00DB69A0" w:rsidRDefault="00B739DC">
      <w:pPr>
        <w:pStyle w:val="Heading2"/>
        <w:tabs>
          <w:tab w:val="left" w:pos="3533"/>
        </w:tabs>
        <w:spacing w:before="251" w:line="415" w:lineRule="auto"/>
        <w:ind w:right="6308"/>
      </w:pPr>
      <w:r>
        <w:rPr>
          <w:color w:val="5F5F5F"/>
        </w:rPr>
        <w:t>DATEOFBIRTH</w:t>
      </w:r>
      <w:r>
        <w:rPr>
          <w:color w:val="5F5F5F"/>
        </w:rPr>
        <w:tab/>
        <w:t>: 10/05/1992 GENDER</w:t>
      </w:r>
      <w:r>
        <w:rPr>
          <w:color w:val="5F5F5F"/>
        </w:rPr>
        <w:tab/>
      </w:r>
      <w:proofErr w:type="gramStart"/>
      <w:r>
        <w:rPr>
          <w:color w:val="5F5F5F"/>
        </w:rPr>
        <w:t>:MALE</w:t>
      </w:r>
      <w:proofErr w:type="gramEnd"/>
    </w:p>
    <w:p w:rsidR="00DB69A0" w:rsidRDefault="00B739DC">
      <w:pPr>
        <w:tabs>
          <w:tab w:val="left" w:pos="3459"/>
        </w:tabs>
        <w:spacing w:before="5" w:line="417" w:lineRule="auto"/>
        <w:ind w:left="840" w:right="5923"/>
        <w:rPr>
          <w:rFonts w:ascii="Garamond"/>
          <w:b/>
          <w:sz w:val="24"/>
        </w:rPr>
      </w:pPr>
      <w:proofErr w:type="spellStart"/>
      <w:r>
        <w:rPr>
          <w:rFonts w:ascii="Garamond"/>
          <w:b/>
          <w:color w:val="5F5F5F"/>
          <w:sz w:val="24"/>
        </w:rPr>
        <w:t>LanguageKnown</w:t>
      </w:r>
      <w:proofErr w:type="spellEnd"/>
      <w:r>
        <w:rPr>
          <w:rFonts w:ascii="Garamond"/>
          <w:b/>
          <w:color w:val="5F5F5F"/>
          <w:sz w:val="24"/>
        </w:rPr>
        <w:tab/>
        <w:t xml:space="preserve">: English, Tamil </w:t>
      </w:r>
      <w:proofErr w:type="spellStart"/>
      <w:r>
        <w:rPr>
          <w:rFonts w:ascii="Garamond"/>
          <w:b/>
          <w:color w:val="5F5F5F"/>
          <w:sz w:val="24"/>
        </w:rPr>
        <w:t>MaritalStatus</w:t>
      </w:r>
      <w:proofErr w:type="spellEnd"/>
      <w:r>
        <w:rPr>
          <w:rFonts w:ascii="Garamond"/>
          <w:b/>
          <w:color w:val="5F5F5F"/>
          <w:sz w:val="24"/>
        </w:rPr>
        <w:tab/>
      </w:r>
      <w:proofErr w:type="gramStart"/>
      <w:r>
        <w:rPr>
          <w:rFonts w:ascii="Garamond"/>
          <w:b/>
          <w:color w:val="5F5F5F"/>
          <w:sz w:val="24"/>
        </w:rPr>
        <w:t>:Single</w:t>
      </w:r>
      <w:proofErr w:type="gramEnd"/>
    </w:p>
    <w:p w:rsidR="000867DB" w:rsidRDefault="00B739DC" w:rsidP="00E26993">
      <w:pPr>
        <w:tabs>
          <w:tab w:val="left" w:pos="3430"/>
        </w:tabs>
        <w:spacing w:before="1"/>
        <w:ind w:left="840"/>
        <w:rPr>
          <w:rFonts w:ascii="Garamond"/>
          <w:b/>
          <w:color w:val="5F5F5F"/>
          <w:sz w:val="24"/>
        </w:rPr>
      </w:pPr>
      <w:r>
        <w:rPr>
          <w:rFonts w:ascii="Garamond"/>
          <w:b/>
          <w:color w:val="5F5F5F"/>
          <w:sz w:val="24"/>
        </w:rPr>
        <w:t>Nationality</w:t>
      </w:r>
      <w:r>
        <w:rPr>
          <w:rFonts w:ascii="Garamond"/>
          <w:b/>
          <w:color w:val="5F5F5F"/>
          <w:sz w:val="24"/>
        </w:rPr>
        <w:tab/>
      </w:r>
      <w:proofErr w:type="gramStart"/>
      <w:r>
        <w:rPr>
          <w:rFonts w:ascii="Garamond"/>
          <w:b/>
          <w:color w:val="5F5F5F"/>
          <w:sz w:val="24"/>
        </w:rPr>
        <w:t>:Indian</w:t>
      </w:r>
      <w:proofErr w:type="gramEnd"/>
    </w:p>
    <w:p w:rsidR="00E26993" w:rsidRPr="00E26993" w:rsidRDefault="00E26993" w:rsidP="00E26993">
      <w:pPr>
        <w:tabs>
          <w:tab w:val="left" w:pos="3430"/>
        </w:tabs>
        <w:spacing w:before="1"/>
        <w:ind w:left="840"/>
        <w:rPr>
          <w:rFonts w:ascii="Garamond"/>
          <w:b/>
          <w:sz w:val="24"/>
        </w:rPr>
      </w:pPr>
    </w:p>
    <w:p w:rsidR="000867DB" w:rsidRPr="000867DB" w:rsidRDefault="000867DB">
      <w:pPr>
        <w:pStyle w:val="BodyText"/>
        <w:tabs>
          <w:tab w:val="left" w:pos="3449"/>
        </w:tabs>
        <w:ind w:left="840"/>
        <w:rPr>
          <w:rFonts w:ascii="Garamond"/>
        </w:rPr>
      </w:pPr>
      <w:r w:rsidRPr="000867DB">
        <w:rPr>
          <w:rFonts w:ascii="Garamond"/>
        </w:rPr>
        <w:t xml:space="preserve">Visa Status                           : Visiting Visa </w:t>
      </w:r>
      <w:proofErr w:type="gramStart"/>
      <w:r w:rsidRPr="000867DB">
        <w:rPr>
          <w:rFonts w:ascii="Garamond"/>
        </w:rPr>
        <w:t>( Valid</w:t>
      </w:r>
      <w:proofErr w:type="gramEnd"/>
      <w:r w:rsidRPr="000867DB">
        <w:rPr>
          <w:rFonts w:ascii="Garamond"/>
        </w:rPr>
        <w:t xml:space="preserve"> till 14</w:t>
      </w:r>
      <w:r>
        <w:rPr>
          <w:rFonts w:ascii="Garamond"/>
        </w:rPr>
        <w:t>.09.2019)</w:t>
      </w:r>
      <w:bookmarkStart w:id="0" w:name="_GoBack"/>
      <w:bookmarkEnd w:id="0"/>
    </w:p>
    <w:p w:rsidR="00DB69A0" w:rsidRPr="000867DB" w:rsidRDefault="00DB69A0">
      <w:pPr>
        <w:pStyle w:val="BodyText"/>
        <w:spacing w:before="3"/>
        <w:rPr>
          <w:rFonts w:ascii="Garamond"/>
          <w:sz w:val="21"/>
        </w:rPr>
      </w:pPr>
    </w:p>
    <w:p w:rsidR="00DB69A0" w:rsidRPr="000867DB" w:rsidRDefault="00DB69A0">
      <w:pPr>
        <w:pStyle w:val="BodyText"/>
        <w:rPr>
          <w:rFonts w:ascii="Garamond"/>
          <w:sz w:val="21"/>
        </w:rPr>
      </w:pPr>
    </w:p>
    <w:p w:rsidR="00DB69A0" w:rsidRPr="000867DB" w:rsidRDefault="00B739DC">
      <w:pPr>
        <w:pStyle w:val="BodyText"/>
        <w:ind w:left="180"/>
        <w:rPr>
          <w:rFonts w:ascii="Cambria"/>
          <w:lang w:val="fr-FR"/>
        </w:rPr>
      </w:pPr>
      <w:r w:rsidRPr="000867DB">
        <w:rPr>
          <w:rFonts w:ascii="Cambria"/>
          <w:color w:val="5F5F5F"/>
          <w:w w:val="150"/>
          <w:u w:val="double" w:color="5F5F5F"/>
          <w:lang w:val="fr-FR"/>
        </w:rPr>
        <w:t>DECLARATION:</w:t>
      </w:r>
    </w:p>
    <w:p w:rsidR="00DB69A0" w:rsidRDefault="00B739DC">
      <w:pPr>
        <w:pStyle w:val="BodyText"/>
        <w:spacing w:before="244"/>
        <w:ind w:left="180"/>
        <w:rPr>
          <w:rFonts w:ascii="Calisto MT" w:hAnsi="Calisto MT"/>
        </w:rPr>
      </w:pPr>
      <w:r>
        <w:rPr>
          <w:rFonts w:ascii="Calisto MT" w:hAnsi="Calisto MT"/>
          <w:color w:val="5F5F5F"/>
        </w:rPr>
        <w:t>I hereby declare that the above information’s are true to the best of my knowledge and if I get a chance to</w:t>
      </w:r>
    </w:p>
    <w:p w:rsidR="00DB69A0" w:rsidRDefault="00B739DC">
      <w:pPr>
        <w:pStyle w:val="BodyText"/>
        <w:spacing w:before="37"/>
        <w:ind w:left="180"/>
        <w:rPr>
          <w:rFonts w:ascii="Calisto MT"/>
        </w:rPr>
      </w:pPr>
      <w:proofErr w:type="gramStart"/>
      <w:r>
        <w:rPr>
          <w:rFonts w:ascii="Calisto MT"/>
          <w:color w:val="5F5F5F"/>
        </w:rPr>
        <w:t>serve</w:t>
      </w:r>
      <w:proofErr w:type="gramEnd"/>
      <w:r>
        <w:rPr>
          <w:rFonts w:ascii="Calisto MT"/>
          <w:color w:val="5F5F5F"/>
        </w:rPr>
        <w:t xml:space="preserve"> our organization, I will do my job as the best one and will be truthful and sincere to it.</w:t>
      </w:r>
    </w:p>
    <w:p w:rsidR="00DB69A0" w:rsidRDefault="00B739DC">
      <w:pPr>
        <w:pStyle w:val="BodyText"/>
        <w:tabs>
          <w:tab w:val="left" w:pos="7921"/>
        </w:tabs>
        <w:spacing w:before="244"/>
        <w:ind w:left="180"/>
      </w:pPr>
      <w:proofErr w:type="gramStart"/>
      <w:r>
        <w:rPr>
          <w:color w:val="5F5F5F"/>
        </w:rPr>
        <w:t>DATE :</w:t>
      </w:r>
      <w:proofErr w:type="gramEnd"/>
      <w:r>
        <w:rPr>
          <w:color w:val="5F5F5F"/>
        </w:rPr>
        <w:tab/>
        <w:t>YOURSFAITHFULLY,</w:t>
      </w:r>
    </w:p>
    <w:p w:rsidR="00DB69A0" w:rsidRDefault="00DB69A0">
      <w:pPr>
        <w:pStyle w:val="BodyText"/>
        <w:rPr>
          <w:sz w:val="26"/>
        </w:rPr>
      </w:pPr>
    </w:p>
    <w:p w:rsidR="00DB69A0" w:rsidRDefault="00DB69A0">
      <w:pPr>
        <w:pStyle w:val="BodyText"/>
        <w:rPr>
          <w:sz w:val="26"/>
        </w:rPr>
      </w:pPr>
    </w:p>
    <w:p w:rsidR="00DB69A0" w:rsidRDefault="00B739DC">
      <w:pPr>
        <w:tabs>
          <w:tab w:val="left" w:pos="7381"/>
        </w:tabs>
        <w:spacing w:before="167"/>
        <w:ind w:left="180"/>
        <w:rPr>
          <w:rFonts w:ascii="Arial"/>
          <w:b/>
          <w:sz w:val="24"/>
        </w:rPr>
      </w:pPr>
      <w:r>
        <w:rPr>
          <w:color w:val="5F5F5F"/>
          <w:sz w:val="24"/>
        </w:rPr>
        <w:t>PLACE</w:t>
      </w:r>
      <w:proofErr w:type="gramStart"/>
      <w:r>
        <w:rPr>
          <w:color w:val="5F5F5F"/>
          <w:sz w:val="24"/>
        </w:rPr>
        <w:t>:CHENNAI</w:t>
      </w:r>
      <w:proofErr w:type="gramEnd"/>
      <w:r>
        <w:rPr>
          <w:color w:val="5F5F5F"/>
          <w:sz w:val="24"/>
        </w:rPr>
        <w:tab/>
      </w:r>
      <w:r w:rsidR="00E26993">
        <w:rPr>
          <w:rFonts w:ascii="Arial"/>
          <w:b/>
          <w:color w:val="5F5F5F"/>
          <w:sz w:val="24"/>
        </w:rPr>
        <w:t>(</w:t>
      </w:r>
      <w:r>
        <w:rPr>
          <w:rFonts w:ascii="Arial"/>
          <w:b/>
          <w:color w:val="5F5F5F"/>
          <w:sz w:val="24"/>
        </w:rPr>
        <w:t>ABDULLAH)</w:t>
      </w:r>
    </w:p>
    <w:p w:rsidR="00DB69A0" w:rsidRDefault="00DB69A0">
      <w:pPr>
        <w:rPr>
          <w:rFonts w:ascii="Arial"/>
          <w:sz w:val="24"/>
        </w:rPr>
        <w:sectPr w:rsidR="00DB69A0">
          <w:pgSz w:w="12240" w:h="15840"/>
          <w:pgMar w:top="660" w:right="580" w:bottom="280" w:left="540" w:header="720" w:footer="720" w:gutter="0"/>
          <w:cols w:space="720"/>
        </w:sectPr>
      </w:pPr>
    </w:p>
    <w:p w:rsidR="00DB69A0" w:rsidRDefault="00DB69A0">
      <w:pPr>
        <w:pStyle w:val="BodyText"/>
        <w:spacing w:before="4"/>
        <w:rPr>
          <w:sz w:val="17"/>
        </w:rPr>
      </w:pPr>
    </w:p>
    <w:sectPr w:rsidR="00DB69A0" w:rsidSect="00441118">
      <w:pgSz w:w="12240" w:h="15840"/>
      <w:pgMar w:top="1500" w:right="5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D13"/>
    <w:multiLevelType w:val="hybridMultilevel"/>
    <w:tmpl w:val="51B01F58"/>
    <w:lvl w:ilvl="0" w:tplc="E3001D94">
      <w:numFmt w:val="bullet"/>
      <w:lvlText w:val="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796FDB6">
      <w:numFmt w:val="bullet"/>
      <w:lvlText w:val=""/>
      <w:lvlJc w:val="left"/>
      <w:pPr>
        <w:ind w:left="90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C5E679F8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en-US"/>
      </w:rPr>
    </w:lvl>
    <w:lvl w:ilvl="3" w:tplc="8236C870">
      <w:numFmt w:val="bullet"/>
      <w:lvlText w:val="•"/>
      <w:lvlJc w:val="left"/>
      <w:pPr>
        <w:ind w:left="3171" w:hanging="361"/>
      </w:pPr>
      <w:rPr>
        <w:rFonts w:hint="default"/>
        <w:lang w:val="en-US" w:eastAsia="en-US" w:bidi="en-US"/>
      </w:rPr>
    </w:lvl>
    <w:lvl w:ilvl="4" w:tplc="214CBA22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en-US"/>
      </w:rPr>
    </w:lvl>
    <w:lvl w:ilvl="5" w:tplc="224E8AC0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en-US"/>
      </w:rPr>
    </w:lvl>
    <w:lvl w:ilvl="6" w:tplc="4FD64D00">
      <w:numFmt w:val="bullet"/>
      <w:lvlText w:val="•"/>
      <w:lvlJc w:val="left"/>
      <w:pPr>
        <w:ind w:left="6577" w:hanging="361"/>
      </w:pPr>
      <w:rPr>
        <w:rFonts w:hint="default"/>
        <w:lang w:val="en-US" w:eastAsia="en-US" w:bidi="en-US"/>
      </w:rPr>
    </w:lvl>
    <w:lvl w:ilvl="7" w:tplc="66763066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  <w:lvl w:ilvl="8" w:tplc="11ECC6F0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en-US"/>
      </w:rPr>
    </w:lvl>
  </w:abstractNum>
  <w:abstractNum w:abstractNumId="1">
    <w:nsid w:val="3A935E39"/>
    <w:multiLevelType w:val="multilevel"/>
    <w:tmpl w:val="19A4EC94"/>
    <w:lvl w:ilvl="0">
      <w:start w:val="2"/>
      <w:numFmt w:val="upperLetter"/>
      <w:lvlText w:val="%1"/>
      <w:lvlJc w:val="left"/>
      <w:pPr>
        <w:ind w:left="456" w:hanging="276"/>
        <w:jc w:val="left"/>
      </w:pPr>
      <w:rPr>
        <w:rFonts w:hint="default"/>
        <w:lang w:val="en-US" w:eastAsia="en-US" w:bidi="en-US"/>
      </w:rPr>
    </w:lvl>
    <w:lvl w:ilvl="1">
      <w:start w:val="3"/>
      <w:numFmt w:val="upperLetter"/>
      <w:lvlText w:val="%1.%2"/>
      <w:lvlJc w:val="left"/>
      <w:pPr>
        <w:ind w:left="456" w:hanging="276"/>
        <w:jc w:val="left"/>
      </w:pPr>
      <w:rPr>
        <w:rFonts w:ascii="Cambria Math" w:eastAsia="Cambria Math" w:hAnsi="Cambria Math" w:cs="Cambria Math" w:hint="default"/>
        <w:i/>
        <w:color w:val="5F5F5F"/>
        <w:spacing w:val="-1"/>
        <w:w w:val="94"/>
        <w:sz w:val="19"/>
        <w:szCs w:val="19"/>
        <w:lang w:val="en-US" w:eastAsia="en-US" w:bidi="en-US"/>
      </w:rPr>
    </w:lvl>
    <w:lvl w:ilvl="2">
      <w:numFmt w:val="bullet"/>
      <w:lvlText w:val=""/>
      <w:lvlJc w:val="left"/>
      <w:pPr>
        <w:ind w:left="90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71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77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69A0"/>
    <w:rsid w:val="000867DB"/>
    <w:rsid w:val="00441118"/>
    <w:rsid w:val="007C4F59"/>
    <w:rsid w:val="00B739DC"/>
    <w:rsid w:val="00DB69A0"/>
    <w:rsid w:val="00E26993"/>
    <w:rsid w:val="00FC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1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441118"/>
    <w:pPr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441118"/>
    <w:pPr>
      <w:ind w:left="840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11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1118"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  <w:rsid w:val="00441118"/>
  </w:style>
  <w:style w:type="character" w:styleId="Hyperlink">
    <w:name w:val="Hyperlink"/>
    <w:basedOn w:val="DefaultParagraphFont"/>
    <w:uiPriority w:val="99"/>
    <w:unhideWhenUsed/>
    <w:rsid w:val="00E26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lah-3931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2019-08-01T07:21:00Z</dcterms:created>
  <dcterms:modified xsi:type="dcterms:W3CDTF">2019-08-01T07:21:00Z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2019-07-29T00:00:00Z</vt:filetime>
  </property>
</Properties>
</file>