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CE" w:rsidRDefault="004C5D21" w:rsidP="007B74E3">
      <w:pPr>
        <w:rPr>
          <w:rFonts w:ascii="Calibri" w:eastAsia="Calibri" w:hAnsi="Calibri" w:cs="Calibri"/>
          <w:sz w:val="22"/>
          <w:szCs w:val="22"/>
        </w:rPr>
      </w:pPr>
      <w:bookmarkStart w:id="0" w:name="_gjdgxs" w:colFirst="0" w:colLast="0"/>
      <w:bookmarkEnd w:id="0"/>
      <w:r>
        <w:rPr>
          <w:noProof/>
          <w:lang w:eastAsia="en-US"/>
        </w:rPr>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809625" cy="1038225"/>
            <wp:effectExtent l="0" t="0" r="0" b="0"/>
            <wp:wrapSquare wrapText="right" distT="0" distB="0" distL="114300" distR="114300"/>
            <wp:docPr id="5" name="image3.png" descr="New folder 291"/>
            <wp:cNvGraphicFramePr/>
            <a:graphic xmlns:a="http://schemas.openxmlformats.org/drawingml/2006/main">
              <a:graphicData uri="http://schemas.openxmlformats.org/drawingml/2006/picture">
                <pic:pic xmlns:pic="http://schemas.openxmlformats.org/drawingml/2006/picture">
                  <pic:nvPicPr>
                    <pic:cNvPr id="0" name="image3.png" descr="New folder 291"/>
                    <pic:cNvPicPr preferRelativeResize="0"/>
                  </pic:nvPicPr>
                  <pic:blipFill>
                    <a:blip r:embed="rId7" cstate="print"/>
                    <a:srcRect/>
                    <a:stretch>
                      <a:fillRect/>
                    </a:stretch>
                  </pic:blipFill>
                  <pic:spPr>
                    <a:xfrm>
                      <a:off x="0" y="0"/>
                      <a:ext cx="809625" cy="1038225"/>
                    </a:xfrm>
                    <a:prstGeom prst="rect">
                      <a:avLst/>
                    </a:prstGeom>
                    <a:ln/>
                  </pic:spPr>
                </pic:pic>
              </a:graphicData>
            </a:graphic>
          </wp:anchor>
        </w:drawing>
      </w:r>
    </w:p>
    <w:p w:rsidR="004326CE" w:rsidRPr="004326CE" w:rsidRDefault="004326CE" w:rsidP="004326CE">
      <w:pPr>
        <w:rPr>
          <w:rFonts w:ascii="Calibri" w:eastAsia="Calibri" w:hAnsi="Calibri" w:cs="Calibri"/>
          <w:sz w:val="22"/>
          <w:szCs w:val="22"/>
        </w:rPr>
      </w:pPr>
    </w:p>
    <w:p w:rsidR="004326CE" w:rsidRDefault="004326CE" w:rsidP="004326CE">
      <w:pPr>
        <w:rPr>
          <w:rFonts w:ascii="Calibri" w:eastAsia="Calibri" w:hAnsi="Calibri" w:cs="Calibri"/>
          <w:sz w:val="22"/>
          <w:szCs w:val="22"/>
        </w:rPr>
      </w:pPr>
    </w:p>
    <w:p w:rsidR="00CD115A" w:rsidRPr="004326CE" w:rsidRDefault="004326CE" w:rsidP="004326CE">
      <w:pPr>
        <w:tabs>
          <w:tab w:val="left" w:pos="1200"/>
        </w:tabs>
        <w:rPr>
          <w:rFonts w:ascii="Calibri" w:eastAsia="Calibri" w:hAnsi="Calibri" w:cs="Calibri"/>
          <w:sz w:val="22"/>
          <w:szCs w:val="22"/>
        </w:rPr>
      </w:pPr>
      <w:r>
        <w:rPr>
          <w:rFonts w:ascii="Calibri" w:eastAsia="Calibri" w:hAnsi="Calibri" w:cs="Calibri"/>
          <w:sz w:val="22"/>
          <w:szCs w:val="22"/>
        </w:rPr>
        <w:tab/>
      </w:r>
    </w:p>
    <w:tbl>
      <w:tblPr>
        <w:tblStyle w:val="aa"/>
        <w:tblW w:w="9720" w:type="dxa"/>
        <w:tblInd w:w="-252" w:type="dxa"/>
        <w:tblBorders>
          <w:bottom w:val="single" w:sz="18" w:space="0" w:color="000000"/>
        </w:tblBorders>
        <w:tblLayout w:type="fixed"/>
        <w:tblLook w:val="0000"/>
      </w:tblPr>
      <w:tblGrid>
        <w:gridCol w:w="7521"/>
        <w:gridCol w:w="2199"/>
      </w:tblGrid>
      <w:tr w:rsidR="00CD115A">
        <w:tc>
          <w:tcPr>
            <w:tcW w:w="7521" w:type="dxa"/>
            <w:tcBorders>
              <w:bottom w:val="single" w:sz="4" w:space="0" w:color="000000"/>
            </w:tcBorders>
          </w:tcPr>
          <w:p w:rsidR="00CD115A" w:rsidRDefault="0010393B">
            <w:pPr>
              <w:tabs>
                <w:tab w:val="left" w:pos="5910"/>
              </w:tabs>
              <w:rPr>
                <w:rFonts w:ascii="Calibri" w:eastAsia="Calibri" w:hAnsi="Calibri" w:cs="Calibri"/>
                <w:b/>
                <w:sz w:val="22"/>
                <w:szCs w:val="22"/>
              </w:rPr>
            </w:pPr>
            <w:r>
              <w:rPr>
                <w:rFonts w:ascii="Calibri" w:eastAsia="Calibri" w:hAnsi="Calibri" w:cs="Calibri"/>
                <w:b/>
                <w:sz w:val="22"/>
                <w:szCs w:val="22"/>
              </w:rPr>
              <w:t xml:space="preserve">     KIRAN </w:t>
            </w:r>
            <w:r w:rsidR="004C5D21">
              <w:rPr>
                <w:rFonts w:ascii="Calibri" w:eastAsia="Calibri" w:hAnsi="Calibri" w:cs="Calibri"/>
                <w:b/>
                <w:sz w:val="22"/>
                <w:szCs w:val="22"/>
              </w:rPr>
              <w:tab/>
            </w:r>
          </w:p>
          <w:p w:rsidR="00CD115A" w:rsidRDefault="004C5D21">
            <w:pPr>
              <w:rPr>
                <w:rFonts w:ascii="Calibri" w:eastAsia="Calibri" w:hAnsi="Calibri" w:cs="Calibri"/>
                <w:b/>
                <w:sz w:val="22"/>
                <w:szCs w:val="22"/>
              </w:rPr>
            </w:pPr>
            <w:r>
              <w:rPr>
                <w:rFonts w:ascii="Calibri" w:eastAsia="Calibri" w:hAnsi="Calibri" w:cs="Calibri"/>
                <w:b/>
                <w:sz w:val="22"/>
                <w:szCs w:val="22"/>
              </w:rPr>
              <w:t>F &amp; B Operations Management Professional</w:t>
            </w:r>
          </w:p>
          <w:p w:rsidR="00CD115A" w:rsidRDefault="00CD115A">
            <w:pPr>
              <w:tabs>
                <w:tab w:val="left" w:pos="5715"/>
              </w:tabs>
              <w:rPr>
                <w:rFonts w:ascii="Calibri" w:eastAsia="Calibri" w:hAnsi="Calibri" w:cs="Calibri"/>
                <w:sz w:val="22"/>
                <w:szCs w:val="22"/>
              </w:rPr>
            </w:pPr>
          </w:p>
          <w:p w:rsidR="00CD115A" w:rsidRDefault="004503A5" w:rsidP="004503A5">
            <w:pPr>
              <w:rPr>
                <w:rFonts w:ascii="Calibri" w:eastAsia="Calibri" w:hAnsi="Calibri" w:cs="Calibri"/>
                <w:sz w:val="22"/>
                <w:szCs w:val="22"/>
              </w:rPr>
            </w:pPr>
            <w:r>
              <w:rPr>
                <w:rStyle w:val="normaltextrun"/>
                <w:rFonts w:ascii="Arial Narrow" w:hAnsi="Arial Narrow" w:cs="Segoe UI"/>
                <w:sz w:val="20"/>
                <w:szCs w:val="20"/>
              </w:rPr>
              <w:t> </w:t>
            </w:r>
            <w:r w:rsidR="004C5D21">
              <w:rPr>
                <w:rFonts w:ascii="Calibri" w:eastAsia="Calibri" w:hAnsi="Calibri" w:cs="Calibri"/>
                <w:b/>
                <w:sz w:val="22"/>
                <w:szCs w:val="22"/>
              </w:rPr>
              <w:t>E-mail:</w:t>
            </w:r>
            <w:r w:rsidR="0010393B">
              <w:rPr>
                <w:rFonts w:ascii="Calibri" w:eastAsia="Calibri" w:hAnsi="Calibri" w:cs="Calibri"/>
                <w:sz w:val="22"/>
                <w:szCs w:val="22"/>
              </w:rPr>
              <w:t xml:space="preserve"> </w:t>
            </w:r>
            <w:hyperlink r:id="rId8" w:history="1">
              <w:r w:rsidR="0010393B" w:rsidRPr="004C5DF1">
                <w:rPr>
                  <w:rStyle w:val="Hyperlink"/>
                  <w:rFonts w:ascii="Calibri" w:eastAsia="Calibri" w:hAnsi="Calibri" w:cs="Calibri"/>
                  <w:sz w:val="22"/>
                  <w:szCs w:val="22"/>
                </w:rPr>
                <w:t>kiran-393228@2freemail.com</w:t>
              </w:r>
            </w:hyperlink>
            <w:r w:rsidR="0010393B">
              <w:rPr>
                <w:rFonts w:ascii="Calibri" w:eastAsia="Calibri" w:hAnsi="Calibri" w:cs="Calibri"/>
                <w:sz w:val="22"/>
                <w:szCs w:val="22"/>
              </w:rPr>
              <w:t xml:space="preserve"> </w:t>
            </w:r>
          </w:p>
          <w:p w:rsidR="00CD115A" w:rsidRDefault="00CD115A">
            <w:pPr>
              <w:rPr>
                <w:rFonts w:ascii="Calibri" w:eastAsia="Calibri" w:hAnsi="Calibri" w:cs="Calibri"/>
                <w:sz w:val="22"/>
                <w:szCs w:val="22"/>
              </w:rPr>
            </w:pPr>
          </w:p>
        </w:tc>
        <w:tc>
          <w:tcPr>
            <w:tcW w:w="2199" w:type="dxa"/>
            <w:tcBorders>
              <w:bottom w:val="single" w:sz="4" w:space="0" w:color="000000"/>
            </w:tcBorders>
          </w:tcPr>
          <w:p w:rsidR="00CD115A" w:rsidRDefault="00CD115A">
            <w:pPr>
              <w:jc w:val="right"/>
              <w:rPr>
                <w:rFonts w:ascii="Calibri" w:eastAsia="Calibri" w:hAnsi="Calibri" w:cs="Calibri"/>
                <w:sz w:val="22"/>
                <w:szCs w:val="22"/>
              </w:rPr>
            </w:pPr>
          </w:p>
          <w:p w:rsidR="00CD115A" w:rsidRDefault="00CD115A">
            <w:pPr>
              <w:rPr>
                <w:rFonts w:ascii="Calibri" w:eastAsia="Calibri" w:hAnsi="Calibri" w:cs="Calibri"/>
                <w:sz w:val="22"/>
                <w:szCs w:val="22"/>
              </w:rPr>
            </w:pPr>
          </w:p>
          <w:p w:rsidR="00CD115A" w:rsidRDefault="00CD115A">
            <w:pPr>
              <w:jc w:val="center"/>
              <w:rPr>
                <w:rFonts w:ascii="Calibri" w:eastAsia="Calibri" w:hAnsi="Calibri" w:cs="Calibri"/>
                <w:sz w:val="22"/>
                <w:szCs w:val="22"/>
              </w:rPr>
            </w:pPr>
          </w:p>
        </w:tc>
      </w:tr>
    </w:tbl>
    <w:p w:rsidR="00CD115A" w:rsidRDefault="00CD115A">
      <w:pPr>
        <w:spacing w:after="200" w:line="276" w:lineRule="auto"/>
        <w:rPr>
          <w:rFonts w:ascii="Calibri" w:eastAsia="Calibri" w:hAnsi="Calibri" w:cs="Calibri"/>
          <w:b/>
          <w:sz w:val="28"/>
          <w:szCs w:val="28"/>
        </w:rPr>
      </w:pPr>
    </w:p>
    <w:p w:rsidR="00CD115A" w:rsidRDefault="004C5D21">
      <w:pPr>
        <w:spacing w:after="200" w:line="276" w:lineRule="auto"/>
        <w:rPr>
          <w:rFonts w:ascii="Calibri" w:eastAsia="Calibri" w:hAnsi="Calibri" w:cs="Calibri"/>
          <w:b/>
          <w:sz w:val="28"/>
          <w:szCs w:val="28"/>
        </w:rPr>
      </w:pPr>
      <w:r>
        <w:rPr>
          <w:rFonts w:ascii="Calibri" w:eastAsia="Calibri" w:hAnsi="Calibri" w:cs="Calibri"/>
          <w:b/>
          <w:sz w:val="28"/>
          <w:szCs w:val="28"/>
        </w:rPr>
        <w:t>Principal Accountabilities</w:t>
      </w:r>
    </w:p>
    <w:p w:rsidR="00CD115A" w:rsidRDefault="004C5D21">
      <w:pPr>
        <w:spacing w:after="200" w:line="276" w:lineRule="auto"/>
        <w:rPr>
          <w:rFonts w:ascii="Calibri" w:eastAsia="Calibri" w:hAnsi="Calibri" w:cs="Calibri"/>
          <w:b/>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b/>
          <w:sz w:val="22"/>
          <w:szCs w:val="22"/>
        </w:rPr>
        <w:t>Support Strategic Management</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Implement the business plan for the Concept with emphasis on maximum returns and continuous growth</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Contribute in the preparation of feasibility studies for new locations by conducting market studies including trade area and competitor analysis.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Establish and implement process for new stores fit out &amp; opening at potential locations</w:t>
      </w:r>
    </w:p>
    <w:p w:rsidR="00CD115A" w:rsidRDefault="004C5D21">
      <w:pPr>
        <w:spacing w:after="200" w:line="276" w:lineRule="auto"/>
        <w:rPr>
          <w:rFonts w:ascii="Calibri" w:eastAsia="Calibri" w:hAnsi="Calibri" w:cs="Calibri"/>
          <w:b/>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b/>
          <w:sz w:val="22"/>
          <w:szCs w:val="22"/>
        </w:rPr>
        <w:t>Sales &amp; Marketing</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Develop and implement effective marketing and local store marketing plans (LSM) for the concept locations.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Set the sales budget for F&amp;B locations.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Focus on increasing sales through customer service, food quality and LSM activities.</w:t>
      </w:r>
    </w:p>
    <w:tbl>
      <w:tblPr>
        <w:tblStyle w:val="af4"/>
        <w:tblW w:w="10800" w:type="dxa"/>
        <w:tblInd w:w="-252" w:type="dxa"/>
        <w:tblLayout w:type="fixed"/>
        <w:tblLook w:val="0000"/>
      </w:tblPr>
      <w:tblGrid>
        <w:gridCol w:w="10800"/>
      </w:tblGrid>
      <w:tr w:rsidR="00CD115A">
        <w:trPr>
          <w:trHeight w:val="1260"/>
        </w:trPr>
        <w:tc>
          <w:tcPr>
            <w:tcW w:w="10800" w:type="dxa"/>
          </w:tcPr>
          <w:p w:rsidR="00CD115A" w:rsidRDefault="00CD115A">
            <w:pPr>
              <w:spacing w:after="200" w:line="276" w:lineRule="auto"/>
              <w:rPr>
                <w:rFonts w:ascii="Calibri" w:eastAsia="Calibri" w:hAnsi="Calibri" w:cs="Calibri"/>
                <w:sz w:val="22"/>
                <w:szCs w:val="22"/>
              </w:rPr>
            </w:pPr>
          </w:p>
          <w:p w:rsidR="00CD115A" w:rsidRDefault="004C5D21">
            <w:pPr>
              <w:spacing w:after="200" w:line="276" w:lineRule="auto"/>
              <w:rPr>
                <w:rFonts w:ascii="Calibri" w:eastAsia="Calibri" w:hAnsi="Calibri" w:cs="Calibri"/>
                <w:b/>
                <w:sz w:val="22"/>
                <w:szCs w:val="22"/>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b/>
                <w:sz w:val="22"/>
                <w:szCs w:val="22"/>
              </w:rPr>
              <w:t>Operational Management</w:t>
            </w:r>
          </w:p>
          <w:p w:rsidR="00CD115A" w:rsidRDefault="004C5D21">
            <w:pPr>
              <w:spacing w:after="200" w:line="276" w:lineRule="auto"/>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Development of new recipes and pricing strategies for the concept based on the demand and location</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Develop Annual EMC (Equipment Maintenance Contract) to operate in a cost efficient manner and to ensure minimum down time of equipment in the concept network and continuous improvement in performance through preventive maintenance</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 xml:space="preserve">• </w:t>
            </w:r>
            <w:proofErr w:type="spellStart"/>
            <w:r>
              <w:rPr>
                <w:rFonts w:ascii="Calibri" w:eastAsia="Calibri" w:hAnsi="Calibri" w:cs="Calibri"/>
                <w:sz w:val="22"/>
                <w:szCs w:val="22"/>
              </w:rPr>
              <w:t>Analyse</w:t>
            </w:r>
            <w:proofErr w:type="spellEnd"/>
            <w:r>
              <w:rPr>
                <w:rFonts w:ascii="Calibri" w:eastAsia="Calibri" w:hAnsi="Calibri" w:cs="Calibri"/>
                <w:sz w:val="22"/>
                <w:szCs w:val="22"/>
              </w:rPr>
              <w:t xml:space="preserve"> &amp; monitor financial performance of the concept through P &amp; L and MIS reports to track and identify expectations and </w:t>
            </w:r>
            <w:proofErr w:type="spellStart"/>
            <w:r>
              <w:rPr>
                <w:rFonts w:ascii="Calibri" w:eastAsia="Calibri" w:hAnsi="Calibri" w:cs="Calibri"/>
                <w:sz w:val="22"/>
                <w:szCs w:val="22"/>
              </w:rPr>
              <w:t>analyse</w:t>
            </w:r>
            <w:proofErr w:type="spellEnd"/>
            <w:r>
              <w:rPr>
                <w:rFonts w:ascii="Calibri" w:eastAsia="Calibri" w:hAnsi="Calibri" w:cs="Calibri"/>
                <w:sz w:val="22"/>
                <w:szCs w:val="22"/>
              </w:rPr>
              <w:t xml:space="preserve"> inventory levels to draw conclusions regarding customer buying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and make changes in minimum and maximum inventory needs the company outlets.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•Oversee the culinary processes to ensure high standards are maintained</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Manage the procurement of ingredients, consumables and kitchen supplies to ensure that high quality </w:t>
            </w:r>
            <w:r>
              <w:rPr>
                <w:rFonts w:ascii="Calibri" w:eastAsia="Calibri" w:hAnsi="Calibri" w:cs="Calibri"/>
                <w:sz w:val="22"/>
                <w:szCs w:val="22"/>
              </w:rPr>
              <w:lastRenderedPageBreak/>
              <w:t>ingredients are being used for food preparation.</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Work closely on the Kitchen Layout &amp; Equipment</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Manage reporting and royalties to franchisor from company outlets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Perform brand audit reports for the F&amp;B locations.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Manage KPIs for the concept</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Work closely with the Franchisor to ensure compliance with their directions, and update manuals.</w:t>
            </w:r>
          </w:p>
          <w:p w:rsidR="00CD115A" w:rsidRDefault="004C5D21">
            <w:pPr>
              <w:spacing w:after="200" w:line="276" w:lineRule="auto"/>
              <w:rPr>
                <w:rFonts w:ascii="Calibri" w:eastAsia="Calibri" w:hAnsi="Calibri" w:cs="Calibri"/>
                <w:b/>
                <w:sz w:val="22"/>
                <w:szCs w:val="22"/>
              </w:rPr>
            </w:pPr>
            <w:r>
              <w:rPr>
                <w:rFonts w:ascii="Calibri" w:eastAsia="Calibri" w:hAnsi="Calibri" w:cs="Calibri"/>
                <w:sz w:val="22"/>
                <w:szCs w:val="22"/>
              </w:rPr>
              <w:t>4.</w:t>
            </w:r>
            <w:r>
              <w:rPr>
                <w:rFonts w:ascii="Calibri" w:eastAsia="Calibri" w:hAnsi="Calibri" w:cs="Calibri"/>
                <w:sz w:val="22"/>
                <w:szCs w:val="22"/>
              </w:rPr>
              <w:tab/>
            </w:r>
            <w:r>
              <w:rPr>
                <w:rFonts w:ascii="Calibri" w:eastAsia="Calibri" w:hAnsi="Calibri" w:cs="Calibri"/>
                <w:b/>
                <w:sz w:val="22"/>
                <w:szCs w:val="22"/>
              </w:rPr>
              <w:t>Franchise Support</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 the Franchise department and Franchisee in planning and designing for new stores opening by providing the equipment list and the required area for the back of the house and the front of the house for new locations across the UAE &amp; GCC and roll out within project dead line.</w:t>
            </w:r>
          </w:p>
          <w:p w:rsidR="00CD115A" w:rsidRDefault="004C5D21">
            <w:pPr>
              <w:spacing w:after="200" w:line="276" w:lineRule="auto"/>
              <w:rPr>
                <w:rFonts w:ascii="Calibri" w:eastAsia="Calibri" w:hAnsi="Calibri" w:cs="Calibri"/>
                <w:sz w:val="22"/>
                <w:szCs w:val="22"/>
              </w:rPr>
            </w:pPr>
            <w:proofErr w:type="gramStart"/>
            <w:r>
              <w:rPr>
                <w:rFonts w:ascii="Calibri" w:eastAsia="Calibri" w:hAnsi="Calibri" w:cs="Calibri"/>
                <w:sz w:val="22"/>
                <w:szCs w:val="22"/>
              </w:rPr>
              <w:t>•  Assist</w:t>
            </w:r>
            <w:proofErr w:type="gramEnd"/>
            <w:r>
              <w:rPr>
                <w:rFonts w:ascii="Calibri" w:eastAsia="Calibri" w:hAnsi="Calibri" w:cs="Calibri"/>
                <w:sz w:val="22"/>
                <w:szCs w:val="22"/>
              </w:rPr>
              <w:t xml:space="preserve"> franchisees in setting and implementing the marketing and local store marketing (LSM) for their locations by providing new activities/ promotions.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 Assist franchise department on roll out of the franchisee locations and its launch plans and assessing potential franchisees capabilities.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Perform brand audit reports for the franchisee locations.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Work with the franchisees on their plans in the line with the Franchise department plans.</w:t>
            </w:r>
          </w:p>
          <w:p w:rsidR="00CD115A" w:rsidRDefault="004C5D21">
            <w:pPr>
              <w:spacing w:after="200" w:line="276" w:lineRule="auto"/>
              <w:rPr>
                <w:rFonts w:ascii="Calibri" w:eastAsia="Calibri" w:hAnsi="Calibri" w:cs="Calibri"/>
                <w:b/>
                <w:sz w:val="22"/>
                <w:szCs w:val="22"/>
              </w:rPr>
            </w:pPr>
            <w:r>
              <w:rPr>
                <w:rFonts w:ascii="Calibri" w:eastAsia="Calibri" w:hAnsi="Calibri" w:cs="Calibri"/>
                <w:sz w:val="22"/>
                <w:szCs w:val="22"/>
              </w:rPr>
              <w:t>5.</w:t>
            </w:r>
            <w:r>
              <w:rPr>
                <w:rFonts w:ascii="Calibri" w:eastAsia="Calibri" w:hAnsi="Calibri" w:cs="Calibri"/>
                <w:sz w:val="22"/>
                <w:szCs w:val="22"/>
              </w:rPr>
              <w:tab/>
            </w:r>
            <w:r>
              <w:rPr>
                <w:rFonts w:ascii="Calibri" w:eastAsia="Calibri" w:hAnsi="Calibri" w:cs="Calibri"/>
                <w:b/>
                <w:sz w:val="22"/>
                <w:szCs w:val="22"/>
              </w:rPr>
              <w:t>Business Planning and Development</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•Laying down a well-defined costing plan based on cost for pricing, profit and, margins</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•Assist in the acquirement of strategic locations in key growth areas for the concept within UAE by identifying potential areas and development.</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•Manage the fit-out plan in terms of Contractor, Design consultant and equipment supplier.</w:t>
            </w:r>
          </w:p>
          <w:p w:rsidR="00CD115A" w:rsidRDefault="004C5D21">
            <w:pPr>
              <w:spacing w:after="200" w:line="276" w:lineRule="auto"/>
              <w:rPr>
                <w:rFonts w:ascii="Calibri" w:eastAsia="Calibri" w:hAnsi="Calibri" w:cs="Calibri"/>
                <w:sz w:val="22"/>
                <w:szCs w:val="22"/>
              </w:rPr>
            </w:pPr>
            <w:r>
              <w:rPr>
                <w:rFonts w:ascii="Calibri" w:eastAsia="Calibri" w:hAnsi="Calibri" w:cs="Calibri"/>
                <w:sz w:val="22"/>
                <w:szCs w:val="22"/>
              </w:rPr>
              <w:t>•Oversee the development of the concept and ensure that business objectives are met.  The business process to cover: Development of analysis reports of existing and new outlets to meet sales and profitability growth objectives.</w:t>
            </w:r>
          </w:p>
          <w:p w:rsidR="00CD115A" w:rsidRPr="00244EC5" w:rsidRDefault="004C5D21">
            <w:pPr>
              <w:tabs>
                <w:tab w:val="left" w:pos="4320"/>
              </w:tabs>
              <w:rPr>
                <w:rFonts w:ascii="Calibri" w:eastAsia="Calibri" w:hAnsi="Calibri" w:cs="Calibri"/>
                <w:b/>
                <w:sz w:val="22"/>
                <w:szCs w:val="22"/>
                <w:u w:val="single"/>
              </w:rPr>
            </w:pPr>
            <w:r w:rsidRPr="00244EC5">
              <w:rPr>
                <w:rFonts w:ascii="Calibri" w:eastAsia="Calibri" w:hAnsi="Calibri" w:cs="Calibri"/>
                <w:b/>
                <w:sz w:val="22"/>
                <w:szCs w:val="22"/>
                <w:u w:val="single"/>
              </w:rPr>
              <w:t>Employment History</w:t>
            </w:r>
          </w:p>
          <w:p w:rsidR="00244EC5" w:rsidRPr="00244EC5" w:rsidRDefault="00244EC5" w:rsidP="00244EC5">
            <w:pPr>
              <w:tabs>
                <w:tab w:val="left" w:pos="4320"/>
              </w:tabs>
              <w:rPr>
                <w:rFonts w:ascii="Calibri" w:eastAsia="Calibri" w:hAnsi="Calibri" w:cs="Calibri"/>
                <w:b/>
                <w:sz w:val="22"/>
                <w:szCs w:val="22"/>
              </w:rPr>
            </w:pPr>
            <w:r w:rsidRPr="00244EC5">
              <w:rPr>
                <w:rFonts w:ascii="Calibri" w:eastAsia="Calibri" w:hAnsi="Calibri" w:cs="Calibri"/>
                <w:b/>
                <w:sz w:val="22"/>
                <w:szCs w:val="22"/>
              </w:rPr>
              <w:t>Operations Manager</w:t>
            </w:r>
          </w:p>
          <w:p w:rsidR="00244EC5" w:rsidRPr="00244EC5" w:rsidRDefault="00244EC5" w:rsidP="00244EC5">
            <w:pPr>
              <w:tabs>
                <w:tab w:val="left" w:pos="4320"/>
              </w:tabs>
              <w:rPr>
                <w:rFonts w:ascii="Calibri" w:eastAsia="Calibri" w:hAnsi="Calibri" w:cs="Calibri"/>
                <w:b/>
                <w:sz w:val="22"/>
                <w:szCs w:val="22"/>
              </w:rPr>
            </w:pPr>
            <w:r w:rsidRPr="00244EC5">
              <w:rPr>
                <w:rFonts w:ascii="Calibri" w:eastAsia="Calibri" w:hAnsi="Calibri" w:cs="Calibri"/>
                <w:b/>
                <w:sz w:val="22"/>
                <w:szCs w:val="22"/>
              </w:rPr>
              <w:t>Dubai</w:t>
            </w:r>
          </w:p>
          <w:p w:rsidR="00244EC5" w:rsidRPr="00244EC5" w:rsidRDefault="00244EC5" w:rsidP="00244EC5">
            <w:pPr>
              <w:tabs>
                <w:tab w:val="left" w:pos="4320"/>
              </w:tabs>
              <w:rPr>
                <w:rFonts w:ascii="Calibri" w:eastAsia="Calibri" w:hAnsi="Calibri" w:cs="Calibri"/>
                <w:b/>
                <w:sz w:val="22"/>
                <w:szCs w:val="22"/>
              </w:rPr>
            </w:pPr>
            <w:r w:rsidRPr="00244EC5">
              <w:rPr>
                <w:rFonts w:ascii="Calibri" w:eastAsia="Calibri" w:hAnsi="Calibri" w:cs="Calibri"/>
                <w:b/>
                <w:sz w:val="22"/>
                <w:szCs w:val="22"/>
              </w:rPr>
              <w:t>From: June 2018 till date</w:t>
            </w:r>
          </w:p>
          <w:p w:rsidR="00244EC5" w:rsidRPr="00244EC5" w:rsidRDefault="00244EC5">
            <w:pPr>
              <w:tabs>
                <w:tab w:val="left" w:pos="4320"/>
              </w:tabs>
              <w:rPr>
                <w:rFonts w:ascii="Calibri" w:eastAsia="Calibri" w:hAnsi="Calibri" w:cs="Calibri"/>
                <w:b/>
                <w:sz w:val="22"/>
                <w:szCs w:val="22"/>
                <w:u w:val="single"/>
              </w:rPr>
            </w:pPr>
          </w:p>
          <w:p w:rsidR="00244EC5" w:rsidRPr="00244EC5" w:rsidRDefault="00244EC5" w:rsidP="00244EC5">
            <w:pPr>
              <w:tabs>
                <w:tab w:val="left" w:pos="4320"/>
              </w:tabs>
              <w:rPr>
                <w:rFonts w:ascii="Calibri" w:eastAsia="Calibri" w:hAnsi="Calibri" w:cs="Calibri"/>
                <w:sz w:val="22"/>
                <w:szCs w:val="22"/>
              </w:rPr>
            </w:pPr>
            <w:r w:rsidRPr="00244EC5">
              <w:rPr>
                <w:rFonts w:ascii="Calibri" w:eastAsia="Calibri" w:hAnsi="Calibri" w:cs="Calibri"/>
                <w:sz w:val="22"/>
                <w:szCs w:val="22"/>
              </w:rPr>
              <w:t xml:space="preserve">Handling complete operations of an unique equestrian themed restaurant in </w:t>
            </w:r>
            <w:proofErr w:type="gramStart"/>
            <w:r w:rsidRPr="00244EC5">
              <w:rPr>
                <w:rFonts w:ascii="Calibri" w:eastAsia="Calibri" w:hAnsi="Calibri" w:cs="Calibri"/>
                <w:sz w:val="22"/>
                <w:szCs w:val="22"/>
              </w:rPr>
              <w:t>Dubai ,</w:t>
            </w:r>
            <w:proofErr w:type="gramEnd"/>
            <w:r w:rsidRPr="00244EC5">
              <w:rPr>
                <w:rFonts w:ascii="Calibri" w:eastAsia="Calibri" w:hAnsi="Calibri" w:cs="Calibri"/>
                <w:sz w:val="22"/>
                <w:szCs w:val="22"/>
              </w:rPr>
              <w:t xml:space="preserve"> serving international cuisine with coffee.</w:t>
            </w:r>
          </w:p>
          <w:p w:rsidR="00244EC5" w:rsidRPr="00244EC5" w:rsidRDefault="00244EC5" w:rsidP="00244EC5">
            <w:pPr>
              <w:tabs>
                <w:tab w:val="left" w:pos="4320"/>
              </w:tabs>
              <w:rPr>
                <w:rFonts w:ascii="Calibri" w:eastAsia="Calibri" w:hAnsi="Calibri" w:cs="Calibri"/>
                <w:sz w:val="22"/>
                <w:szCs w:val="22"/>
              </w:rPr>
            </w:pPr>
          </w:p>
          <w:p w:rsidR="00244EC5" w:rsidRPr="00244EC5" w:rsidRDefault="00244EC5" w:rsidP="00244EC5">
            <w:pPr>
              <w:tabs>
                <w:tab w:val="left" w:pos="4320"/>
              </w:tabs>
              <w:rPr>
                <w:rFonts w:ascii="Calibri" w:eastAsia="Calibri" w:hAnsi="Calibri" w:cs="Calibri"/>
                <w:sz w:val="22"/>
                <w:szCs w:val="22"/>
              </w:rPr>
            </w:pPr>
            <w:r w:rsidRPr="00244EC5">
              <w:rPr>
                <w:rFonts w:ascii="Calibri" w:eastAsia="Calibri" w:hAnsi="Calibri" w:cs="Calibri"/>
                <w:sz w:val="22"/>
                <w:szCs w:val="22"/>
              </w:rPr>
              <w:t>Having started my tenure with Sarj art cafe from the concept stage, have handled project management, pre -opening responsibilities, training, vendor development,  procurement, menu engineering ,approvals, team building ,and successful opening of the restaurant and ensuring smooth operations.</w:t>
            </w:r>
          </w:p>
          <w:p w:rsidR="00244EC5" w:rsidRPr="00244EC5" w:rsidRDefault="00244EC5" w:rsidP="00244EC5">
            <w:pPr>
              <w:tabs>
                <w:tab w:val="left" w:pos="4320"/>
              </w:tabs>
              <w:rPr>
                <w:rFonts w:ascii="Calibri" w:eastAsia="Calibri" w:hAnsi="Calibri" w:cs="Calibri"/>
                <w:sz w:val="22"/>
                <w:szCs w:val="22"/>
              </w:rPr>
            </w:pPr>
            <w:r w:rsidRPr="00244EC5">
              <w:rPr>
                <w:rFonts w:ascii="Calibri" w:eastAsia="Calibri" w:hAnsi="Calibri" w:cs="Calibri"/>
                <w:sz w:val="22"/>
                <w:szCs w:val="22"/>
              </w:rPr>
              <w:t xml:space="preserve">Has successfully built a team of 15 team members including FOH and BOH staffs, </w:t>
            </w:r>
          </w:p>
          <w:p w:rsidR="00244EC5" w:rsidRPr="00244EC5" w:rsidRDefault="00244EC5" w:rsidP="00244EC5">
            <w:pPr>
              <w:tabs>
                <w:tab w:val="left" w:pos="4320"/>
              </w:tabs>
              <w:rPr>
                <w:rFonts w:ascii="Calibri" w:eastAsia="Calibri" w:hAnsi="Calibri" w:cs="Calibri"/>
                <w:sz w:val="22"/>
                <w:szCs w:val="22"/>
              </w:rPr>
            </w:pPr>
            <w:r w:rsidRPr="00244EC5">
              <w:rPr>
                <w:rFonts w:ascii="Calibri" w:eastAsia="Calibri" w:hAnsi="Calibri" w:cs="Calibri"/>
                <w:sz w:val="22"/>
                <w:szCs w:val="22"/>
              </w:rPr>
              <w:lastRenderedPageBreak/>
              <w:t xml:space="preserve">Contributing creatively to the marketing </w:t>
            </w:r>
            <w:proofErr w:type="gramStart"/>
            <w:r w:rsidRPr="00244EC5">
              <w:rPr>
                <w:rFonts w:ascii="Calibri" w:eastAsia="Calibri" w:hAnsi="Calibri" w:cs="Calibri"/>
                <w:sz w:val="22"/>
                <w:szCs w:val="22"/>
              </w:rPr>
              <w:t>team  and</w:t>
            </w:r>
            <w:proofErr w:type="gramEnd"/>
            <w:r w:rsidRPr="00244EC5">
              <w:rPr>
                <w:rFonts w:ascii="Calibri" w:eastAsia="Calibri" w:hAnsi="Calibri" w:cs="Calibri"/>
                <w:sz w:val="22"/>
                <w:szCs w:val="22"/>
              </w:rPr>
              <w:t xml:space="preserve"> assisting them in content creation and inputs.</w:t>
            </w:r>
          </w:p>
          <w:p w:rsidR="00244EC5" w:rsidRPr="00244EC5" w:rsidRDefault="00244EC5">
            <w:pPr>
              <w:tabs>
                <w:tab w:val="left" w:pos="4320"/>
              </w:tabs>
              <w:rPr>
                <w:rFonts w:ascii="Calibri" w:eastAsia="Calibri" w:hAnsi="Calibri" w:cs="Calibri"/>
                <w:sz w:val="22"/>
                <w:szCs w:val="22"/>
              </w:rPr>
            </w:pPr>
            <w:r w:rsidRPr="00244EC5">
              <w:rPr>
                <w:rFonts w:ascii="Calibri" w:eastAsia="Calibri" w:hAnsi="Calibri" w:cs="Calibri"/>
                <w:sz w:val="22"/>
                <w:szCs w:val="22"/>
              </w:rPr>
              <w:t xml:space="preserve">Currently handling and </w:t>
            </w:r>
            <w:proofErr w:type="gramStart"/>
            <w:r w:rsidRPr="00244EC5">
              <w:rPr>
                <w:rFonts w:ascii="Calibri" w:eastAsia="Calibri" w:hAnsi="Calibri" w:cs="Calibri"/>
                <w:sz w:val="22"/>
                <w:szCs w:val="22"/>
              </w:rPr>
              <w:t>coordinating  all</w:t>
            </w:r>
            <w:proofErr w:type="gramEnd"/>
            <w:r w:rsidRPr="00244EC5">
              <w:rPr>
                <w:rFonts w:ascii="Calibri" w:eastAsia="Calibri" w:hAnsi="Calibri" w:cs="Calibri"/>
                <w:sz w:val="22"/>
                <w:szCs w:val="22"/>
              </w:rPr>
              <w:t xml:space="preserve"> back office operations for HR and finance departments.</w:t>
            </w:r>
          </w:p>
          <w:p w:rsidR="00244EC5" w:rsidRPr="00244EC5" w:rsidRDefault="00244EC5">
            <w:pPr>
              <w:tabs>
                <w:tab w:val="left" w:pos="4320"/>
              </w:tabs>
              <w:rPr>
                <w:rFonts w:ascii="Calibri" w:eastAsia="Calibri" w:hAnsi="Calibri" w:cs="Calibri"/>
                <w:b/>
                <w:sz w:val="22"/>
                <w:szCs w:val="22"/>
                <w:u w:val="single"/>
              </w:rPr>
            </w:pPr>
          </w:p>
          <w:p w:rsidR="00CD115A" w:rsidRPr="00244EC5" w:rsidRDefault="004C5D21">
            <w:pPr>
              <w:tabs>
                <w:tab w:val="left" w:pos="4320"/>
              </w:tabs>
              <w:rPr>
                <w:rFonts w:ascii="Calibri" w:eastAsia="Calibri" w:hAnsi="Calibri" w:cs="Calibri"/>
                <w:b/>
                <w:sz w:val="22"/>
                <w:szCs w:val="22"/>
              </w:rPr>
            </w:pPr>
            <w:r w:rsidRPr="00244EC5">
              <w:rPr>
                <w:rFonts w:ascii="Calibri" w:eastAsia="Calibri" w:hAnsi="Calibri" w:cs="Calibri"/>
                <w:b/>
                <w:sz w:val="22"/>
                <w:szCs w:val="22"/>
              </w:rPr>
              <w:t>Operations Manager</w:t>
            </w:r>
          </w:p>
          <w:p w:rsidR="00CD115A" w:rsidRPr="00244EC5" w:rsidRDefault="004C5D21">
            <w:pPr>
              <w:tabs>
                <w:tab w:val="left" w:pos="4320"/>
              </w:tabs>
              <w:rPr>
                <w:rFonts w:ascii="Calibri" w:eastAsia="Calibri" w:hAnsi="Calibri" w:cs="Calibri"/>
                <w:b/>
                <w:sz w:val="22"/>
                <w:szCs w:val="22"/>
              </w:rPr>
            </w:pPr>
            <w:r w:rsidRPr="00244EC5">
              <w:rPr>
                <w:rFonts w:ascii="Calibri" w:eastAsia="Calibri" w:hAnsi="Calibri" w:cs="Calibri"/>
                <w:b/>
                <w:sz w:val="22"/>
                <w:szCs w:val="22"/>
              </w:rPr>
              <w:t>Dubai</w:t>
            </w:r>
          </w:p>
          <w:p w:rsidR="00CD115A" w:rsidRPr="00244EC5" w:rsidRDefault="00244EC5">
            <w:pPr>
              <w:tabs>
                <w:tab w:val="left" w:pos="4320"/>
              </w:tabs>
              <w:rPr>
                <w:rFonts w:ascii="Calibri" w:eastAsia="Calibri" w:hAnsi="Calibri" w:cs="Calibri"/>
                <w:b/>
                <w:sz w:val="22"/>
                <w:szCs w:val="22"/>
              </w:rPr>
            </w:pPr>
            <w:r w:rsidRPr="00244EC5">
              <w:rPr>
                <w:rFonts w:ascii="Calibri" w:eastAsia="Calibri" w:hAnsi="Calibri" w:cs="Calibri"/>
                <w:b/>
                <w:sz w:val="22"/>
                <w:szCs w:val="22"/>
              </w:rPr>
              <w:t>From: May 2017 to May 2018</w:t>
            </w:r>
          </w:p>
          <w:p w:rsidR="00CD115A" w:rsidRPr="00244EC5" w:rsidRDefault="004C5D21">
            <w:pPr>
              <w:tabs>
                <w:tab w:val="left" w:pos="4320"/>
              </w:tabs>
              <w:rPr>
                <w:rFonts w:ascii="Calibri" w:eastAsia="Calibri" w:hAnsi="Calibri" w:cs="Calibri"/>
                <w:sz w:val="22"/>
                <w:szCs w:val="22"/>
              </w:rPr>
            </w:pPr>
            <w:r w:rsidRPr="00244EC5">
              <w:rPr>
                <w:rFonts w:ascii="Calibri" w:eastAsia="Calibri" w:hAnsi="Calibri" w:cs="Calibri"/>
                <w:sz w:val="22"/>
                <w:szCs w:val="22"/>
              </w:rPr>
              <w:t xml:space="preserve"> Franchisee of Popeyes USA, handling multiple units of the chain in Dubai, with high sales turn over and managing team of over 60 members from varied nationalities.</w:t>
            </w:r>
          </w:p>
          <w:p w:rsidR="00CD115A" w:rsidRPr="00244EC5" w:rsidRDefault="00CD115A">
            <w:pPr>
              <w:tabs>
                <w:tab w:val="left" w:pos="4320"/>
              </w:tabs>
              <w:rPr>
                <w:rFonts w:ascii="Calibri" w:eastAsia="Calibri" w:hAnsi="Calibri" w:cs="Calibri"/>
                <w:sz w:val="22"/>
                <w:szCs w:val="22"/>
              </w:rPr>
            </w:pPr>
          </w:p>
          <w:p w:rsidR="00CD115A" w:rsidRPr="00244EC5" w:rsidRDefault="004C5D21">
            <w:pPr>
              <w:tabs>
                <w:tab w:val="left" w:pos="4320"/>
              </w:tabs>
              <w:rPr>
                <w:rFonts w:ascii="Calibri" w:eastAsia="Calibri" w:hAnsi="Calibri" w:cs="Calibri"/>
                <w:b/>
                <w:sz w:val="22"/>
                <w:szCs w:val="22"/>
              </w:rPr>
            </w:pPr>
            <w:r w:rsidRPr="00244EC5">
              <w:rPr>
                <w:rFonts w:ascii="Calibri" w:eastAsia="Calibri" w:hAnsi="Calibri" w:cs="Calibri"/>
                <w:b/>
                <w:sz w:val="22"/>
                <w:szCs w:val="22"/>
              </w:rPr>
              <w:t>Key Achievements:</w:t>
            </w:r>
          </w:p>
          <w:p w:rsidR="00CD115A" w:rsidRPr="00244EC5" w:rsidRDefault="00CD115A">
            <w:pPr>
              <w:tabs>
                <w:tab w:val="left" w:pos="4320"/>
              </w:tabs>
              <w:rPr>
                <w:rFonts w:ascii="Calibri" w:eastAsia="Calibri" w:hAnsi="Calibri" w:cs="Calibri"/>
                <w:sz w:val="22"/>
                <w:szCs w:val="22"/>
              </w:rPr>
            </w:pPr>
          </w:p>
          <w:p w:rsidR="00CD115A" w:rsidRPr="00244EC5" w:rsidRDefault="004C5D21">
            <w:pPr>
              <w:tabs>
                <w:tab w:val="left" w:pos="4320"/>
              </w:tabs>
              <w:rPr>
                <w:rFonts w:ascii="Calibri" w:eastAsia="Calibri" w:hAnsi="Calibri" w:cs="Calibri"/>
                <w:sz w:val="22"/>
                <w:szCs w:val="22"/>
              </w:rPr>
            </w:pPr>
            <w:r w:rsidRPr="00244EC5">
              <w:rPr>
                <w:rFonts w:ascii="Calibri" w:eastAsia="Calibri" w:hAnsi="Calibri" w:cs="Calibri"/>
                <w:b/>
                <w:sz w:val="22"/>
                <w:szCs w:val="22"/>
              </w:rPr>
              <w:t>.</w:t>
            </w:r>
            <w:r w:rsidRPr="00244EC5">
              <w:rPr>
                <w:rFonts w:ascii="Calibri" w:eastAsia="Calibri" w:hAnsi="Calibri" w:cs="Calibri"/>
                <w:sz w:val="22"/>
                <w:szCs w:val="22"/>
              </w:rPr>
              <w:t>Successfully completed Popeyes training program across all stations and business segments.</w:t>
            </w:r>
          </w:p>
          <w:p w:rsidR="00CD115A" w:rsidRPr="00244EC5" w:rsidRDefault="004C5D21">
            <w:pPr>
              <w:tabs>
                <w:tab w:val="left" w:pos="4320"/>
              </w:tabs>
              <w:rPr>
                <w:rFonts w:ascii="Calibri" w:eastAsia="Calibri" w:hAnsi="Calibri" w:cs="Calibri"/>
                <w:sz w:val="22"/>
                <w:szCs w:val="22"/>
              </w:rPr>
            </w:pPr>
            <w:r w:rsidRPr="00244EC5">
              <w:rPr>
                <w:rFonts w:ascii="Calibri" w:eastAsia="Calibri" w:hAnsi="Calibri" w:cs="Calibri"/>
                <w:b/>
                <w:sz w:val="22"/>
                <w:szCs w:val="22"/>
              </w:rPr>
              <w:t>.</w:t>
            </w:r>
            <w:r w:rsidRPr="00244EC5">
              <w:rPr>
                <w:rFonts w:ascii="Calibri" w:eastAsia="Calibri" w:hAnsi="Calibri" w:cs="Calibri"/>
                <w:sz w:val="22"/>
                <w:szCs w:val="22"/>
              </w:rPr>
              <w:t xml:space="preserve">New store </w:t>
            </w:r>
            <w:proofErr w:type="gramStart"/>
            <w:r w:rsidRPr="00244EC5">
              <w:rPr>
                <w:rFonts w:ascii="Calibri" w:eastAsia="Calibri" w:hAnsi="Calibri" w:cs="Calibri"/>
                <w:sz w:val="22"/>
                <w:szCs w:val="22"/>
              </w:rPr>
              <w:t>opening  and</w:t>
            </w:r>
            <w:proofErr w:type="gramEnd"/>
            <w:r w:rsidRPr="00244EC5">
              <w:rPr>
                <w:rFonts w:ascii="Calibri" w:eastAsia="Calibri" w:hAnsi="Calibri" w:cs="Calibri"/>
                <w:sz w:val="22"/>
                <w:szCs w:val="22"/>
              </w:rPr>
              <w:t xml:space="preserve"> successful set up of the unit to operational level.</w:t>
            </w:r>
          </w:p>
          <w:p w:rsidR="00CD115A" w:rsidRPr="00244EC5" w:rsidRDefault="004C5D21">
            <w:pPr>
              <w:tabs>
                <w:tab w:val="left" w:pos="4320"/>
              </w:tabs>
              <w:rPr>
                <w:rFonts w:ascii="Calibri" w:eastAsia="Calibri" w:hAnsi="Calibri" w:cs="Calibri"/>
                <w:sz w:val="22"/>
                <w:szCs w:val="22"/>
              </w:rPr>
            </w:pPr>
            <w:r w:rsidRPr="00244EC5">
              <w:rPr>
                <w:rFonts w:ascii="Calibri" w:eastAsia="Calibri" w:hAnsi="Calibri" w:cs="Calibri"/>
                <w:sz w:val="22"/>
                <w:szCs w:val="22"/>
              </w:rPr>
              <w:t>. Handling operations of high volume stores with dine in, take away, drive through and delivery segments.</w:t>
            </w:r>
          </w:p>
          <w:p w:rsidR="00CD115A" w:rsidRPr="00244EC5" w:rsidRDefault="004C5D21">
            <w:pPr>
              <w:tabs>
                <w:tab w:val="left" w:pos="4320"/>
              </w:tabs>
              <w:rPr>
                <w:rFonts w:ascii="Calibri" w:eastAsia="Calibri" w:hAnsi="Calibri" w:cs="Calibri"/>
                <w:sz w:val="22"/>
                <w:szCs w:val="22"/>
              </w:rPr>
            </w:pPr>
            <w:r w:rsidRPr="00244EC5">
              <w:rPr>
                <w:rFonts w:ascii="Calibri" w:eastAsia="Calibri" w:hAnsi="Calibri" w:cs="Calibri"/>
                <w:sz w:val="22"/>
                <w:szCs w:val="22"/>
              </w:rPr>
              <w:t xml:space="preserve">. Business Targets </w:t>
            </w:r>
            <w:proofErr w:type="gramStart"/>
            <w:r w:rsidRPr="00244EC5">
              <w:rPr>
                <w:rFonts w:ascii="Calibri" w:eastAsia="Calibri" w:hAnsi="Calibri" w:cs="Calibri"/>
                <w:sz w:val="22"/>
                <w:szCs w:val="22"/>
              </w:rPr>
              <w:t>achieved .</w:t>
            </w:r>
            <w:proofErr w:type="gramEnd"/>
          </w:p>
          <w:p w:rsidR="00CD115A" w:rsidRPr="00244EC5" w:rsidRDefault="00CD115A">
            <w:pPr>
              <w:tabs>
                <w:tab w:val="left" w:pos="4320"/>
              </w:tabs>
              <w:rPr>
                <w:rFonts w:ascii="Calibri" w:eastAsia="Calibri" w:hAnsi="Calibri" w:cs="Calibri"/>
                <w:sz w:val="22"/>
                <w:szCs w:val="22"/>
              </w:rPr>
            </w:pPr>
          </w:p>
          <w:p w:rsidR="00CD115A" w:rsidRPr="00244EC5" w:rsidRDefault="004C5D21">
            <w:pPr>
              <w:tabs>
                <w:tab w:val="left" w:pos="4320"/>
              </w:tabs>
              <w:rPr>
                <w:rFonts w:ascii="Calibri" w:eastAsia="Calibri" w:hAnsi="Calibri" w:cs="Calibri"/>
                <w:sz w:val="22"/>
                <w:szCs w:val="22"/>
              </w:rPr>
            </w:pPr>
            <w:r w:rsidRPr="00244EC5">
              <w:rPr>
                <w:rFonts w:ascii="Calibri" w:eastAsia="Calibri" w:hAnsi="Calibri" w:cs="Calibri"/>
                <w:sz w:val="22"/>
                <w:szCs w:val="22"/>
              </w:rPr>
              <w:t>Responsibilities:</w:t>
            </w:r>
          </w:p>
          <w:p w:rsidR="00CD115A" w:rsidRPr="00244EC5" w:rsidRDefault="00CD115A">
            <w:pPr>
              <w:tabs>
                <w:tab w:val="left" w:pos="4320"/>
              </w:tabs>
              <w:rPr>
                <w:rFonts w:ascii="Calibri" w:eastAsia="Calibri" w:hAnsi="Calibri" w:cs="Calibri"/>
                <w:sz w:val="22"/>
                <w:szCs w:val="22"/>
              </w:rPr>
            </w:pPr>
          </w:p>
          <w:p w:rsidR="00CD115A" w:rsidRPr="00244EC5" w:rsidRDefault="004C5D21">
            <w:pPr>
              <w:tabs>
                <w:tab w:val="left" w:pos="4320"/>
              </w:tabs>
              <w:rPr>
                <w:rFonts w:ascii="Calibri" w:eastAsia="Calibri" w:hAnsi="Calibri" w:cs="Calibri"/>
                <w:sz w:val="22"/>
                <w:szCs w:val="22"/>
              </w:rPr>
            </w:pPr>
            <w:r w:rsidRPr="00244EC5">
              <w:rPr>
                <w:rFonts w:ascii="Calibri" w:eastAsia="Calibri" w:hAnsi="Calibri" w:cs="Calibri"/>
                <w:sz w:val="22"/>
                <w:szCs w:val="22"/>
              </w:rPr>
              <w:t xml:space="preserve">Ensuring day to day operations of the </w:t>
            </w:r>
            <w:proofErr w:type="gramStart"/>
            <w:r w:rsidRPr="00244EC5">
              <w:rPr>
                <w:rFonts w:ascii="Calibri" w:eastAsia="Calibri" w:hAnsi="Calibri" w:cs="Calibri"/>
                <w:sz w:val="22"/>
                <w:szCs w:val="22"/>
              </w:rPr>
              <w:t>brand ,</w:t>
            </w:r>
            <w:proofErr w:type="gramEnd"/>
            <w:r w:rsidRPr="00244EC5">
              <w:rPr>
                <w:rFonts w:ascii="Calibri" w:eastAsia="Calibri" w:hAnsi="Calibri" w:cs="Calibri"/>
                <w:sz w:val="22"/>
                <w:szCs w:val="22"/>
              </w:rPr>
              <w:t xml:space="preserve"> through constant monitoring, coaching and result oriented action plans. </w:t>
            </w:r>
          </w:p>
          <w:p w:rsidR="00CD115A" w:rsidRPr="00244EC5" w:rsidRDefault="00CD115A">
            <w:pPr>
              <w:tabs>
                <w:tab w:val="left" w:pos="4320"/>
              </w:tabs>
              <w:rPr>
                <w:rFonts w:ascii="Calibri" w:eastAsia="Calibri" w:hAnsi="Calibri" w:cs="Calibri"/>
                <w:sz w:val="22"/>
                <w:szCs w:val="22"/>
              </w:rPr>
            </w:pPr>
          </w:p>
          <w:p w:rsidR="00CD115A" w:rsidRPr="00244EC5" w:rsidRDefault="004C5D21">
            <w:pPr>
              <w:tabs>
                <w:tab w:val="left" w:pos="4320"/>
              </w:tabs>
              <w:rPr>
                <w:rFonts w:ascii="Calibri" w:eastAsia="Calibri" w:hAnsi="Calibri" w:cs="Calibri"/>
                <w:sz w:val="22"/>
                <w:szCs w:val="22"/>
              </w:rPr>
            </w:pPr>
            <w:r w:rsidRPr="00244EC5">
              <w:rPr>
                <w:rFonts w:ascii="Calibri" w:eastAsia="Calibri" w:hAnsi="Calibri" w:cs="Calibri"/>
                <w:sz w:val="22"/>
                <w:szCs w:val="22"/>
              </w:rPr>
              <w:t xml:space="preserve">Complete and accurate </w:t>
            </w:r>
            <w:proofErr w:type="gramStart"/>
            <w:r w:rsidRPr="00244EC5">
              <w:rPr>
                <w:rFonts w:ascii="Calibri" w:eastAsia="Calibri" w:hAnsi="Calibri" w:cs="Calibri"/>
                <w:sz w:val="22"/>
                <w:szCs w:val="22"/>
              </w:rPr>
              <w:t>supervision  of</w:t>
            </w:r>
            <w:proofErr w:type="gramEnd"/>
            <w:r w:rsidRPr="00244EC5">
              <w:rPr>
                <w:rFonts w:ascii="Calibri" w:eastAsia="Calibri" w:hAnsi="Calibri" w:cs="Calibri"/>
                <w:sz w:val="22"/>
                <w:szCs w:val="22"/>
              </w:rPr>
              <w:t xml:space="preserve"> the units to achieve operational assessment targets across all categories – documentation, people, process, product and customer satisfaction.</w:t>
            </w:r>
          </w:p>
          <w:p w:rsidR="00CD115A" w:rsidRPr="00244EC5" w:rsidRDefault="00CD115A">
            <w:pPr>
              <w:tabs>
                <w:tab w:val="left" w:pos="4320"/>
              </w:tabs>
              <w:rPr>
                <w:rFonts w:ascii="Calibri" w:eastAsia="Calibri" w:hAnsi="Calibri" w:cs="Calibri"/>
                <w:sz w:val="22"/>
                <w:szCs w:val="22"/>
              </w:rPr>
            </w:pPr>
          </w:p>
          <w:p w:rsidR="00CD115A" w:rsidRPr="00244EC5" w:rsidRDefault="004C5D21">
            <w:pPr>
              <w:tabs>
                <w:tab w:val="left" w:pos="4320"/>
              </w:tabs>
              <w:rPr>
                <w:rFonts w:ascii="Calibri" w:eastAsia="Calibri" w:hAnsi="Calibri" w:cs="Calibri"/>
                <w:sz w:val="22"/>
                <w:szCs w:val="22"/>
              </w:rPr>
            </w:pPr>
            <w:r w:rsidRPr="00244EC5">
              <w:rPr>
                <w:rFonts w:ascii="Calibri" w:eastAsia="Calibri" w:hAnsi="Calibri" w:cs="Calibri"/>
                <w:sz w:val="22"/>
                <w:szCs w:val="22"/>
              </w:rPr>
              <w:t>Product quality monitoring and ensuring of no deviation from standards.</w:t>
            </w:r>
          </w:p>
          <w:p w:rsidR="00CD115A" w:rsidRPr="00244EC5" w:rsidRDefault="00CD115A">
            <w:pPr>
              <w:tabs>
                <w:tab w:val="left" w:pos="4320"/>
              </w:tabs>
              <w:rPr>
                <w:rFonts w:ascii="Calibri" w:eastAsia="Calibri" w:hAnsi="Calibri" w:cs="Calibri"/>
                <w:sz w:val="22"/>
                <w:szCs w:val="22"/>
              </w:rPr>
            </w:pPr>
          </w:p>
          <w:p w:rsidR="00CD115A" w:rsidRDefault="004C5D21">
            <w:pPr>
              <w:tabs>
                <w:tab w:val="left" w:pos="4320"/>
              </w:tabs>
              <w:rPr>
                <w:rFonts w:ascii="Calibri" w:eastAsia="Calibri" w:hAnsi="Calibri" w:cs="Calibri"/>
                <w:sz w:val="22"/>
                <w:szCs w:val="22"/>
              </w:rPr>
            </w:pPr>
            <w:r w:rsidRPr="00244EC5">
              <w:rPr>
                <w:rFonts w:ascii="Calibri" w:eastAsia="Calibri" w:hAnsi="Calibri" w:cs="Calibri"/>
                <w:sz w:val="22"/>
                <w:szCs w:val="22"/>
              </w:rPr>
              <w:t>Coordination with all logistics partners and vendors to ensure product availability.</w:t>
            </w:r>
          </w:p>
          <w:p w:rsidR="0010393B" w:rsidRPr="00244EC5" w:rsidRDefault="0010393B">
            <w:pPr>
              <w:tabs>
                <w:tab w:val="left" w:pos="4320"/>
              </w:tabs>
              <w:rPr>
                <w:rFonts w:ascii="Calibri" w:eastAsia="Calibri" w:hAnsi="Calibri" w:cs="Calibri"/>
                <w:sz w:val="22"/>
                <w:szCs w:val="22"/>
              </w:rPr>
            </w:pPr>
          </w:p>
          <w:p w:rsidR="00CD115A" w:rsidRDefault="004C5D21">
            <w:pPr>
              <w:rPr>
                <w:rFonts w:ascii="Calibri" w:eastAsia="Calibri" w:hAnsi="Calibri" w:cs="Calibri"/>
                <w:b/>
              </w:rPr>
            </w:pPr>
            <w:r>
              <w:rPr>
                <w:rFonts w:ascii="Calibri" w:eastAsia="Calibri" w:hAnsi="Calibri" w:cs="Calibri"/>
                <w:b/>
              </w:rPr>
              <w:t>Operations Manager- UAE ( Feb 2014- Jan 2017)</w:t>
            </w:r>
          </w:p>
          <w:p w:rsidR="00CD115A" w:rsidRDefault="004C5D21">
            <w:pPr>
              <w:rPr>
                <w:rFonts w:ascii="Calibri" w:eastAsia="Calibri" w:hAnsi="Calibri" w:cs="Calibri"/>
              </w:rPr>
            </w:pPr>
            <w:r>
              <w:rPr>
                <w:rFonts w:ascii="Calibri" w:eastAsia="Calibri" w:hAnsi="Calibri" w:cs="Calibri"/>
              </w:rPr>
              <w:t xml:space="preserve"> Baguette </w:t>
            </w:r>
            <w:proofErr w:type="gramStart"/>
            <w:r>
              <w:rPr>
                <w:rFonts w:ascii="Calibri" w:eastAsia="Calibri" w:hAnsi="Calibri" w:cs="Calibri"/>
              </w:rPr>
              <w:t>Express ,</w:t>
            </w:r>
            <w:proofErr w:type="gramEnd"/>
            <w:r>
              <w:rPr>
                <w:rFonts w:ascii="Calibri" w:eastAsia="Calibri" w:hAnsi="Calibri" w:cs="Calibri"/>
              </w:rPr>
              <w:t xml:space="preserve"> a healthy snacking concept from Scotland, serving Baguettes, sandwiches and Pastas. Baguette Express in UAE is part of the Eros Group. </w:t>
            </w:r>
          </w:p>
          <w:p w:rsidR="00CD115A" w:rsidRDefault="00CD115A">
            <w:pPr>
              <w:rPr>
                <w:rFonts w:ascii="Calibri" w:eastAsia="Calibri" w:hAnsi="Calibri" w:cs="Calibri"/>
              </w:rPr>
            </w:pPr>
          </w:p>
          <w:p w:rsidR="00CD115A" w:rsidRDefault="004C5D21">
            <w:pPr>
              <w:rPr>
                <w:rFonts w:ascii="Calibri" w:eastAsia="Calibri" w:hAnsi="Calibri" w:cs="Calibri"/>
              </w:rPr>
            </w:pPr>
            <w:r>
              <w:rPr>
                <w:rFonts w:ascii="Calibri" w:eastAsia="Calibri" w:hAnsi="Calibri" w:cs="Calibri"/>
              </w:rPr>
              <w:t xml:space="preserve">Have also been actively involved in setting up of new home grown </w:t>
            </w:r>
            <w:r>
              <w:rPr>
                <w:rFonts w:ascii="Calibri" w:eastAsia="Calibri" w:hAnsi="Calibri" w:cs="Calibri"/>
                <w:b/>
              </w:rPr>
              <w:t>Asian concept- Shanghai Station,</w:t>
            </w:r>
            <w:r>
              <w:rPr>
                <w:rFonts w:ascii="Calibri" w:eastAsia="Calibri" w:hAnsi="Calibri" w:cs="Calibri"/>
              </w:rPr>
              <w:t xml:space="preserve"> currently having 2 outlets</w:t>
            </w:r>
          </w:p>
          <w:p w:rsidR="00CD115A" w:rsidRDefault="004C5D21">
            <w:pPr>
              <w:rPr>
                <w:rFonts w:ascii="Calibri" w:eastAsia="Calibri" w:hAnsi="Calibri" w:cs="Calibri"/>
              </w:rPr>
            </w:pPr>
            <w:r>
              <w:rPr>
                <w:rFonts w:ascii="Calibri" w:eastAsia="Calibri" w:hAnsi="Calibri" w:cs="Calibri"/>
              </w:rPr>
              <w:t>Reporting to General Manager, currently handling operations of 3 outlets.</w:t>
            </w:r>
          </w:p>
          <w:p w:rsidR="00CD115A" w:rsidRDefault="00CD115A">
            <w:pPr>
              <w:rPr>
                <w:rFonts w:ascii="Calibri" w:eastAsia="Calibri" w:hAnsi="Calibri" w:cs="Calibri"/>
              </w:rPr>
            </w:pPr>
          </w:p>
          <w:p w:rsidR="00CD115A" w:rsidRDefault="004C5D21">
            <w:pPr>
              <w:rPr>
                <w:rFonts w:ascii="Calibri" w:eastAsia="Calibri" w:hAnsi="Calibri" w:cs="Calibri"/>
              </w:rPr>
            </w:pPr>
            <w:r>
              <w:rPr>
                <w:rFonts w:ascii="Calibri" w:eastAsia="Calibri" w:hAnsi="Calibri" w:cs="Calibri"/>
              </w:rPr>
              <w:t>*Ensure that all reporting and control procedures in the operations, customer service, quality of production , hygiene and cleanliness standards, maintenance and general administration are completed and in place according to company’s policy  and operational standards.</w:t>
            </w:r>
          </w:p>
          <w:p w:rsidR="00CD115A" w:rsidRDefault="00CD115A">
            <w:pPr>
              <w:rPr>
                <w:rFonts w:ascii="Calibri" w:eastAsia="Calibri" w:hAnsi="Calibri" w:cs="Calibri"/>
              </w:rPr>
            </w:pPr>
          </w:p>
          <w:p w:rsidR="00CD115A" w:rsidRDefault="004C5D21">
            <w:pPr>
              <w:rPr>
                <w:rFonts w:ascii="Calibri" w:eastAsia="Calibri" w:hAnsi="Calibri" w:cs="Calibri"/>
              </w:rPr>
            </w:pPr>
            <w:r>
              <w:rPr>
                <w:rFonts w:ascii="Calibri" w:eastAsia="Calibri" w:hAnsi="Calibri" w:cs="Calibri"/>
              </w:rPr>
              <w:t>*Maintain high quality products by ensuring compliance with all operational procedures.</w:t>
            </w:r>
          </w:p>
          <w:p w:rsidR="00CD115A" w:rsidRDefault="004C5D21">
            <w:pPr>
              <w:rPr>
                <w:rFonts w:ascii="Calibri" w:eastAsia="Calibri" w:hAnsi="Calibri" w:cs="Calibri"/>
              </w:rPr>
            </w:pPr>
            <w:r>
              <w:rPr>
                <w:rFonts w:ascii="Calibri" w:eastAsia="Calibri" w:hAnsi="Calibri" w:cs="Calibri"/>
              </w:rPr>
              <w:t>*Ensure that all branches are able to achieve QSC standards.</w:t>
            </w:r>
          </w:p>
          <w:p w:rsidR="00CD115A" w:rsidRDefault="004C5D21">
            <w:pPr>
              <w:rPr>
                <w:rFonts w:ascii="Calibri" w:eastAsia="Calibri" w:hAnsi="Calibri" w:cs="Calibri"/>
              </w:rPr>
            </w:pPr>
            <w:r>
              <w:rPr>
                <w:rFonts w:ascii="Calibri" w:eastAsia="Calibri" w:hAnsi="Calibri" w:cs="Calibri"/>
              </w:rPr>
              <w:t>*Enforce and support all training and development plans for all outlet managers.</w:t>
            </w:r>
          </w:p>
          <w:p w:rsidR="00CD115A" w:rsidRDefault="004C5D21">
            <w:pPr>
              <w:rPr>
                <w:rFonts w:ascii="Calibri" w:eastAsia="Calibri" w:hAnsi="Calibri" w:cs="Calibri"/>
              </w:rPr>
            </w:pPr>
            <w:r>
              <w:rPr>
                <w:rFonts w:ascii="Calibri" w:eastAsia="Calibri" w:hAnsi="Calibri" w:cs="Calibri"/>
              </w:rPr>
              <w:t xml:space="preserve">*Monitor labor by analyzing store </w:t>
            </w:r>
            <w:proofErr w:type="gramStart"/>
            <w:r>
              <w:rPr>
                <w:rFonts w:ascii="Calibri" w:eastAsia="Calibri" w:hAnsi="Calibri" w:cs="Calibri"/>
              </w:rPr>
              <w:t>reports ,</w:t>
            </w:r>
            <w:proofErr w:type="gramEnd"/>
            <w:r>
              <w:rPr>
                <w:rFonts w:ascii="Calibri" w:eastAsia="Calibri" w:hAnsi="Calibri" w:cs="Calibri"/>
              </w:rPr>
              <w:t xml:space="preserve"> scheduling and productivity.</w:t>
            </w:r>
          </w:p>
          <w:p w:rsidR="00CD115A" w:rsidRDefault="004C5D21">
            <w:pPr>
              <w:rPr>
                <w:rFonts w:ascii="Calibri" w:eastAsia="Calibri" w:hAnsi="Calibri" w:cs="Calibri"/>
              </w:rPr>
            </w:pPr>
            <w:r>
              <w:rPr>
                <w:rFonts w:ascii="Calibri" w:eastAsia="Calibri" w:hAnsi="Calibri" w:cs="Calibri"/>
              </w:rPr>
              <w:t xml:space="preserve">*Managing all outdoor events and catering- Signing up with British </w:t>
            </w:r>
            <w:proofErr w:type="gramStart"/>
            <w:r>
              <w:rPr>
                <w:rFonts w:ascii="Calibri" w:eastAsia="Calibri" w:hAnsi="Calibri" w:cs="Calibri"/>
              </w:rPr>
              <w:t>Council ,</w:t>
            </w:r>
            <w:proofErr w:type="gramEnd"/>
            <w:r>
              <w:rPr>
                <w:rFonts w:ascii="Calibri" w:eastAsia="Calibri" w:hAnsi="Calibri" w:cs="Calibri"/>
              </w:rPr>
              <w:t xml:space="preserve"> Enoc and Dubai Sports city as the F&amp;B partners.</w:t>
            </w:r>
          </w:p>
          <w:p w:rsidR="00CD115A" w:rsidRDefault="004C5D21">
            <w:pPr>
              <w:rPr>
                <w:rFonts w:ascii="Calibri" w:eastAsia="Calibri" w:hAnsi="Calibri" w:cs="Calibri"/>
              </w:rPr>
            </w:pPr>
            <w:r>
              <w:rPr>
                <w:rFonts w:ascii="Calibri" w:eastAsia="Calibri" w:hAnsi="Calibri" w:cs="Calibri"/>
              </w:rPr>
              <w:t>*Successful implementation of Staff Handbooks, Outlet audit reports, various operational improvements.</w:t>
            </w:r>
          </w:p>
          <w:p w:rsidR="00CD115A" w:rsidRDefault="004C5D21">
            <w:pPr>
              <w:rPr>
                <w:rFonts w:ascii="Calibri" w:eastAsia="Calibri" w:hAnsi="Calibri" w:cs="Calibri"/>
              </w:rPr>
            </w:pPr>
            <w:r>
              <w:rPr>
                <w:rFonts w:ascii="Calibri" w:eastAsia="Calibri" w:hAnsi="Calibri" w:cs="Calibri"/>
              </w:rPr>
              <w:t xml:space="preserve">*Successful participation of Baguette Express brand in major events like 2014 IPL matches, National Day event in </w:t>
            </w:r>
            <w:proofErr w:type="spellStart"/>
            <w:r>
              <w:rPr>
                <w:rFonts w:ascii="Calibri" w:eastAsia="Calibri" w:hAnsi="Calibri" w:cs="Calibri"/>
              </w:rPr>
              <w:t>Rak</w:t>
            </w:r>
            <w:proofErr w:type="spellEnd"/>
            <w:r>
              <w:rPr>
                <w:rFonts w:ascii="Calibri" w:eastAsia="Calibri" w:hAnsi="Calibri" w:cs="Calibri"/>
              </w:rPr>
              <w:t>, 2015 Dubai Food carnival.</w:t>
            </w:r>
          </w:p>
          <w:p w:rsidR="00CD115A" w:rsidRDefault="00CD115A">
            <w:pPr>
              <w:rPr>
                <w:rFonts w:ascii="Calibri" w:eastAsia="Calibri" w:hAnsi="Calibri" w:cs="Calibri"/>
              </w:rPr>
            </w:pPr>
          </w:p>
          <w:p w:rsidR="00CD115A" w:rsidRDefault="0010393B">
            <w:pPr>
              <w:rPr>
                <w:rFonts w:ascii="Calibri" w:eastAsia="Calibri" w:hAnsi="Calibri" w:cs="Calibri"/>
                <w:sz w:val="22"/>
                <w:szCs w:val="22"/>
              </w:rPr>
            </w:pPr>
            <w:r>
              <w:rPr>
                <w:rFonts w:ascii="Calibri" w:eastAsia="Calibri" w:hAnsi="Calibri" w:cs="Calibri"/>
                <w:b/>
                <w:sz w:val="22"/>
                <w:szCs w:val="22"/>
              </w:rPr>
              <w:lastRenderedPageBreak/>
              <w:t xml:space="preserve">Operations Manager, </w:t>
            </w:r>
            <w:r w:rsidR="004C5D21">
              <w:rPr>
                <w:rFonts w:ascii="Calibri" w:eastAsia="Calibri" w:hAnsi="Calibri" w:cs="Calibri"/>
                <w:b/>
                <w:sz w:val="22"/>
                <w:szCs w:val="22"/>
              </w:rPr>
              <w:t>Dubai. ( March 2013 – Oct2013)</w:t>
            </w:r>
          </w:p>
          <w:p w:rsidR="00CD115A" w:rsidRDefault="004C5D21">
            <w:pPr>
              <w:rPr>
                <w:rFonts w:ascii="Calibri" w:eastAsia="Calibri" w:hAnsi="Calibri" w:cs="Calibri"/>
                <w:sz w:val="22"/>
                <w:szCs w:val="22"/>
              </w:rPr>
            </w:pPr>
            <w:r>
              <w:rPr>
                <w:rFonts w:ascii="Calibri" w:eastAsia="Calibri" w:hAnsi="Calibri" w:cs="Calibri"/>
                <w:sz w:val="22"/>
                <w:szCs w:val="22"/>
              </w:rPr>
              <w:t xml:space="preserve">Handling the operations of a chain </w:t>
            </w:r>
            <w:proofErr w:type="gramStart"/>
            <w:r>
              <w:rPr>
                <w:rFonts w:ascii="Calibri" w:eastAsia="Calibri" w:hAnsi="Calibri" w:cs="Calibri"/>
                <w:sz w:val="22"/>
                <w:szCs w:val="22"/>
              </w:rPr>
              <w:t>of  restaurants</w:t>
            </w:r>
            <w:proofErr w:type="gramEnd"/>
            <w:r>
              <w:rPr>
                <w:rFonts w:ascii="Calibri" w:eastAsia="Calibri" w:hAnsi="Calibri" w:cs="Calibri"/>
                <w:sz w:val="22"/>
                <w:szCs w:val="22"/>
              </w:rPr>
              <w:t>(7Branches) with different international cuisines varying from Fish n Chips , Pan Asian ,and Indian.</w:t>
            </w:r>
          </w:p>
          <w:p w:rsidR="00CD115A" w:rsidRDefault="004C5D21">
            <w:pPr>
              <w:rPr>
                <w:rFonts w:ascii="Calibri" w:eastAsia="Calibri" w:hAnsi="Calibri" w:cs="Calibri"/>
                <w:sz w:val="22"/>
                <w:szCs w:val="22"/>
              </w:rPr>
            </w:pPr>
            <w:r>
              <w:rPr>
                <w:rFonts w:ascii="Calibri" w:eastAsia="Calibri" w:hAnsi="Calibri" w:cs="Calibri"/>
                <w:sz w:val="22"/>
                <w:szCs w:val="22"/>
              </w:rPr>
              <w:t xml:space="preserve">The outlets are spread across Dubai and </w:t>
            </w:r>
            <w:proofErr w:type="gramStart"/>
            <w:r>
              <w:rPr>
                <w:rFonts w:ascii="Calibri" w:eastAsia="Calibri" w:hAnsi="Calibri" w:cs="Calibri"/>
                <w:sz w:val="22"/>
                <w:szCs w:val="22"/>
              </w:rPr>
              <w:t>Northern  Emirates</w:t>
            </w:r>
            <w:proofErr w:type="gramEnd"/>
            <w:r>
              <w:rPr>
                <w:rFonts w:ascii="Calibri" w:eastAsia="Calibri" w:hAnsi="Calibri" w:cs="Calibri"/>
                <w:sz w:val="22"/>
                <w:szCs w:val="22"/>
              </w:rPr>
              <w:t xml:space="preserve"> and having a employee strength of over 125 personnel.</w:t>
            </w:r>
          </w:p>
          <w:p w:rsidR="00CD115A" w:rsidRDefault="00CD115A">
            <w:pPr>
              <w:rPr>
                <w:rFonts w:ascii="Calibri" w:eastAsia="Calibri" w:hAnsi="Calibri" w:cs="Calibri"/>
                <w:sz w:val="22"/>
                <w:szCs w:val="22"/>
              </w:rPr>
            </w:pPr>
          </w:p>
          <w:p w:rsidR="00CD115A" w:rsidRDefault="004C5D21">
            <w:pPr>
              <w:rPr>
                <w:rFonts w:ascii="Calibri" w:eastAsia="Calibri" w:hAnsi="Calibri" w:cs="Calibri"/>
                <w:b/>
                <w:sz w:val="22"/>
                <w:szCs w:val="22"/>
              </w:rPr>
            </w:pPr>
            <w:r>
              <w:rPr>
                <w:rFonts w:ascii="Calibri" w:eastAsia="Calibri" w:hAnsi="Calibri" w:cs="Calibri"/>
                <w:sz w:val="22"/>
                <w:szCs w:val="22"/>
              </w:rPr>
              <w:t xml:space="preserve">The job profile includes day to day operations of the outlets, franchise development, </w:t>
            </w:r>
            <w:proofErr w:type="gramStart"/>
            <w:r>
              <w:rPr>
                <w:rFonts w:ascii="Calibri" w:eastAsia="Calibri" w:hAnsi="Calibri" w:cs="Calibri"/>
                <w:sz w:val="22"/>
                <w:szCs w:val="22"/>
              </w:rPr>
              <w:t>recruitment ,training</w:t>
            </w:r>
            <w:proofErr w:type="gramEnd"/>
            <w:r>
              <w:rPr>
                <w:rFonts w:ascii="Calibri" w:eastAsia="Calibri" w:hAnsi="Calibri" w:cs="Calibri"/>
                <w:sz w:val="22"/>
                <w:szCs w:val="22"/>
              </w:rPr>
              <w:t xml:space="preserve"> ,new store opening.</w:t>
            </w:r>
            <w:r>
              <w:rPr>
                <w:rFonts w:ascii="Calibri" w:eastAsia="Calibri" w:hAnsi="Calibri" w:cs="Calibri"/>
                <w:b/>
                <w:sz w:val="22"/>
                <w:szCs w:val="22"/>
              </w:rPr>
              <w:t xml:space="preserve"> </w:t>
            </w:r>
          </w:p>
          <w:p w:rsidR="00CD115A" w:rsidRDefault="004C5D21">
            <w:pPr>
              <w:numPr>
                <w:ilvl w:val="0"/>
                <w:numId w:val="2"/>
              </w:numPr>
              <w:rPr>
                <w:sz w:val="22"/>
                <w:szCs w:val="22"/>
              </w:rPr>
            </w:pPr>
            <w:r>
              <w:rPr>
                <w:rFonts w:ascii="Calibri" w:eastAsia="Calibri" w:hAnsi="Calibri" w:cs="Calibri"/>
                <w:sz w:val="22"/>
                <w:szCs w:val="22"/>
              </w:rPr>
              <w:t>Reporting directly to the Managing Director on the day to day operations of the outlets.</w:t>
            </w:r>
          </w:p>
          <w:p w:rsidR="00CD115A" w:rsidRDefault="004C5D21">
            <w:pPr>
              <w:numPr>
                <w:ilvl w:val="0"/>
                <w:numId w:val="2"/>
              </w:numPr>
              <w:rPr>
                <w:sz w:val="22"/>
                <w:szCs w:val="22"/>
              </w:rPr>
            </w:pPr>
            <w:r>
              <w:rPr>
                <w:rFonts w:ascii="Calibri" w:eastAsia="Calibri" w:hAnsi="Calibri" w:cs="Calibri"/>
                <w:sz w:val="22"/>
                <w:szCs w:val="22"/>
              </w:rPr>
              <w:t>Overall management of Administration, HR, Marketing  and Accounting departments</w:t>
            </w:r>
          </w:p>
          <w:p w:rsidR="00CD115A" w:rsidRDefault="004C5D21">
            <w:pPr>
              <w:numPr>
                <w:ilvl w:val="0"/>
                <w:numId w:val="2"/>
              </w:numPr>
              <w:rPr>
                <w:sz w:val="22"/>
                <w:szCs w:val="22"/>
              </w:rPr>
            </w:pPr>
            <w:r>
              <w:rPr>
                <w:rFonts w:ascii="Calibri" w:eastAsia="Calibri" w:hAnsi="Calibri" w:cs="Calibri"/>
                <w:sz w:val="22"/>
                <w:szCs w:val="22"/>
              </w:rPr>
              <w:t xml:space="preserve">Franchise Development and </w:t>
            </w:r>
            <w:proofErr w:type="gramStart"/>
            <w:r>
              <w:rPr>
                <w:rFonts w:ascii="Calibri" w:eastAsia="Calibri" w:hAnsi="Calibri" w:cs="Calibri"/>
                <w:sz w:val="22"/>
                <w:szCs w:val="22"/>
              </w:rPr>
              <w:t>coordination  of</w:t>
            </w:r>
            <w:proofErr w:type="gramEnd"/>
            <w:r>
              <w:rPr>
                <w:rFonts w:ascii="Calibri" w:eastAsia="Calibri" w:hAnsi="Calibri" w:cs="Calibri"/>
                <w:sz w:val="22"/>
                <w:szCs w:val="22"/>
              </w:rPr>
              <w:t xml:space="preserve"> Bobs Fish and Chips- Concept selling, coordination with existing franchisee partners.</w:t>
            </w:r>
          </w:p>
          <w:p w:rsidR="00CD115A" w:rsidRDefault="004C5D21">
            <w:pPr>
              <w:numPr>
                <w:ilvl w:val="0"/>
                <w:numId w:val="2"/>
              </w:numPr>
              <w:rPr>
                <w:sz w:val="22"/>
                <w:szCs w:val="22"/>
              </w:rPr>
            </w:pPr>
            <w:r>
              <w:rPr>
                <w:rFonts w:ascii="Calibri" w:eastAsia="Calibri" w:hAnsi="Calibri" w:cs="Calibri"/>
                <w:sz w:val="22"/>
                <w:szCs w:val="22"/>
              </w:rPr>
              <w:t>Managing a team of 125 staffs.</w:t>
            </w:r>
          </w:p>
          <w:p w:rsidR="00CD115A" w:rsidRDefault="004C5D21">
            <w:pPr>
              <w:numPr>
                <w:ilvl w:val="0"/>
                <w:numId w:val="2"/>
              </w:numPr>
              <w:rPr>
                <w:sz w:val="22"/>
                <w:szCs w:val="22"/>
              </w:rPr>
            </w:pPr>
            <w:r>
              <w:rPr>
                <w:rFonts w:ascii="Calibri" w:eastAsia="Calibri" w:hAnsi="Calibri" w:cs="Calibri"/>
                <w:sz w:val="22"/>
                <w:szCs w:val="22"/>
              </w:rPr>
              <w:t>Day to day operations include the overall management of 7 outlets with different cuisines-Fish and Chips, Pan Asian and Indian Cuisine.</w:t>
            </w:r>
          </w:p>
          <w:p w:rsidR="00CD115A" w:rsidRDefault="004C5D21">
            <w:pPr>
              <w:numPr>
                <w:ilvl w:val="0"/>
                <w:numId w:val="2"/>
              </w:numPr>
              <w:rPr>
                <w:sz w:val="22"/>
                <w:szCs w:val="22"/>
              </w:rPr>
            </w:pPr>
            <w:r>
              <w:rPr>
                <w:rFonts w:ascii="Calibri" w:eastAsia="Calibri" w:hAnsi="Calibri" w:cs="Calibri"/>
                <w:sz w:val="22"/>
                <w:szCs w:val="22"/>
              </w:rPr>
              <w:t>Complete operations Management including recruitment, training, vendor development, standard operating procedures.</w:t>
            </w:r>
          </w:p>
          <w:p w:rsidR="00CD115A" w:rsidRDefault="00CD115A">
            <w:pPr>
              <w:rPr>
                <w:rFonts w:ascii="Calibri" w:eastAsia="Calibri" w:hAnsi="Calibri" w:cs="Calibri"/>
                <w:sz w:val="22"/>
                <w:szCs w:val="22"/>
              </w:rPr>
            </w:pPr>
          </w:p>
          <w:tbl>
            <w:tblPr>
              <w:tblStyle w:val="af3"/>
              <w:tblW w:w="10584" w:type="dxa"/>
              <w:tblLayout w:type="fixed"/>
              <w:tblLook w:val="0000"/>
            </w:tblPr>
            <w:tblGrid>
              <w:gridCol w:w="7940"/>
              <w:gridCol w:w="2644"/>
            </w:tblGrid>
            <w:tr w:rsidR="00CD115A">
              <w:tc>
                <w:tcPr>
                  <w:tcW w:w="7940" w:type="dxa"/>
                </w:tcPr>
                <w:p w:rsidR="00CD115A" w:rsidRDefault="004C5D21" w:rsidP="0010393B">
                  <w:pPr>
                    <w:rPr>
                      <w:rFonts w:ascii="Calibri" w:eastAsia="Calibri" w:hAnsi="Calibri" w:cs="Calibri"/>
                      <w:sz w:val="22"/>
                      <w:szCs w:val="22"/>
                    </w:rPr>
                  </w:pPr>
                  <w:r>
                    <w:rPr>
                      <w:rFonts w:ascii="Calibri" w:eastAsia="Calibri" w:hAnsi="Calibri" w:cs="Calibri"/>
                      <w:b/>
                      <w:sz w:val="22"/>
                      <w:szCs w:val="22"/>
                    </w:rPr>
                    <w:t xml:space="preserve">Operations  Manager, </w:t>
                  </w:r>
                  <w:r>
                    <w:rPr>
                      <w:rFonts w:ascii="Calibri" w:eastAsia="Calibri" w:hAnsi="Calibri" w:cs="Calibri"/>
                      <w:sz w:val="22"/>
                      <w:szCs w:val="22"/>
                    </w:rPr>
                    <w:t>Dubai, UAE</w:t>
                  </w:r>
                  <w:r>
                    <w:rPr>
                      <w:rFonts w:ascii="Calibri" w:eastAsia="Calibri" w:hAnsi="Calibri" w:cs="Calibri"/>
                      <w:b/>
                      <w:sz w:val="22"/>
                      <w:szCs w:val="22"/>
                    </w:rPr>
                    <w:t xml:space="preserve">  </w:t>
                  </w:r>
                </w:p>
              </w:tc>
              <w:tc>
                <w:tcPr>
                  <w:tcW w:w="2644" w:type="dxa"/>
                </w:tcPr>
                <w:p w:rsidR="00CD115A" w:rsidRDefault="004C5D21">
                  <w:pPr>
                    <w:jc w:val="right"/>
                    <w:rPr>
                      <w:rFonts w:ascii="Calibri" w:eastAsia="Calibri" w:hAnsi="Calibri" w:cs="Calibri"/>
                      <w:b/>
                      <w:sz w:val="22"/>
                      <w:szCs w:val="22"/>
                    </w:rPr>
                  </w:pPr>
                  <w:r>
                    <w:rPr>
                      <w:rFonts w:ascii="Calibri" w:eastAsia="Calibri" w:hAnsi="Calibri" w:cs="Calibri"/>
                      <w:b/>
                      <w:sz w:val="22"/>
                      <w:szCs w:val="22"/>
                    </w:rPr>
                    <w:t>Jun 2006 -  Feb 2013</w:t>
                  </w:r>
                </w:p>
              </w:tc>
            </w:tr>
            <w:tr w:rsidR="00CD115A">
              <w:tc>
                <w:tcPr>
                  <w:tcW w:w="10584" w:type="dxa"/>
                  <w:gridSpan w:val="2"/>
                </w:tcPr>
                <w:p w:rsidR="00CD115A" w:rsidRDefault="004C5D21">
                  <w:pPr>
                    <w:jc w:val="both"/>
                    <w:rPr>
                      <w:rFonts w:ascii="Calibri" w:eastAsia="Calibri" w:hAnsi="Calibri" w:cs="Calibri"/>
                      <w:sz w:val="22"/>
                      <w:szCs w:val="22"/>
                    </w:rPr>
                  </w:pPr>
                  <w:r>
                    <w:rPr>
                      <w:rFonts w:ascii="Calibri" w:eastAsia="Calibri" w:hAnsi="Calibri" w:cs="Calibri"/>
                      <w:sz w:val="22"/>
                      <w:szCs w:val="22"/>
                    </w:rPr>
                    <w:t xml:space="preserve">A quick casual dining idea originally from Singapore, serving authentic Pastas and Pizzas, having operations in 6 countries. </w:t>
                  </w:r>
                  <w:proofErr w:type="spellStart"/>
                  <w:r>
                    <w:rPr>
                      <w:rFonts w:ascii="Calibri" w:eastAsia="Calibri" w:hAnsi="Calibri" w:cs="Calibri"/>
                      <w:sz w:val="22"/>
                      <w:szCs w:val="22"/>
                    </w:rPr>
                    <w:t>Pastamania</w:t>
                  </w:r>
                  <w:proofErr w:type="spellEnd"/>
                  <w:r>
                    <w:rPr>
                      <w:rFonts w:ascii="Calibri" w:eastAsia="Calibri" w:hAnsi="Calibri" w:cs="Calibri"/>
                      <w:sz w:val="22"/>
                      <w:szCs w:val="22"/>
                    </w:rPr>
                    <w:t xml:space="preserve"> in UAE represented by </w:t>
                  </w:r>
                  <w:proofErr w:type="spellStart"/>
                  <w:r>
                    <w:rPr>
                      <w:rFonts w:ascii="Calibri" w:eastAsia="Calibri" w:hAnsi="Calibri" w:cs="Calibri"/>
                      <w:sz w:val="22"/>
                      <w:szCs w:val="22"/>
                    </w:rPr>
                    <w:t>Kapico</w:t>
                  </w:r>
                  <w:proofErr w:type="spellEnd"/>
                  <w:r>
                    <w:rPr>
                      <w:rFonts w:ascii="Calibri" w:eastAsia="Calibri" w:hAnsi="Calibri" w:cs="Calibri"/>
                      <w:sz w:val="22"/>
                      <w:szCs w:val="22"/>
                    </w:rPr>
                    <w:t xml:space="preserve"> Group Holding, having diversified interests in retail and automotive industry.</w:t>
                  </w:r>
                </w:p>
                <w:p w:rsidR="00CD115A" w:rsidRDefault="00CD115A">
                  <w:pPr>
                    <w:tabs>
                      <w:tab w:val="left" w:pos="4320"/>
                    </w:tabs>
                    <w:jc w:val="both"/>
                    <w:rPr>
                      <w:rFonts w:ascii="Calibri" w:eastAsia="Calibri" w:hAnsi="Calibri" w:cs="Calibri"/>
                      <w:sz w:val="22"/>
                      <w:szCs w:val="22"/>
                    </w:rPr>
                  </w:pP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Directly reporting to Group Resident Director and in charge of the 4 </w:t>
                  </w:r>
                  <w:proofErr w:type="spellStart"/>
                  <w:r>
                    <w:rPr>
                      <w:rFonts w:ascii="Calibri" w:eastAsia="Calibri" w:hAnsi="Calibri" w:cs="Calibri"/>
                      <w:sz w:val="22"/>
                      <w:szCs w:val="22"/>
                    </w:rPr>
                    <w:t>Pastamania</w:t>
                  </w:r>
                  <w:proofErr w:type="spellEnd"/>
                  <w:r>
                    <w:rPr>
                      <w:rFonts w:ascii="Calibri" w:eastAsia="Calibri" w:hAnsi="Calibri" w:cs="Calibri"/>
                      <w:sz w:val="22"/>
                      <w:szCs w:val="22"/>
                    </w:rPr>
                    <w:t xml:space="preserve"> branches in the UAE and deciding prospective locations for opening new stores.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New store Openings, Store renovations and improvements.</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Managing 60 personnel with various nationalities and culture; looking after staff’s training and professional needs.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Managing the daily activities such as budgeting, supplier negotiations, menu engineering, recruitment, training and creating new dishes and special offers.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Starting live catering and contract catering to heighten sales, reduce cost and increase revenue.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Finding out possible locations to set up expansion plans in the UAE.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Taking part in the comprehensive training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conducted by International Franchisor Team from </w:t>
                  </w:r>
                  <w:proofErr w:type="spellStart"/>
                  <w:r>
                    <w:rPr>
                      <w:rFonts w:ascii="Calibri" w:eastAsia="Calibri" w:hAnsi="Calibri" w:cs="Calibri"/>
                      <w:sz w:val="22"/>
                      <w:szCs w:val="22"/>
                    </w:rPr>
                    <w:t>Pastamania</w:t>
                  </w:r>
                  <w:proofErr w:type="spellEnd"/>
                  <w:r>
                    <w:rPr>
                      <w:rFonts w:ascii="Calibri" w:eastAsia="Calibri" w:hAnsi="Calibri" w:cs="Calibri"/>
                      <w:sz w:val="22"/>
                      <w:szCs w:val="22"/>
                    </w:rPr>
                    <w:t>, Singapore.</w:t>
                  </w:r>
                </w:p>
                <w:p w:rsidR="00CD115A" w:rsidRDefault="00CD115A">
                  <w:pPr>
                    <w:jc w:val="both"/>
                    <w:rPr>
                      <w:rFonts w:ascii="Calibri" w:eastAsia="Calibri" w:hAnsi="Calibri" w:cs="Calibri"/>
                      <w:sz w:val="22"/>
                      <w:szCs w:val="22"/>
                    </w:rPr>
                  </w:pPr>
                </w:p>
                <w:tbl>
                  <w:tblPr>
                    <w:tblStyle w:val="ac"/>
                    <w:tblW w:w="9936" w:type="dxa"/>
                    <w:tblLayout w:type="fixed"/>
                    <w:tblLook w:val="0000"/>
                  </w:tblPr>
                  <w:tblGrid>
                    <w:gridCol w:w="7475"/>
                    <w:gridCol w:w="2461"/>
                  </w:tblGrid>
                  <w:tr w:rsidR="00CD115A">
                    <w:tc>
                      <w:tcPr>
                        <w:tcW w:w="7475" w:type="dxa"/>
                      </w:tcPr>
                      <w:p w:rsidR="00CD115A" w:rsidRDefault="004C5D21">
                        <w:pPr>
                          <w:rPr>
                            <w:rFonts w:ascii="Calibri" w:eastAsia="Calibri" w:hAnsi="Calibri" w:cs="Calibri"/>
                            <w:b/>
                            <w:sz w:val="22"/>
                            <w:szCs w:val="22"/>
                          </w:rPr>
                        </w:pPr>
                        <w:r>
                          <w:rPr>
                            <w:rFonts w:ascii="Calibri" w:eastAsia="Calibri" w:hAnsi="Calibri" w:cs="Calibri"/>
                            <w:b/>
                            <w:sz w:val="22"/>
                            <w:szCs w:val="22"/>
                          </w:rPr>
                          <w:t xml:space="preserve">Marketing Executive, </w:t>
                        </w:r>
                        <w:r>
                          <w:rPr>
                            <w:rFonts w:ascii="Calibri" w:eastAsia="Calibri" w:hAnsi="Calibri" w:cs="Calibri"/>
                            <w:sz w:val="22"/>
                            <w:szCs w:val="22"/>
                          </w:rPr>
                          <w:t>Cynosure Contracts Co., L.L.C., Dubai, UAE</w:t>
                        </w:r>
                        <w:r>
                          <w:rPr>
                            <w:rFonts w:ascii="Calibri" w:eastAsia="Calibri" w:hAnsi="Calibri" w:cs="Calibri"/>
                            <w:b/>
                            <w:sz w:val="22"/>
                            <w:szCs w:val="22"/>
                          </w:rPr>
                          <w:t xml:space="preserve"> </w:t>
                        </w:r>
                      </w:p>
                    </w:tc>
                    <w:tc>
                      <w:tcPr>
                        <w:tcW w:w="2461" w:type="dxa"/>
                      </w:tcPr>
                      <w:p w:rsidR="00CD115A" w:rsidRDefault="004C5D21">
                        <w:pPr>
                          <w:jc w:val="right"/>
                          <w:rPr>
                            <w:rFonts w:ascii="Calibri" w:eastAsia="Calibri" w:hAnsi="Calibri" w:cs="Calibri"/>
                            <w:b/>
                            <w:sz w:val="22"/>
                            <w:szCs w:val="22"/>
                          </w:rPr>
                        </w:pPr>
                        <w:r>
                          <w:rPr>
                            <w:rFonts w:ascii="Calibri" w:eastAsia="Calibri" w:hAnsi="Calibri" w:cs="Calibri"/>
                            <w:b/>
                            <w:sz w:val="22"/>
                            <w:szCs w:val="22"/>
                          </w:rPr>
                          <w:t>Aug 2005 – Jun 2006</w:t>
                        </w:r>
                      </w:p>
                    </w:tc>
                  </w:tr>
                  <w:tr w:rsidR="00CD115A">
                    <w:tc>
                      <w:tcPr>
                        <w:tcW w:w="9936" w:type="dxa"/>
                        <w:gridSpan w:val="2"/>
                      </w:tcPr>
                      <w:p w:rsidR="00CD115A" w:rsidRDefault="004C5D21">
                        <w:pPr>
                          <w:jc w:val="both"/>
                          <w:rPr>
                            <w:rFonts w:ascii="Calibri" w:eastAsia="Calibri" w:hAnsi="Calibri" w:cs="Calibri"/>
                            <w:sz w:val="22"/>
                            <w:szCs w:val="22"/>
                          </w:rPr>
                        </w:pPr>
                        <w:r>
                          <w:rPr>
                            <w:rFonts w:ascii="Calibri" w:eastAsia="Calibri" w:hAnsi="Calibri" w:cs="Calibri"/>
                            <w:sz w:val="22"/>
                            <w:szCs w:val="22"/>
                          </w:rPr>
                          <w:t xml:space="preserve">A leading Hotel and Catering supplies </w:t>
                        </w:r>
                        <w:proofErr w:type="gramStart"/>
                        <w:r>
                          <w:rPr>
                            <w:rFonts w:ascii="Calibri" w:eastAsia="Calibri" w:hAnsi="Calibri" w:cs="Calibri"/>
                            <w:sz w:val="22"/>
                            <w:szCs w:val="22"/>
                          </w:rPr>
                          <w:t>company  having</w:t>
                        </w:r>
                        <w:proofErr w:type="gramEnd"/>
                        <w:r>
                          <w:rPr>
                            <w:rFonts w:ascii="Calibri" w:eastAsia="Calibri" w:hAnsi="Calibri" w:cs="Calibri"/>
                            <w:sz w:val="22"/>
                            <w:szCs w:val="22"/>
                          </w:rPr>
                          <w:t xml:space="preserve"> operations across the region and in India, with some of the leading hotels and restaurant s both international and regional chains as  clientele. The products and services vary from well-known tableware brands to light and heavy equipments.</w:t>
                        </w:r>
                      </w:p>
                      <w:p w:rsidR="00CD115A" w:rsidRDefault="00CD115A">
                        <w:pPr>
                          <w:tabs>
                            <w:tab w:val="left" w:pos="4320"/>
                          </w:tabs>
                          <w:jc w:val="both"/>
                          <w:rPr>
                            <w:rFonts w:ascii="Calibri" w:eastAsia="Calibri" w:hAnsi="Calibri" w:cs="Calibri"/>
                            <w:b/>
                            <w:sz w:val="16"/>
                            <w:szCs w:val="16"/>
                          </w:rPr>
                        </w:pP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Reported to Sales &amp; Marketing Manager and managed daily operations including getting daily needs and responding to clients across the country.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Brought in new clients and kept strong relations with existing partners.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Effectively promoted and sold products and services to gain set targets.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Won bids for the hotel projects in the country and developed new relations. </w:t>
                        </w:r>
                      </w:p>
                      <w:p w:rsidR="00CD115A" w:rsidRDefault="00CD115A">
                        <w:pPr>
                          <w:jc w:val="both"/>
                          <w:rPr>
                            <w:rFonts w:ascii="Calibri" w:eastAsia="Calibri" w:hAnsi="Calibri" w:cs="Calibri"/>
                            <w:sz w:val="22"/>
                            <w:szCs w:val="22"/>
                          </w:rPr>
                        </w:pPr>
                      </w:p>
                      <w:p w:rsidR="00CD115A" w:rsidRDefault="00CD115A">
                        <w:pPr>
                          <w:jc w:val="both"/>
                          <w:rPr>
                            <w:rFonts w:ascii="Calibri" w:eastAsia="Calibri" w:hAnsi="Calibri" w:cs="Calibri"/>
                            <w:sz w:val="22"/>
                            <w:szCs w:val="22"/>
                          </w:rPr>
                        </w:pPr>
                      </w:p>
                    </w:tc>
                  </w:tr>
                  <w:tr w:rsidR="00CD115A">
                    <w:tc>
                      <w:tcPr>
                        <w:tcW w:w="7475" w:type="dxa"/>
                      </w:tcPr>
                      <w:p w:rsidR="00CD115A" w:rsidRDefault="004C5D21">
                        <w:pPr>
                          <w:rPr>
                            <w:rFonts w:ascii="Calibri" w:eastAsia="Calibri" w:hAnsi="Calibri" w:cs="Calibri"/>
                            <w:b/>
                            <w:sz w:val="22"/>
                            <w:szCs w:val="22"/>
                          </w:rPr>
                        </w:pPr>
                        <w:r>
                          <w:rPr>
                            <w:rFonts w:ascii="Calibri" w:eastAsia="Calibri" w:hAnsi="Calibri" w:cs="Calibri"/>
                            <w:b/>
                            <w:sz w:val="22"/>
                            <w:szCs w:val="22"/>
                          </w:rPr>
                          <w:t>Assistant Restaurant Manager</w:t>
                        </w:r>
                      </w:p>
                      <w:p w:rsidR="00CD115A" w:rsidRDefault="004C5D21">
                        <w:pPr>
                          <w:rPr>
                            <w:rFonts w:ascii="Calibri" w:eastAsia="Calibri" w:hAnsi="Calibri" w:cs="Calibri"/>
                            <w:b/>
                            <w:sz w:val="22"/>
                            <w:szCs w:val="22"/>
                          </w:rPr>
                        </w:pPr>
                        <w:r>
                          <w:rPr>
                            <w:rFonts w:ascii="Calibri" w:eastAsia="Calibri" w:hAnsi="Calibri" w:cs="Calibri"/>
                            <w:sz w:val="22"/>
                            <w:szCs w:val="22"/>
                          </w:rPr>
                          <w:t>Bateaux Dubai L.L.C., Member of Jebel Ali International Hotels, Dubai, UAE</w:t>
                        </w:r>
                        <w:r>
                          <w:rPr>
                            <w:rFonts w:ascii="Calibri" w:eastAsia="Calibri" w:hAnsi="Calibri" w:cs="Calibri"/>
                            <w:b/>
                            <w:sz w:val="22"/>
                            <w:szCs w:val="22"/>
                          </w:rPr>
                          <w:t xml:space="preserve"> </w:t>
                        </w:r>
                      </w:p>
                    </w:tc>
                    <w:tc>
                      <w:tcPr>
                        <w:tcW w:w="2461" w:type="dxa"/>
                      </w:tcPr>
                      <w:p w:rsidR="00CD115A" w:rsidRDefault="004C5D21">
                        <w:pPr>
                          <w:jc w:val="right"/>
                          <w:rPr>
                            <w:rFonts w:ascii="Calibri" w:eastAsia="Calibri" w:hAnsi="Calibri" w:cs="Calibri"/>
                            <w:b/>
                            <w:sz w:val="22"/>
                            <w:szCs w:val="22"/>
                          </w:rPr>
                        </w:pPr>
                        <w:r>
                          <w:rPr>
                            <w:rFonts w:ascii="Calibri" w:eastAsia="Calibri" w:hAnsi="Calibri" w:cs="Calibri"/>
                            <w:b/>
                            <w:sz w:val="22"/>
                            <w:szCs w:val="22"/>
                          </w:rPr>
                          <w:t>Jul 2003 – Jul 2005</w:t>
                        </w:r>
                      </w:p>
                    </w:tc>
                  </w:tr>
                  <w:tr w:rsidR="00CD115A">
                    <w:tc>
                      <w:tcPr>
                        <w:tcW w:w="9936" w:type="dxa"/>
                        <w:gridSpan w:val="2"/>
                      </w:tcPr>
                      <w:p w:rsidR="00CD115A" w:rsidRDefault="004C5D21">
                        <w:pPr>
                          <w:jc w:val="both"/>
                          <w:rPr>
                            <w:rFonts w:ascii="Calibri" w:eastAsia="Calibri" w:hAnsi="Calibri" w:cs="Calibri"/>
                            <w:sz w:val="22"/>
                            <w:szCs w:val="22"/>
                          </w:rPr>
                        </w:pPr>
                        <w:r>
                          <w:rPr>
                            <w:rFonts w:ascii="Calibri" w:eastAsia="Calibri" w:hAnsi="Calibri" w:cs="Calibri"/>
                            <w:sz w:val="22"/>
                            <w:szCs w:val="22"/>
                          </w:rPr>
                          <w:t xml:space="preserve">Bateaux Dubai-a joint venture between Sodexo Group, France and Dubai based </w:t>
                        </w:r>
                        <w:proofErr w:type="spellStart"/>
                        <w:r>
                          <w:rPr>
                            <w:rFonts w:ascii="Calibri" w:eastAsia="Calibri" w:hAnsi="Calibri" w:cs="Calibri"/>
                            <w:sz w:val="22"/>
                            <w:szCs w:val="22"/>
                          </w:rPr>
                          <w:t>Dutco</w:t>
                        </w:r>
                        <w:proofErr w:type="spellEnd"/>
                        <w:r>
                          <w:rPr>
                            <w:rFonts w:ascii="Calibri" w:eastAsia="Calibri" w:hAnsi="Calibri" w:cs="Calibri"/>
                            <w:sz w:val="22"/>
                            <w:szCs w:val="22"/>
                          </w:rPr>
                          <w:t xml:space="preserve"> group, is a five-star luxury cruise on the Dubai creek offering fine dining gourmet cuisine and charter facilities having a total capacity of 200 covers.</w:t>
                        </w:r>
                      </w:p>
                      <w:p w:rsidR="00CD115A" w:rsidRDefault="00CD115A">
                        <w:pPr>
                          <w:jc w:val="both"/>
                          <w:rPr>
                            <w:rFonts w:ascii="Calibri" w:eastAsia="Calibri" w:hAnsi="Calibri" w:cs="Calibri"/>
                            <w:sz w:val="22"/>
                            <w:szCs w:val="22"/>
                          </w:rPr>
                        </w:pP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lastRenderedPageBreak/>
                          <w:t xml:space="preserve">Reported to Food &amp; Beverage Manager and provide help in the daily restaurant operations about paper works, needs and assured total client satisfaction.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Liaised with various organizations’ representatives and tour operators for private charters or groups; catered to clients request with 20 staff coming from varied nations and cultures. </w:t>
                        </w:r>
                      </w:p>
                      <w:p w:rsidR="00CD115A" w:rsidRDefault="00CD115A">
                        <w:pPr>
                          <w:jc w:val="both"/>
                          <w:rPr>
                            <w:rFonts w:ascii="Calibri" w:eastAsia="Calibri" w:hAnsi="Calibri" w:cs="Calibri"/>
                            <w:sz w:val="22"/>
                            <w:szCs w:val="22"/>
                          </w:rPr>
                        </w:pPr>
                      </w:p>
                    </w:tc>
                  </w:tr>
                  <w:tr w:rsidR="00CD115A">
                    <w:tc>
                      <w:tcPr>
                        <w:tcW w:w="7475" w:type="dxa"/>
                      </w:tcPr>
                      <w:p w:rsidR="00CD115A" w:rsidRDefault="004C5D21">
                        <w:pPr>
                          <w:rPr>
                            <w:rFonts w:ascii="Calibri" w:eastAsia="Calibri" w:hAnsi="Calibri" w:cs="Calibri"/>
                            <w:b/>
                            <w:sz w:val="22"/>
                            <w:szCs w:val="22"/>
                          </w:rPr>
                        </w:pPr>
                        <w:r>
                          <w:rPr>
                            <w:rFonts w:ascii="Calibri" w:eastAsia="Calibri" w:hAnsi="Calibri" w:cs="Calibri"/>
                            <w:b/>
                            <w:sz w:val="22"/>
                            <w:szCs w:val="22"/>
                          </w:rPr>
                          <w:lastRenderedPageBreak/>
                          <w:t xml:space="preserve">Assistant Restaurant Manager, </w:t>
                        </w:r>
                        <w:r>
                          <w:rPr>
                            <w:rFonts w:ascii="Calibri" w:eastAsia="Calibri" w:hAnsi="Calibri" w:cs="Calibri"/>
                            <w:sz w:val="22"/>
                            <w:szCs w:val="22"/>
                          </w:rPr>
                          <w:t>Pizza Express P.L.C., Dubai, UAE</w:t>
                        </w:r>
                      </w:p>
                    </w:tc>
                    <w:tc>
                      <w:tcPr>
                        <w:tcW w:w="2461" w:type="dxa"/>
                      </w:tcPr>
                      <w:p w:rsidR="00CD115A" w:rsidRDefault="004C5D21">
                        <w:pPr>
                          <w:jc w:val="right"/>
                          <w:rPr>
                            <w:rFonts w:ascii="Calibri" w:eastAsia="Calibri" w:hAnsi="Calibri" w:cs="Calibri"/>
                            <w:b/>
                            <w:sz w:val="22"/>
                            <w:szCs w:val="22"/>
                          </w:rPr>
                        </w:pPr>
                        <w:r>
                          <w:rPr>
                            <w:rFonts w:ascii="Calibri" w:eastAsia="Calibri" w:hAnsi="Calibri" w:cs="Calibri"/>
                            <w:b/>
                            <w:sz w:val="22"/>
                            <w:szCs w:val="22"/>
                          </w:rPr>
                          <w:t>Jul 2001 – Mar 2003</w:t>
                        </w:r>
                      </w:p>
                    </w:tc>
                  </w:tr>
                  <w:tr w:rsidR="00CD115A">
                    <w:tc>
                      <w:tcPr>
                        <w:tcW w:w="9936" w:type="dxa"/>
                        <w:gridSpan w:val="2"/>
                      </w:tcPr>
                      <w:p w:rsidR="00CD115A" w:rsidRDefault="004C5D21">
                        <w:pPr>
                          <w:jc w:val="both"/>
                          <w:rPr>
                            <w:rFonts w:ascii="Calibri" w:eastAsia="Calibri" w:hAnsi="Calibri" w:cs="Calibri"/>
                            <w:sz w:val="22"/>
                            <w:szCs w:val="22"/>
                          </w:rPr>
                        </w:pPr>
                        <w:r>
                          <w:rPr>
                            <w:rFonts w:ascii="Calibri" w:eastAsia="Calibri" w:hAnsi="Calibri" w:cs="Calibri"/>
                            <w:sz w:val="22"/>
                            <w:szCs w:val="22"/>
                          </w:rPr>
                          <w:t>Pizza Express an upmarket U.K. based pizza chain having several branches in Dubai serving traditional  Italian pizzas, pastas and salads with a cover size of more than 60 having dine in , take way and delivery facilities.</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Reported to the Branch Manager and ensured smooth restaurant operations by adhering to International Pizza Express Standards.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Supervised a team of 25 staff from various places. Ensured all subordinates on duty complied with Pizza Express standards; looked after staff training and inventory. </w:t>
                        </w:r>
                      </w:p>
                      <w:p w:rsidR="00CD115A" w:rsidRDefault="00CD115A">
                        <w:pPr>
                          <w:jc w:val="both"/>
                          <w:rPr>
                            <w:rFonts w:ascii="Calibri" w:eastAsia="Calibri" w:hAnsi="Calibri" w:cs="Calibri"/>
                            <w:sz w:val="22"/>
                            <w:szCs w:val="22"/>
                          </w:rPr>
                        </w:pPr>
                      </w:p>
                    </w:tc>
                  </w:tr>
                  <w:tr w:rsidR="00CD115A">
                    <w:tc>
                      <w:tcPr>
                        <w:tcW w:w="7475" w:type="dxa"/>
                      </w:tcPr>
                      <w:p w:rsidR="00CD115A" w:rsidRDefault="004C5D21">
                        <w:pPr>
                          <w:rPr>
                            <w:rFonts w:ascii="Calibri" w:eastAsia="Calibri" w:hAnsi="Calibri" w:cs="Calibri"/>
                            <w:b/>
                            <w:sz w:val="22"/>
                            <w:szCs w:val="22"/>
                          </w:rPr>
                        </w:pPr>
                        <w:r>
                          <w:rPr>
                            <w:rFonts w:ascii="Calibri" w:eastAsia="Calibri" w:hAnsi="Calibri" w:cs="Calibri"/>
                            <w:b/>
                            <w:sz w:val="22"/>
                            <w:szCs w:val="22"/>
                          </w:rPr>
                          <w:t xml:space="preserve">Shift Leader, </w:t>
                        </w:r>
                        <w:r>
                          <w:rPr>
                            <w:rFonts w:ascii="Calibri" w:eastAsia="Calibri" w:hAnsi="Calibri" w:cs="Calibri"/>
                            <w:sz w:val="22"/>
                            <w:szCs w:val="22"/>
                          </w:rPr>
                          <w:t>T.G.I Fridays, Bangalore, India</w:t>
                        </w:r>
                        <w:r>
                          <w:rPr>
                            <w:rFonts w:ascii="Calibri" w:eastAsia="Calibri" w:hAnsi="Calibri" w:cs="Calibri"/>
                            <w:b/>
                            <w:sz w:val="22"/>
                            <w:szCs w:val="22"/>
                          </w:rPr>
                          <w:t xml:space="preserve"> </w:t>
                        </w:r>
                      </w:p>
                    </w:tc>
                    <w:tc>
                      <w:tcPr>
                        <w:tcW w:w="2461" w:type="dxa"/>
                      </w:tcPr>
                      <w:p w:rsidR="00CD115A" w:rsidRDefault="004C5D21">
                        <w:pPr>
                          <w:jc w:val="right"/>
                          <w:rPr>
                            <w:rFonts w:ascii="Calibri" w:eastAsia="Calibri" w:hAnsi="Calibri" w:cs="Calibri"/>
                            <w:b/>
                            <w:sz w:val="22"/>
                            <w:szCs w:val="22"/>
                          </w:rPr>
                        </w:pPr>
                        <w:r>
                          <w:rPr>
                            <w:rFonts w:ascii="Calibri" w:eastAsia="Calibri" w:hAnsi="Calibri" w:cs="Calibri"/>
                            <w:b/>
                            <w:sz w:val="22"/>
                            <w:szCs w:val="22"/>
                          </w:rPr>
                          <w:t>Jul 2000 – Mar 2001</w:t>
                        </w:r>
                      </w:p>
                    </w:tc>
                  </w:tr>
                  <w:tr w:rsidR="00CD115A">
                    <w:tc>
                      <w:tcPr>
                        <w:tcW w:w="9936" w:type="dxa"/>
                        <w:gridSpan w:val="2"/>
                      </w:tcPr>
                      <w:p w:rsidR="00CD115A" w:rsidRDefault="004C5D21">
                        <w:pPr>
                          <w:jc w:val="both"/>
                          <w:rPr>
                            <w:rFonts w:ascii="Calibri" w:eastAsia="Calibri" w:hAnsi="Calibri" w:cs="Calibri"/>
                            <w:sz w:val="22"/>
                            <w:szCs w:val="22"/>
                          </w:rPr>
                        </w:pPr>
                        <w:r>
                          <w:rPr>
                            <w:rFonts w:ascii="Calibri" w:eastAsia="Calibri" w:hAnsi="Calibri" w:cs="Calibri"/>
                            <w:sz w:val="22"/>
                            <w:szCs w:val="22"/>
                          </w:rPr>
                          <w:t>International franchisee of Carlson Inc. U.S.A. serving Tex-Mex cuisine with traditional T.G.I.F.  Bar.</w:t>
                        </w:r>
                      </w:p>
                      <w:p w:rsidR="00CD115A" w:rsidRDefault="004C5D21">
                        <w:pPr>
                          <w:jc w:val="both"/>
                          <w:rPr>
                            <w:rFonts w:ascii="Calibri" w:eastAsia="Calibri" w:hAnsi="Calibri" w:cs="Calibri"/>
                            <w:sz w:val="22"/>
                            <w:szCs w:val="22"/>
                          </w:rPr>
                        </w:pPr>
                        <w:r>
                          <w:rPr>
                            <w:rFonts w:ascii="Calibri" w:eastAsia="Calibri" w:hAnsi="Calibri" w:cs="Calibri"/>
                            <w:sz w:val="22"/>
                            <w:szCs w:val="22"/>
                          </w:rPr>
                          <w:t>Reported directly to the store manager.</w:t>
                        </w:r>
                      </w:p>
                      <w:p w:rsidR="00CD115A" w:rsidRDefault="00CD115A">
                        <w:pPr>
                          <w:jc w:val="both"/>
                          <w:rPr>
                            <w:rFonts w:ascii="Calibri" w:eastAsia="Calibri" w:hAnsi="Calibri" w:cs="Calibri"/>
                            <w:sz w:val="22"/>
                            <w:szCs w:val="22"/>
                          </w:rPr>
                        </w:pP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Handled staff briefing in the shift, conducted staff’s on-the-job training and appointed staff shift duties.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Simplified ordering, stock checking and managing smooth operations of the restaurant.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In charged in confirmation of the conducted training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w:t>
                        </w:r>
                      </w:p>
                      <w:p w:rsidR="00CD115A" w:rsidRDefault="00CD115A">
                        <w:pPr>
                          <w:jc w:val="both"/>
                          <w:rPr>
                            <w:rFonts w:ascii="Calibri" w:eastAsia="Calibri" w:hAnsi="Calibri" w:cs="Calibri"/>
                            <w:sz w:val="22"/>
                            <w:szCs w:val="22"/>
                          </w:rPr>
                        </w:pPr>
                      </w:p>
                    </w:tc>
                  </w:tr>
                  <w:tr w:rsidR="00CD115A">
                    <w:tc>
                      <w:tcPr>
                        <w:tcW w:w="7475" w:type="dxa"/>
                      </w:tcPr>
                      <w:p w:rsidR="00CD115A" w:rsidRDefault="00CD115A">
                        <w:pPr>
                          <w:rPr>
                            <w:rFonts w:ascii="Calibri" w:eastAsia="Calibri" w:hAnsi="Calibri" w:cs="Calibri"/>
                            <w:b/>
                            <w:sz w:val="22"/>
                            <w:szCs w:val="22"/>
                          </w:rPr>
                        </w:pPr>
                      </w:p>
                    </w:tc>
                    <w:tc>
                      <w:tcPr>
                        <w:tcW w:w="2461" w:type="dxa"/>
                      </w:tcPr>
                      <w:p w:rsidR="00CD115A" w:rsidRDefault="00CD115A">
                        <w:pPr>
                          <w:jc w:val="right"/>
                          <w:rPr>
                            <w:rFonts w:ascii="Calibri" w:eastAsia="Calibri" w:hAnsi="Calibri" w:cs="Calibri"/>
                            <w:b/>
                            <w:sz w:val="22"/>
                            <w:szCs w:val="22"/>
                          </w:rPr>
                        </w:pPr>
                      </w:p>
                    </w:tc>
                  </w:tr>
                  <w:tr w:rsidR="00CD115A">
                    <w:tc>
                      <w:tcPr>
                        <w:tcW w:w="9936" w:type="dxa"/>
                        <w:gridSpan w:val="2"/>
                      </w:tcPr>
                      <w:p w:rsidR="00CD115A" w:rsidRDefault="00CD115A">
                        <w:pPr>
                          <w:rPr>
                            <w:rFonts w:ascii="Calibri" w:eastAsia="Calibri" w:hAnsi="Calibri" w:cs="Calibri"/>
                          </w:rPr>
                        </w:pPr>
                      </w:p>
                      <w:tbl>
                        <w:tblPr>
                          <w:tblStyle w:val="ab"/>
                          <w:tblW w:w="9720" w:type="dxa"/>
                          <w:tblLayout w:type="fixed"/>
                          <w:tblLook w:val="0000"/>
                        </w:tblPr>
                        <w:tblGrid>
                          <w:gridCol w:w="7470"/>
                          <w:gridCol w:w="2250"/>
                        </w:tblGrid>
                        <w:tr w:rsidR="00CD115A">
                          <w:tc>
                            <w:tcPr>
                              <w:tcW w:w="7470" w:type="dxa"/>
                            </w:tcPr>
                            <w:p w:rsidR="00CD115A" w:rsidRDefault="004C5D21">
                              <w:pPr>
                                <w:rPr>
                                  <w:rFonts w:ascii="Calibri" w:eastAsia="Calibri" w:hAnsi="Calibri" w:cs="Calibri"/>
                                  <w:b/>
                                  <w:sz w:val="22"/>
                                  <w:szCs w:val="22"/>
                                </w:rPr>
                              </w:pPr>
                              <w:r>
                                <w:rPr>
                                  <w:rFonts w:ascii="Calibri" w:eastAsia="Calibri" w:hAnsi="Calibri" w:cs="Calibri"/>
                                  <w:b/>
                                  <w:sz w:val="22"/>
                                  <w:szCs w:val="22"/>
                                </w:rPr>
                                <w:t xml:space="preserve">Shift In Charge, </w:t>
                              </w:r>
                              <w:r>
                                <w:rPr>
                                  <w:rFonts w:ascii="Calibri" w:eastAsia="Calibri" w:hAnsi="Calibri" w:cs="Calibri"/>
                                  <w:sz w:val="22"/>
                                  <w:szCs w:val="22"/>
                                </w:rPr>
                                <w:t>Pizza Hut, Bangalore, India</w:t>
                              </w:r>
                              <w:r>
                                <w:rPr>
                                  <w:rFonts w:ascii="Calibri" w:eastAsia="Calibri" w:hAnsi="Calibri" w:cs="Calibri"/>
                                  <w:b/>
                                  <w:sz w:val="22"/>
                                  <w:szCs w:val="22"/>
                                </w:rPr>
                                <w:t xml:space="preserve"> </w:t>
                              </w:r>
                            </w:p>
                          </w:tc>
                          <w:tc>
                            <w:tcPr>
                              <w:tcW w:w="2250" w:type="dxa"/>
                            </w:tcPr>
                            <w:p w:rsidR="00CD115A" w:rsidRDefault="00D52844">
                              <w:pPr>
                                <w:jc w:val="right"/>
                                <w:rPr>
                                  <w:rFonts w:ascii="Calibri" w:eastAsia="Calibri" w:hAnsi="Calibri" w:cs="Calibri"/>
                                  <w:b/>
                                  <w:sz w:val="22"/>
                                  <w:szCs w:val="22"/>
                                </w:rPr>
                              </w:pPr>
                              <w:r>
                                <w:rPr>
                                  <w:rFonts w:ascii="Calibri" w:eastAsia="Calibri" w:hAnsi="Calibri" w:cs="Calibri"/>
                                  <w:b/>
                                  <w:sz w:val="22"/>
                                  <w:szCs w:val="22"/>
                                </w:rPr>
                                <w:t>May 1998 – June</w:t>
                              </w:r>
                              <w:r w:rsidR="004C5D21">
                                <w:rPr>
                                  <w:rFonts w:ascii="Calibri" w:eastAsia="Calibri" w:hAnsi="Calibri" w:cs="Calibri"/>
                                  <w:b/>
                                  <w:sz w:val="22"/>
                                  <w:szCs w:val="22"/>
                                </w:rPr>
                                <w:t xml:space="preserve"> 2000</w:t>
                              </w:r>
                            </w:p>
                          </w:tc>
                        </w:tr>
                      </w:tbl>
                      <w:p w:rsidR="00CD115A" w:rsidRDefault="00CD115A">
                        <w:pPr>
                          <w:jc w:val="both"/>
                          <w:rPr>
                            <w:rFonts w:ascii="Calibri" w:eastAsia="Calibri" w:hAnsi="Calibri" w:cs="Calibri"/>
                            <w:sz w:val="22"/>
                            <w:szCs w:val="22"/>
                          </w:rPr>
                        </w:pPr>
                      </w:p>
                      <w:p w:rsidR="00CD115A" w:rsidRDefault="00CD115A">
                        <w:pPr>
                          <w:jc w:val="both"/>
                          <w:rPr>
                            <w:rFonts w:ascii="Calibri" w:eastAsia="Calibri" w:hAnsi="Calibri" w:cs="Calibri"/>
                            <w:sz w:val="22"/>
                            <w:szCs w:val="22"/>
                          </w:rPr>
                        </w:pPr>
                      </w:p>
                      <w:p w:rsidR="00CD115A" w:rsidRDefault="004C5D21">
                        <w:pPr>
                          <w:jc w:val="both"/>
                          <w:rPr>
                            <w:rFonts w:ascii="Calibri" w:eastAsia="Calibri" w:hAnsi="Calibri" w:cs="Calibri"/>
                            <w:sz w:val="22"/>
                            <w:szCs w:val="22"/>
                          </w:rPr>
                        </w:pPr>
                        <w:r>
                          <w:rPr>
                            <w:rFonts w:ascii="Calibri" w:eastAsia="Calibri" w:hAnsi="Calibri" w:cs="Calibri"/>
                            <w:sz w:val="22"/>
                            <w:szCs w:val="22"/>
                          </w:rPr>
                          <w:t>International Franchisee of Pizza Hut serving traditional Pizza’s, Pastas and other Italian delicacies.</w:t>
                        </w:r>
                      </w:p>
                    </w:tc>
                  </w:tr>
                </w:tbl>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Reported to the Store Manager and responsible in briefing staff during shift, assigning tasks to staff </w:t>
                  </w:r>
                </w:p>
                <w:p w:rsidR="00CD115A" w:rsidRDefault="004C5D21">
                  <w:pPr>
                    <w:numPr>
                      <w:ilvl w:val="0"/>
                      <w:numId w:val="1"/>
                    </w:numPr>
                    <w:tabs>
                      <w:tab w:val="left" w:pos="4320"/>
                    </w:tabs>
                    <w:ind w:left="180" w:hanging="180"/>
                    <w:jc w:val="both"/>
                    <w:rPr>
                      <w:sz w:val="22"/>
                      <w:szCs w:val="22"/>
                    </w:rPr>
                  </w:pPr>
                  <w:proofErr w:type="gramStart"/>
                  <w:r>
                    <w:rPr>
                      <w:rFonts w:ascii="Calibri" w:eastAsia="Calibri" w:hAnsi="Calibri" w:cs="Calibri"/>
                      <w:sz w:val="22"/>
                      <w:szCs w:val="22"/>
                    </w:rPr>
                    <w:t>conducting</w:t>
                  </w:r>
                  <w:proofErr w:type="gramEnd"/>
                  <w:r>
                    <w:rPr>
                      <w:rFonts w:ascii="Calibri" w:eastAsia="Calibri" w:hAnsi="Calibri" w:cs="Calibri"/>
                      <w:sz w:val="22"/>
                      <w:szCs w:val="22"/>
                    </w:rPr>
                    <w:t xml:space="preserve"> on-the-job training.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Checked training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carried out by corporate training department. </w:t>
                  </w:r>
                </w:p>
                <w:p w:rsidR="00CD115A" w:rsidRDefault="00CD115A">
                  <w:pPr>
                    <w:rPr>
                      <w:rFonts w:ascii="Calibri" w:eastAsia="Calibri" w:hAnsi="Calibri" w:cs="Calibri"/>
                      <w:sz w:val="22"/>
                      <w:szCs w:val="22"/>
                    </w:rPr>
                  </w:pPr>
                </w:p>
                <w:p w:rsidR="00CD115A" w:rsidRDefault="00CD115A">
                  <w:pPr>
                    <w:rPr>
                      <w:rFonts w:ascii="Calibri" w:eastAsia="Calibri" w:hAnsi="Calibri" w:cs="Calibri"/>
                      <w:sz w:val="2"/>
                      <w:szCs w:val="2"/>
                    </w:rPr>
                  </w:pPr>
                </w:p>
                <w:p w:rsidR="00CD115A" w:rsidRDefault="004C5D21">
                  <w:pPr>
                    <w:rPr>
                      <w:rFonts w:ascii="Calibri" w:eastAsia="Calibri" w:hAnsi="Calibri" w:cs="Calibri"/>
                      <w:b/>
                      <w:sz w:val="22"/>
                      <w:szCs w:val="22"/>
                      <w:u w:val="single"/>
                    </w:rPr>
                  </w:pPr>
                  <w:r>
                    <w:rPr>
                      <w:rFonts w:ascii="Calibri" w:eastAsia="Calibri" w:hAnsi="Calibri" w:cs="Calibri"/>
                      <w:b/>
                      <w:sz w:val="22"/>
                      <w:szCs w:val="22"/>
                      <w:u w:val="single"/>
                    </w:rPr>
                    <w:t>Educational Qualification</w:t>
                  </w:r>
                </w:p>
                <w:p w:rsidR="00CD115A" w:rsidRDefault="00CD115A">
                  <w:pPr>
                    <w:rPr>
                      <w:rFonts w:ascii="Calibri" w:eastAsia="Calibri" w:hAnsi="Calibri" w:cs="Calibri"/>
                      <w:sz w:val="22"/>
                      <w:szCs w:val="22"/>
                    </w:rPr>
                  </w:pPr>
                </w:p>
                <w:tbl>
                  <w:tblPr>
                    <w:tblStyle w:val="af2"/>
                    <w:tblW w:w="10368" w:type="dxa"/>
                    <w:tblLayout w:type="fixed"/>
                    <w:tblLook w:val="0000"/>
                  </w:tblPr>
                  <w:tblGrid>
                    <w:gridCol w:w="10368"/>
                  </w:tblGrid>
                  <w:tr w:rsidR="00CD115A">
                    <w:tc>
                      <w:tcPr>
                        <w:tcW w:w="10368" w:type="dxa"/>
                      </w:tcPr>
                      <w:p w:rsidR="00CD115A" w:rsidRDefault="004C5D21">
                        <w:pPr>
                          <w:tabs>
                            <w:tab w:val="left" w:pos="4320"/>
                          </w:tabs>
                          <w:ind w:left="180"/>
                          <w:jc w:val="both"/>
                          <w:rPr>
                            <w:rFonts w:ascii="Calibri" w:eastAsia="Calibri" w:hAnsi="Calibri" w:cs="Calibri"/>
                            <w:b/>
                            <w:sz w:val="22"/>
                            <w:szCs w:val="22"/>
                          </w:rPr>
                        </w:pPr>
                        <w:r>
                          <w:rPr>
                            <w:rFonts w:ascii="Calibri" w:eastAsia="Calibri" w:hAnsi="Calibri" w:cs="Calibri"/>
                            <w:b/>
                            <w:sz w:val="22"/>
                            <w:szCs w:val="22"/>
                          </w:rPr>
                          <w:t>Bachelor of Hotel Management from CHRIST COLLEGE, BANGALORE, INDIA, MAY 1998</w:t>
                        </w:r>
                      </w:p>
                    </w:tc>
                  </w:tr>
                  <w:tr w:rsidR="00CD115A">
                    <w:tc>
                      <w:tcPr>
                        <w:tcW w:w="10368" w:type="dxa"/>
                      </w:tcPr>
                      <w:p w:rsidR="00CD115A" w:rsidRDefault="00CD115A">
                        <w:pPr>
                          <w:widowControl w:val="0"/>
                          <w:spacing w:line="276" w:lineRule="auto"/>
                          <w:rPr>
                            <w:rFonts w:ascii="Calibri" w:eastAsia="Calibri" w:hAnsi="Calibri" w:cs="Calibri"/>
                            <w:b/>
                            <w:sz w:val="22"/>
                            <w:szCs w:val="22"/>
                          </w:rPr>
                        </w:pPr>
                      </w:p>
                      <w:tbl>
                        <w:tblPr>
                          <w:tblStyle w:val="af1"/>
                          <w:tblW w:w="10152" w:type="dxa"/>
                          <w:tblLayout w:type="fixed"/>
                          <w:tblLook w:val="0000"/>
                        </w:tblPr>
                        <w:tblGrid>
                          <w:gridCol w:w="10152"/>
                        </w:tblGrid>
                        <w:tr w:rsidR="00CD115A">
                          <w:tc>
                            <w:tcPr>
                              <w:tcW w:w="10152" w:type="dxa"/>
                            </w:tcPr>
                            <w:p w:rsidR="00CD115A" w:rsidRPr="00FE268E" w:rsidRDefault="00E21289">
                              <w:pPr>
                                <w:rPr>
                                  <w:rFonts w:ascii="Calibri" w:eastAsia="Calibri" w:hAnsi="Calibri" w:cs="Calibri"/>
                                  <w:b/>
                                  <w:sz w:val="22"/>
                                  <w:szCs w:val="22"/>
                                </w:rPr>
                              </w:pPr>
                              <w:r w:rsidRPr="00FE268E">
                                <w:rPr>
                                  <w:rFonts w:ascii="Calibri" w:eastAsia="Calibri" w:hAnsi="Calibri" w:cs="Calibri"/>
                                  <w:b/>
                                  <w:sz w:val="22"/>
                                  <w:szCs w:val="22"/>
                                </w:rPr>
                                <w:t xml:space="preserve">Certification </w:t>
                              </w:r>
                              <w:r w:rsidR="00FE268E">
                                <w:rPr>
                                  <w:rFonts w:ascii="Calibri" w:eastAsia="Calibri" w:hAnsi="Calibri" w:cs="Calibri"/>
                                  <w:b/>
                                  <w:sz w:val="22"/>
                                  <w:szCs w:val="22"/>
                                </w:rPr>
                                <w:t>: Person in charge certificate from Dubai Municipality valid until Aug 2022</w:t>
                              </w:r>
                            </w:p>
                          </w:tc>
                        </w:tr>
                        <w:tr w:rsidR="00CD115A">
                          <w:tc>
                            <w:tcPr>
                              <w:tcW w:w="10152" w:type="dxa"/>
                            </w:tcPr>
                            <w:p w:rsidR="00CD115A" w:rsidRDefault="00CD115A">
                              <w:pPr>
                                <w:rPr>
                                  <w:rFonts w:ascii="Calibri" w:eastAsia="Calibri" w:hAnsi="Calibri" w:cs="Calibri"/>
                                  <w:b/>
                                  <w:sz w:val="22"/>
                                  <w:szCs w:val="22"/>
                                </w:rPr>
                              </w:pPr>
                            </w:p>
                          </w:tc>
                        </w:tr>
                        <w:tr w:rsidR="00CD115A">
                          <w:tc>
                            <w:tcPr>
                              <w:tcW w:w="10152" w:type="dxa"/>
                            </w:tcPr>
                            <w:p w:rsidR="00CD115A" w:rsidRDefault="00CD115A">
                              <w:pPr>
                                <w:tabs>
                                  <w:tab w:val="left" w:pos="1560"/>
                                </w:tabs>
                                <w:rPr>
                                  <w:rFonts w:ascii="Calibri" w:eastAsia="Calibri" w:hAnsi="Calibri" w:cs="Calibri"/>
                                  <w:sz w:val="22"/>
                                  <w:szCs w:val="22"/>
                                </w:rPr>
                              </w:pPr>
                            </w:p>
                            <w:tbl>
                              <w:tblPr>
                                <w:tblStyle w:val="ae"/>
                                <w:tblW w:w="9936" w:type="dxa"/>
                                <w:tblLayout w:type="fixed"/>
                                <w:tblLook w:val="0000"/>
                              </w:tblPr>
                              <w:tblGrid>
                                <w:gridCol w:w="9936"/>
                              </w:tblGrid>
                              <w:tr w:rsidR="00CD115A">
                                <w:tc>
                                  <w:tcPr>
                                    <w:tcW w:w="9936" w:type="dxa"/>
                                  </w:tcPr>
                                  <w:p w:rsidR="00CD115A" w:rsidRDefault="004C5D21">
                                    <w:pPr>
                                      <w:tabs>
                                        <w:tab w:val="left" w:pos="4320"/>
                                      </w:tabs>
                                      <w:rPr>
                                        <w:rFonts w:ascii="Calibri" w:eastAsia="Calibri" w:hAnsi="Calibri" w:cs="Calibri"/>
                                        <w:b/>
                                        <w:sz w:val="22"/>
                                        <w:szCs w:val="22"/>
                                        <w:u w:val="single"/>
                                      </w:rPr>
                                    </w:pPr>
                                    <w:r>
                                      <w:rPr>
                                        <w:rFonts w:ascii="Calibri" w:eastAsia="Calibri" w:hAnsi="Calibri" w:cs="Calibri"/>
                                        <w:b/>
                                        <w:sz w:val="22"/>
                                        <w:szCs w:val="22"/>
                                        <w:u w:val="single"/>
                                      </w:rPr>
                                      <w:t xml:space="preserve">Trainings </w:t>
                                    </w:r>
                                  </w:p>
                                  <w:p w:rsidR="00CD115A" w:rsidRDefault="00CD115A">
                                    <w:pPr>
                                      <w:tabs>
                                        <w:tab w:val="left" w:pos="4320"/>
                                      </w:tabs>
                                      <w:ind w:left="180"/>
                                      <w:rPr>
                                        <w:rFonts w:ascii="Calibri" w:eastAsia="Calibri" w:hAnsi="Calibri" w:cs="Calibri"/>
                                        <w:sz w:val="22"/>
                                        <w:szCs w:val="22"/>
                                      </w:rPr>
                                    </w:pPr>
                                  </w:p>
                                  <w:tbl>
                                    <w:tblPr>
                                      <w:tblStyle w:val="ad"/>
                                      <w:tblW w:w="9720" w:type="dxa"/>
                                      <w:tblLayout w:type="fixed"/>
                                      <w:tblLook w:val="0000"/>
                                    </w:tblPr>
                                    <w:tblGrid>
                                      <w:gridCol w:w="9720"/>
                                    </w:tblGrid>
                                    <w:tr w:rsidR="00CD115A">
                                      <w:tc>
                                        <w:tcPr>
                                          <w:tcW w:w="9720" w:type="dxa"/>
                                        </w:tcPr>
                                        <w:p w:rsidR="00CD115A" w:rsidRDefault="004C5D21">
                                          <w:pPr>
                                            <w:numPr>
                                              <w:ilvl w:val="0"/>
                                              <w:numId w:val="1"/>
                                            </w:numPr>
                                            <w:tabs>
                                              <w:tab w:val="left" w:pos="4320"/>
                                            </w:tabs>
                                            <w:ind w:left="180" w:hanging="180"/>
                                            <w:rPr>
                                              <w:sz w:val="22"/>
                                              <w:szCs w:val="22"/>
                                            </w:rPr>
                                          </w:pPr>
                                          <w:r>
                                            <w:rPr>
                                              <w:rFonts w:ascii="Calibri" w:eastAsia="Calibri" w:hAnsi="Calibri" w:cs="Calibri"/>
                                              <w:sz w:val="22"/>
                                              <w:szCs w:val="22"/>
                                            </w:rPr>
                                            <w:t>Conflict Management Training, Dubai, October 2015</w:t>
                                          </w:r>
                                        </w:p>
                                      </w:tc>
                                    </w:tr>
                                  </w:tbl>
                                  <w:p w:rsidR="00CD115A" w:rsidRDefault="00CD115A">
                                    <w:pPr>
                                      <w:tabs>
                                        <w:tab w:val="left" w:pos="4320"/>
                                      </w:tabs>
                                      <w:rPr>
                                        <w:rFonts w:ascii="Calibri" w:eastAsia="Calibri" w:hAnsi="Calibri" w:cs="Calibri"/>
                                        <w:b/>
                                        <w:sz w:val="22"/>
                                        <w:szCs w:val="22"/>
                                        <w:u w:val="single"/>
                                      </w:rPr>
                                    </w:pPr>
                                  </w:p>
                                  <w:p w:rsidR="00CD115A" w:rsidRDefault="004C5D21">
                                    <w:pPr>
                                      <w:numPr>
                                        <w:ilvl w:val="0"/>
                                        <w:numId w:val="1"/>
                                      </w:numPr>
                                      <w:tabs>
                                        <w:tab w:val="left" w:pos="4320"/>
                                      </w:tabs>
                                      <w:ind w:left="180" w:hanging="180"/>
                                      <w:rPr>
                                        <w:sz w:val="22"/>
                                        <w:szCs w:val="22"/>
                                      </w:rPr>
                                    </w:pPr>
                                    <w:r>
                                      <w:rPr>
                                        <w:rFonts w:ascii="Calibri" w:eastAsia="Calibri" w:hAnsi="Calibri" w:cs="Calibri"/>
                                        <w:sz w:val="22"/>
                                        <w:szCs w:val="22"/>
                                      </w:rPr>
                                      <w:t>Wines &amp; Spirits, Respective Brands Manger and Trainers</w:t>
                                    </w:r>
                                  </w:p>
                                  <w:p w:rsidR="00CD115A" w:rsidRDefault="004C5D21">
                                    <w:pPr>
                                      <w:numPr>
                                        <w:ilvl w:val="0"/>
                                        <w:numId w:val="1"/>
                                      </w:numPr>
                                      <w:tabs>
                                        <w:tab w:val="left" w:pos="4320"/>
                                      </w:tabs>
                                      <w:ind w:left="180" w:hanging="180"/>
                                      <w:rPr>
                                        <w:sz w:val="22"/>
                                        <w:szCs w:val="22"/>
                                      </w:rPr>
                                    </w:pPr>
                                    <w:r>
                                      <w:rPr>
                                        <w:rFonts w:ascii="Calibri" w:eastAsia="Calibri" w:hAnsi="Calibri" w:cs="Calibri"/>
                                        <w:sz w:val="22"/>
                                        <w:szCs w:val="22"/>
                                      </w:rPr>
                                      <w:t xml:space="preserve">Basic Food &amp; Hygiene Training, </w:t>
                                    </w:r>
                                  </w:p>
                                  <w:p w:rsidR="00CD115A" w:rsidRDefault="004C5D21">
                                    <w:pPr>
                                      <w:numPr>
                                        <w:ilvl w:val="0"/>
                                        <w:numId w:val="1"/>
                                      </w:numPr>
                                      <w:tabs>
                                        <w:tab w:val="left" w:pos="4320"/>
                                      </w:tabs>
                                      <w:ind w:left="180" w:hanging="180"/>
                                      <w:rPr>
                                        <w:sz w:val="22"/>
                                        <w:szCs w:val="22"/>
                                      </w:rPr>
                                    </w:pPr>
                                    <w:r>
                                      <w:rPr>
                                        <w:rFonts w:ascii="Calibri" w:eastAsia="Calibri" w:hAnsi="Calibri" w:cs="Calibri"/>
                                        <w:sz w:val="22"/>
                                        <w:szCs w:val="22"/>
                                      </w:rPr>
                                      <w:t xml:space="preserve">Industrial Training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Taj</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Westend</w:t>
                                    </w:r>
                                    <w:proofErr w:type="spellEnd"/>
                                    <w:r>
                                      <w:rPr>
                                        <w:rFonts w:ascii="Calibri" w:eastAsia="Calibri" w:hAnsi="Calibri" w:cs="Calibri"/>
                                        <w:sz w:val="22"/>
                                        <w:szCs w:val="22"/>
                                      </w:rPr>
                                      <w:t xml:space="preserve">, Bangalore – Member of Taj Group of Hotels  </w:t>
                                    </w:r>
                                  </w:p>
                                  <w:p w:rsidR="00CD115A" w:rsidRDefault="00CD115A">
                                    <w:pPr>
                                      <w:tabs>
                                        <w:tab w:val="left" w:pos="4320"/>
                                      </w:tabs>
                                      <w:ind w:left="180"/>
                                      <w:jc w:val="both"/>
                                      <w:rPr>
                                        <w:rFonts w:ascii="Calibri" w:eastAsia="Calibri" w:hAnsi="Calibri" w:cs="Calibri"/>
                                        <w:sz w:val="22"/>
                                        <w:szCs w:val="22"/>
                                      </w:rPr>
                                    </w:pPr>
                                  </w:p>
                                  <w:p w:rsidR="00CD115A" w:rsidRDefault="004C5D21">
                                    <w:pPr>
                                      <w:tabs>
                                        <w:tab w:val="left" w:pos="4320"/>
                                      </w:tabs>
                                      <w:jc w:val="both"/>
                                      <w:rPr>
                                        <w:rFonts w:ascii="Calibri" w:eastAsia="Calibri" w:hAnsi="Calibri" w:cs="Calibri"/>
                                        <w:b/>
                                        <w:sz w:val="22"/>
                                        <w:szCs w:val="22"/>
                                        <w:u w:val="single"/>
                                      </w:rPr>
                                    </w:pPr>
                                    <w:r>
                                      <w:rPr>
                                        <w:rFonts w:ascii="Calibri" w:eastAsia="Calibri" w:hAnsi="Calibri" w:cs="Calibri"/>
                                        <w:b/>
                                        <w:sz w:val="22"/>
                                        <w:szCs w:val="22"/>
                                        <w:u w:val="single"/>
                                      </w:rPr>
                                      <w:t xml:space="preserve">Events Attended </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Whats on Gala Award Sponsorship Dinner 2005</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Dubai Shopping Festival 2004 Press Launch</w:t>
                                    </w:r>
                                  </w:p>
                                  <w:p w:rsidR="00CD115A" w:rsidRDefault="004C5D21">
                                    <w:pPr>
                                      <w:numPr>
                                        <w:ilvl w:val="0"/>
                                        <w:numId w:val="1"/>
                                      </w:numPr>
                                      <w:tabs>
                                        <w:tab w:val="left" w:pos="4320"/>
                                      </w:tabs>
                                      <w:ind w:left="180" w:hanging="180"/>
                                      <w:jc w:val="both"/>
                                      <w:rPr>
                                        <w:sz w:val="22"/>
                                        <w:szCs w:val="22"/>
                                      </w:rPr>
                                    </w:pPr>
                                    <w:r>
                                      <w:rPr>
                                        <w:rFonts w:ascii="Calibri" w:eastAsia="Calibri" w:hAnsi="Calibri" w:cs="Calibri"/>
                                        <w:sz w:val="22"/>
                                        <w:szCs w:val="22"/>
                                      </w:rPr>
                                      <w:t xml:space="preserve">Reception for Fifa World Youth Football delegates and the Dubai based Al </w:t>
                                    </w:r>
                                    <w:proofErr w:type="spellStart"/>
                                    <w:r>
                                      <w:rPr>
                                        <w:rFonts w:ascii="Calibri" w:eastAsia="Calibri" w:hAnsi="Calibri" w:cs="Calibri"/>
                                        <w:sz w:val="22"/>
                                        <w:szCs w:val="22"/>
                                      </w:rPr>
                                      <w:t>Ahli</w:t>
                                    </w:r>
                                    <w:proofErr w:type="spellEnd"/>
                                    <w:r>
                                      <w:rPr>
                                        <w:rFonts w:ascii="Calibri" w:eastAsia="Calibri" w:hAnsi="Calibri" w:cs="Calibri"/>
                                        <w:sz w:val="22"/>
                                        <w:szCs w:val="22"/>
                                      </w:rPr>
                                      <w:t xml:space="preserve"> Club</w:t>
                                    </w:r>
                                  </w:p>
                                  <w:p w:rsidR="00CD115A" w:rsidRDefault="004C5D21">
                                    <w:pPr>
                                      <w:numPr>
                                        <w:ilvl w:val="0"/>
                                        <w:numId w:val="1"/>
                                      </w:numPr>
                                      <w:tabs>
                                        <w:tab w:val="left" w:pos="4320"/>
                                      </w:tabs>
                                      <w:ind w:left="180" w:hanging="180"/>
                                      <w:jc w:val="both"/>
                                      <w:rPr>
                                        <w:sz w:val="22"/>
                                        <w:szCs w:val="22"/>
                                      </w:rPr>
                                    </w:pPr>
                                    <w:proofErr w:type="spellStart"/>
                                    <w:r>
                                      <w:rPr>
                                        <w:rFonts w:ascii="Calibri" w:eastAsia="Calibri" w:hAnsi="Calibri" w:cs="Calibri"/>
                                        <w:sz w:val="22"/>
                                        <w:szCs w:val="22"/>
                                      </w:rPr>
                                      <w:lastRenderedPageBreak/>
                                      <w:t>Chaines</w:t>
                                    </w:r>
                                    <w:proofErr w:type="spellEnd"/>
                                    <w:r>
                                      <w:rPr>
                                        <w:rFonts w:ascii="Calibri" w:eastAsia="Calibri" w:hAnsi="Calibri" w:cs="Calibri"/>
                                        <w:sz w:val="22"/>
                                        <w:szCs w:val="22"/>
                                      </w:rPr>
                                      <w:t xml:space="preserve"> des </w:t>
                                    </w:r>
                                    <w:proofErr w:type="spellStart"/>
                                    <w:r>
                                      <w:rPr>
                                        <w:rFonts w:ascii="Calibri" w:eastAsia="Calibri" w:hAnsi="Calibri" w:cs="Calibri"/>
                                        <w:sz w:val="22"/>
                                        <w:szCs w:val="22"/>
                                      </w:rPr>
                                      <w:t>Rotisseurs</w:t>
                                    </w:r>
                                    <w:proofErr w:type="spellEnd"/>
                                    <w:r>
                                      <w:rPr>
                                        <w:rFonts w:ascii="Calibri" w:eastAsia="Calibri" w:hAnsi="Calibri" w:cs="Calibri"/>
                                        <w:sz w:val="22"/>
                                        <w:szCs w:val="22"/>
                                      </w:rPr>
                                      <w:t xml:space="preserve"> Annual Christmas Gala Dinner, 2004</w:t>
                                    </w:r>
                                  </w:p>
                                </w:tc>
                              </w:tr>
                            </w:tbl>
                            <w:p w:rsidR="00CD115A" w:rsidRDefault="00CD115A">
                              <w:pPr>
                                <w:rPr>
                                  <w:rFonts w:ascii="Calibri" w:eastAsia="Calibri" w:hAnsi="Calibri" w:cs="Calibri"/>
                                  <w:sz w:val="22"/>
                                  <w:szCs w:val="22"/>
                                </w:rPr>
                              </w:pPr>
                            </w:p>
                            <w:p w:rsidR="00CD115A" w:rsidRDefault="00CD115A">
                              <w:pPr>
                                <w:rPr>
                                  <w:rFonts w:ascii="Calibri" w:eastAsia="Calibri" w:hAnsi="Calibri" w:cs="Calibri"/>
                                  <w:sz w:val="22"/>
                                  <w:szCs w:val="22"/>
                                </w:rPr>
                              </w:pPr>
                            </w:p>
                            <w:tbl>
                              <w:tblPr>
                                <w:tblStyle w:val="af"/>
                                <w:tblW w:w="9720" w:type="dxa"/>
                                <w:tblBorders>
                                  <w:bottom w:val="single" w:sz="18" w:space="0" w:color="000000"/>
                                </w:tblBorders>
                                <w:tblLayout w:type="fixed"/>
                                <w:tblLook w:val="0000"/>
                              </w:tblPr>
                              <w:tblGrid>
                                <w:gridCol w:w="996"/>
                                <w:gridCol w:w="3869"/>
                                <w:gridCol w:w="4855"/>
                              </w:tblGrid>
                              <w:tr w:rsidR="00CD115A">
                                <w:tc>
                                  <w:tcPr>
                                    <w:tcW w:w="996" w:type="dxa"/>
                                    <w:shd w:val="clear" w:color="auto" w:fill="FFFFFF"/>
                                  </w:tcPr>
                                  <w:p w:rsidR="00CD115A" w:rsidRDefault="004C5D21">
                                    <w:pPr>
                                      <w:rPr>
                                        <w:rFonts w:ascii="Calibri" w:eastAsia="Calibri" w:hAnsi="Calibri" w:cs="Calibri"/>
                                        <w:sz w:val="22"/>
                                        <w:szCs w:val="22"/>
                                      </w:rPr>
                                    </w:pPr>
                                    <w:r>
                                      <w:rPr>
                                        <w:rFonts w:ascii="Calibri" w:eastAsia="Calibri" w:hAnsi="Calibri" w:cs="Calibri"/>
                                        <w:noProof/>
                                        <w:sz w:val="22"/>
                                        <w:szCs w:val="22"/>
                                        <w:lang w:eastAsia="en-US"/>
                                      </w:rPr>
                                      <w:drawing>
                                        <wp:inline distT="0" distB="0" distL="0" distR="0">
                                          <wp:extent cx="495300" cy="133350"/>
                                          <wp:effectExtent l="0" t="0" r="0" b="0"/>
                                          <wp:docPr id="6" name="image4.png" descr="MCDD01560_0000[1]"/>
                                          <wp:cNvGraphicFramePr/>
                                          <a:graphic xmlns:a="http://schemas.openxmlformats.org/drawingml/2006/main">
                                            <a:graphicData uri="http://schemas.openxmlformats.org/drawingml/2006/picture">
                                              <pic:pic xmlns:pic="http://schemas.openxmlformats.org/drawingml/2006/picture">
                                                <pic:nvPicPr>
                                                  <pic:cNvPr id="0" name="image4.png" descr="MCDD01560_0000[1]"/>
                                                  <pic:cNvPicPr preferRelativeResize="0"/>
                                                </pic:nvPicPr>
                                                <pic:blipFill>
                                                  <a:blip r:embed="rId9" cstate="print"/>
                                                  <a:srcRect/>
                                                  <a:stretch>
                                                    <a:fillRect/>
                                                  </a:stretch>
                                                </pic:blipFill>
                                                <pic:spPr>
                                                  <a:xfrm>
                                                    <a:off x="0" y="0"/>
                                                    <a:ext cx="495300" cy="133350"/>
                                                  </a:xfrm>
                                                  <a:prstGeom prst="rect">
                                                    <a:avLst/>
                                                  </a:prstGeom>
                                                  <a:ln/>
                                                </pic:spPr>
                                              </pic:pic>
                                            </a:graphicData>
                                          </a:graphic>
                                        </wp:inline>
                                      </w:drawing>
                                    </w:r>
                                  </w:p>
                                </w:tc>
                                <w:tc>
                                  <w:tcPr>
                                    <w:tcW w:w="3869" w:type="dxa"/>
                                  </w:tcPr>
                                  <w:p w:rsidR="00CD115A" w:rsidRDefault="004C5D21">
                                    <w:pPr>
                                      <w:rPr>
                                        <w:rFonts w:ascii="Calibri" w:eastAsia="Calibri" w:hAnsi="Calibri" w:cs="Calibri"/>
                                        <w:b/>
                                        <w:sz w:val="22"/>
                                        <w:szCs w:val="22"/>
                                      </w:rPr>
                                    </w:pPr>
                                    <w:r>
                                      <w:rPr>
                                        <w:rFonts w:ascii="Calibri" w:eastAsia="Calibri" w:hAnsi="Calibri" w:cs="Calibri"/>
                                        <w:b/>
                                        <w:sz w:val="22"/>
                                        <w:szCs w:val="22"/>
                                      </w:rPr>
                                      <w:t>Personal Details</w:t>
                                    </w:r>
                                  </w:p>
                                </w:tc>
                                <w:tc>
                                  <w:tcPr>
                                    <w:tcW w:w="4855" w:type="dxa"/>
                                  </w:tcPr>
                                  <w:p w:rsidR="00CD115A" w:rsidRDefault="00CD115A">
                                    <w:pPr>
                                      <w:rPr>
                                        <w:rFonts w:ascii="Calibri" w:eastAsia="Calibri" w:hAnsi="Calibri" w:cs="Calibri"/>
                                        <w:sz w:val="22"/>
                                        <w:szCs w:val="22"/>
                                      </w:rPr>
                                    </w:pPr>
                                  </w:p>
                                </w:tc>
                              </w:tr>
                            </w:tbl>
                            <w:p w:rsidR="00CD115A" w:rsidRDefault="00CD115A">
                              <w:pPr>
                                <w:rPr>
                                  <w:rFonts w:ascii="Calibri" w:eastAsia="Calibri" w:hAnsi="Calibri" w:cs="Calibri"/>
                                  <w:sz w:val="22"/>
                                  <w:szCs w:val="22"/>
                                </w:rPr>
                              </w:pPr>
                            </w:p>
                            <w:tbl>
                              <w:tblPr>
                                <w:tblStyle w:val="af0"/>
                                <w:tblW w:w="9720" w:type="dxa"/>
                                <w:tblLayout w:type="fixed"/>
                                <w:tblLook w:val="0000"/>
                              </w:tblPr>
                              <w:tblGrid>
                                <w:gridCol w:w="2250"/>
                                <w:gridCol w:w="450"/>
                                <w:gridCol w:w="7020"/>
                              </w:tblGrid>
                              <w:tr w:rsidR="00CD115A">
                                <w:tc>
                                  <w:tcPr>
                                    <w:tcW w:w="2250" w:type="dxa"/>
                                  </w:tcPr>
                                  <w:p w:rsidR="00CD115A" w:rsidRDefault="004C5D21">
                                    <w:pPr>
                                      <w:rPr>
                                        <w:rFonts w:ascii="Calibri" w:eastAsia="Calibri" w:hAnsi="Calibri" w:cs="Calibri"/>
                                        <w:sz w:val="22"/>
                                        <w:szCs w:val="22"/>
                                      </w:rPr>
                                    </w:pPr>
                                    <w:r>
                                      <w:rPr>
                                        <w:rFonts w:ascii="Calibri" w:eastAsia="Calibri" w:hAnsi="Calibri" w:cs="Calibri"/>
                                        <w:sz w:val="22"/>
                                        <w:szCs w:val="22"/>
                                      </w:rPr>
                                      <w:t>Nationality</w:t>
                                    </w:r>
                                  </w:p>
                                </w:tc>
                                <w:tc>
                                  <w:tcPr>
                                    <w:tcW w:w="450" w:type="dxa"/>
                                  </w:tcPr>
                                  <w:p w:rsidR="00CD115A" w:rsidRDefault="004C5D21">
                                    <w:pPr>
                                      <w:rPr>
                                        <w:rFonts w:ascii="Calibri" w:eastAsia="Calibri" w:hAnsi="Calibri" w:cs="Calibri"/>
                                        <w:sz w:val="22"/>
                                        <w:szCs w:val="22"/>
                                      </w:rPr>
                                    </w:pPr>
                                    <w:r>
                                      <w:rPr>
                                        <w:rFonts w:ascii="Calibri" w:eastAsia="Calibri" w:hAnsi="Calibri" w:cs="Calibri"/>
                                        <w:sz w:val="22"/>
                                        <w:szCs w:val="22"/>
                                      </w:rPr>
                                      <w:t>:</w:t>
                                    </w:r>
                                  </w:p>
                                </w:tc>
                                <w:tc>
                                  <w:tcPr>
                                    <w:tcW w:w="7020" w:type="dxa"/>
                                  </w:tcPr>
                                  <w:p w:rsidR="00CD115A" w:rsidRDefault="004C5D21">
                                    <w:pPr>
                                      <w:rPr>
                                        <w:rFonts w:ascii="Calibri" w:eastAsia="Calibri" w:hAnsi="Calibri" w:cs="Calibri"/>
                                        <w:sz w:val="22"/>
                                        <w:szCs w:val="22"/>
                                      </w:rPr>
                                    </w:pPr>
                                    <w:r>
                                      <w:rPr>
                                        <w:rFonts w:ascii="Calibri" w:eastAsia="Calibri" w:hAnsi="Calibri" w:cs="Calibri"/>
                                        <w:sz w:val="22"/>
                                        <w:szCs w:val="22"/>
                                      </w:rPr>
                                      <w:t>Indian</w:t>
                                    </w:r>
                                  </w:p>
                                </w:tc>
                              </w:tr>
                              <w:tr w:rsidR="00CD115A">
                                <w:tc>
                                  <w:tcPr>
                                    <w:tcW w:w="2250" w:type="dxa"/>
                                  </w:tcPr>
                                  <w:p w:rsidR="00CD115A" w:rsidRDefault="004C5D21">
                                    <w:pPr>
                                      <w:rPr>
                                        <w:rFonts w:ascii="Calibri" w:eastAsia="Calibri" w:hAnsi="Calibri" w:cs="Calibri"/>
                                        <w:sz w:val="22"/>
                                        <w:szCs w:val="22"/>
                                      </w:rPr>
                                    </w:pPr>
                                    <w:r>
                                      <w:rPr>
                                        <w:rFonts w:ascii="Calibri" w:eastAsia="Calibri" w:hAnsi="Calibri" w:cs="Calibri"/>
                                        <w:sz w:val="22"/>
                                        <w:szCs w:val="22"/>
                                      </w:rPr>
                                      <w:t>Date of Birth</w:t>
                                    </w:r>
                                  </w:p>
                                </w:tc>
                                <w:tc>
                                  <w:tcPr>
                                    <w:tcW w:w="450" w:type="dxa"/>
                                  </w:tcPr>
                                  <w:p w:rsidR="00CD115A" w:rsidRDefault="004C5D21">
                                    <w:pPr>
                                      <w:rPr>
                                        <w:rFonts w:ascii="Calibri" w:eastAsia="Calibri" w:hAnsi="Calibri" w:cs="Calibri"/>
                                        <w:sz w:val="22"/>
                                        <w:szCs w:val="22"/>
                                      </w:rPr>
                                    </w:pPr>
                                    <w:r>
                                      <w:rPr>
                                        <w:rFonts w:ascii="Calibri" w:eastAsia="Calibri" w:hAnsi="Calibri" w:cs="Calibri"/>
                                        <w:sz w:val="22"/>
                                        <w:szCs w:val="22"/>
                                      </w:rPr>
                                      <w:t>:</w:t>
                                    </w:r>
                                  </w:p>
                                </w:tc>
                                <w:tc>
                                  <w:tcPr>
                                    <w:tcW w:w="7020" w:type="dxa"/>
                                  </w:tcPr>
                                  <w:p w:rsidR="00CD115A" w:rsidRDefault="004C5D21">
                                    <w:pPr>
                                      <w:rPr>
                                        <w:rFonts w:ascii="Calibri" w:eastAsia="Calibri" w:hAnsi="Calibri" w:cs="Calibri"/>
                                        <w:sz w:val="22"/>
                                        <w:szCs w:val="22"/>
                                      </w:rPr>
                                    </w:pPr>
                                    <w:r>
                                      <w:rPr>
                                        <w:rFonts w:ascii="Calibri" w:eastAsia="Calibri" w:hAnsi="Calibri" w:cs="Calibri"/>
                                        <w:sz w:val="22"/>
                                        <w:szCs w:val="22"/>
                                      </w:rPr>
                                      <w:t>17</w:t>
                                    </w:r>
                                    <w:r>
                                      <w:rPr>
                                        <w:rFonts w:ascii="Calibri" w:eastAsia="Calibri" w:hAnsi="Calibri" w:cs="Calibri"/>
                                        <w:sz w:val="22"/>
                                        <w:szCs w:val="22"/>
                                        <w:vertAlign w:val="superscript"/>
                                      </w:rPr>
                                      <w:t>th</w:t>
                                    </w:r>
                                    <w:r>
                                      <w:rPr>
                                        <w:rFonts w:ascii="Calibri" w:eastAsia="Calibri" w:hAnsi="Calibri" w:cs="Calibri"/>
                                        <w:sz w:val="22"/>
                                        <w:szCs w:val="22"/>
                                      </w:rPr>
                                      <w:t xml:space="preserve"> July 1975</w:t>
                                    </w:r>
                                  </w:p>
                                </w:tc>
                              </w:tr>
                              <w:tr w:rsidR="00CD115A">
                                <w:tc>
                                  <w:tcPr>
                                    <w:tcW w:w="2250" w:type="dxa"/>
                                  </w:tcPr>
                                  <w:p w:rsidR="00CD115A" w:rsidRDefault="004C5D21">
                                    <w:pPr>
                                      <w:rPr>
                                        <w:rFonts w:ascii="Calibri" w:eastAsia="Calibri" w:hAnsi="Calibri" w:cs="Calibri"/>
                                        <w:sz w:val="22"/>
                                        <w:szCs w:val="22"/>
                                      </w:rPr>
                                    </w:pPr>
                                    <w:r>
                                      <w:rPr>
                                        <w:rFonts w:ascii="Calibri" w:eastAsia="Calibri" w:hAnsi="Calibri" w:cs="Calibri"/>
                                        <w:sz w:val="22"/>
                                        <w:szCs w:val="22"/>
                                      </w:rPr>
                                      <w:t>Marital Status</w:t>
                                    </w:r>
                                  </w:p>
                                </w:tc>
                                <w:tc>
                                  <w:tcPr>
                                    <w:tcW w:w="450" w:type="dxa"/>
                                  </w:tcPr>
                                  <w:p w:rsidR="00CD115A" w:rsidRDefault="004C5D21">
                                    <w:pPr>
                                      <w:rPr>
                                        <w:rFonts w:ascii="Calibri" w:eastAsia="Calibri" w:hAnsi="Calibri" w:cs="Calibri"/>
                                        <w:sz w:val="22"/>
                                        <w:szCs w:val="22"/>
                                      </w:rPr>
                                    </w:pPr>
                                    <w:r>
                                      <w:rPr>
                                        <w:rFonts w:ascii="Calibri" w:eastAsia="Calibri" w:hAnsi="Calibri" w:cs="Calibri"/>
                                        <w:sz w:val="22"/>
                                        <w:szCs w:val="22"/>
                                      </w:rPr>
                                      <w:t>:</w:t>
                                    </w:r>
                                  </w:p>
                                </w:tc>
                                <w:tc>
                                  <w:tcPr>
                                    <w:tcW w:w="7020" w:type="dxa"/>
                                  </w:tcPr>
                                  <w:p w:rsidR="00CD115A" w:rsidRDefault="004C5D21">
                                    <w:pPr>
                                      <w:rPr>
                                        <w:rFonts w:ascii="Calibri" w:eastAsia="Calibri" w:hAnsi="Calibri" w:cs="Calibri"/>
                                        <w:sz w:val="22"/>
                                        <w:szCs w:val="22"/>
                                      </w:rPr>
                                    </w:pPr>
                                    <w:r>
                                      <w:rPr>
                                        <w:rFonts w:ascii="Calibri" w:eastAsia="Calibri" w:hAnsi="Calibri" w:cs="Calibri"/>
                                        <w:sz w:val="22"/>
                                        <w:szCs w:val="22"/>
                                      </w:rPr>
                                      <w:t xml:space="preserve">Married </w:t>
                                    </w:r>
                                  </w:p>
                                </w:tc>
                              </w:tr>
                              <w:tr w:rsidR="00CD115A">
                                <w:tc>
                                  <w:tcPr>
                                    <w:tcW w:w="2250" w:type="dxa"/>
                                  </w:tcPr>
                                  <w:p w:rsidR="00CD115A" w:rsidRDefault="004C5D21">
                                    <w:pPr>
                                      <w:rPr>
                                        <w:rFonts w:ascii="Calibri" w:eastAsia="Calibri" w:hAnsi="Calibri" w:cs="Calibri"/>
                                        <w:sz w:val="22"/>
                                        <w:szCs w:val="22"/>
                                      </w:rPr>
                                    </w:pPr>
                                    <w:r>
                                      <w:rPr>
                                        <w:rFonts w:ascii="Calibri" w:eastAsia="Calibri" w:hAnsi="Calibri" w:cs="Calibri"/>
                                        <w:sz w:val="22"/>
                                        <w:szCs w:val="22"/>
                                      </w:rPr>
                                      <w:t>Visa Status</w:t>
                                    </w:r>
                                  </w:p>
                                  <w:p w:rsidR="00CD115A" w:rsidRDefault="004C5D21">
                                    <w:pPr>
                                      <w:rPr>
                                        <w:rFonts w:ascii="Calibri" w:eastAsia="Calibri" w:hAnsi="Calibri" w:cs="Calibri"/>
                                        <w:sz w:val="22"/>
                                        <w:szCs w:val="22"/>
                                      </w:rPr>
                                    </w:pPr>
                                    <w:r>
                                      <w:rPr>
                                        <w:rFonts w:ascii="Calibri" w:eastAsia="Calibri" w:hAnsi="Calibri" w:cs="Calibri"/>
                                        <w:sz w:val="22"/>
                                        <w:szCs w:val="22"/>
                                      </w:rPr>
                                      <w:t xml:space="preserve">Driving License                                 </w:t>
                                    </w:r>
                                  </w:p>
                                </w:tc>
                                <w:tc>
                                  <w:tcPr>
                                    <w:tcW w:w="450" w:type="dxa"/>
                                  </w:tcPr>
                                  <w:p w:rsidR="00CD115A" w:rsidRDefault="004C5D21">
                                    <w:pPr>
                                      <w:rPr>
                                        <w:rFonts w:ascii="Calibri" w:eastAsia="Calibri" w:hAnsi="Calibri" w:cs="Calibri"/>
                                        <w:sz w:val="22"/>
                                        <w:szCs w:val="22"/>
                                      </w:rPr>
                                    </w:pPr>
                                    <w:r>
                                      <w:rPr>
                                        <w:rFonts w:ascii="Calibri" w:eastAsia="Calibri" w:hAnsi="Calibri" w:cs="Calibri"/>
                                        <w:sz w:val="22"/>
                                        <w:szCs w:val="22"/>
                                      </w:rPr>
                                      <w:t>:</w:t>
                                    </w:r>
                                  </w:p>
                                  <w:p w:rsidR="00CD115A" w:rsidRDefault="004C5D21">
                                    <w:pPr>
                                      <w:rPr>
                                        <w:rFonts w:ascii="Calibri" w:eastAsia="Calibri" w:hAnsi="Calibri" w:cs="Calibri"/>
                                        <w:sz w:val="22"/>
                                        <w:szCs w:val="22"/>
                                      </w:rPr>
                                    </w:pPr>
                                    <w:r>
                                      <w:rPr>
                                        <w:rFonts w:ascii="Calibri" w:eastAsia="Calibri" w:hAnsi="Calibri" w:cs="Calibri"/>
                                        <w:sz w:val="22"/>
                                        <w:szCs w:val="22"/>
                                      </w:rPr>
                                      <w:t>:</w:t>
                                    </w:r>
                                  </w:p>
                                </w:tc>
                                <w:tc>
                                  <w:tcPr>
                                    <w:tcW w:w="7020" w:type="dxa"/>
                                  </w:tcPr>
                                  <w:p w:rsidR="00CD115A" w:rsidRDefault="004C5D21">
                                    <w:pPr>
                                      <w:rPr>
                                        <w:rFonts w:ascii="Calibri" w:eastAsia="Calibri" w:hAnsi="Calibri" w:cs="Calibri"/>
                                        <w:sz w:val="22"/>
                                        <w:szCs w:val="22"/>
                                      </w:rPr>
                                    </w:pPr>
                                    <w:r>
                                      <w:rPr>
                                        <w:rFonts w:ascii="Calibri" w:eastAsia="Calibri" w:hAnsi="Calibri" w:cs="Calibri"/>
                                        <w:sz w:val="22"/>
                                        <w:szCs w:val="22"/>
                                      </w:rPr>
                                      <w:t xml:space="preserve">Residence  Visa </w:t>
                                    </w:r>
                                  </w:p>
                                  <w:p w:rsidR="00CD115A" w:rsidRDefault="004C5D21">
                                    <w:pPr>
                                      <w:rPr>
                                        <w:rFonts w:ascii="Calibri" w:eastAsia="Calibri" w:hAnsi="Calibri" w:cs="Calibri"/>
                                        <w:sz w:val="22"/>
                                        <w:szCs w:val="22"/>
                                      </w:rPr>
                                    </w:pPr>
                                    <w:r>
                                      <w:rPr>
                                        <w:rFonts w:ascii="Calibri" w:eastAsia="Calibri" w:hAnsi="Calibri" w:cs="Calibri"/>
                                        <w:sz w:val="22"/>
                                        <w:szCs w:val="22"/>
                                      </w:rPr>
                                      <w:t>UAE License</w:t>
                                    </w:r>
                                  </w:p>
                                </w:tc>
                              </w:tr>
                              <w:tr w:rsidR="00CD115A">
                                <w:tc>
                                  <w:tcPr>
                                    <w:tcW w:w="2250" w:type="dxa"/>
                                  </w:tcPr>
                                  <w:p w:rsidR="00CD115A" w:rsidRDefault="004C5D21">
                                    <w:pPr>
                                      <w:rPr>
                                        <w:rFonts w:ascii="Calibri" w:eastAsia="Calibri" w:hAnsi="Calibri" w:cs="Calibri"/>
                                        <w:sz w:val="22"/>
                                        <w:szCs w:val="22"/>
                                      </w:rPr>
                                    </w:pPr>
                                    <w:r>
                                      <w:rPr>
                                        <w:rFonts w:ascii="Calibri" w:eastAsia="Calibri" w:hAnsi="Calibri" w:cs="Calibri"/>
                                        <w:sz w:val="22"/>
                                        <w:szCs w:val="22"/>
                                      </w:rPr>
                                      <w:t>Languages</w:t>
                                    </w:r>
                                  </w:p>
                                </w:tc>
                                <w:tc>
                                  <w:tcPr>
                                    <w:tcW w:w="450" w:type="dxa"/>
                                  </w:tcPr>
                                  <w:p w:rsidR="00CD115A" w:rsidRDefault="004C5D21">
                                    <w:pPr>
                                      <w:rPr>
                                        <w:rFonts w:ascii="Calibri" w:eastAsia="Calibri" w:hAnsi="Calibri" w:cs="Calibri"/>
                                        <w:sz w:val="22"/>
                                        <w:szCs w:val="22"/>
                                      </w:rPr>
                                    </w:pPr>
                                    <w:r>
                                      <w:rPr>
                                        <w:rFonts w:ascii="Calibri" w:eastAsia="Calibri" w:hAnsi="Calibri" w:cs="Calibri"/>
                                        <w:sz w:val="22"/>
                                        <w:szCs w:val="22"/>
                                      </w:rPr>
                                      <w:t>:</w:t>
                                    </w:r>
                                  </w:p>
                                </w:tc>
                                <w:tc>
                                  <w:tcPr>
                                    <w:tcW w:w="7020" w:type="dxa"/>
                                  </w:tcPr>
                                  <w:p w:rsidR="00CD115A" w:rsidRDefault="004C5D21">
                                    <w:pPr>
                                      <w:rPr>
                                        <w:rFonts w:ascii="Calibri" w:eastAsia="Calibri" w:hAnsi="Calibri" w:cs="Calibri"/>
                                        <w:sz w:val="22"/>
                                        <w:szCs w:val="22"/>
                                      </w:rPr>
                                    </w:pPr>
                                    <w:r>
                                      <w:rPr>
                                        <w:rFonts w:ascii="Calibri" w:eastAsia="Calibri" w:hAnsi="Calibri" w:cs="Calibri"/>
                                        <w:sz w:val="22"/>
                                        <w:szCs w:val="22"/>
                                      </w:rPr>
                                      <w:t xml:space="preserve">English, Hindi &amp; Malayalam </w:t>
                                    </w:r>
                                  </w:p>
                                </w:tc>
                              </w:tr>
                              <w:tr w:rsidR="00CD115A">
                                <w:tc>
                                  <w:tcPr>
                                    <w:tcW w:w="2250" w:type="dxa"/>
                                  </w:tcPr>
                                  <w:p w:rsidR="00CD115A" w:rsidRDefault="004C5D21">
                                    <w:pPr>
                                      <w:rPr>
                                        <w:rFonts w:ascii="Calibri" w:eastAsia="Calibri" w:hAnsi="Calibri" w:cs="Calibri"/>
                                        <w:sz w:val="22"/>
                                        <w:szCs w:val="22"/>
                                      </w:rPr>
                                    </w:pPr>
                                    <w:r>
                                      <w:rPr>
                                        <w:rFonts w:ascii="Calibri" w:eastAsia="Calibri" w:hAnsi="Calibri" w:cs="Calibri"/>
                                        <w:sz w:val="22"/>
                                        <w:szCs w:val="22"/>
                                      </w:rPr>
                                      <w:t xml:space="preserve">References </w:t>
                                    </w:r>
                                  </w:p>
                                </w:tc>
                                <w:tc>
                                  <w:tcPr>
                                    <w:tcW w:w="450" w:type="dxa"/>
                                  </w:tcPr>
                                  <w:p w:rsidR="00CD115A" w:rsidRDefault="004C5D21">
                                    <w:pPr>
                                      <w:rPr>
                                        <w:rFonts w:ascii="Calibri" w:eastAsia="Calibri" w:hAnsi="Calibri" w:cs="Calibri"/>
                                        <w:sz w:val="22"/>
                                        <w:szCs w:val="22"/>
                                      </w:rPr>
                                    </w:pPr>
                                    <w:r>
                                      <w:rPr>
                                        <w:rFonts w:ascii="Calibri" w:eastAsia="Calibri" w:hAnsi="Calibri" w:cs="Calibri"/>
                                        <w:sz w:val="22"/>
                                        <w:szCs w:val="22"/>
                                      </w:rPr>
                                      <w:t>:</w:t>
                                    </w:r>
                                  </w:p>
                                </w:tc>
                                <w:tc>
                                  <w:tcPr>
                                    <w:tcW w:w="7020" w:type="dxa"/>
                                  </w:tcPr>
                                  <w:p w:rsidR="00CD115A" w:rsidRDefault="004C5D21">
                                    <w:pPr>
                                      <w:rPr>
                                        <w:rFonts w:ascii="Calibri" w:eastAsia="Calibri" w:hAnsi="Calibri" w:cs="Calibri"/>
                                        <w:sz w:val="22"/>
                                        <w:szCs w:val="22"/>
                                      </w:rPr>
                                    </w:pPr>
                                    <w:r>
                                      <w:rPr>
                                        <w:rFonts w:ascii="Calibri" w:eastAsia="Calibri" w:hAnsi="Calibri" w:cs="Calibri"/>
                                        <w:sz w:val="22"/>
                                        <w:szCs w:val="22"/>
                                      </w:rPr>
                                      <w:t xml:space="preserve">Available on request </w:t>
                                    </w:r>
                                  </w:p>
                                </w:tc>
                              </w:tr>
                            </w:tbl>
                            <w:p w:rsidR="00CD115A" w:rsidRDefault="00CD115A">
                              <w:pPr>
                                <w:rPr>
                                  <w:rFonts w:ascii="Calibri" w:eastAsia="Calibri" w:hAnsi="Calibri" w:cs="Calibri"/>
                                  <w:sz w:val="22"/>
                                  <w:szCs w:val="22"/>
                                </w:rPr>
                              </w:pPr>
                            </w:p>
                            <w:p w:rsidR="00CD115A" w:rsidRDefault="00CD115A">
                              <w:pPr>
                                <w:tabs>
                                  <w:tab w:val="left" w:pos="4320"/>
                                </w:tabs>
                                <w:jc w:val="both"/>
                                <w:rPr>
                                  <w:rFonts w:ascii="Calibri" w:eastAsia="Calibri" w:hAnsi="Calibri" w:cs="Calibri"/>
                                  <w:b/>
                                  <w:sz w:val="16"/>
                                  <w:szCs w:val="16"/>
                                </w:rPr>
                              </w:pPr>
                            </w:p>
                          </w:tc>
                        </w:tr>
                      </w:tbl>
                      <w:p w:rsidR="00CD115A" w:rsidRDefault="00CD115A">
                        <w:pPr>
                          <w:rPr>
                            <w:rFonts w:ascii="Calibri" w:eastAsia="Calibri" w:hAnsi="Calibri" w:cs="Calibri"/>
                            <w:sz w:val="22"/>
                            <w:szCs w:val="22"/>
                          </w:rPr>
                        </w:pPr>
                      </w:p>
                      <w:p w:rsidR="00CD115A" w:rsidRDefault="00CD115A">
                        <w:pPr>
                          <w:tabs>
                            <w:tab w:val="left" w:pos="4320"/>
                          </w:tabs>
                          <w:ind w:left="180"/>
                          <w:jc w:val="both"/>
                          <w:rPr>
                            <w:rFonts w:ascii="Calibri" w:eastAsia="Calibri" w:hAnsi="Calibri" w:cs="Calibri"/>
                            <w:sz w:val="22"/>
                            <w:szCs w:val="22"/>
                          </w:rPr>
                        </w:pPr>
                      </w:p>
                    </w:tc>
                  </w:tr>
                </w:tbl>
                <w:p w:rsidR="00CD115A" w:rsidRDefault="00CD115A">
                  <w:pPr>
                    <w:jc w:val="both"/>
                    <w:rPr>
                      <w:rFonts w:ascii="Calibri" w:eastAsia="Calibri" w:hAnsi="Calibri" w:cs="Calibri"/>
                      <w:sz w:val="22"/>
                      <w:szCs w:val="22"/>
                    </w:rPr>
                  </w:pPr>
                </w:p>
                <w:p w:rsidR="00CD115A" w:rsidRDefault="00CD115A">
                  <w:pPr>
                    <w:jc w:val="both"/>
                    <w:rPr>
                      <w:rFonts w:ascii="Calibri" w:eastAsia="Calibri" w:hAnsi="Calibri" w:cs="Calibri"/>
                      <w:sz w:val="22"/>
                      <w:szCs w:val="22"/>
                    </w:rPr>
                  </w:pPr>
                </w:p>
                <w:p w:rsidR="00CD115A" w:rsidRDefault="00CD115A">
                  <w:pPr>
                    <w:jc w:val="both"/>
                    <w:rPr>
                      <w:rFonts w:ascii="Calibri" w:eastAsia="Calibri" w:hAnsi="Calibri" w:cs="Calibri"/>
                      <w:sz w:val="22"/>
                      <w:szCs w:val="22"/>
                    </w:rPr>
                  </w:pPr>
                </w:p>
                <w:p w:rsidR="00CD115A" w:rsidRDefault="00CD115A">
                  <w:pPr>
                    <w:rPr>
                      <w:rFonts w:ascii="Calibri" w:eastAsia="Calibri" w:hAnsi="Calibri" w:cs="Calibri"/>
                      <w:sz w:val="22"/>
                      <w:szCs w:val="22"/>
                    </w:rPr>
                  </w:pPr>
                </w:p>
              </w:tc>
            </w:tr>
          </w:tbl>
          <w:p w:rsidR="00CD115A" w:rsidRDefault="00CD115A">
            <w:pPr>
              <w:tabs>
                <w:tab w:val="left" w:pos="4320"/>
              </w:tabs>
              <w:rPr>
                <w:rFonts w:ascii="Calibri" w:eastAsia="Calibri" w:hAnsi="Calibri" w:cs="Calibri"/>
                <w:sz w:val="28"/>
                <w:szCs w:val="28"/>
              </w:rPr>
            </w:pPr>
          </w:p>
          <w:p w:rsidR="00CD115A" w:rsidRDefault="00CD115A">
            <w:pPr>
              <w:tabs>
                <w:tab w:val="left" w:pos="4320"/>
              </w:tabs>
              <w:rPr>
                <w:rFonts w:ascii="Calibri" w:eastAsia="Calibri" w:hAnsi="Calibri" w:cs="Calibri"/>
                <w:sz w:val="28"/>
                <w:szCs w:val="28"/>
              </w:rPr>
            </w:pPr>
          </w:p>
          <w:p w:rsidR="00CD115A" w:rsidRDefault="00CD115A">
            <w:pPr>
              <w:tabs>
                <w:tab w:val="left" w:pos="4320"/>
              </w:tabs>
              <w:rPr>
                <w:rFonts w:ascii="Calibri" w:eastAsia="Calibri" w:hAnsi="Calibri" w:cs="Calibri"/>
                <w:sz w:val="28"/>
                <w:szCs w:val="28"/>
              </w:rPr>
            </w:pPr>
          </w:p>
          <w:p w:rsidR="00CD115A" w:rsidRDefault="00CD115A">
            <w:pPr>
              <w:tabs>
                <w:tab w:val="left" w:pos="4320"/>
              </w:tabs>
              <w:rPr>
                <w:rFonts w:ascii="Calibri" w:eastAsia="Calibri" w:hAnsi="Calibri" w:cs="Calibri"/>
                <w:sz w:val="28"/>
                <w:szCs w:val="28"/>
              </w:rPr>
            </w:pPr>
          </w:p>
          <w:p w:rsidR="00CD115A" w:rsidRDefault="00CD115A">
            <w:pPr>
              <w:tabs>
                <w:tab w:val="left" w:pos="4320"/>
              </w:tabs>
              <w:rPr>
                <w:rFonts w:ascii="Calibri" w:eastAsia="Calibri" w:hAnsi="Calibri" w:cs="Calibri"/>
                <w:sz w:val="28"/>
                <w:szCs w:val="28"/>
              </w:rPr>
            </w:pPr>
          </w:p>
          <w:p w:rsidR="00CD115A" w:rsidRDefault="00CD115A">
            <w:pPr>
              <w:tabs>
                <w:tab w:val="left" w:pos="4320"/>
              </w:tabs>
              <w:rPr>
                <w:rFonts w:ascii="Calibri" w:eastAsia="Calibri" w:hAnsi="Calibri" w:cs="Calibri"/>
                <w:sz w:val="28"/>
                <w:szCs w:val="28"/>
              </w:rPr>
            </w:pPr>
          </w:p>
          <w:p w:rsidR="00CD115A" w:rsidRDefault="00CD115A">
            <w:pPr>
              <w:tabs>
                <w:tab w:val="left" w:pos="4320"/>
              </w:tabs>
              <w:rPr>
                <w:rFonts w:ascii="Calibri" w:eastAsia="Calibri" w:hAnsi="Calibri" w:cs="Calibri"/>
                <w:sz w:val="28"/>
                <w:szCs w:val="28"/>
              </w:rPr>
            </w:pPr>
          </w:p>
          <w:p w:rsidR="00CD115A" w:rsidRDefault="00CD115A">
            <w:pPr>
              <w:tabs>
                <w:tab w:val="left" w:pos="4320"/>
              </w:tabs>
              <w:rPr>
                <w:rFonts w:ascii="Calibri" w:eastAsia="Calibri" w:hAnsi="Calibri" w:cs="Calibri"/>
                <w:sz w:val="28"/>
                <w:szCs w:val="28"/>
              </w:rPr>
            </w:pPr>
          </w:p>
          <w:p w:rsidR="00CD115A" w:rsidRDefault="00CD115A">
            <w:pPr>
              <w:tabs>
                <w:tab w:val="left" w:pos="4320"/>
              </w:tabs>
              <w:rPr>
                <w:rFonts w:ascii="Calibri" w:eastAsia="Calibri" w:hAnsi="Calibri" w:cs="Calibri"/>
                <w:b/>
                <w:sz w:val="28"/>
                <w:szCs w:val="28"/>
                <w:u w:val="single"/>
              </w:rPr>
            </w:pPr>
          </w:p>
        </w:tc>
      </w:tr>
      <w:tr w:rsidR="00CD115A">
        <w:tc>
          <w:tcPr>
            <w:tcW w:w="10800" w:type="dxa"/>
          </w:tcPr>
          <w:p w:rsidR="00CD115A" w:rsidRDefault="00CD115A">
            <w:pPr>
              <w:rPr>
                <w:rFonts w:ascii="Calibri" w:eastAsia="Calibri" w:hAnsi="Calibri" w:cs="Calibri"/>
                <w:b/>
                <w:sz w:val="22"/>
                <w:szCs w:val="22"/>
              </w:rPr>
            </w:pPr>
          </w:p>
        </w:tc>
      </w:tr>
    </w:tbl>
    <w:p w:rsidR="00CD115A" w:rsidRDefault="00CD115A"/>
    <w:sectPr w:rsidR="00CD115A" w:rsidSect="00BF66AA">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C5" w:rsidRDefault="003B7EC5" w:rsidP="00D52844">
      <w:r>
        <w:separator/>
      </w:r>
    </w:p>
  </w:endnote>
  <w:endnote w:type="continuationSeparator" w:id="0">
    <w:p w:rsidR="003B7EC5" w:rsidRDefault="003B7EC5" w:rsidP="00D5284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C5" w:rsidRDefault="003B7EC5" w:rsidP="00D52844">
      <w:r>
        <w:separator/>
      </w:r>
    </w:p>
  </w:footnote>
  <w:footnote w:type="continuationSeparator" w:id="0">
    <w:p w:rsidR="003B7EC5" w:rsidRDefault="003B7EC5" w:rsidP="00D52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24A02"/>
    <w:multiLevelType w:val="multilevel"/>
    <w:tmpl w:val="D6A8A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E3D5D3E"/>
    <w:multiLevelType w:val="multilevel"/>
    <w:tmpl w:val="DD9EB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CD115A"/>
    <w:rsid w:val="0010393B"/>
    <w:rsid w:val="00244EC5"/>
    <w:rsid w:val="003054A6"/>
    <w:rsid w:val="003B7EC5"/>
    <w:rsid w:val="004326CE"/>
    <w:rsid w:val="004503A5"/>
    <w:rsid w:val="004C5D21"/>
    <w:rsid w:val="005E38A2"/>
    <w:rsid w:val="007B74E3"/>
    <w:rsid w:val="009E1200"/>
    <w:rsid w:val="00B40DA6"/>
    <w:rsid w:val="00BF66AA"/>
    <w:rsid w:val="00CD115A"/>
    <w:rsid w:val="00D52844"/>
    <w:rsid w:val="00E21289"/>
    <w:rsid w:val="00FE2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5E"/>
  </w:style>
  <w:style w:type="paragraph" w:styleId="Heading1">
    <w:name w:val="heading 1"/>
    <w:basedOn w:val="Normal"/>
    <w:next w:val="Normal"/>
    <w:rsid w:val="00BF66AA"/>
    <w:pPr>
      <w:keepNext/>
      <w:keepLines/>
      <w:spacing w:before="480" w:after="120"/>
      <w:outlineLvl w:val="0"/>
    </w:pPr>
    <w:rPr>
      <w:b/>
      <w:sz w:val="48"/>
      <w:szCs w:val="48"/>
    </w:rPr>
  </w:style>
  <w:style w:type="paragraph" w:styleId="Heading2">
    <w:name w:val="heading 2"/>
    <w:basedOn w:val="Normal"/>
    <w:next w:val="Normal"/>
    <w:rsid w:val="00BF66AA"/>
    <w:pPr>
      <w:keepNext/>
      <w:keepLines/>
      <w:spacing w:before="360" w:after="80"/>
      <w:outlineLvl w:val="1"/>
    </w:pPr>
    <w:rPr>
      <w:b/>
      <w:sz w:val="36"/>
      <w:szCs w:val="36"/>
    </w:rPr>
  </w:style>
  <w:style w:type="paragraph" w:styleId="Heading3">
    <w:name w:val="heading 3"/>
    <w:basedOn w:val="Normal"/>
    <w:next w:val="Normal"/>
    <w:rsid w:val="00BF66AA"/>
    <w:pPr>
      <w:keepNext/>
      <w:keepLines/>
      <w:spacing w:before="280" w:after="80"/>
      <w:outlineLvl w:val="2"/>
    </w:pPr>
    <w:rPr>
      <w:b/>
      <w:sz w:val="28"/>
      <w:szCs w:val="28"/>
    </w:rPr>
  </w:style>
  <w:style w:type="paragraph" w:styleId="Heading4">
    <w:name w:val="heading 4"/>
    <w:basedOn w:val="Normal"/>
    <w:next w:val="Normal"/>
    <w:rsid w:val="00BF66AA"/>
    <w:pPr>
      <w:keepNext/>
      <w:keepLines/>
      <w:spacing w:before="240" w:after="40"/>
      <w:outlineLvl w:val="3"/>
    </w:pPr>
    <w:rPr>
      <w:b/>
    </w:rPr>
  </w:style>
  <w:style w:type="paragraph" w:styleId="Heading5">
    <w:name w:val="heading 5"/>
    <w:basedOn w:val="Normal"/>
    <w:next w:val="Normal"/>
    <w:rsid w:val="00BF66AA"/>
    <w:pPr>
      <w:keepNext/>
      <w:keepLines/>
      <w:spacing w:before="220" w:after="40"/>
      <w:outlineLvl w:val="4"/>
    </w:pPr>
    <w:rPr>
      <w:b/>
      <w:sz w:val="22"/>
      <w:szCs w:val="22"/>
    </w:rPr>
  </w:style>
  <w:style w:type="paragraph" w:styleId="Heading6">
    <w:name w:val="heading 6"/>
    <w:basedOn w:val="Normal"/>
    <w:next w:val="Normal"/>
    <w:rsid w:val="00BF66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F66AA"/>
    <w:pPr>
      <w:keepNext/>
      <w:keepLines/>
      <w:spacing w:before="480" w:after="120"/>
    </w:pPr>
    <w:rPr>
      <w:b/>
      <w:sz w:val="72"/>
      <w:szCs w:val="72"/>
    </w:rPr>
  </w:style>
  <w:style w:type="paragraph" w:styleId="BodyText">
    <w:name w:val="Body Text"/>
    <w:basedOn w:val="Normal"/>
    <w:link w:val="BodyTextChar"/>
    <w:rsid w:val="00D6585E"/>
    <w:pPr>
      <w:tabs>
        <w:tab w:val="left" w:pos="4320"/>
      </w:tabs>
    </w:pPr>
    <w:rPr>
      <w:b/>
      <w:bCs/>
      <w:i/>
      <w:iCs/>
      <w:sz w:val="22"/>
      <w:szCs w:val="20"/>
    </w:rPr>
  </w:style>
  <w:style w:type="character" w:customStyle="1" w:styleId="BodyTextChar">
    <w:name w:val="Body Text Char"/>
    <w:basedOn w:val="DefaultParagraphFont"/>
    <w:link w:val="BodyText"/>
    <w:rsid w:val="00D6585E"/>
    <w:rPr>
      <w:rFonts w:ascii="Times New Roman" w:eastAsia="Times New Roman" w:hAnsi="Times New Roman" w:cs="Times New Roman"/>
      <w:b/>
      <w:bCs/>
      <w:i/>
      <w:iCs/>
      <w:szCs w:val="20"/>
      <w:lang w:val="en-US"/>
    </w:rPr>
  </w:style>
  <w:style w:type="character" w:customStyle="1" w:styleId="FontStyle18">
    <w:name w:val="Font Style18"/>
    <w:uiPriority w:val="99"/>
    <w:rsid w:val="00D6585E"/>
    <w:rPr>
      <w:rFonts w:ascii="Microsoft Sans Serif" w:hAnsi="Microsoft Sans Serif" w:cs="Microsoft Sans Serif"/>
      <w:b/>
      <w:bCs/>
      <w:sz w:val="16"/>
      <w:szCs w:val="16"/>
    </w:rPr>
  </w:style>
  <w:style w:type="paragraph" w:styleId="BalloonText">
    <w:name w:val="Balloon Text"/>
    <w:basedOn w:val="Normal"/>
    <w:link w:val="BalloonTextChar"/>
    <w:uiPriority w:val="99"/>
    <w:semiHidden/>
    <w:unhideWhenUsed/>
    <w:rsid w:val="00D6585E"/>
    <w:rPr>
      <w:rFonts w:ascii="Tahoma" w:hAnsi="Tahoma" w:cs="Tahoma"/>
      <w:sz w:val="16"/>
      <w:szCs w:val="16"/>
    </w:rPr>
  </w:style>
  <w:style w:type="character" w:customStyle="1" w:styleId="BalloonTextChar">
    <w:name w:val="Balloon Text Char"/>
    <w:basedOn w:val="DefaultParagraphFont"/>
    <w:link w:val="BalloonText"/>
    <w:uiPriority w:val="99"/>
    <w:semiHidden/>
    <w:rsid w:val="00D6585E"/>
    <w:rPr>
      <w:rFonts w:ascii="Tahoma" w:eastAsia="Times New Roman" w:hAnsi="Tahoma" w:cs="Tahoma"/>
      <w:sz w:val="16"/>
      <w:szCs w:val="16"/>
      <w:lang w:val="en-US"/>
    </w:rPr>
  </w:style>
  <w:style w:type="paragraph" w:styleId="Subtitle">
    <w:name w:val="Subtitle"/>
    <w:basedOn w:val="Normal"/>
    <w:next w:val="Normal"/>
    <w:rsid w:val="00BF66AA"/>
    <w:pPr>
      <w:keepNext/>
      <w:keepLines/>
      <w:spacing w:before="360" w:after="80"/>
    </w:pPr>
    <w:rPr>
      <w:rFonts w:ascii="Georgia" w:eastAsia="Georgia" w:hAnsi="Georgia" w:cs="Georgia"/>
      <w:i/>
      <w:color w:val="666666"/>
      <w:sz w:val="48"/>
      <w:szCs w:val="48"/>
    </w:rPr>
  </w:style>
  <w:style w:type="table" w:customStyle="1" w:styleId="a">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BF66AA"/>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BF66AA"/>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52844"/>
    <w:pPr>
      <w:tabs>
        <w:tab w:val="center" w:pos="4680"/>
        <w:tab w:val="right" w:pos="9360"/>
      </w:tabs>
    </w:pPr>
  </w:style>
  <w:style w:type="character" w:customStyle="1" w:styleId="HeaderChar">
    <w:name w:val="Header Char"/>
    <w:basedOn w:val="DefaultParagraphFont"/>
    <w:link w:val="Header"/>
    <w:uiPriority w:val="99"/>
    <w:rsid w:val="00D52844"/>
  </w:style>
  <w:style w:type="paragraph" w:styleId="Footer">
    <w:name w:val="footer"/>
    <w:basedOn w:val="Normal"/>
    <w:link w:val="FooterChar"/>
    <w:uiPriority w:val="99"/>
    <w:unhideWhenUsed/>
    <w:rsid w:val="00D52844"/>
    <w:pPr>
      <w:tabs>
        <w:tab w:val="center" w:pos="4680"/>
        <w:tab w:val="right" w:pos="9360"/>
      </w:tabs>
    </w:pPr>
  </w:style>
  <w:style w:type="character" w:customStyle="1" w:styleId="FooterChar">
    <w:name w:val="Footer Char"/>
    <w:basedOn w:val="DefaultParagraphFont"/>
    <w:link w:val="Footer"/>
    <w:uiPriority w:val="99"/>
    <w:rsid w:val="00D52844"/>
  </w:style>
  <w:style w:type="paragraph" w:customStyle="1" w:styleId="paragraph">
    <w:name w:val="paragraph"/>
    <w:basedOn w:val="Normal"/>
    <w:rsid w:val="004503A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eastAsia="en-US"/>
    </w:rPr>
  </w:style>
  <w:style w:type="character" w:customStyle="1" w:styleId="normaltextrun">
    <w:name w:val="normaltextrun"/>
    <w:basedOn w:val="DefaultParagraphFont"/>
    <w:rsid w:val="004503A5"/>
  </w:style>
  <w:style w:type="character" w:customStyle="1" w:styleId="eop">
    <w:name w:val="eop"/>
    <w:basedOn w:val="DefaultParagraphFont"/>
    <w:rsid w:val="004503A5"/>
  </w:style>
  <w:style w:type="character" w:styleId="Hyperlink">
    <w:name w:val="Hyperlink"/>
    <w:basedOn w:val="DefaultParagraphFont"/>
    <w:uiPriority w:val="99"/>
    <w:unhideWhenUsed/>
    <w:rsid w:val="00103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5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D6585E"/>
    <w:pPr>
      <w:tabs>
        <w:tab w:val="left" w:pos="4320"/>
      </w:tabs>
    </w:pPr>
    <w:rPr>
      <w:b/>
      <w:bCs/>
      <w:i/>
      <w:iCs/>
      <w:sz w:val="22"/>
      <w:szCs w:val="20"/>
    </w:rPr>
  </w:style>
  <w:style w:type="character" w:customStyle="1" w:styleId="BodyTextChar">
    <w:name w:val="Body Text Char"/>
    <w:basedOn w:val="DefaultParagraphFont"/>
    <w:link w:val="BodyText"/>
    <w:rsid w:val="00D6585E"/>
    <w:rPr>
      <w:rFonts w:ascii="Times New Roman" w:eastAsia="Times New Roman" w:hAnsi="Times New Roman" w:cs="Times New Roman"/>
      <w:b/>
      <w:bCs/>
      <w:i/>
      <w:iCs/>
      <w:szCs w:val="20"/>
      <w:lang w:val="en-US"/>
    </w:rPr>
  </w:style>
  <w:style w:type="character" w:customStyle="1" w:styleId="FontStyle18">
    <w:name w:val="Font Style18"/>
    <w:uiPriority w:val="99"/>
    <w:rsid w:val="00D6585E"/>
    <w:rPr>
      <w:rFonts w:ascii="Microsoft Sans Serif" w:hAnsi="Microsoft Sans Serif" w:cs="Microsoft Sans Serif"/>
      <w:b/>
      <w:bCs/>
      <w:sz w:val="16"/>
      <w:szCs w:val="16"/>
    </w:rPr>
  </w:style>
  <w:style w:type="paragraph" w:styleId="BalloonText">
    <w:name w:val="Balloon Text"/>
    <w:basedOn w:val="Normal"/>
    <w:link w:val="BalloonTextChar"/>
    <w:uiPriority w:val="99"/>
    <w:semiHidden/>
    <w:unhideWhenUsed/>
    <w:rsid w:val="00D6585E"/>
    <w:rPr>
      <w:rFonts w:ascii="Tahoma" w:hAnsi="Tahoma" w:cs="Tahoma"/>
      <w:sz w:val="16"/>
      <w:szCs w:val="16"/>
    </w:rPr>
  </w:style>
  <w:style w:type="character" w:customStyle="1" w:styleId="BalloonTextChar">
    <w:name w:val="Balloon Text Char"/>
    <w:basedOn w:val="DefaultParagraphFont"/>
    <w:link w:val="BalloonText"/>
    <w:uiPriority w:val="99"/>
    <w:semiHidden/>
    <w:rsid w:val="00D6585E"/>
    <w:rPr>
      <w:rFonts w:ascii="Tahoma" w:eastAsia="Times New Roman" w:hAnsi="Tahoma" w:cs="Tahoma"/>
      <w:sz w:val="16"/>
      <w:szCs w:val="16"/>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52844"/>
    <w:pPr>
      <w:tabs>
        <w:tab w:val="center" w:pos="4680"/>
        <w:tab w:val="right" w:pos="9360"/>
      </w:tabs>
    </w:pPr>
  </w:style>
  <w:style w:type="character" w:customStyle="1" w:styleId="HeaderChar">
    <w:name w:val="Header Char"/>
    <w:basedOn w:val="DefaultParagraphFont"/>
    <w:link w:val="Header"/>
    <w:uiPriority w:val="99"/>
    <w:rsid w:val="00D52844"/>
  </w:style>
  <w:style w:type="paragraph" w:styleId="Footer">
    <w:name w:val="footer"/>
    <w:basedOn w:val="Normal"/>
    <w:link w:val="FooterChar"/>
    <w:uiPriority w:val="99"/>
    <w:unhideWhenUsed/>
    <w:rsid w:val="00D52844"/>
    <w:pPr>
      <w:tabs>
        <w:tab w:val="center" w:pos="4680"/>
        <w:tab w:val="right" w:pos="9360"/>
      </w:tabs>
    </w:pPr>
  </w:style>
  <w:style w:type="character" w:customStyle="1" w:styleId="FooterChar">
    <w:name w:val="Footer Char"/>
    <w:basedOn w:val="DefaultParagraphFont"/>
    <w:link w:val="Footer"/>
    <w:uiPriority w:val="99"/>
    <w:rsid w:val="00D52844"/>
  </w:style>
  <w:style w:type="paragraph" w:customStyle="1" w:styleId="paragraph">
    <w:name w:val="paragraph"/>
    <w:basedOn w:val="Normal"/>
    <w:rsid w:val="004503A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eastAsia="en-US"/>
    </w:rPr>
  </w:style>
  <w:style w:type="character" w:customStyle="1" w:styleId="normaltextrun">
    <w:name w:val="normaltextrun"/>
    <w:basedOn w:val="DefaultParagraphFont"/>
    <w:rsid w:val="004503A5"/>
  </w:style>
  <w:style w:type="character" w:customStyle="1" w:styleId="eop">
    <w:name w:val="eop"/>
    <w:basedOn w:val="DefaultParagraphFont"/>
    <w:rsid w:val="004503A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iran-393228@2free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george</dc:creator>
  <cp:lastModifiedBy>348370422</cp:lastModifiedBy>
  <cp:revision>2</cp:revision>
  <dcterms:created xsi:type="dcterms:W3CDTF">2019-08-04T10:12:00Z</dcterms:created>
  <dcterms:modified xsi:type="dcterms:W3CDTF">2019-08-04T10:12:00Z</dcterms:modified>
</cp:coreProperties>
</file>