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68" w:rsidRDefault="00837F44" w:rsidP="00837F44">
      <w:pPr>
        <w:tabs>
          <w:tab w:val="left" w:pos="666"/>
        </w:tabs>
        <w:spacing w:line="371" w:lineRule="auto"/>
        <w:ind w:left="340" w:right="7580"/>
        <w:rPr>
          <w:rFonts w:eastAsia="Times New Roman"/>
          <w:sz w:val="27"/>
          <w:szCs w:val="27"/>
        </w:rPr>
      </w:pPr>
      <w:r>
        <w:rPr>
          <w:rFonts w:eastAsia="Times New Roman"/>
          <w:noProof/>
          <w:sz w:val="27"/>
          <w:szCs w:val="27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5323840</wp:posOffset>
            </wp:positionH>
            <wp:positionV relativeFrom="page">
              <wp:posOffset>276225</wp:posOffset>
            </wp:positionV>
            <wp:extent cx="1438275" cy="1849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eastAsia="Times New Roman"/>
          <w:sz w:val="27"/>
          <w:szCs w:val="27"/>
        </w:rPr>
        <w:t>Maniarasan</w:t>
      </w:r>
      <w:proofErr w:type="spellEnd"/>
      <w:r>
        <w:rPr>
          <w:rFonts w:eastAsia="Times New Roman"/>
          <w:sz w:val="27"/>
          <w:szCs w:val="27"/>
        </w:rPr>
        <w:t xml:space="preserve">, </w:t>
      </w:r>
    </w:p>
    <w:p w:rsidR="00377968" w:rsidRDefault="00837F44">
      <w:pPr>
        <w:spacing w:line="230" w:lineRule="auto"/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CIVIL SITE ENGINEER</w:t>
      </w:r>
    </w:p>
    <w:p w:rsidR="00377968" w:rsidRDefault="00377968" w:rsidP="00837F44">
      <w:pPr>
        <w:rPr>
          <w:sz w:val="20"/>
          <w:szCs w:val="20"/>
        </w:rPr>
      </w:pPr>
    </w:p>
    <w:p w:rsidR="00377968" w:rsidRDefault="00377968">
      <w:pPr>
        <w:spacing w:line="160" w:lineRule="exact"/>
        <w:rPr>
          <w:sz w:val="24"/>
          <w:szCs w:val="24"/>
        </w:rPr>
      </w:pPr>
    </w:p>
    <w:p w:rsidR="00377968" w:rsidRDefault="00837F44">
      <w:pPr>
        <w:ind w:left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Email </w:t>
      </w:r>
      <w:proofErr w:type="gramStart"/>
      <w:r>
        <w:rPr>
          <w:rFonts w:eastAsia="Times New Roman"/>
          <w:sz w:val="28"/>
          <w:szCs w:val="28"/>
        </w:rPr>
        <w:t>ID :</w:t>
      </w:r>
      <w:proofErr w:type="gramEnd"/>
      <w:r>
        <w:rPr>
          <w:rFonts w:eastAsia="Times New Roman"/>
          <w:sz w:val="28"/>
          <w:szCs w:val="28"/>
        </w:rPr>
        <w:t xml:space="preserve"> </w:t>
      </w:r>
      <w:hyperlink r:id="rId6" w:history="1">
        <w:r w:rsidRPr="00501E2D">
          <w:rPr>
            <w:rStyle w:val="Hyperlink"/>
            <w:rFonts w:eastAsia="Times New Roman"/>
            <w:sz w:val="28"/>
            <w:szCs w:val="28"/>
          </w:rPr>
          <w:t>maniarasan-393267@2freemail.com</w:t>
        </w:r>
      </w:hyperlink>
      <w:r>
        <w:rPr>
          <w:rFonts w:eastAsia="Times New Roman"/>
          <w:sz w:val="28"/>
          <w:szCs w:val="28"/>
        </w:rPr>
        <w:t xml:space="preserve"> </w:t>
      </w:r>
    </w:p>
    <w:p w:rsidR="00837F44" w:rsidRDefault="00837F44">
      <w:pPr>
        <w:ind w:left="340"/>
        <w:rPr>
          <w:rFonts w:eastAsia="Times New Roman"/>
          <w:sz w:val="28"/>
          <w:szCs w:val="28"/>
        </w:rPr>
      </w:pPr>
    </w:p>
    <w:p w:rsidR="00837F44" w:rsidRDefault="00837F44">
      <w:pPr>
        <w:ind w:left="340"/>
        <w:rPr>
          <w:sz w:val="20"/>
          <w:szCs w:val="20"/>
        </w:rPr>
      </w:pPr>
    </w:p>
    <w:p w:rsidR="00377968" w:rsidRDefault="00837F4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123190</wp:posOffset>
            </wp:positionH>
            <wp:positionV relativeFrom="paragraph">
              <wp:posOffset>922020</wp:posOffset>
            </wp:positionV>
            <wp:extent cx="5920105" cy="325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32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7968">
        <w:rPr>
          <w:sz w:val="24"/>
          <w:szCs w:val="24"/>
        </w:rPr>
        <w:pict>
          <v:line id="Shape 3" o:spid="_x0000_s1028" style="position:absolute;z-index:251663360;visibility:visible;mso-wrap-distance-left:0;mso-wrap-distance-right:0;mso-position-horizontal-relative:text;mso-position-vertical-relative:text" from="-10pt,36.75pt" to="503pt,36.75pt" o:allowincell="f" strokeweight="4.5pt"/>
        </w:pict>
      </w:r>
    </w:p>
    <w:p w:rsidR="00377968" w:rsidRDefault="00377968">
      <w:pPr>
        <w:spacing w:line="200" w:lineRule="exact"/>
        <w:rPr>
          <w:sz w:val="24"/>
          <w:szCs w:val="24"/>
        </w:rPr>
      </w:pPr>
    </w:p>
    <w:p w:rsidR="00377968" w:rsidRDefault="00377968">
      <w:pPr>
        <w:spacing w:line="200" w:lineRule="exact"/>
        <w:rPr>
          <w:sz w:val="24"/>
          <w:szCs w:val="24"/>
        </w:rPr>
      </w:pPr>
    </w:p>
    <w:p w:rsidR="00377968" w:rsidRDefault="00377968">
      <w:pPr>
        <w:spacing w:line="200" w:lineRule="exact"/>
        <w:rPr>
          <w:sz w:val="24"/>
          <w:szCs w:val="24"/>
        </w:rPr>
      </w:pPr>
    </w:p>
    <w:p w:rsidR="00377968" w:rsidRDefault="00377968">
      <w:pPr>
        <w:spacing w:line="200" w:lineRule="exact"/>
        <w:rPr>
          <w:sz w:val="24"/>
          <w:szCs w:val="24"/>
        </w:rPr>
      </w:pPr>
    </w:p>
    <w:p w:rsidR="00377968" w:rsidRDefault="00377968">
      <w:pPr>
        <w:spacing w:line="200" w:lineRule="exact"/>
        <w:rPr>
          <w:sz w:val="24"/>
          <w:szCs w:val="24"/>
        </w:rPr>
      </w:pPr>
    </w:p>
    <w:p w:rsidR="00377968" w:rsidRDefault="00377968">
      <w:pPr>
        <w:spacing w:line="200" w:lineRule="exact"/>
        <w:rPr>
          <w:sz w:val="24"/>
          <w:szCs w:val="24"/>
        </w:rPr>
      </w:pPr>
    </w:p>
    <w:p w:rsidR="00377968" w:rsidRDefault="00377968">
      <w:pPr>
        <w:spacing w:line="298" w:lineRule="exact"/>
        <w:rPr>
          <w:sz w:val="24"/>
          <w:szCs w:val="24"/>
        </w:rPr>
      </w:pPr>
    </w:p>
    <w:p w:rsidR="00377968" w:rsidRDefault="00837F44">
      <w:pPr>
        <w:ind w:left="2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6515" cy="2501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8415" cy="2120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 xml:space="preserve"> OBJECTIVE</w:t>
      </w:r>
    </w:p>
    <w:p w:rsidR="00377968" w:rsidRDefault="00377968">
      <w:pPr>
        <w:spacing w:line="292" w:lineRule="exact"/>
        <w:rPr>
          <w:sz w:val="24"/>
          <w:szCs w:val="24"/>
        </w:rPr>
      </w:pPr>
    </w:p>
    <w:p w:rsidR="00377968" w:rsidRDefault="00837F44">
      <w:pPr>
        <w:spacing w:line="356" w:lineRule="auto"/>
        <w:ind w:left="340" w:right="3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I am highly ambitions to pursue my career in the field of Engineering where my creative and innovative ideas would be </w:t>
      </w:r>
      <w:r>
        <w:rPr>
          <w:rFonts w:eastAsia="Times New Roman"/>
          <w:sz w:val="28"/>
          <w:szCs w:val="28"/>
        </w:rPr>
        <w:t>utilized to the optimum were the role is mentally and physically challenging with equitable rewards and supportive working environment</w:t>
      </w:r>
      <w:r>
        <w:rPr>
          <w:rFonts w:eastAsia="Times New Roman"/>
          <w:sz w:val="24"/>
          <w:szCs w:val="24"/>
        </w:rPr>
        <w:t>.</w:t>
      </w:r>
    </w:p>
    <w:p w:rsidR="00377968" w:rsidRDefault="00837F4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123190</wp:posOffset>
            </wp:positionH>
            <wp:positionV relativeFrom="paragraph">
              <wp:posOffset>6985</wp:posOffset>
            </wp:positionV>
            <wp:extent cx="5920105" cy="3244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32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7968" w:rsidRDefault="00837F44">
      <w:pPr>
        <w:ind w:left="2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6515" cy="295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8415" cy="2120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 xml:space="preserve"> EDUCATIONAL DETAILS</w:t>
      </w:r>
    </w:p>
    <w:p w:rsidR="00377968" w:rsidRDefault="00377968">
      <w:pPr>
        <w:spacing w:line="31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400"/>
        <w:gridCol w:w="120"/>
        <w:gridCol w:w="100"/>
        <w:gridCol w:w="2840"/>
        <w:gridCol w:w="80"/>
        <w:gridCol w:w="1360"/>
        <w:gridCol w:w="1420"/>
        <w:gridCol w:w="1120"/>
        <w:gridCol w:w="160"/>
        <w:gridCol w:w="30"/>
      </w:tblGrid>
      <w:tr w:rsidR="00377968">
        <w:trPr>
          <w:trHeight w:val="66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377968" w:rsidRDefault="00837F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Class / Course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377968" w:rsidRDefault="00837F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Name Of The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377968" w:rsidRDefault="00837F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  <w:shd w:val="clear" w:color="auto" w:fill="E5E5E5"/>
              </w:rPr>
              <w:t>Board Of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377968" w:rsidRDefault="00837F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  <w:shd w:val="clear" w:color="auto" w:fill="E5E5E5"/>
              </w:rPr>
              <w:t>Duration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377968" w:rsidRDefault="00837F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% Of</w:t>
            </w:r>
          </w:p>
        </w:tc>
        <w:tc>
          <w:tcPr>
            <w:tcW w:w="0" w:type="dxa"/>
            <w:vAlign w:val="bottom"/>
          </w:tcPr>
          <w:p w:rsidR="00377968" w:rsidRDefault="00377968">
            <w:pPr>
              <w:rPr>
                <w:sz w:val="1"/>
                <w:szCs w:val="1"/>
              </w:rPr>
            </w:pPr>
          </w:p>
        </w:tc>
      </w:tr>
      <w:tr w:rsidR="00377968">
        <w:trPr>
          <w:trHeight w:val="3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377968" w:rsidRDefault="00837F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Institution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377968" w:rsidRDefault="00837F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Study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377968" w:rsidRDefault="00837F4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Marks</w:t>
            </w:r>
          </w:p>
        </w:tc>
        <w:tc>
          <w:tcPr>
            <w:tcW w:w="0" w:type="dxa"/>
            <w:vAlign w:val="bottom"/>
          </w:tcPr>
          <w:p w:rsidR="00377968" w:rsidRDefault="00377968">
            <w:pPr>
              <w:rPr>
                <w:sz w:val="1"/>
                <w:szCs w:val="1"/>
              </w:rPr>
            </w:pPr>
          </w:p>
        </w:tc>
      </w:tr>
      <w:tr w:rsidR="00377968">
        <w:trPr>
          <w:trHeight w:val="316"/>
        </w:trPr>
        <w:tc>
          <w:tcPr>
            <w:tcW w:w="120" w:type="dxa"/>
            <w:tcBorders>
              <w:left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E5E5E5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77968" w:rsidRDefault="00837F44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Roever Engineering</w:t>
            </w:r>
          </w:p>
        </w:tc>
        <w:tc>
          <w:tcPr>
            <w:tcW w:w="80" w:type="dxa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7968" w:rsidRDefault="00377968">
            <w:pPr>
              <w:rPr>
                <w:sz w:val="1"/>
                <w:szCs w:val="1"/>
              </w:rPr>
            </w:pPr>
          </w:p>
        </w:tc>
      </w:tr>
      <w:tr w:rsidR="00377968">
        <w:trPr>
          <w:trHeight w:val="322"/>
        </w:trPr>
        <w:tc>
          <w:tcPr>
            <w:tcW w:w="120" w:type="dxa"/>
            <w:tcBorders>
              <w:left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E5E5E5"/>
            <w:vAlign w:val="bottom"/>
          </w:tcPr>
          <w:p w:rsidR="00377968" w:rsidRDefault="00837F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BE (Civil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77968" w:rsidRDefault="00837F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college</w:t>
            </w:r>
          </w:p>
        </w:tc>
        <w:tc>
          <w:tcPr>
            <w:tcW w:w="80" w:type="dxa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77968" w:rsidRDefault="00837F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Anna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77968" w:rsidRDefault="00837F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2012-2016</w:t>
            </w:r>
          </w:p>
        </w:tc>
        <w:tc>
          <w:tcPr>
            <w:tcW w:w="1120" w:type="dxa"/>
            <w:vMerge w:val="restart"/>
            <w:vAlign w:val="bottom"/>
          </w:tcPr>
          <w:p w:rsidR="00377968" w:rsidRDefault="00837F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64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7968" w:rsidRDefault="00377968">
            <w:pPr>
              <w:rPr>
                <w:sz w:val="1"/>
                <w:szCs w:val="1"/>
              </w:rPr>
            </w:pPr>
          </w:p>
        </w:tc>
      </w:tr>
      <w:tr w:rsidR="00377968">
        <w:trPr>
          <w:trHeight w:val="161"/>
        </w:trPr>
        <w:tc>
          <w:tcPr>
            <w:tcW w:w="120" w:type="dxa"/>
            <w:tcBorders>
              <w:left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shd w:val="clear" w:color="auto" w:fill="E5E5E5"/>
            <w:vAlign w:val="bottom"/>
          </w:tcPr>
          <w:p w:rsidR="00377968" w:rsidRDefault="00837F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Engineering)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77968" w:rsidRDefault="00837F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Perambalur</w:t>
            </w:r>
          </w:p>
        </w:tc>
        <w:tc>
          <w:tcPr>
            <w:tcW w:w="80" w:type="dxa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377968" w:rsidRDefault="00837F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University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7968" w:rsidRDefault="00377968">
            <w:pPr>
              <w:rPr>
                <w:sz w:val="1"/>
                <w:szCs w:val="1"/>
              </w:rPr>
            </w:pPr>
          </w:p>
        </w:tc>
      </w:tr>
      <w:tr w:rsidR="00377968">
        <w:trPr>
          <w:trHeight w:val="161"/>
        </w:trPr>
        <w:tc>
          <w:tcPr>
            <w:tcW w:w="120" w:type="dxa"/>
            <w:tcBorders>
              <w:left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shd w:val="clear" w:color="auto" w:fill="E5E5E5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7968" w:rsidRDefault="00377968">
            <w:pPr>
              <w:rPr>
                <w:sz w:val="1"/>
                <w:szCs w:val="1"/>
              </w:rPr>
            </w:pPr>
          </w:p>
        </w:tc>
      </w:tr>
      <w:tr w:rsidR="00377968">
        <w:trPr>
          <w:trHeight w:val="3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7968" w:rsidRDefault="00377968">
            <w:pPr>
              <w:rPr>
                <w:sz w:val="1"/>
                <w:szCs w:val="1"/>
              </w:rPr>
            </w:pPr>
          </w:p>
        </w:tc>
      </w:tr>
      <w:tr w:rsidR="00377968">
        <w:trPr>
          <w:trHeight w:val="316"/>
        </w:trPr>
        <w:tc>
          <w:tcPr>
            <w:tcW w:w="120" w:type="dxa"/>
            <w:tcBorders>
              <w:left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E5E5E5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77968" w:rsidRDefault="00837F44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Government Boys Hir</w:t>
            </w:r>
          </w:p>
        </w:tc>
        <w:tc>
          <w:tcPr>
            <w:tcW w:w="80" w:type="dxa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377968" w:rsidRDefault="00837F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State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7968" w:rsidRDefault="00377968">
            <w:pPr>
              <w:rPr>
                <w:sz w:val="1"/>
                <w:szCs w:val="1"/>
              </w:rPr>
            </w:pPr>
          </w:p>
        </w:tc>
      </w:tr>
      <w:tr w:rsidR="00377968">
        <w:trPr>
          <w:trHeight w:val="161"/>
        </w:trPr>
        <w:tc>
          <w:tcPr>
            <w:tcW w:w="120" w:type="dxa"/>
            <w:tcBorders>
              <w:left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shd w:val="clear" w:color="auto" w:fill="E5E5E5"/>
            <w:vAlign w:val="bottom"/>
          </w:tcPr>
          <w:p w:rsidR="00377968" w:rsidRDefault="00837F44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+2 (Higher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77968" w:rsidRDefault="00837F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Sec School</w:t>
            </w:r>
          </w:p>
        </w:tc>
        <w:tc>
          <w:tcPr>
            <w:tcW w:w="80" w:type="dxa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77968" w:rsidRDefault="00837F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2011-2012</w:t>
            </w:r>
          </w:p>
        </w:tc>
        <w:tc>
          <w:tcPr>
            <w:tcW w:w="1120" w:type="dxa"/>
            <w:vMerge w:val="restart"/>
            <w:vAlign w:val="bottom"/>
          </w:tcPr>
          <w:p w:rsidR="00377968" w:rsidRDefault="00837F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76.3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7968" w:rsidRDefault="00377968">
            <w:pPr>
              <w:rPr>
                <w:sz w:val="1"/>
                <w:szCs w:val="1"/>
              </w:rPr>
            </w:pPr>
          </w:p>
        </w:tc>
      </w:tr>
      <w:tr w:rsidR="00377968">
        <w:trPr>
          <w:trHeight w:val="161"/>
        </w:trPr>
        <w:tc>
          <w:tcPr>
            <w:tcW w:w="120" w:type="dxa"/>
            <w:tcBorders>
              <w:left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shd w:val="clear" w:color="auto" w:fill="E5E5E5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377968" w:rsidRDefault="00837F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Board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7968" w:rsidRDefault="00377968">
            <w:pPr>
              <w:rPr>
                <w:sz w:val="1"/>
                <w:szCs w:val="1"/>
              </w:rPr>
            </w:pPr>
          </w:p>
        </w:tc>
      </w:tr>
      <w:tr w:rsidR="00377968">
        <w:trPr>
          <w:trHeight w:val="161"/>
        </w:trPr>
        <w:tc>
          <w:tcPr>
            <w:tcW w:w="120" w:type="dxa"/>
            <w:tcBorders>
              <w:left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shd w:val="clear" w:color="auto" w:fill="E5E5E5"/>
            <w:vAlign w:val="bottom"/>
          </w:tcPr>
          <w:p w:rsidR="00377968" w:rsidRDefault="00837F44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Secondary)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77968" w:rsidRDefault="00837F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Thiyagadurgam</w:t>
            </w:r>
          </w:p>
        </w:tc>
        <w:tc>
          <w:tcPr>
            <w:tcW w:w="80" w:type="dxa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7968" w:rsidRDefault="00377968">
            <w:pPr>
              <w:rPr>
                <w:sz w:val="1"/>
                <w:szCs w:val="1"/>
              </w:rPr>
            </w:pPr>
          </w:p>
        </w:tc>
      </w:tr>
      <w:tr w:rsidR="00377968">
        <w:trPr>
          <w:trHeight w:val="1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7968" w:rsidRDefault="00377968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77968" w:rsidRDefault="00377968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77968" w:rsidRDefault="0037796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77968" w:rsidRDefault="00377968">
            <w:pPr>
              <w:rPr>
                <w:sz w:val="1"/>
                <w:szCs w:val="1"/>
              </w:rPr>
            </w:pPr>
          </w:p>
        </w:tc>
      </w:tr>
      <w:tr w:rsidR="00377968">
        <w:trPr>
          <w:trHeight w:val="318"/>
        </w:trPr>
        <w:tc>
          <w:tcPr>
            <w:tcW w:w="120" w:type="dxa"/>
            <w:tcBorders>
              <w:left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E5E5E5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77968" w:rsidRDefault="00837F44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Government Boys Hir</w:t>
            </w:r>
          </w:p>
        </w:tc>
        <w:tc>
          <w:tcPr>
            <w:tcW w:w="80" w:type="dxa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377968" w:rsidRDefault="00837F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State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7968" w:rsidRDefault="00377968">
            <w:pPr>
              <w:rPr>
                <w:sz w:val="1"/>
                <w:szCs w:val="1"/>
              </w:rPr>
            </w:pPr>
          </w:p>
        </w:tc>
      </w:tr>
      <w:tr w:rsidR="00377968">
        <w:trPr>
          <w:trHeight w:val="161"/>
        </w:trPr>
        <w:tc>
          <w:tcPr>
            <w:tcW w:w="120" w:type="dxa"/>
            <w:tcBorders>
              <w:left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shd w:val="clear" w:color="auto" w:fill="E5E5E5"/>
            <w:vAlign w:val="bottom"/>
          </w:tcPr>
          <w:p w:rsidR="00377968" w:rsidRDefault="00837F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X (High School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77968" w:rsidRDefault="00837F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Sec</w:t>
            </w:r>
          </w:p>
        </w:tc>
        <w:tc>
          <w:tcPr>
            <w:tcW w:w="80" w:type="dxa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7968" w:rsidRDefault="00377968">
            <w:pPr>
              <w:rPr>
                <w:sz w:val="1"/>
                <w:szCs w:val="1"/>
              </w:rPr>
            </w:pPr>
          </w:p>
        </w:tc>
      </w:tr>
      <w:tr w:rsidR="00377968">
        <w:trPr>
          <w:trHeight w:val="161"/>
        </w:trPr>
        <w:tc>
          <w:tcPr>
            <w:tcW w:w="120" w:type="dxa"/>
            <w:tcBorders>
              <w:left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shd w:val="clear" w:color="auto" w:fill="E5E5E5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377968" w:rsidRDefault="00837F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Board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77968" w:rsidRDefault="00837F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2009-2010</w:t>
            </w:r>
          </w:p>
        </w:tc>
        <w:tc>
          <w:tcPr>
            <w:tcW w:w="1120" w:type="dxa"/>
            <w:vMerge w:val="restart"/>
            <w:vAlign w:val="bottom"/>
          </w:tcPr>
          <w:p w:rsidR="00377968" w:rsidRDefault="00837F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64.8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7968" w:rsidRDefault="00377968">
            <w:pPr>
              <w:rPr>
                <w:sz w:val="1"/>
                <w:szCs w:val="1"/>
              </w:rPr>
            </w:pPr>
          </w:p>
        </w:tc>
      </w:tr>
      <w:tr w:rsidR="00377968">
        <w:trPr>
          <w:trHeight w:val="161"/>
        </w:trPr>
        <w:tc>
          <w:tcPr>
            <w:tcW w:w="120" w:type="dxa"/>
            <w:tcBorders>
              <w:left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shd w:val="clear" w:color="auto" w:fill="E5E5E5"/>
            <w:vAlign w:val="bottom"/>
          </w:tcPr>
          <w:p w:rsidR="00377968" w:rsidRDefault="00837F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Exam)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77968" w:rsidRDefault="00837F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School</w:t>
            </w:r>
          </w:p>
        </w:tc>
        <w:tc>
          <w:tcPr>
            <w:tcW w:w="80" w:type="dxa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7968" w:rsidRDefault="00377968">
            <w:pPr>
              <w:rPr>
                <w:sz w:val="1"/>
                <w:szCs w:val="1"/>
              </w:rPr>
            </w:pPr>
          </w:p>
        </w:tc>
      </w:tr>
      <w:tr w:rsidR="00377968">
        <w:trPr>
          <w:trHeight w:val="161"/>
        </w:trPr>
        <w:tc>
          <w:tcPr>
            <w:tcW w:w="120" w:type="dxa"/>
            <w:tcBorders>
              <w:left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shd w:val="clear" w:color="auto" w:fill="E5E5E5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77968" w:rsidRDefault="00377968">
            <w:pPr>
              <w:rPr>
                <w:sz w:val="1"/>
                <w:szCs w:val="1"/>
              </w:rPr>
            </w:pPr>
          </w:p>
        </w:tc>
      </w:tr>
      <w:tr w:rsidR="00377968">
        <w:trPr>
          <w:trHeight w:val="32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968" w:rsidRDefault="00837F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Thiyagadurgam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7968" w:rsidRDefault="00377968">
            <w:pPr>
              <w:rPr>
                <w:sz w:val="1"/>
                <w:szCs w:val="1"/>
              </w:rPr>
            </w:pPr>
          </w:p>
        </w:tc>
      </w:tr>
      <w:tr w:rsidR="00377968">
        <w:trPr>
          <w:trHeight w:val="33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</w:tcBorders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7968" w:rsidRDefault="00377968">
            <w:pPr>
              <w:rPr>
                <w:sz w:val="1"/>
                <w:szCs w:val="1"/>
              </w:rPr>
            </w:pPr>
          </w:p>
        </w:tc>
      </w:tr>
      <w:tr w:rsidR="00377968">
        <w:trPr>
          <w:trHeight w:val="427"/>
        </w:trPr>
        <w:tc>
          <w:tcPr>
            <w:tcW w:w="120" w:type="dxa"/>
            <w:tcBorders>
              <w:top w:val="single" w:sz="8" w:space="0" w:color="606060"/>
              <w:left w:val="single" w:sz="8" w:space="0" w:color="auto"/>
              <w:bottom w:val="single" w:sz="8" w:space="0" w:color="606060"/>
              <w:right w:val="single" w:sz="8" w:space="0" w:color="C0C0C0"/>
            </w:tcBorders>
            <w:shd w:val="clear" w:color="auto" w:fill="606060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top w:val="single" w:sz="8" w:space="0" w:color="606060"/>
              <w:bottom w:val="single" w:sz="8" w:space="0" w:color="CCCCCC"/>
            </w:tcBorders>
            <w:shd w:val="clear" w:color="auto" w:fill="CCCCCC"/>
            <w:vAlign w:val="bottom"/>
          </w:tcPr>
          <w:p w:rsidR="00377968" w:rsidRDefault="00837F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EXPERIENCE DETAILS</w:t>
            </w:r>
          </w:p>
        </w:tc>
        <w:tc>
          <w:tcPr>
            <w:tcW w:w="1360" w:type="dxa"/>
            <w:tcBorders>
              <w:top w:val="single" w:sz="8" w:space="0" w:color="606060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606060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606060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7968" w:rsidRDefault="00377968">
            <w:pPr>
              <w:rPr>
                <w:sz w:val="1"/>
                <w:szCs w:val="1"/>
              </w:rPr>
            </w:pPr>
          </w:p>
        </w:tc>
      </w:tr>
      <w:tr w:rsidR="00377968">
        <w:trPr>
          <w:trHeight w:val="552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7"/>
            <w:tcBorders>
              <w:top w:val="single" w:sz="8" w:space="0" w:color="auto"/>
            </w:tcBorders>
            <w:vAlign w:val="bottom"/>
          </w:tcPr>
          <w:p w:rsidR="00377968" w:rsidRDefault="00837F44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7968" w:rsidRDefault="00377968">
            <w:pPr>
              <w:rPr>
                <w:sz w:val="1"/>
                <w:szCs w:val="1"/>
              </w:rPr>
            </w:pPr>
          </w:p>
        </w:tc>
      </w:tr>
      <w:tr w:rsidR="00377968">
        <w:trPr>
          <w:trHeight w:val="457"/>
        </w:trPr>
        <w:tc>
          <w:tcPr>
            <w:tcW w:w="120" w:type="dxa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377968" w:rsidRDefault="00837F44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Designation</w:t>
            </w:r>
          </w:p>
        </w:tc>
        <w:tc>
          <w:tcPr>
            <w:tcW w:w="3020" w:type="dxa"/>
            <w:gridSpan w:val="3"/>
            <w:vAlign w:val="bottom"/>
          </w:tcPr>
          <w:p w:rsidR="00377968" w:rsidRDefault="00837F4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:  </w:t>
            </w:r>
            <w:r>
              <w:rPr>
                <w:rFonts w:ascii="Arial" w:eastAsia="Arial" w:hAnsi="Arial" w:cs="Arial"/>
                <w:sz w:val="24"/>
                <w:szCs w:val="24"/>
              </w:rPr>
              <w:t>SITE SUPERVISER</w:t>
            </w:r>
          </w:p>
        </w:tc>
        <w:tc>
          <w:tcPr>
            <w:tcW w:w="1360" w:type="dxa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7968" w:rsidRDefault="00377968">
            <w:pPr>
              <w:rPr>
                <w:sz w:val="1"/>
                <w:szCs w:val="1"/>
              </w:rPr>
            </w:pPr>
          </w:p>
        </w:tc>
      </w:tr>
      <w:tr w:rsidR="00377968">
        <w:trPr>
          <w:trHeight w:val="485"/>
        </w:trPr>
        <w:tc>
          <w:tcPr>
            <w:tcW w:w="120" w:type="dxa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377968" w:rsidRDefault="00837F44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Duration.</w:t>
            </w:r>
          </w:p>
        </w:tc>
        <w:tc>
          <w:tcPr>
            <w:tcW w:w="3020" w:type="dxa"/>
            <w:gridSpan w:val="3"/>
            <w:vAlign w:val="bottom"/>
          </w:tcPr>
          <w:p w:rsidR="00377968" w:rsidRDefault="00837F4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eastAsia="Arial" w:hAnsi="Arial" w:cs="Arial"/>
                <w:sz w:val="24"/>
                <w:szCs w:val="24"/>
              </w:rPr>
              <w:t>20.08.2016 to 24.11.2017</w:t>
            </w:r>
          </w:p>
        </w:tc>
        <w:tc>
          <w:tcPr>
            <w:tcW w:w="1360" w:type="dxa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77968" w:rsidRDefault="00377968">
            <w:pPr>
              <w:rPr>
                <w:sz w:val="1"/>
                <w:szCs w:val="1"/>
              </w:rPr>
            </w:pPr>
          </w:p>
        </w:tc>
      </w:tr>
    </w:tbl>
    <w:p w:rsidR="00377968" w:rsidRDefault="00377968">
      <w:pPr>
        <w:sectPr w:rsidR="00377968">
          <w:pgSz w:w="11900" w:h="16834"/>
          <w:pgMar w:top="733" w:right="1089" w:bottom="1440" w:left="1100" w:header="0" w:footer="0" w:gutter="0"/>
          <w:cols w:space="720" w:equalWidth="0">
            <w:col w:w="9720"/>
          </w:cols>
        </w:sectPr>
      </w:pPr>
    </w:p>
    <w:p w:rsidR="00377968" w:rsidRDefault="00837F44">
      <w:pPr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809625</wp:posOffset>
            </wp:positionH>
            <wp:positionV relativeFrom="page">
              <wp:posOffset>458470</wp:posOffset>
            </wp:positionV>
            <wp:extent cx="5944870" cy="3505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3505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8415" cy="2374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 xml:space="preserve"> KEY RESPONSIBILITIES</w:t>
      </w:r>
    </w:p>
    <w:p w:rsidR="00377968" w:rsidRDefault="00837F44">
      <w:pPr>
        <w:numPr>
          <w:ilvl w:val="0"/>
          <w:numId w:val="2"/>
        </w:numPr>
        <w:tabs>
          <w:tab w:val="left" w:pos="980"/>
        </w:tabs>
        <w:spacing w:line="181" w:lineRule="auto"/>
        <w:ind w:left="980" w:hanging="368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Expertise in data collection and supervising construction of work.</w:t>
      </w:r>
    </w:p>
    <w:p w:rsidR="00377968" w:rsidRDefault="00377968">
      <w:pPr>
        <w:spacing w:line="64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77968" w:rsidRDefault="00837F44">
      <w:pPr>
        <w:numPr>
          <w:ilvl w:val="0"/>
          <w:numId w:val="2"/>
        </w:numPr>
        <w:tabs>
          <w:tab w:val="left" w:pos="980"/>
        </w:tabs>
        <w:spacing w:line="183" w:lineRule="auto"/>
        <w:ind w:left="980" w:right="1049" w:hanging="359"/>
        <w:rPr>
          <w:rFonts w:ascii="MS PGothic" w:eastAsia="MS PGothic" w:hAnsi="MS PGothic" w:cs="MS PGothic"/>
          <w:sz w:val="51"/>
          <w:szCs w:val="51"/>
          <w:vertAlign w:val="superscript"/>
        </w:rPr>
      </w:pPr>
      <w:r>
        <w:rPr>
          <w:rFonts w:eastAsia="Times New Roman"/>
          <w:sz w:val="26"/>
          <w:szCs w:val="26"/>
        </w:rPr>
        <w:t xml:space="preserve">Execution of site work Safety </w:t>
      </w:r>
      <w:r>
        <w:rPr>
          <w:rFonts w:eastAsia="Times New Roman"/>
          <w:sz w:val="26"/>
          <w:szCs w:val="26"/>
        </w:rPr>
        <w:t>Compliance as per OHSAS18001 Standards.</w:t>
      </w:r>
    </w:p>
    <w:p w:rsidR="00377968" w:rsidRDefault="00377968">
      <w:pPr>
        <w:spacing w:line="3" w:lineRule="exact"/>
        <w:rPr>
          <w:rFonts w:ascii="MS PGothic" w:eastAsia="MS PGothic" w:hAnsi="MS PGothic" w:cs="MS PGothic"/>
          <w:sz w:val="51"/>
          <w:szCs w:val="51"/>
          <w:vertAlign w:val="superscript"/>
        </w:rPr>
      </w:pPr>
    </w:p>
    <w:p w:rsidR="00377968" w:rsidRDefault="00837F44">
      <w:pPr>
        <w:numPr>
          <w:ilvl w:val="0"/>
          <w:numId w:val="2"/>
        </w:numPr>
        <w:tabs>
          <w:tab w:val="left" w:pos="980"/>
        </w:tabs>
        <w:spacing w:line="181" w:lineRule="auto"/>
        <w:ind w:left="980" w:hanging="359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Coordination with the client.</w:t>
      </w:r>
    </w:p>
    <w:p w:rsidR="00377968" w:rsidRDefault="00377968">
      <w:pPr>
        <w:spacing w:line="62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77968" w:rsidRDefault="00837F44">
      <w:pPr>
        <w:numPr>
          <w:ilvl w:val="0"/>
          <w:numId w:val="2"/>
        </w:numPr>
        <w:tabs>
          <w:tab w:val="left" w:pos="980"/>
        </w:tabs>
        <w:spacing w:line="183" w:lineRule="auto"/>
        <w:ind w:left="980" w:hanging="359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Strong knowledge of structural engineering and engineering concepts.</w:t>
      </w:r>
    </w:p>
    <w:p w:rsidR="00377968" w:rsidRDefault="00377968">
      <w:pPr>
        <w:spacing w:line="65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377968" w:rsidRDefault="00837F44">
      <w:pPr>
        <w:numPr>
          <w:ilvl w:val="0"/>
          <w:numId w:val="2"/>
        </w:numPr>
        <w:tabs>
          <w:tab w:val="left" w:pos="980"/>
        </w:tabs>
        <w:spacing w:line="183" w:lineRule="auto"/>
        <w:ind w:left="980" w:hanging="359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Successfully carried out site audits.</w:t>
      </w:r>
    </w:p>
    <w:p w:rsidR="00377968" w:rsidRDefault="00377968">
      <w:pPr>
        <w:spacing w:line="67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377968" w:rsidRDefault="00837F44">
      <w:pPr>
        <w:numPr>
          <w:ilvl w:val="0"/>
          <w:numId w:val="2"/>
        </w:numPr>
        <w:tabs>
          <w:tab w:val="left" w:pos="980"/>
        </w:tabs>
        <w:spacing w:line="183" w:lineRule="auto"/>
        <w:ind w:left="980" w:hanging="359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Bar Bending Schedule duly approved.</w:t>
      </w:r>
    </w:p>
    <w:p w:rsidR="00377968" w:rsidRDefault="00377968">
      <w:pPr>
        <w:spacing w:line="62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377968" w:rsidRDefault="00837F44">
      <w:pPr>
        <w:numPr>
          <w:ilvl w:val="0"/>
          <w:numId w:val="2"/>
        </w:numPr>
        <w:tabs>
          <w:tab w:val="left" w:pos="1040"/>
        </w:tabs>
        <w:spacing w:line="183" w:lineRule="auto"/>
        <w:ind w:left="1040" w:hanging="421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Requirement of all bought out items.</w:t>
      </w:r>
    </w:p>
    <w:p w:rsidR="00377968" w:rsidRDefault="00377968">
      <w:pPr>
        <w:spacing w:line="65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377968" w:rsidRDefault="00837F44">
      <w:pPr>
        <w:numPr>
          <w:ilvl w:val="0"/>
          <w:numId w:val="2"/>
        </w:numPr>
        <w:tabs>
          <w:tab w:val="left" w:pos="980"/>
        </w:tabs>
        <w:spacing w:line="183" w:lineRule="auto"/>
        <w:ind w:left="980" w:hanging="359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Expertise in estimating techniques of architectural design.</w:t>
      </w:r>
    </w:p>
    <w:p w:rsidR="00377968" w:rsidRDefault="00377968">
      <w:pPr>
        <w:spacing w:line="65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377968" w:rsidRDefault="00837F44">
      <w:pPr>
        <w:numPr>
          <w:ilvl w:val="0"/>
          <w:numId w:val="2"/>
        </w:numPr>
        <w:tabs>
          <w:tab w:val="left" w:pos="980"/>
        </w:tabs>
        <w:spacing w:line="183" w:lineRule="auto"/>
        <w:ind w:left="980" w:right="929" w:hanging="359"/>
        <w:rPr>
          <w:rFonts w:ascii="MS PGothic" w:eastAsia="MS PGothic" w:hAnsi="MS PGothic" w:cs="MS PGothic"/>
          <w:sz w:val="51"/>
          <w:szCs w:val="51"/>
          <w:vertAlign w:val="superscript"/>
        </w:rPr>
      </w:pPr>
      <w:r>
        <w:rPr>
          <w:rFonts w:eastAsia="Times New Roman"/>
          <w:sz w:val="26"/>
          <w:szCs w:val="26"/>
        </w:rPr>
        <w:t>Develop risk management plans in coordination with the projects seniors.</w:t>
      </w:r>
    </w:p>
    <w:p w:rsidR="00377968" w:rsidRDefault="00377968">
      <w:pPr>
        <w:spacing w:line="3" w:lineRule="exact"/>
        <w:rPr>
          <w:rFonts w:ascii="MS PGothic" w:eastAsia="MS PGothic" w:hAnsi="MS PGothic" w:cs="MS PGothic"/>
          <w:sz w:val="51"/>
          <w:szCs w:val="51"/>
          <w:vertAlign w:val="superscript"/>
        </w:rPr>
      </w:pPr>
    </w:p>
    <w:p w:rsidR="00377968" w:rsidRDefault="00837F44">
      <w:pPr>
        <w:numPr>
          <w:ilvl w:val="0"/>
          <w:numId w:val="2"/>
        </w:numPr>
        <w:tabs>
          <w:tab w:val="left" w:pos="980"/>
        </w:tabs>
        <w:spacing w:line="180" w:lineRule="auto"/>
        <w:ind w:left="980" w:hanging="359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Knowledge of ISO9001:2000 Quality Management System.</w:t>
      </w:r>
    </w:p>
    <w:p w:rsidR="00377968" w:rsidRDefault="00377968">
      <w:pPr>
        <w:spacing w:line="64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77968" w:rsidRDefault="00837F44">
      <w:pPr>
        <w:numPr>
          <w:ilvl w:val="0"/>
          <w:numId w:val="2"/>
        </w:numPr>
        <w:tabs>
          <w:tab w:val="left" w:pos="980"/>
        </w:tabs>
        <w:spacing w:line="183" w:lineRule="auto"/>
        <w:ind w:left="980" w:hanging="359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Prepare periodical reports on the progress of work.</w:t>
      </w:r>
    </w:p>
    <w:p w:rsidR="00377968" w:rsidRDefault="00377968">
      <w:pPr>
        <w:spacing w:line="67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377968" w:rsidRDefault="00837F44">
      <w:pPr>
        <w:numPr>
          <w:ilvl w:val="0"/>
          <w:numId w:val="2"/>
        </w:numPr>
        <w:tabs>
          <w:tab w:val="left" w:pos="980"/>
        </w:tabs>
        <w:spacing w:line="183" w:lineRule="auto"/>
        <w:ind w:left="980" w:hanging="359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 xml:space="preserve">Supervise and </w:t>
      </w:r>
      <w:r>
        <w:rPr>
          <w:rFonts w:eastAsia="Times New Roman"/>
        </w:rPr>
        <w:t>ensure proper maintenance of materials</w:t>
      </w:r>
    </w:p>
    <w:p w:rsidR="00377968" w:rsidRDefault="00377968">
      <w:pPr>
        <w:spacing w:line="1" w:lineRule="exact"/>
        <w:rPr>
          <w:sz w:val="20"/>
          <w:szCs w:val="20"/>
        </w:rPr>
      </w:pPr>
    </w:p>
    <w:p w:rsidR="00377968" w:rsidRDefault="00837F44">
      <w:pPr>
        <w:ind w:left="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DLR&amp;DPR report duly in formed to project manager.</w:t>
      </w:r>
    </w:p>
    <w:p w:rsidR="00377968" w:rsidRDefault="00837F44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(QATAR)</w:t>
      </w:r>
    </w:p>
    <w:p w:rsidR="00377968" w:rsidRDefault="00377968">
      <w:pPr>
        <w:spacing w:line="134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260"/>
        <w:gridCol w:w="1680"/>
        <w:gridCol w:w="1300"/>
      </w:tblGrid>
      <w:tr w:rsidR="00377968">
        <w:trPr>
          <w:trHeight w:val="322"/>
        </w:trPr>
        <w:tc>
          <w:tcPr>
            <w:tcW w:w="2300" w:type="dxa"/>
            <w:vAlign w:val="bottom"/>
          </w:tcPr>
          <w:p w:rsidR="00377968" w:rsidRDefault="00837F44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Designation</w:t>
            </w:r>
          </w:p>
        </w:tc>
        <w:tc>
          <w:tcPr>
            <w:tcW w:w="260" w:type="dxa"/>
            <w:vAlign w:val="bottom"/>
          </w:tcPr>
          <w:p w:rsidR="00377968" w:rsidRDefault="00837F4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2980" w:type="dxa"/>
            <w:gridSpan w:val="2"/>
            <w:vAlign w:val="bottom"/>
          </w:tcPr>
          <w:p w:rsidR="00377968" w:rsidRDefault="00837F4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AUTOCAD DRAFTSMAN</w:t>
            </w:r>
          </w:p>
        </w:tc>
      </w:tr>
      <w:tr w:rsidR="00377968">
        <w:trPr>
          <w:trHeight w:val="485"/>
        </w:trPr>
        <w:tc>
          <w:tcPr>
            <w:tcW w:w="2300" w:type="dxa"/>
            <w:vAlign w:val="bottom"/>
          </w:tcPr>
          <w:p w:rsidR="00377968" w:rsidRDefault="00837F44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Duration</w:t>
            </w:r>
          </w:p>
        </w:tc>
        <w:tc>
          <w:tcPr>
            <w:tcW w:w="260" w:type="dxa"/>
            <w:vAlign w:val="bottom"/>
          </w:tcPr>
          <w:p w:rsidR="00377968" w:rsidRDefault="00837F4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1680" w:type="dxa"/>
            <w:vAlign w:val="bottom"/>
          </w:tcPr>
          <w:p w:rsidR="00377968" w:rsidRDefault="00837F4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30. 01.2018 to</w:t>
            </w:r>
          </w:p>
        </w:tc>
        <w:tc>
          <w:tcPr>
            <w:tcW w:w="1300" w:type="dxa"/>
            <w:vAlign w:val="bottom"/>
          </w:tcPr>
          <w:p w:rsidR="00377968" w:rsidRDefault="00837F4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30.06.2018</w:t>
            </w:r>
          </w:p>
        </w:tc>
      </w:tr>
      <w:tr w:rsidR="00377968">
        <w:trPr>
          <w:trHeight w:val="439"/>
        </w:trPr>
        <w:tc>
          <w:tcPr>
            <w:tcW w:w="4240" w:type="dxa"/>
            <w:gridSpan w:val="3"/>
            <w:vAlign w:val="bottom"/>
          </w:tcPr>
          <w:p w:rsidR="00377968" w:rsidRDefault="00837F4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(QATAR)</w:t>
            </w:r>
          </w:p>
        </w:tc>
        <w:tc>
          <w:tcPr>
            <w:tcW w:w="1300" w:type="dxa"/>
            <w:vAlign w:val="bottom"/>
          </w:tcPr>
          <w:p w:rsidR="00377968" w:rsidRDefault="00377968">
            <w:pPr>
              <w:rPr>
                <w:sz w:val="24"/>
                <w:szCs w:val="24"/>
              </w:rPr>
            </w:pPr>
          </w:p>
        </w:tc>
      </w:tr>
      <w:tr w:rsidR="00377968">
        <w:trPr>
          <w:trHeight w:val="457"/>
        </w:trPr>
        <w:tc>
          <w:tcPr>
            <w:tcW w:w="2300" w:type="dxa"/>
            <w:vAlign w:val="bottom"/>
          </w:tcPr>
          <w:p w:rsidR="00377968" w:rsidRDefault="00837F44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Designation</w:t>
            </w:r>
          </w:p>
        </w:tc>
        <w:tc>
          <w:tcPr>
            <w:tcW w:w="260" w:type="dxa"/>
            <w:vAlign w:val="bottom"/>
          </w:tcPr>
          <w:p w:rsidR="00377968" w:rsidRDefault="00837F4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2980" w:type="dxa"/>
            <w:gridSpan w:val="2"/>
            <w:vAlign w:val="bottom"/>
          </w:tcPr>
          <w:p w:rsidR="00377968" w:rsidRDefault="00837F4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AUTOCAD </w:t>
            </w:r>
            <w:r>
              <w:rPr>
                <w:rFonts w:ascii="Arial" w:eastAsia="Arial" w:hAnsi="Arial" w:cs="Arial"/>
                <w:sz w:val="24"/>
                <w:szCs w:val="24"/>
              </w:rPr>
              <w:t>DRAFTSMAN</w:t>
            </w:r>
          </w:p>
        </w:tc>
      </w:tr>
      <w:tr w:rsidR="00377968">
        <w:trPr>
          <w:trHeight w:val="485"/>
        </w:trPr>
        <w:tc>
          <w:tcPr>
            <w:tcW w:w="2300" w:type="dxa"/>
            <w:vAlign w:val="bottom"/>
          </w:tcPr>
          <w:p w:rsidR="00377968" w:rsidRDefault="00837F44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Duration</w:t>
            </w:r>
          </w:p>
        </w:tc>
        <w:tc>
          <w:tcPr>
            <w:tcW w:w="260" w:type="dxa"/>
            <w:vAlign w:val="bottom"/>
          </w:tcPr>
          <w:p w:rsidR="00377968" w:rsidRDefault="00837F4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1680" w:type="dxa"/>
            <w:vAlign w:val="bottom"/>
          </w:tcPr>
          <w:p w:rsidR="00377968" w:rsidRDefault="00837F4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01. 07.2018 to</w:t>
            </w:r>
          </w:p>
        </w:tc>
        <w:tc>
          <w:tcPr>
            <w:tcW w:w="1300" w:type="dxa"/>
            <w:vAlign w:val="bottom"/>
          </w:tcPr>
          <w:p w:rsidR="00377968" w:rsidRDefault="00837F4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23.01.2019</w:t>
            </w:r>
          </w:p>
        </w:tc>
      </w:tr>
    </w:tbl>
    <w:p w:rsidR="00377968" w:rsidRDefault="00837F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104775</wp:posOffset>
            </wp:positionV>
            <wp:extent cx="5944870" cy="3505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7968" w:rsidRDefault="00377968">
      <w:pPr>
        <w:spacing w:line="93" w:lineRule="exact"/>
        <w:rPr>
          <w:sz w:val="20"/>
          <w:szCs w:val="20"/>
        </w:rPr>
      </w:pPr>
    </w:p>
    <w:p w:rsidR="00377968" w:rsidRDefault="00837F4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6515" cy="3505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8415" cy="2374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 xml:space="preserve"> KEY RESPONSIBILITIES</w:t>
      </w:r>
    </w:p>
    <w:p w:rsidR="00377968" w:rsidRDefault="00837F44">
      <w:pPr>
        <w:numPr>
          <w:ilvl w:val="0"/>
          <w:numId w:val="3"/>
        </w:numPr>
        <w:tabs>
          <w:tab w:val="left" w:pos="880"/>
        </w:tabs>
        <w:spacing w:line="180" w:lineRule="auto"/>
        <w:ind w:left="88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  <w:sz w:val="24"/>
          <w:szCs w:val="24"/>
        </w:rPr>
        <w:t>Preparing Shop Drawings of Plan, Section &amp; Elevation.</w:t>
      </w:r>
    </w:p>
    <w:p w:rsidR="00377968" w:rsidRDefault="00377968">
      <w:pPr>
        <w:spacing w:line="24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377968" w:rsidRDefault="00837F44">
      <w:pPr>
        <w:numPr>
          <w:ilvl w:val="0"/>
          <w:numId w:val="3"/>
        </w:numPr>
        <w:tabs>
          <w:tab w:val="left" w:pos="880"/>
        </w:tabs>
        <w:spacing w:line="183" w:lineRule="auto"/>
        <w:ind w:left="88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Preparing of Computer Aided Drawings related to structural</w:t>
      </w:r>
    </w:p>
    <w:p w:rsidR="00377968" w:rsidRDefault="00377968">
      <w:pPr>
        <w:spacing w:line="24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377968" w:rsidRDefault="00837F44">
      <w:pPr>
        <w:spacing w:line="222" w:lineRule="auto"/>
        <w:ind w:left="88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  <w:sz w:val="28"/>
          <w:szCs w:val="28"/>
        </w:rPr>
        <w:t>Construction and outfitting of new building.</w:t>
      </w:r>
    </w:p>
    <w:p w:rsidR="00377968" w:rsidRDefault="00837F44">
      <w:pPr>
        <w:numPr>
          <w:ilvl w:val="0"/>
          <w:numId w:val="3"/>
        </w:numPr>
        <w:tabs>
          <w:tab w:val="left" w:pos="880"/>
        </w:tabs>
        <w:spacing w:line="184" w:lineRule="auto"/>
        <w:ind w:left="88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eastAsia="Times New Roman"/>
          <w:sz w:val="23"/>
          <w:szCs w:val="23"/>
        </w:rPr>
        <w:t>Projects as detailed</w:t>
      </w:r>
      <w:r>
        <w:rPr>
          <w:rFonts w:eastAsia="Times New Roman"/>
          <w:sz w:val="23"/>
          <w:szCs w:val="23"/>
        </w:rPr>
        <w:t xml:space="preserve"> in clients specifications.</w:t>
      </w:r>
    </w:p>
    <w:p w:rsidR="00377968" w:rsidRDefault="00377968">
      <w:pPr>
        <w:spacing w:line="23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377968" w:rsidRDefault="00837F44">
      <w:pPr>
        <w:numPr>
          <w:ilvl w:val="0"/>
          <w:numId w:val="3"/>
        </w:numPr>
        <w:tabs>
          <w:tab w:val="left" w:pos="880"/>
        </w:tabs>
        <w:spacing w:line="183" w:lineRule="auto"/>
        <w:ind w:left="880" w:right="129" w:hanging="360"/>
        <w:rPr>
          <w:rFonts w:ascii="MS PGothic" w:eastAsia="MS PGothic" w:hAnsi="MS PGothic" w:cs="MS PGothic"/>
          <w:sz w:val="51"/>
          <w:szCs w:val="51"/>
          <w:vertAlign w:val="superscript"/>
        </w:rPr>
      </w:pPr>
      <w:r>
        <w:rPr>
          <w:rFonts w:eastAsia="Times New Roman"/>
          <w:sz w:val="26"/>
          <w:szCs w:val="26"/>
        </w:rPr>
        <w:t>Co-ordination of Architectural Drawings with Structural &amp;amp; Services Drawings.</w:t>
      </w:r>
    </w:p>
    <w:p w:rsidR="00377968" w:rsidRDefault="00377968">
      <w:pPr>
        <w:spacing w:line="3" w:lineRule="exact"/>
        <w:rPr>
          <w:rFonts w:ascii="MS PGothic" w:eastAsia="MS PGothic" w:hAnsi="MS PGothic" w:cs="MS PGothic"/>
          <w:sz w:val="51"/>
          <w:szCs w:val="51"/>
          <w:vertAlign w:val="superscript"/>
        </w:rPr>
      </w:pPr>
    </w:p>
    <w:p w:rsidR="00377968" w:rsidRDefault="00837F44">
      <w:pPr>
        <w:numPr>
          <w:ilvl w:val="0"/>
          <w:numId w:val="3"/>
        </w:numPr>
        <w:tabs>
          <w:tab w:val="left" w:pos="880"/>
        </w:tabs>
        <w:spacing w:line="183" w:lineRule="auto"/>
        <w:ind w:left="88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eastAsia="Times New Roman"/>
          <w:sz w:val="23"/>
          <w:szCs w:val="23"/>
        </w:rPr>
        <w:t>Preparing of Detail Drawings.</w:t>
      </w:r>
    </w:p>
    <w:p w:rsidR="00377968" w:rsidRDefault="00377968">
      <w:pPr>
        <w:spacing w:line="26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377968" w:rsidRDefault="00837F44">
      <w:pPr>
        <w:numPr>
          <w:ilvl w:val="0"/>
          <w:numId w:val="3"/>
        </w:numPr>
        <w:tabs>
          <w:tab w:val="left" w:pos="880"/>
        </w:tabs>
        <w:spacing w:line="183" w:lineRule="auto"/>
        <w:ind w:left="88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Preparing Submittal Drawings.</w:t>
      </w:r>
    </w:p>
    <w:p w:rsidR="00377968" w:rsidRDefault="00377968">
      <w:pPr>
        <w:spacing w:line="24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377968" w:rsidRDefault="00837F44">
      <w:pPr>
        <w:numPr>
          <w:ilvl w:val="0"/>
          <w:numId w:val="3"/>
        </w:numPr>
        <w:tabs>
          <w:tab w:val="left" w:pos="880"/>
        </w:tabs>
        <w:spacing w:line="183" w:lineRule="auto"/>
        <w:ind w:left="88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Coordinate with architects, senior engineers and other engineers.</w:t>
      </w:r>
    </w:p>
    <w:p w:rsidR="00377968" w:rsidRDefault="00377968">
      <w:pPr>
        <w:spacing w:line="24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377968" w:rsidRDefault="00837F44">
      <w:pPr>
        <w:numPr>
          <w:ilvl w:val="0"/>
          <w:numId w:val="3"/>
        </w:numPr>
        <w:tabs>
          <w:tab w:val="left" w:pos="880"/>
        </w:tabs>
        <w:spacing w:line="183" w:lineRule="auto"/>
        <w:ind w:left="88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 xml:space="preserve">Preparing Civil </w:t>
      </w:r>
      <w:r>
        <w:rPr>
          <w:rFonts w:eastAsia="Times New Roman"/>
        </w:rPr>
        <w:t>As Build Drawings.</w:t>
      </w:r>
    </w:p>
    <w:p w:rsidR="00377968" w:rsidRDefault="00377968">
      <w:pPr>
        <w:spacing w:line="24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377968" w:rsidRDefault="00837F44">
      <w:pPr>
        <w:numPr>
          <w:ilvl w:val="0"/>
          <w:numId w:val="3"/>
        </w:numPr>
        <w:tabs>
          <w:tab w:val="left" w:pos="880"/>
        </w:tabs>
        <w:spacing w:line="183" w:lineRule="auto"/>
        <w:ind w:left="88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Preparing of BOQ.</w:t>
      </w:r>
    </w:p>
    <w:p w:rsidR="00377968" w:rsidRDefault="00377968">
      <w:pPr>
        <w:spacing w:line="24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377968" w:rsidRDefault="00837F44">
      <w:pPr>
        <w:numPr>
          <w:ilvl w:val="0"/>
          <w:numId w:val="3"/>
        </w:numPr>
        <w:tabs>
          <w:tab w:val="left" w:pos="880"/>
        </w:tabs>
        <w:spacing w:line="183" w:lineRule="auto"/>
        <w:ind w:left="88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Preparing of Door Schedule and Hardware Schedule.</w:t>
      </w:r>
    </w:p>
    <w:p w:rsidR="00377968" w:rsidRDefault="00377968">
      <w:pPr>
        <w:spacing w:line="24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837F44" w:rsidRPr="00837F44" w:rsidRDefault="00837F44">
      <w:pPr>
        <w:numPr>
          <w:ilvl w:val="0"/>
          <w:numId w:val="3"/>
        </w:numPr>
        <w:tabs>
          <w:tab w:val="left" w:pos="880"/>
        </w:tabs>
        <w:spacing w:line="183" w:lineRule="auto"/>
        <w:ind w:left="88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377968" w:rsidRDefault="00837F44">
      <w:pPr>
        <w:numPr>
          <w:ilvl w:val="0"/>
          <w:numId w:val="3"/>
        </w:numPr>
        <w:tabs>
          <w:tab w:val="left" w:pos="880"/>
        </w:tabs>
        <w:spacing w:line="183" w:lineRule="auto"/>
        <w:ind w:left="88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Preparing of Door Shop Drawings.</w:t>
      </w:r>
    </w:p>
    <w:p w:rsidR="00377968" w:rsidRDefault="00377968">
      <w:pPr>
        <w:spacing w:line="3" w:lineRule="exact"/>
        <w:rPr>
          <w:sz w:val="20"/>
          <w:szCs w:val="20"/>
        </w:rPr>
      </w:pPr>
    </w:p>
    <w:p w:rsidR="00377968" w:rsidRDefault="00837F44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(INDIA)</w:t>
      </w:r>
    </w:p>
    <w:p w:rsidR="00377968" w:rsidRDefault="00377968">
      <w:pPr>
        <w:sectPr w:rsidR="00377968">
          <w:pgSz w:w="11900" w:h="16834"/>
          <w:pgMar w:top="670" w:right="1440" w:bottom="964" w:left="1280" w:header="0" w:footer="0" w:gutter="0"/>
          <w:cols w:space="720" w:equalWidth="0">
            <w:col w:w="9189"/>
          </w:cols>
        </w:sectPr>
      </w:pPr>
    </w:p>
    <w:p w:rsidR="00377968" w:rsidRDefault="00377968">
      <w:pPr>
        <w:spacing w:line="135" w:lineRule="exact"/>
        <w:rPr>
          <w:sz w:val="20"/>
          <w:szCs w:val="20"/>
        </w:rPr>
      </w:pPr>
    </w:p>
    <w:p w:rsidR="00377968" w:rsidRDefault="00837F44">
      <w:pPr>
        <w:tabs>
          <w:tab w:val="left" w:pos="2580"/>
        </w:tabs>
        <w:ind w:left="8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Designation</w:t>
      </w:r>
      <w:r>
        <w:rPr>
          <w:rFonts w:ascii="Arial" w:eastAsia="Arial" w:hAnsi="Arial" w:cs="Arial"/>
          <w:sz w:val="28"/>
          <w:szCs w:val="28"/>
        </w:rPr>
        <w:tab/>
        <w:t>:</w:t>
      </w:r>
    </w:p>
    <w:p w:rsidR="00377968" w:rsidRDefault="00837F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77968" w:rsidRDefault="00377968">
      <w:pPr>
        <w:spacing w:line="164" w:lineRule="exact"/>
        <w:rPr>
          <w:sz w:val="20"/>
          <w:szCs w:val="20"/>
        </w:rPr>
      </w:pPr>
    </w:p>
    <w:p w:rsidR="00377968" w:rsidRDefault="00837F44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TEKLA DETAILER</w:t>
      </w:r>
    </w:p>
    <w:p w:rsidR="00377968" w:rsidRDefault="00377968">
      <w:pPr>
        <w:spacing w:line="168" w:lineRule="exact"/>
        <w:rPr>
          <w:sz w:val="20"/>
          <w:szCs w:val="20"/>
        </w:rPr>
      </w:pPr>
    </w:p>
    <w:p w:rsidR="00377968" w:rsidRDefault="00377968">
      <w:pPr>
        <w:sectPr w:rsidR="00377968">
          <w:type w:val="continuous"/>
          <w:pgSz w:w="11900" w:h="16834"/>
          <w:pgMar w:top="670" w:right="1440" w:bottom="964" w:left="1280" w:header="0" w:footer="0" w:gutter="0"/>
          <w:cols w:num="2" w:space="720" w:equalWidth="0">
            <w:col w:w="2680" w:space="200"/>
            <w:col w:w="6309"/>
          </w:cols>
        </w:sectPr>
      </w:pPr>
    </w:p>
    <w:p w:rsidR="00377968" w:rsidRDefault="00837F44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>Duration</w:t>
      </w:r>
    </w:p>
    <w:p w:rsidR="00377968" w:rsidRDefault="00837F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77968" w:rsidRDefault="00837F44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:</w:t>
      </w:r>
    </w:p>
    <w:p w:rsidR="00377968" w:rsidRDefault="00837F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77968" w:rsidRDefault="00377968">
      <w:pPr>
        <w:spacing w:line="18" w:lineRule="exact"/>
        <w:rPr>
          <w:sz w:val="20"/>
          <w:szCs w:val="20"/>
        </w:rPr>
      </w:pPr>
    </w:p>
    <w:p w:rsidR="00377968" w:rsidRDefault="00837F4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01. 02.2019  to 30.06.2019</w:t>
      </w:r>
    </w:p>
    <w:p w:rsidR="00377968" w:rsidRDefault="00377968">
      <w:pPr>
        <w:sectPr w:rsidR="00377968">
          <w:type w:val="continuous"/>
          <w:pgSz w:w="11900" w:h="16834"/>
          <w:pgMar w:top="670" w:right="1440" w:bottom="964" w:left="1280" w:header="0" w:footer="0" w:gutter="0"/>
          <w:cols w:num="3" w:space="720" w:equalWidth="0">
            <w:col w:w="1940" w:space="600"/>
            <w:col w:w="80" w:space="140"/>
            <w:col w:w="6429"/>
          </w:cols>
        </w:sectPr>
      </w:pPr>
    </w:p>
    <w:p w:rsidR="00377968" w:rsidRDefault="00837F44">
      <w:pPr>
        <w:ind w:left="200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809625</wp:posOffset>
            </wp:positionH>
            <wp:positionV relativeFrom="page">
              <wp:posOffset>458470</wp:posOffset>
            </wp:positionV>
            <wp:extent cx="5944870" cy="3505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56515" cy="3505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8415" cy="2374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 xml:space="preserve"> KEY RESPONSIBILITIES</w:t>
      </w:r>
    </w:p>
    <w:p w:rsidR="00377968" w:rsidRDefault="00837F44">
      <w:pPr>
        <w:numPr>
          <w:ilvl w:val="0"/>
          <w:numId w:val="4"/>
        </w:numPr>
        <w:tabs>
          <w:tab w:val="left" w:pos="1080"/>
        </w:tabs>
        <w:spacing w:line="180" w:lineRule="auto"/>
        <w:ind w:left="108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  <w:sz w:val="24"/>
          <w:szCs w:val="24"/>
        </w:rPr>
        <w:t>Preparing Detail Drawing of Structure.</w:t>
      </w:r>
    </w:p>
    <w:p w:rsidR="00377968" w:rsidRDefault="00377968">
      <w:pPr>
        <w:spacing w:line="2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377968" w:rsidRDefault="00837F44">
      <w:pPr>
        <w:numPr>
          <w:ilvl w:val="0"/>
          <w:numId w:val="4"/>
        </w:numPr>
        <w:tabs>
          <w:tab w:val="left" w:pos="1080"/>
        </w:tabs>
        <w:spacing w:line="183" w:lineRule="auto"/>
        <w:ind w:left="108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Checking Drawing &amp; Details (GA, Assembly &amp; Single Part).</w:t>
      </w:r>
    </w:p>
    <w:p w:rsidR="00377968" w:rsidRDefault="00377968">
      <w:pPr>
        <w:spacing w:line="24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377968" w:rsidRDefault="00837F44">
      <w:pPr>
        <w:numPr>
          <w:ilvl w:val="0"/>
          <w:numId w:val="4"/>
        </w:numPr>
        <w:tabs>
          <w:tab w:val="left" w:pos="1080"/>
        </w:tabs>
        <w:spacing w:line="183" w:lineRule="auto"/>
        <w:ind w:left="108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 xml:space="preserve">Preparing the Extraction of Fabrication Drawings from </w:t>
      </w:r>
      <w:r>
        <w:rPr>
          <w:rFonts w:eastAsia="Times New Roman"/>
        </w:rPr>
        <w:t>the Model.</w:t>
      </w:r>
    </w:p>
    <w:p w:rsidR="00377968" w:rsidRDefault="00377968">
      <w:pPr>
        <w:spacing w:line="24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377968" w:rsidRDefault="00837F44">
      <w:pPr>
        <w:numPr>
          <w:ilvl w:val="0"/>
          <w:numId w:val="4"/>
        </w:numPr>
        <w:tabs>
          <w:tab w:val="left" w:pos="1080"/>
        </w:tabs>
        <w:spacing w:line="183" w:lineRule="auto"/>
        <w:ind w:left="108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Creating of Report Files for G.A. Drawings.</w:t>
      </w:r>
    </w:p>
    <w:p w:rsidR="00377968" w:rsidRDefault="00377968">
      <w:pPr>
        <w:spacing w:line="24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377968" w:rsidRDefault="00837F44">
      <w:pPr>
        <w:numPr>
          <w:ilvl w:val="0"/>
          <w:numId w:val="4"/>
        </w:numPr>
        <w:tabs>
          <w:tab w:val="left" w:pos="1080"/>
        </w:tabs>
        <w:spacing w:line="183" w:lineRule="auto"/>
        <w:ind w:left="108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Creating of Bolt Database for Bolt Application.</w:t>
      </w:r>
    </w:p>
    <w:p w:rsidR="00377968" w:rsidRDefault="00377968">
      <w:pPr>
        <w:spacing w:line="24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377968" w:rsidRDefault="00837F44">
      <w:pPr>
        <w:numPr>
          <w:ilvl w:val="0"/>
          <w:numId w:val="4"/>
        </w:numPr>
        <w:tabs>
          <w:tab w:val="left" w:pos="1080"/>
        </w:tabs>
        <w:spacing w:line="183" w:lineRule="auto"/>
        <w:ind w:left="108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Importing model from Frame Work Plus (FWP) &amp; STADD.</w:t>
      </w:r>
    </w:p>
    <w:p w:rsidR="00377968" w:rsidRDefault="00377968">
      <w:pPr>
        <w:spacing w:line="26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377968" w:rsidRDefault="00837F44">
      <w:pPr>
        <w:numPr>
          <w:ilvl w:val="0"/>
          <w:numId w:val="4"/>
        </w:numPr>
        <w:tabs>
          <w:tab w:val="left" w:pos="1080"/>
        </w:tabs>
        <w:spacing w:line="183" w:lineRule="auto"/>
        <w:ind w:left="108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</w:rPr>
        <w:t>After Project allotment of study of input drawings received from client.</w:t>
      </w:r>
    </w:p>
    <w:p w:rsidR="00377968" w:rsidRDefault="00377968">
      <w:pPr>
        <w:spacing w:line="24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377968" w:rsidRDefault="00837F44">
      <w:pPr>
        <w:numPr>
          <w:ilvl w:val="0"/>
          <w:numId w:val="4"/>
        </w:numPr>
        <w:tabs>
          <w:tab w:val="left" w:pos="1080"/>
        </w:tabs>
        <w:spacing w:line="183" w:lineRule="auto"/>
        <w:ind w:left="1080" w:right="329" w:hanging="360"/>
        <w:rPr>
          <w:rFonts w:ascii="MS PGothic" w:eastAsia="MS PGothic" w:hAnsi="MS PGothic" w:cs="MS PGothic"/>
          <w:sz w:val="51"/>
          <w:szCs w:val="51"/>
          <w:vertAlign w:val="superscript"/>
        </w:rPr>
      </w:pPr>
      <w:r>
        <w:rPr>
          <w:rFonts w:eastAsia="Times New Roman"/>
          <w:sz w:val="26"/>
          <w:szCs w:val="26"/>
        </w:rPr>
        <w:t>Model creating in Tekla</w:t>
      </w:r>
      <w:r>
        <w:rPr>
          <w:rFonts w:eastAsia="Times New Roman"/>
          <w:sz w:val="26"/>
          <w:szCs w:val="26"/>
        </w:rPr>
        <w:t xml:space="preserve"> Structures, applying connection details both in Tekla Structures.</w:t>
      </w:r>
    </w:p>
    <w:p w:rsidR="00377968" w:rsidRDefault="00837F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113030</wp:posOffset>
            </wp:positionH>
            <wp:positionV relativeFrom="paragraph">
              <wp:posOffset>3810</wp:posOffset>
            </wp:positionV>
            <wp:extent cx="6068060" cy="33401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7968" w:rsidRDefault="00837F44">
      <w:pPr>
        <w:ind w:left="1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6515" cy="304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8415" cy="23939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 xml:space="preserve"> SOFTWARE PROFICIENCY</w:t>
      </w:r>
    </w:p>
    <w:p w:rsidR="00377968" w:rsidRDefault="00837F44">
      <w:pPr>
        <w:numPr>
          <w:ilvl w:val="0"/>
          <w:numId w:val="5"/>
        </w:numPr>
        <w:tabs>
          <w:tab w:val="left" w:pos="1080"/>
        </w:tabs>
        <w:spacing w:line="182" w:lineRule="auto"/>
        <w:ind w:left="108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AUTOCAD ALL VERSION</w:t>
      </w:r>
    </w:p>
    <w:p w:rsidR="00377968" w:rsidRDefault="00377968">
      <w:pPr>
        <w:spacing w:line="22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377968" w:rsidRDefault="00837F44">
      <w:pPr>
        <w:numPr>
          <w:ilvl w:val="0"/>
          <w:numId w:val="5"/>
        </w:numPr>
        <w:tabs>
          <w:tab w:val="left" w:pos="1080"/>
        </w:tabs>
        <w:spacing w:line="184" w:lineRule="auto"/>
        <w:ind w:left="108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REVIT 3D MODELING</w:t>
      </w:r>
    </w:p>
    <w:p w:rsidR="00377968" w:rsidRDefault="00377968">
      <w:pPr>
        <w:spacing w:line="2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377968" w:rsidRDefault="00837F44">
      <w:pPr>
        <w:numPr>
          <w:ilvl w:val="0"/>
          <w:numId w:val="5"/>
        </w:numPr>
        <w:tabs>
          <w:tab w:val="left" w:pos="1080"/>
        </w:tabs>
        <w:spacing w:line="184" w:lineRule="auto"/>
        <w:ind w:left="108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3DS MAX</w:t>
      </w:r>
    </w:p>
    <w:p w:rsidR="00377968" w:rsidRDefault="00377968">
      <w:pPr>
        <w:spacing w:line="2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377968" w:rsidRDefault="00837F44">
      <w:pPr>
        <w:numPr>
          <w:ilvl w:val="0"/>
          <w:numId w:val="5"/>
        </w:numPr>
        <w:tabs>
          <w:tab w:val="left" w:pos="1080"/>
        </w:tabs>
        <w:spacing w:line="220" w:lineRule="auto"/>
        <w:ind w:left="1080" w:hanging="360"/>
        <w:rPr>
          <w:rFonts w:ascii="MS PGothic" w:eastAsia="MS PGothic" w:hAnsi="MS PGothic" w:cs="MS PGothic"/>
          <w:sz w:val="20"/>
          <w:szCs w:val="20"/>
        </w:rPr>
      </w:pPr>
      <w:r>
        <w:rPr>
          <w:rFonts w:eastAsia="Times New Roman"/>
          <w:sz w:val="24"/>
          <w:szCs w:val="24"/>
        </w:rPr>
        <w:t>STAAD PRO</w:t>
      </w:r>
    </w:p>
    <w:p w:rsidR="00377968" w:rsidRDefault="00837F44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MS PGothic" w:eastAsia="MS PGothic" w:hAnsi="MS PGothic" w:cs="MS PGothic"/>
          <w:sz w:val="20"/>
          <w:szCs w:val="20"/>
        </w:rPr>
      </w:pPr>
      <w:r>
        <w:rPr>
          <w:rFonts w:eastAsia="Times New Roman"/>
          <w:sz w:val="24"/>
          <w:szCs w:val="24"/>
        </w:rPr>
        <w:t>MS OFFICE</w:t>
      </w:r>
    </w:p>
    <w:p w:rsidR="00377968" w:rsidRDefault="00837F44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MS PGothic" w:eastAsia="MS PGothic" w:hAnsi="MS PGothic" w:cs="MS PGothic"/>
          <w:sz w:val="20"/>
          <w:szCs w:val="20"/>
        </w:rPr>
      </w:pPr>
      <w:r>
        <w:rPr>
          <w:rFonts w:eastAsia="Times New Roman"/>
          <w:sz w:val="24"/>
          <w:szCs w:val="24"/>
        </w:rPr>
        <w:t>TEKLA</w:t>
      </w:r>
    </w:p>
    <w:p w:rsidR="00377968" w:rsidRDefault="00837F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3175</wp:posOffset>
            </wp:positionV>
            <wp:extent cx="5920740" cy="3365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7968" w:rsidRDefault="00377968">
      <w:pPr>
        <w:spacing w:line="119" w:lineRule="exact"/>
        <w:rPr>
          <w:sz w:val="20"/>
          <w:szCs w:val="20"/>
        </w:rPr>
      </w:pPr>
    </w:p>
    <w:p w:rsidR="00377968" w:rsidRDefault="00837F44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DETAILS</w:t>
      </w:r>
    </w:p>
    <w:p w:rsidR="00377968" w:rsidRDefault="00377968">
      <w:pPr>
        <w:spacing w:line="122" w:lineRule="exact"/>
        <w:rPr>
          <w:sz w:val="20"/>
          <w:szCs w:val="20"/>
        </w:rPr>
      </w:pPr>
    </w:p>
    <w:tbl>
      <w:tblPr>
        <w:tblW w:w="5200" w:type="dxa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820"/>
        <w:gridCol w:w="2120"/>
      </w:tblGrid>
      <w:tr w:rsidR="00377968" w:rsidTr="00837F44">
        <w:trPr>
          <w:trHeight w:val="322"/>
        </w:trPr>
        <w:tc>
          <w:tcPr>
            <w:tcW w:w="2260" w:type="dxa"/>
            <w:vAlign w:val="bottom"/>
          </w:tcPr>
          <w:p w:rsidR="00377968" w:rsidRDefault="00837F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Gender</w:t>
            </w:r>
          </w:p>
        </w:tc>
        <w:tc>
          <w:tcPr>
            <w:tcW w:w="820" w:type="dxa"/>
            <w:vAlign w:val="bottom"/>
          </w:tcPr>
          <w:p w:rsidR="00377968" w:rsidRDefault="00837F44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120" w:type="dxa"/>
            <w:vAlign w:val="bottom"/>
          </w:tcPr>
          <w:p w:rsidR="00377968" w:rsidRDefault="00837F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Male</w:t>
            </w:r>
          </w:p>
        </w:tc>
      </w:tr>
      <w:tr w:rsidR="00377968" w:rsidTr="00837F44">
        <w:trPr>
          <w:trHeight w:val="324"/>
        </w:trPr>
        <w:tc>
          <w:tcPr>
            <w:tcW w:w="2260" w:type="dxa"/>
            <w:vAlign w:val="bottom"/>
          </w:tcPr>
          <w:p w:rsidR="00377968" w:rsidRDefault="00837F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Date of Birth</w:t>
            </w:r>
          </w:p>
        </w:tc>
        <w:tc>
          <w:tcPr>
            <w:tcW w:w="2940" w:type="dxa"/>
            <w:gridSpan w:val="2"/>
            <w:vAlign w:val="bottom"/>
          </w:tcPr>
          <w:p w:rsidR="00377968" w:rsidRDefault="00837F44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:  </w:t>
            </w:r>
            <w:r>
              <w:rPr>
                <w:rFonts w:eastAsia="Times New Roman"/>
                <w:sz w:val="28"/>
                <w:szCs w:val="28"/>
              </w:rPr>
              <w:t>10-09-1995</w:t>
            </w:r>
          </w:p>
        </w:tc>
      </w:tr>
      <w:tr w:rsidR="00377968" w:rsidTr="00837F44">
        <w:trPr>
          <w:trHeight w:val="322"/>
        </w:trPr>
        <w:tc>
          <w:tcPr>
            <w:tcW w:w="2260" w:type="dxa"/>
            <w:vAlign w:val="bottom"/>
          </w:tcPr>
          <w:p w:rsidR="00377968" w:rsidRDefault="00837F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Nationality</w:t>
            </w:r>
          </w:p>
        </w:tc>
        <w:tc>
          <w:tcPr>
            <w:tcW w:w="820" w:type="dxa"/>
            <w:vAlign w:val="bottom"/>
          </w:tcPr>
          <w:p w:rsidR="00377968" w:rsidRDefault="00837F44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120" w:type="dxa"/>
            <w:vAlign w:val="bottom"/>
          </w:tcPr>
          <w:p w:rsidR="00377968" w:rsidRDefault="00837F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Indian</w:t>
            </w:r>
          </w:p>
        </w:tc>
      </w:tr>
      <w:tr w:rsidR="00377968" w:rsidTr="00837F44">
        <w:trPr>
          <w:trHeight w:val="322"/>
        </w:trPr>
        <w:tc>
          <w:tcPr>
            <w:tcW w:w="2260" w:type="dxa"/>
            <w:vAlign w:val="bottom"/>
          </w:tcPr>
          <w:p w:rsidR="00377968" w:rsidRDefault="00837F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Religion</w:t>
            </w:r>
          </w:p>
        </w:tc>
        <w:tc>
          <w:tcPr>
            <w:tcW w:w="820" w:type="dxa"/>
            <w:vAlign w:val="bottom"/>
          </w:tcPr>
          <w:p w:rsidR="00377968" w:rsidRDefault="00837F44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120" w:type="dxa"/>
            <w:vAlign w:val="bottom"/>
          </w:tcPr>
          <w:p w:rsidR="00377968" w:rsidRDefault="00837F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Hindu</w:t>
            </w:r>
          </w:p>
        </w:tc>
      </w:tr>
    </w:tbl>
    <w:p w:rsidR="00377968" w:rsidRDefault="00837F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6068060" cy="3321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7968" w:rsidRDefault="00837F4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6515" cy="2952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8415" cy="23749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 xml:space="preserve"> LANGUAGES KNOWN</w:t>
      </w:r>
    </w:p>
    <w:p w:rsidR="00377968" w:rsidRDefault="00837F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6985</wp:posOffset>
            </wp:positionV>
            <wp:extent cx="6068060" cy="4763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7968" w:rsidRDefault="00837F44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To Speak: English, Tamil and Hindi</w:t>
      </w:r>
    </w:p>
    <w:p w:rsidR="00377968" w:rsidRDefault="00837F44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To Write : English and Tamil</w:t>
      </w:r>
    </w:p>
    <w:p w:rsidR="00377968" w:rsidRDefault="00377968">
      <w:pPr>
        <w:rPr>
          <w:sz w:val="20"/>
          <w:szCs w:val="20"/>
        </w:rPr>
      </w:pPr>
    </w:p>
    <w:sectPr w:rsidR="00377968" w:rsidSect="00377968">
      <w:type w:val="continuous"/>
      <w:pgSz w:w="11900" w:h="16834"/>
      <w:pgMar w:top="670" w:right="1440" w:bottom="1440" w:left="1080" w:header="0" w:footer="0" w:gutter="0"/>
      <w:cols w:num="2" w:space="720" w:equalWidth="0">
        <w:col w:w="6000" w:space="720"/>
        <w:col w:w="26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EDE3EA6"/>
    <w:lvl w:ilvl="0" w:tplc="E7566ECC">
      <w:start w:val="1"/>
      <w:numFmt w:val="bullet"/>
      <w:lvlText w:val="➢"/>
      <w:lvlJc w:val="left"/>
    </w:lvl>
    <w:lvl w:ilvl="1" w:tplc="1A0A6214">
      <w:numFmt w:val="decimal"/>
      <w:lvlText w:val=""/>
      <w:lvlJc w:val="left"/>
    </w:lvl>
    <w:lvl w:ilvl="2" w:tplc="F1FE316A">
      <w:numFmt w:val="decimal"/>
      <w:lvlText w:val=""/>
      <w:lvlJc w:val="left"/>
    </w:lvl>
    <w:lvl w:ilvl="3" w:tplc="3CC498A8">
      <w:numFmt w:val="decimal"/>
      <w:lvlText w:val=""/>
      <w:lvlJc w:val="left"/>
    </w:lvl>
    <w:lvl w:ilvl="4" w:tplc="F46A33B6">
      <w:numFmt w:val="decimal"/>
      <w:lvlText w:val=""/>
      <w:lvlJc w:val="left"/>
    </w:lvl>
    <w:lvl w:ilvl="5" w:tplc="50A2AF4C">
      <w:numFmt w:val="decimal"/>
      <w:lvlText w:val=""/>
      <w:lvlJc w:val="left"/>
    </w:lvl>
    <w:lvl w:ilvl="6" w:tplc="9C26CDDE">
      <w:numFmt w:val="decimal"/>
      <w:lvlText w:val=""/>
      <w:lvlJc w:val="left"/>
    </w:lvl>
    <w:lvl w:ilvl="7" w:tplc="3D88F3D0">
      <w:numFmt w:val="decimal"/>
      <w:lvlText w:val=""/>
      <w:lvlJc w:val="left"/>
    </w:lvl>
    <w:lvl w:ilvl="8" w:tplc="0192A434">
      <w:numFmt w:val="decimal"/>
      <w:lvlText w:val=""/>
      <w:lvlJc w:val="left"/>
    </w:lvl>
  </w:abstractNum>
  <w:abstractNum w:abstractNumId="1">
    <w:nsid w:val="00003D6C"/>
    <w:multiLevelType w:val="hybridMultilevel"/>
    <w:tmpl w:val="1AD6FDEE"/>
    <w:lvl w:ilvl="0" w:tplc="52FC04A6">
      <w:start w:val="18"/>
      <w:numFmt w:val="upperLetter"/>
      <w:lvlText w:val="%1."/>
      <w:lvlJc w:val="left"/>
    </w:lvl>
    <w:lvl w:ilvl="1" w:tplc="A8929DF6">
      <w:numFmt w:val="decimal"/>
      <w:lvlText w:val=""/>
      <w:lvlJc w:val="left"/>
    </w:lvl>
    <w:lvl w:ilvl="2" w:tplc="818095D4">
      <w:numFmt w:val="decimal"/>
      <w:lvlText w:val=""/>
      <w:lvlJc w:val="left"/>
    </w:lvl>
    <w:lvl w:ilvl="3" w:tplc="7414BD5E">
      <w:numFmt w:val="decimal"/>
      <w:lvlText w:val=""/>
      <w:lvlJc w:val="left"/>
    </w:lvl>
    <w:lvl w:ilvl="4" w:tplc="4C168162">
      <w:numFmt w:val="decimal"/>
      <w:lvlText w:val=""/>
      <w:lvlJc w:val="left"/>
    </w:lvl>
    <w:lvl w:ilvl="5" w:tplc="3146ACB8">
      <w:numFmt w:val="decimal"/>
      <w:lvlText w:val=""/>
      <w:lvlJc w:val="left"/>
    </w:lvl>
    <w:lvl w:ilvl="6" w:tplc="86B2CC8A">
      <w:numFmt w:val="decimal"/>
      <w:lvlText w:val=""/>
      <w:lvlJc w:val="left"/>
    </w:lvl>
    <w:lvl w:ilvl="7" w:tplc="63529702">
      <w:numFmt w:val="decimal"/>
      <w:lvlText w:val=""/>
      <w:lvlJc w:val="left"/>
    </w:lvl>
    <w:lvl w:ilvl="8" w:tplc="9E662F74">
      <w:numFmt w:val="decimal"/>
      <w:lvlText w:val=""/>
      <w:lvlJc w:val="left"/>
    </w:lvl>
  </w:abstractNum>
  <w:abstractNum w:abstractNumId="2">
    <w:nsid w:val="00005F90"/>
    <w:multiLevelType w:val="hybridMultilevel"/>
    <w:tmpl w:val="58A05438"/>
    <w:lvl w:ilvl="0" w:tplc="671C2B62">
      <w:start w:val="1"/>
      <w:numFmt w:val="bullet"/>
      <w:lvlText w:val="➢"/>
      <w:lvlJc w:val="left"/>
    </w:lvl>
    <w:lvl w:ilvl="1" w:tplc="D334FA34">
      <w:numFmt w:val="decimal"/>
      <w:lvlText w:val=""/>
      <w:lvlJc w:val="left"/>
    </w:lvl>
    <w:lvl w:ilvl="2" w:tplc="4CC6C8CA">
      <w:numFmt w:val="decimal"/>
      <w:lvlText w:val=""/>
      <w:lvlJc w:val="left"/>
    </w:lvl>
    <w:lvl w:ilvl="3" w:tplc="95DE0E18">
      <w:numFmt w:val="decimal"/>
      <w:lvlText w:val=""/>
      <w:lvlJc w:val="left"/>
    </w:lvl>
    <w:lvl w:ilvl="4" w:tplc="276CC5D0">
      <w:numFmt w:val="decimal"/>
      <w:lvlText w:val=""/>
      <w:lvlJc w:val="left"/>
    </w:lvl>
    <w:lvl w:ilvl="5" w:tplc="4CC822CC">
      <w:numFmt w:val="decimal"/>
      <w:lvlText w:val=""/>
      <w:lvlJc w:val="left"/>
    </w:lvl>
    <w:lvl w:ilvl="6" w:tplc="675C95F2">
      <w:numFmt w:val="decimal"/>
      <w:lvlText w:val=""/>
      <w:lvlJc w:val="left"/>
    </w:lvl>
    <w:lvl w:ilvl="7" w:tplc="F918D6B0">
      <w:numFmt w:val="decimal"/>
      <w:lvlText w:val=""/>
      <w:lvlJc w:val="left"/>
    </w:lvl>
    <w:lvl w:ilvl="8" w:tplc="A0A0A8C6">
      <w:numFmt w:val="decimal"/>
      <w:lvlText w:val=""/>
      <w:lvlJc w:val="left"/>
    </w:lvl>
  </w:abstractNum>
  <w:abstractNum w:abstractNumId="3">
    <w:nsid w:val="00006952"/>
    <w:multiLevelType w:val="hybridMultilevel"/>
    <w:tmpl w:val="46CA1A86"/>
    <w:lvl w:ilvl="0" w:tplc="F5F427F4">
      <w:start w:val="1"/>
      <w:numFmt w:val="bullet"/>
      <w:lvlText w:val="➢"/>
      <w:lvlJc w:val="left"/>
    </w:lvl>
    <w:lvl w:ilvl="1" w:tplc="0424277E">
      <w:numFmt w:val="decimal"/>
      <w:lvlText w:val=""/>
      <w:lvlJc w:val="left"/>
    </w:lvl>
    <w:lvl w:ilvl="2" w:tplc="70AAB8DE">
      <w:numFmt w:val="decimal"/>
      <w:lvlText w:val=""/>
      <w:lvlJc w:val="left"/>
    </w:lvl>
    <w:lvl w:ilvl="3" w:tplc="D0B2FA28">
      <w:numFmt w:val="decimal"/>
      <w:lvlText w:val=""/>
      <w:lvlJc w:val="left"/>
    </w:lvl>
    <w:lvl w:ilvl="4" w:tplc="86DE870E">
      <w:numFmt w:val="decimal"/>
      <w:lvlText w:val=""/>
      <w:lvlJc w:val="left"/>
    </w:lvl>
    <w:lvl w:ilvl="5" w:tplc="8A80FC78">
      <w:numFmt w:val="decimal"/>
      <w:lvlText w:val=""/>
      <w:lvlJc w:val="left"/>
    </w:lvl>
    <w:lvl w:ilvl="6" w:tplc="332A5EF8">
      <w:numFmt w:val="decimal"/>
      <w:lvlText w:val=""/>
      <w:lvlJc w:val="left"/>
    </w:lvl>
    <w:lvl w:ilvl="7" w:tplc="AA8C5F34">
      <w:numFmt w:val="decimal"/>
      <w:lvlText w:val=""/>
      <w:lvlJc w:val="left"/>
    </w:lvl>
    <w:lvl w:ilvl="8" w:tplc="BD447BEA">
      <w:numFmt w:val="decimal"/>
      <w:lvlText w:val=""/>
      <w:lvlJc w:val="left"/>
    </w:lvl>
  </w:abstractNum>
  <w:abstractNum w:abstractNumId="4">
    <w:nsid w:val="000072AE"/>
    <w:multiLevelType w:val="hybridMultilevel"/>
    <w:tmpl w:val="04A2F31E"/>
    <w:lvl w:ilvl="0" w:tplc="498CE742">
      <w:start w:val="1"/>
      <w:numFmt w:val="bullet"/>
      <w:lvlText w:val="➢"/>
      <w:lvlJc w:val="left"/>
    </w:lvl>
    <w:lvl w:ilvl="1" w:tplc="6DBC2014">
      <w:numFmt w:val="decimal"/>
      <w:lvlText w:val=""/>
      <w:lvlJc w:val="left"/>
    </w:lvl>
    <w:lvl w:ilvl="2" w:tplc="E6F62182">
      <w:numFmt w:val="decimal"/>
      <w:lvlText w:val=""/>
      <w:lvlJc w:val="left"/>
    </w:lvl>
    <w:lvl w:ilvl="3" w:tplc="CE3EBAF6">
      <w:numFmt w:val="decimal"/>
      <w:lvlText w:val=""/>
      <w:lvlJc w:val="left"/>
    </w:lvl>
    <w:lvl w:ilvl="4" w:tplc="EBA6BE60">
      <w:numFmt w:val="decimal"/>
      <w:lvlText w:val=""/>
      <w:lvlJc w:val="left"/>
    </w:lvl>
    <w:lvl w:ilvl="5" w:tplc="06F6495E">
      <w:numFmt w:val="decimal"/>
      <w:lvlText w:val=""/>
      <w:lvlJc w:val="left"/>
    </w:lvl>
    <w:lvl w:ilvl="6" w:tplc="192CEDB8">
      <w:numFmt w:val="decimal"/>
      <w:lvlText w:val=""/>
      <w:lvlJc w:val="left"/>
    </w:lvl>
    <w:lvl w:ilvl="7" w:tplc="37285554">
      <w:numFmt w:val="decimal"/>
      <w:lvlText w:val=""/>
      <w:lvlJc w:val="left"/>
    </w:lvl>
    <w:lvl w:ilvl="8" w:tplc="C74093C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7968"/>
    <w:rsid w:val="00377968"/>
    <w:rsid w:val="0083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7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mailto:maniarasan-393267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2019-08-06T07:14:00Z</dcterms:created>
  <dcterms:modified xsi:type="dcterms:W3CDTF">2019-08-06T07:14:00Z</dcterms:modified>
</cp:coreProperties>
</file>