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10" w:type="dxa"/>
          <w:right w:w="10" w:type="dxa"/>
        </w:tblCellMar>
        <w:tblLook w:val="0000"/>
      </w:tblPr>
      <w:tblGrid>
        <w:gridCol w:w="9822"/>
      </w:tblGrid>
      <w:tr w:rsidR="00E25871" w:rsidRPr="008C30EF" w:rsidTr="004E45F4">
        <w:trPr>
          <w:trHeight w:val="903"/>
          <w:jc w:val="center"/>
        </w:trPr>
        <w:tc>
          <w:tcPr>
            <w:tcW w:w="9822" w:type="dxa"/>
            <w:tcBorders>
              <w:top w:val="single" w:sz="0" w:space="0" w:color="000000"/>
              <w:left w:val="single" w:sz="0" w:space="0" w:color="000000"/>
              <w:bottom w:val="single" w:sz="4" w:space="0" w:color="auto"/>
              <w:right w:val="single" w:sz="0" w:space="0" w:color="000000"/>
            </w:tcBorders>
            <w:shd w:val="clear" w:color="auto" w:fill="E0E0E0"/>
            <w:tcMar>
              <w:left w:w="108" w:type="dxa"/>
              <w:right w:w="108" w:type="dxa"/>
            </w:tcMar>
            <w:vAlign w:val="center"/>
          </w:tcPr>
          <w:p w:rsidR="00F65B63" w:rsidRDefault="00213870" w:rsidP="00B81B71">
            <w:pPr>
              <w:pStyle w:val="NoSpacing"/>
              <w:jc w:val="center"/>
              <w:rPr>
                <w:b/>
                <w:bCs/>
                <w:color w:val="1F497D" w:themeColor="text2"/>
                <w:sz w:val="24"/>
                <w:szCs w:val="24"/>
              </w:rPr>
            </w:pPr>
            <w:r>
              <w:rPr>
                <w:b/>
                <w:bCs/>
                <w:color w:val="1F497D"/>
                <w:spacing w:val="-10"/>
                <w:kern w:val="28"/>
                <w:sz w:val="24"/>
                <w:szCs w:val="24"/>
                <w:lang w:val="en-IN"/>
              </w:rPr>
              <w:t xml:space="preserve"> </w:t>
            </w:r>
            <w:r w:rsidR="00B81B71" w:rsidRPr="00B81B71">
              <w:rPr>
                <w:b/>
                <w:bCs/>
                <w:color w:val="1F497D"/>
                <w:spacing w:val="-10"/>
                <w:kern w:val="28"/>
                <w:sz w:val="24"/>
                <w:szCs w:val="24"/>
                <w:lang w:val="en-IN"/>
              </w:rPr>
              <w:t xml:space="preserve">PARVEZ </w:t>
            </w:r>
          </w:p>
          <w:p w:rsidR="007D675C" w:rsidRPr="00B81B71" w:rsidRDefault="00B81B71" w:rsidP="00B81B71">
            <w:pPr>
              <w:pStyle w:val="NoSpacing"/>
              <w:jc w:val="center"/>
              <w:rPr>
                <w:b/>
                <w:bCs/>
                <w:color w:val="1F497D" w:themeColor="text2"/>
                <w:sz w:val="24"/>
                <w:szCs w:val="24"/>
              </w:rPr>
            </w:pPr>
            <w:r w:rsidRPr="00B81B71">
              <w:rPr>
                <w:b/>
                <w:bCs/>
                <w:color w:val="1F497D" w:themeColor="text2"/>
                <w:sz w:val="24"/>
                <w:szCs w:val="24"/>
              </w:rPr>
              <w:t xml:space="preserve"> B Tech (Mech)</w:t>
            </w:r>
          </w:p>
          <w:p w:rsidR="00B81B71" w:rsidRPr="00B81B71" w:rsidRDefault="008F09E2" w:rsidP="00B81B71">
            <w:pPr>
              <w:pStyle w:val="NoSpacing"/>
              <w:jc w:val="center"/>
              <w:rPr>
                <w:color w:val="1F497D" w:themeColor="text2"/>
                <w:sz w:val="24"/>
                <w:szCs w:val="24"/>
                <w:lang w:val="en-IN"/>
              </w:rPr>
            </w:pPr>
            <w:r w:rsidRPr="00B81B71">
              <w:rPr>
                <w:b/>
                <w:bCs/>
                <w:color w:val="1F497D" w:themeColor="text2"/>
                <w:sz w:val="24"/>
                <w:szCs w:val="24"/>
              </w:rPr>
              <w:t>Email:</w:t>
            </w:r>
            <w:r w:rsidR="008C30EF" w:rsidRPr="00B81B71">
              <w:rPr>
                <w:b/>
                <w:bCs/>
                <w:color w:val="1F497D" w:themeColor="text2"/>
                <w:sz w:val="24"/>
                <w:szCs w:val="24"/>
              </w:rPr>
              <w:t xml:space="preserve"> </w:t>
            </w:r>
            <w:hyperlink r:id="rId8" w:history="1">
              <w:r w:rsidR="00F65B63" w:rsidRPr="005A4705">
                <w:rPr>
                  <w:rStyle w:val="Hyperlink"/>
                  <w:rFonts w:eastAsia="Arial" w:cs="Calibri"/>
                  <w:sz w:val="24"/>
                  <w:szCs w:val="24"/>
                </w:rPr>
                <w:t>parvez-393798@2freemail.com</w:t>
              </w:r>
            </w:hyperlink>
            <w:r w:rsidR="00F65B63">
              <w:rPr>
                <w:rFonts w:eastAsia="Arial" w:cs="Calibri"/>
                <w:sz w:val="24"/>
                <w:szCs w:val="24"/>
              </w:rPr>
              <w:t xml:space="preserve"> </w:t>
            </w:r>
          </w:p>
        </w:tc>
      </w:tr>
      <w:tr w:rsidR="00E25871" w:rsidRPr="008C30EF" w:rsidTr="004E45F4">
        <w:trPr>
          <w:trHeight w:val="305"/>
          <w:jc w:val="center"/>
        </w:trPr>
        <w:tc>
          <w:tcPr>
            <w:tcW w:w="9822" w:type="dxa"/>
            <w:tcBorders>
              <w:top w:val="single" w:sz="4" w:space="0" w:color="auto"/>
              <w:left w:val="single" w:sz="4" w:space="0" w:color="auto"/>
              <w:bottom w:val="single" w:sz="4" w:space="0" w:color="auto"/>
              <w:right w:val="single" w:sz="4" w:space="0" w:color="auto"/>
            </w:tcBorders>
            <w:shd w:val="clear" w:color="auto" w:fill="E0E0E0"/>
            <w:tcMar>
              <w:left w:w="108" w:type="dxa"/>
              <w:right w:w="108" w:type="dxa"/>
            </w:tcMar>
            <w:vAlign w:val="center"/>
          </w:tcPr>
          <w:p w:rsidR="00E25871" w:rsidRPr="00B81B71" w:rsidRDefault="001B6703" w:rsidP="00120856">
            <w:pPr>
              <w:pStyle w:val="NoSpacing"/>
              <w:jc w:val="center"/>
              <w:rPr>
                <w:rFonts w:asciiTheme="minorHAnsi" w:eastAsia="Geometr231 BT" w:hAnsiTheme="minorHAnsi" w:cstheme="minorHAnsi"/>
                <w:b/>
                <w:bCs/>
                <w:color w:val="1F497D" w:themeColor="text2"/>
                <w:spacing w:val="20"/>
                <w:sz w:val="20"/>
                <w:u w:val="single"/>
                <w:shd w:val="clear" w:color="auto" w:fill="E0E0E0"/>
              </w:rPr>
            </w:pPr>
            <w:r w:rsidRPr="00B81B71">
              <w:rPr>
                <w:rFonts w:eastAsiaTheme="majorEastAsia"/>
                <w:b/>
                <w:bCs/>
                <w:color w:val="1F497D" w:themeColor="text2"/>
                <w:spacing w:val="-10"/>
                <w:kern w:val="28"/>
                <w:sz w:val="28"/>
                <w:szCs w:val="28"/>
                <w:lang w:val="en-IN"/>
              </w:rPr>
              <w:t xml:space="preserve">APPLICATION FOR </w:t>
            </w:r>
            <w:r w:rsidR="00120856">
              <w:rPr>
                <w:rFonts w:eastAsiaTheme="majorEastAsia"/>
                <w:b/>
                <w:bCs/>
                <w:color w:val="1F497D" w:themeColor="text2"/>
                <w:spacing w:val="-10"/>
                <w:kern w:val="28"/>
                <w:sz w:val="28"/>
                <w:szCs w:val="28"/>
                <w:lang w:val="en-IN"/>
              </w:rPr>
              <w:t>MEP QAQC</w:t>
            </w:r>
            <w:r w:rsidR="0005768F">
              <w:rPr>
                <w:rFonts w:eastAsiaTheme="majorEastAsia"/>
                <w:b/>
                <w:bCs/>
                <w:color w:val="1F497D" w:themeColor="text2"/>
                <w:spacing w:val="-10"/>
                <w:kern w:val="28"/>
                <w:sz w:val="28"/>
                <w:szCs w:val="28"/>
                <w:lang w:val="en-IN"/>
              </w:rPr>
              <w:t xml:space="preserve"> ENGINEER</w:t>
            </w:r>
          </w:p>
        </w:tc>
      </w:tr>
    </w:tbl>
    <w:p w:rsidR="00E25871" w:rsidRPr="008C30EF" w:rsidRDefault="00E25871">
      <w:pPr>
        <w:spacing w:after="0" w:line="240" w:lineRule="auto"/>
        <w:jc w:val="center"/>
        <w:rPr>
          <w:rFonts w:asciiTheme="minorHAnsi" w:eastAsia="Geometr231 BT" w:hAnsiTheme="minorHAnsi" w:cstheme="minorHAnsi"/>
        </w:rPr>
      </w:pPr>
    </w:p>
    <w:tbl>
      <w:tblPr>
        <w:tblW w:w="9837" w:type="dxa"/>
        <w:tblInd w:w="52" w:type="dxa"/>
        <w:tblCellMar>
          <w:left w:w="10" w:type="dxa"/>
          <w:right w:w="10" w:type="dxa"/>
        </w:tblCellMar>
        <w:tblLook w:val="0000"/>
      </w:tblPr>
      <w:tblGrid>
        <w:gridCol w:w="2183"/>
        <w:gridCol w:w="7654"/>
      </w:tblGrid>
      <w:tr w:rsidR="00E25871" w:rsidRPr="008C30EF" w:rsidTr="00B81B71">
        <w:trPr>
          <w:trHeight w:val="80"/>
        </w:trPr>
        <w:tc>
          <w:tcPr>
            <w:tcW w:w="2183"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E25871" w:rsidRPr="008C30EF" w:rsidRDefault="00E25871">
            <w:pPr>
              <w:keepLines/>
              <w:suppressLineNumbers/>
              <w:spacing w:after="0" w:line="240" w:lineRule="auto"/>
              <w:rPr>
                <w:rFonts w:asciiTheme="minorHAnsi" w:eastAsia="Geometr231 BT" w:hAnsiTheme="minorHAnsi" w:cstheme="minorHAnsi"/>
                <w:b/>
                <w:u w:val="single"/>
                <w:shd w:val="clear" w:color="auto" w:fill="E0E0E0"/>
              </w:rPr>
            </w:pPr>
          </w:p>
          <w:tbl>
            <w:tblPr>
              <w:tblStyle w:val="TableGrid"/>
              <w:tblW w:w="4538" w:type="pct"/>
              <w:tblLook w:val="04A0"/>
            </w:tblPr>
            <w:tblGrid>
              <w:gridCol w:w="1776"/>
            </w:tblGrid>
            <w:tr w:rsidR="00AC3AB2" w:rsidRPr="008C30EF" w:rsidTr="00B81B71">
              <w:trPr>
                <w:trHeight w:val="2244"/>
              </w:trPr>
              <w:tc>
                <w:tcPr>
                  <w:tcW w:w="5000" w:type="pct"/>
                  <w:vAlign w:val="center"/>
                </w:tcPr>
                <w:p w:rsidR="007D675C" w:rsidRDefault="00B81B71" w:rsidP="00AC3AB2">
                  <w:pPr>
                    <w:keepLines/>
                    <w:suppressLineNumbers/>
                    <w:spacing w:after="0" w:line="240" w:lineRule="auto"/>
                    <w:jc w:val="center"/>
                    <w:rPr>
                      <w:rFonts w:asciiTheme="minorHAnsi" w:eastAsia="Geometr231 BT" w:hAnsiTheme="minorHAnsi" w:cstheme="minorHAnsi"/>
                      <w:b/>
                      <w:u w:val="single"/>
                      <w:shd w:val="clear" w:color="auto" w:fill="E0E0E0"/>
                    </w:rPr>
                  </w:pPr>
                  <w:r>
                    <w:rPr>
                      <w:rFonts w:asciiTheme="minorHAnsi" w:eastAsia="Geometr231 BT" w:hAnsiTheme="minorHAnsi" w:cstheme="minorHAnsi"/>
                      <w:b/>
                      <w:noProof/>
                      <w:u w:val="single"/>
                    </w:rPr>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988060" cy="1271905"/>
                        <wp:effectExtent l="19050" t="0" r="2540" b="0"/>
                        <wp:wrapNone/>
                        <wp:docPr id="2" name="Picture 1" descr="C:\Users\MAHESH\Desktop\IMG-2019020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SH\Desktop\IMG-20190208-WA0000.jpg"/>
                                <pic:cNvPicPr>
                                  <a:picLocks noChangeAspect="1" noChangeArrowheads="1"/>
                                </pic:cNvPicPr>
                              </pic:nvPicPr>
                              <pic:blipFill>
                                <a:blip r:embed="rId9" cstate="print"/>
                                <a:srcRect/>
                                <a:stretch>
                                  <a:fillRect/>
                                </a:stretch>
                              </pic:blipFill>
                              <pic:spPr bwMode="auto">
                                <a:xfrm>
                                  <a:off x="0" y="0"/>
                                  <a:ext cx="988060" cy="1271905"/>
                                </a:xfrm>
                                <a:prstGeom prst="rect">
                                  <a:avLst/>
                                </a:prstGeom>
                                <a:noFill/>
                                <a:ln w="9525">
                                  <a:noFill/>
                                  <a:miter lim="800000"/>
                                  <a:headEnd/>
                                  <a:tailEnd/>
                                </a:ln>
                              </pic:spPr>
                            </pic:pic>
                          </a:graphicData>
                        </a:graphic>
                      </wp:anchor>
                    </w:drawing>
                  </w:r>
                </w:p>
                <w:p w:rsidR="00AC3AB2" w:rsidRPr="007D675C" w:rsidRDefault="00AC3AB2" w:rsidP="007D675C">
                  <w:pPr>
                    <w:rPr>
                      <w:rFonts w:asciiTheme="minorHAnsi" w:eastAsia="Geometr231 BT" w:hAnsiTheme="minorHAnsi" w:cstheme="minorHAnsi"/>
                    </w:rPr>
                  </w:pPr>
                </w:p>
              </w:tc>
            </w:tr>
          </w:tbl>
          <w:p w:rsidR="00AC3AB2" w:rsidRPr="008C30EF" w:rsidRDefault="00AC3AB2">
            <w:pPr>
              <w:keepLines/>
              <w:suppressLineNumbers/>
              <w:spacing w:after="0" w:line="240" w:lineRule="auto"/>
              <w:rPr>
                <w:rFonts w:asciiTheme="minorHAnsi" w:eastAsia="Geometr231 BT" w:hAnsiTheme="minorHAnsi" w:cstheme="minorHAnsi"/>
                <w:b/>
                <w:u w:val="single"/>
                <w:shd w:val="clear" w:color="auto" w:fill="E0E0E0"/>
              </w:rPr>
            </w:pPr>
          </w:p>
          <w:p w:rsidR="00E25871" w:rsidRPr="008A7744" w:rsidRDefault="0032624B" w:rsidP="00982A67">
            <w:pPr>
              <w:keepLines/>
              <w:suppressLineNumbers/>
              <w:spacing w:after="0" w:line="240" w:lineRule="auto"/>
              <w:rPr>
                <w:rFonts w:asciiTheme="minorHAnsi" w:eastAsia="Geometr231 BT" w:hAnsiTheme="minorHAnsi" w:cstheme="minorHAnsi"/>
                <w:b/>
                <w:bCs/>
                <w:sz w:val="24"/>
                <w:u w:val="single"/>
                <w:shd w:val="clear" w:color="auto" w:fill="E0E0E0"/>
              </w:rPr>
            </w:pPr>
            <w:r w:rsidRPr="008A7744">
              <w:rPr>
                <w:rFonts w:asciiTheme="minorHAnsi" w:eastAsia="Geometr231 BT" w:hAnsiTheme="minorHAnsi" w:cstheme="minorHAnsi"/>
                <w:b/>
                <w:bCs/>
                <w:sz w:val="24"/>
                <w:u w:val="single"/>
                <w:shd w:val="clear" w:color="auto" w:fill="E0E0E0"/>
              </w:rPr>
              <w:t>Personal D</w:t>
            </w:r>
            <w:r w:rsidR="004A3A8E" w:rsidRPr="008A7744">
              <w:rPr>
                <w:rFonts w:asciiTheme="minorHAnsi" w:eastAsia="Geometr231 BT" w:hAnsiTheme="minorHAnsi" w:cstheme="minorHAnsi"/>
                <w:b/>
                <w:bCs/>
                <w:sz w:val="24"/>
                <w:u w:val="single"/>
                <w:shd w:val="clear" w:color="auto" w:fill="E0E0E0"/>
              </w:rPr>
              <w:t>os</w:t>
            </w:r>
            <w:r w:rsidRPr="008A7744">
              <w:rPr>
                <w:rFonts w:asciiTheme="minorHAnsi" w:eastAsia="Geometr231 BT" w:hAnsiTheme="minorHAnsi" w:cstheme="minorHAnsi"/>
                <w:b/>
                <w:bCs/>
                <w:sz w:val="24"/>
                <w:u w:val="single"/>
                <w:shd w:val="clear" w:color="auto" w:fill="E0E0E0"/>
              </w:rPr>
              <w:t>s</w:t>
            </w:r>
            <w:r w:rsidR="004A3A8E" w:rsidRPr="008A7744">
              <w:rPr>
                <w:rFonts w:asciiTheme="minorHAnsi" w:eastAsia="Geometr231 BT" w:hAnsiTheme="minorHAnsi" w:cstheme="minorHAnsi"/>
                <w:b/>
                <w:bCs/>
                <w:sz w:val="24"/>
                <w:u w:val="single"/>
                <w:shd w:val="clear" w:color="auto" w:fill="E0E0E0"/>
              </w:rPr>
              <w:t>ier</w:t>
            </w:r>
          </w:p>
          <w:p w:rsidR="00E25871" w:rsidRPr="008C30EF" w:rsidRDefault="00E25871">
            <w:pPr>
              <w:keepLines/>
              <w:suppressLineNumbers/>
              <w:spacing w:after="0" w:line="240" w:lineRule="auto"/>
              <w:rPr>
                <w:rFonts w:asciiTheme="minorHAnsi" w:eastAsia="Geometr231 BT" w:hAnsiTheme="minorHAnsi" w:cstheme="minorHAnsi"/>
                <w:shd w:val="clear" w:color="auto" w:fill="E0E0E0"/>
              </w:rPr>
            </w:pPr>
          </w:p>
          <w:p w:rsidR="008C30EF" w:rsidRPr="008C30EF" w:rsidRDefault="0032624B" w:rsidP="001B6703">
            <w:pPr>
              <w:tabs>
                <w:tab w:val="left" w:pos="720"/>
                <w:tab w:val="left" w:pos="3240"/>
                <w:tab w:val="left" w:pos="3600"/>
              </w:tabs>
              <w:spacing w:after="0" w:line="240" w:lineRule="auto"/>
              <w:jc w:val="both"/>
              <w:rPr>
                <w:rFonts w:asciiTheme="minorHAnsi" w:eastAsia="Geometr231 BT" w:hAnsiTheme="minorHAnsi" w:cstheme="minorHAnsi"/>
                <w:b/>
                <w:i/>
                <w:sz w:val="20"/>
                <w:szCs w:val="20"/>
              </w:rPr>
            </w:pPr>
            <w:r w:rsidRPr="008C30EF">
              <w:rPr>
                <w:rFonts w:asciiTheme="minorHAnsi" w:eastAsia="Geometr231 BT" w:hAnsiTheme="minorHAnsi" w:cstheme="minorHAnsi"/>
                <w:b/>
                <w:i/>
                <w:sz w:val="20"/>
                <w:szCs w:val="20"/>
              </w:rPr>
              <w:t>DOB:</w:t>
            </w:r>
            <w:r w:rsidR="008C30EF" w:rsidRPr="008C30EF">
              <w:rPr>
                <w:rFonts w:asciiTheme="minorHAnsi" w:eastAsia="Geometr231 BT" w:hAnsiTheme="minorHAnsi" w:cstheme="minorHAnsi"/>
                <w:b/>
                <w:i/>
                <w:sz w:val="20"/>
                <w:szCs w:val="20"/>
              </w:rPr>
              <w:t xml:space="preserve">                </w:t>
            </w:r>
          </w:p>
          <w:p w:rsidR="00AD0411" w:rsidRPr="008C30EF" w:rsidRDefault="00B81B71" w:rsidP="001B6703">
            <w:pPr>
              <w:tabs>
                <w:tab w:val="left" w:pos="720"/>
                <w:tab w:val="left" w:pos="3240"/>
                <w:tab w:val="left" w:pos="3600"/>
              </w:tabs>
              <w:spacing w:after="0" w:line="240" w:lineRule="auto"/>
              <w:jc w:val="both"/>
              <w:rPr>
                <w:rFonts w:asciiTheme="minorHAnsi" w:eastAsia="Geometr231 BT" w:hAnsiTheme="minorHAnsi" w:cstheme="minorHAnsi"/>
                <w:sz w:val="20"/>
                <w:szCs w:val="20"/>
              </w:rPr>
            </w:pPr>
            <w:r>
              <w:rPr>
                <w:rFonts w:asciiTheme="minorHAnsi" w:eastAsia="Geometr231 BT" w:hAnsiTheme="minorHAnsi" w:cstheme="minorHAnsi"/>
                <w:sz w:val="20"/>
                <w:szCs w:val="20"/>
              </w:rPr>
              <w:t>07</w:t>
            </w:r>
            <w:r w:rsidR="007D675C">
              <w:rPr>
                <w:rFonts w:asciiTheme="minorHAnsi" w:eastAsia="Geometr231 BT" w:hAnsiTheme="minorHAnsi" w:cstheme="minorHAnsi"/>
                <w:sz w:val="20"/>
                <w:szCs w:val="20"/>
              </w:rPr>
              <w:t>.07</w:t>
            </w:r>
            <w:r w:rsidR="005A312F" w:rsidRPr="008C30EF">
              <w:rPr>
                <w:rFonts w:asciiTheme="minorHAnsi" w:eastAsia="Geometr231 BT" w:hAnsiTheme="minorHAnsi" w:cstheme="minorHAnsi"/>
                <w:sz w:val="20"/>
                <w:szCs w:val="20"/>
              </w:rPr>
              <w:t>.</w:t>
            </w:r>
            <w:r>
              <w:rPr>
                <w:rFonts w:asciiTheme="minorHAnsi" w:eastAsia="Geometr231 BT" w:hAnsiTheme="minorHAnsi" w:cstheme="minorHAnsi"/>
                <w:sz w:val="20"/>
                <w:szCs w:val="20"/>
              </w:rPr>
              <w:t>1992</w:t>
            </w:r>
          </w:p>
          <w:p w:rsidR="00AD0411" w:rsidRPr="008C30EF" w:rsidRDefault="00AD0411" w:rsidP="001B6703">
            <w:pPr>
              <w:tabs>
                <w:tab w:val="left" w:pos="720"/>
                <w:tab w:val="left" w:pos="3240"/>
                <w:tab w:val="left" w:pos="3600"/>
              </w:tabs>
              <w:spacing w:after="0" w:line="240" w:lineRule="auto"/>
              <w:jc w:val="both"/>
              <w:rPr>
                <w:rFonts w:asciiTheme="minorHAnsi" w:eastAsia="Geometr231 BT" w:hAnsiTheme="minorHAnsi" w:cstheme="minorHAnsi"/>
                <w:sz w:val="20"/>
                <w:szCs w:val="20"/>
              </w:rPr>
            </w:pPr>
          </w:p>
          <w:p w:rsidR="008C30EF" w:rsidRPr="008C30EF" w:rsidRDefault="00AD0411" w:rsidP="001B6703">
            <w:pPr>
              <w:tabs>
                <w:tab w:val="left" w:pos="720"/>
                <w:tab w:val="left" w:pos="3240"/>
                <w:tab w:val="left" w:pos="3600"/>
              </w:tabs>
              <w:spacing w:after="0" w:line="240" w:lineRule="auto"/>
              <w:jc w:val="both"/>
              <w:rPr>
                <w:rFonts w:asciiTheme="minorHAnsi" w:eastAsia="Geometr231 BT" w:hAnsiTheme="minorHAnsi" w:cstheme="minorHAnsi"/>
                <w:b/>
                <w:i/>
                <w:sz w:val="20"/>
                <w:szCs w:val="20"/>
              </w:rPr>
            </w:pPr>
            <w:r w:rsidRPr="008C30EF">
              <w:rPr>
                <w:rFonts w:asciiTheme="minorHAnsi" w:eastAsia="Geometr231 BT" w:hAnsiTheme="minorHAnsi" w:cstheme="minorHAnsi"/>
                <w:b/>
                <w:i/>
                <w:sz w:val="20"/>
                <w:szCs w:val="20"/>
              </w:rPr>
              <w:t xml:space="preserve">Gender:   </w:t>
            </w:r>
          </w:p>
          <w:p w:rsidR="00E25871" w:rsidRPr="008C30EF" w:rsidRDefault="00AD0411" w:rsidP="001B6703">
            <w:pPr>
              <w:tabs>
                <w:tab w:val="left" w:pos="720"/>
                <w:tab w:val="left" w:pos="3240"/>
                <w:tab w:val="left" w:pos="3600"/>
              </w:tabs>
              <w:spacing w:after="0" w:line="240" w:lineRule="auto"/>
              <w:jc w:val="both"/>
              <w:rPr>
                <w:rFonts w:asciiTheme="minorHAnsi" w:eastAsia="Geometr231 BT" w:hAnsiTheme="minorHAnsi" w:cstheme="minorHAnsi"/>
                <w:sz w:val="20"/>
                <w:szCs w:val="20"/>
              </w:rPr>
            </w:pPr>
            <w:r w:rsidRPr="008C30EF">
              <w:rPr>
                <w:rFonts w:asciiTheme="minorHAnsi" w:eastAsia="Geometr231 BT" w:hAnsiTheme="minorHAnsi" w:cstheme="minorHAnsi"/>
                <w:sz w:val="20"/>
                <w:szCs w:val="20"/>
              </w:rPr>
              <w:t>Male</w:t>
            </w:r>
          </w:p>
          <w:p w:rsidR="008C30EF" w:rsidRPr="008C30EF" w:rsidRDefault="008C30EF" w:rsidP="001B6703">
            <w:pPr>
              <w:tabs>
                <w:tab w:val="left" w:pos="720"/>
                <w:tab w:val="left" w:pos="3240"/>
                <w:tab w:val="left" w:pos="3600"/>
              </w:tabs>
              <w:spacing w:after="0" w:line="240" w:lineRule="auto"/>
              <w:jc w:val="both"/>
              <w:rPr>
                <w:rFonts w:asciiTheme="minorHAnsi" w:eastAsia="Geometr231 BT" w:hAnsiTheme="minorHAnsi" w:cstheme="minorHAnsi"/>
                <w:sz w:val="20"/>
                <w:szCs w:val="20"/>
              </w:rPr>
            </w:pPr>
          </w:p>
          <w:p w:rsidR="00E25871" w:rsidRPr="008C30EF" w:rsidRDefault="00E25871">
            <w:pPr>
              <w:keepLines/>
              <w:suppressLineNumbers/>
              <w:spacing w:after="0" w:line="240" w:lineRule="auto"/>
              <w:rPr>
                <w:rFonts w:asciiTheme="minorHAnsi" w:eastAsia="Geometr231 BT" w:hAnsiTheme="minorHAnsi" w:cstheme="minorHAnsi"/>
                <w:sz w:val="20"/>
                <w:szCs w:val="20"/>
              </w:rPr>
            </w:pPr>
          </w:p>
          <w:p w:rsidR="008C30EF" w:rsidRPr="008C30EF" w:rsidRDefault="001B6703" w:rsidP="001B6703">
            <w:pPr>
              <w:keepLines/>
              <w:suppressLineNumbers/>
              <w:spacing w:after="0" w:line="240" w:lineRule="auto"/>
              <w:rPr>
                <w:rFonts w:asciiTheme="minorHAnsi" w:eastAsia="Geometr231 BT" w:hAnsiTheme="minorHAnsi" w:cstheme="minorHAnsi"/>
                <w:b/>
                <w:i/>
                <w:sz w:val="20"/>
                <w:szCs w:val="20"/>
              </w:rPr>
            </w:pPr>
            <w:r w:rsidRPr="008C30EF">
              <w:rPr>
                <w:rFonts w:asciiTheme="minorHAnsi" w:eastAsia="Geometr231 BT" w:hAnsiTheme="minorHAnsi" w:cstheme="minorHAnsi"/>
                <w:b/>
                <w:i/>
                <w:sz w:val="20"/>
                <w:szCs w:val="20"/>
              </w:rPr>
              <w:t xml:space="preserve">Nationality:  </w:t>
            </w:r>
          </w:p>
          <w:p w:rsidR="001B6703" w:rsidRPr="008C30EF" w:rsidRDefault="001B6703" w:rsidP="001B6703">
            <w:pPr>
              <w:keepLines/>
              <w:suppressLineNumbers/>
              <w:spacing w:after="0" w:line="240" w:lineRule="auto"/>
              <w:rPr>
                <w:rFonts w:asciiTheme="minorHAnsi" w:eastAsia="Geometr231 BT" w:hAnsiTheme="minorHAnsi" w:cstheme="minorHAnsi"/>
                <w:sz w:val="20"/>
                <w:szCs w:val="20"/>
              </w:rPr>
            </w:pPr>
            <w:r w:rsidRPr="008C30EF">
              <w:rPr>
                <w:rFonts w:asciiTheme="minorHAnsi" w:eastAsia="Geometr231 BT" w:hAnsiTheme="minorHAnsi" w:cstheme="minorHAnsi"/>
                <w:sz w:val="20"/>
                <w:szCs w:val="20"/>
              </w:rPr>
              <w:t>Indian</w:t>
            </w:r>
          </w:p>
          <w:p w:rsidR="008C30EF" w:rsidRPr="008C30EF" w:rsidRDefault="008C30EF" w:rsidP="001B6703">
            <w:pPr>
              <w:keepLines/>
              <w:suppressLineNumbers/>
              <w:spacing w:after="0" w:line="240" w:lineRule="auto"/>
              <w:rPr>
                <w:rFonts w:asciiTheme="minorHAnsi" w:eastAsia="Geometr231 BT" w:hAnsiTheme="minorHAnsi" w:cstheme="minorHAnsi"/>
                <w:sz w:val="20"/>
                <w:szCs w:val="20"/>
              </w:rPr>
            </w:pPr>
          </w:p>
          <w:p w:rsidR="001B6703" w:rsidRPr="008C30EF" w:rsidRDefault="001B6703">
            <w:pPr>
              <w:keepLines/>
              <w:suppressLineNumbers/>
              <w:spacing w:after="0" w:line="240" w:lineRule="auto"/>
              <w:rPr>
                <w:rFonts w:asciiTheme="minorHAnsi" w:eastAsia="Geometr231 BT" w:hAnsiTheme="minorHAnsi" w:cstheme="minorHAnsi"/>
                <w:sz w:val="20"/>
                <w:szCs w:val="20"/>
              </w:rPr>
            </w:pPr>
          </w:p>
          <w:p w:rsidR="008C30EF" w:rsidRPr="008C30EF" w:rsidRDefault="00B24E9E">
            <w:pPr>
              <w:keepLines/>
              <w:suppressLineNumbers/>
              <w:spacing w:after="0" w:line="240" w:lineRule="auto"/>
              <w:rPr>
                <w:rFonts w:asciiTheme="minorHAnsi" w:eastAsia="Geometr231 BT" w:hAnsiTheme="minorHAnsi" w:cstheme="minorHAnsi"/>
                <w:b/>
                <w:i/>
                <w:sz w:val="20"/>
                <w:szCs w:val="20"/>
              </w:rPr>
            </w:pPr>
            <w:r w:rsidRPr="008C30EF">
              <w:rPr>
                <w:rFonts w:asciiTheme="minorHAnsi" w:eastAsia="Geometr231 BT" w:hAnsiTheme="minorHAnsi" w:cstheme="minorHAnsi"/>
                <w:b/>
                <w:i/>
                <w:sz w:val="20"/>
                <w:szCs w:val="20"/>
              </w:rPr>
              <w:t>Marital</w:t>
            </w:r>
            <w:r w:rsidR="00AC3AB2" w:rsidRPr="008C30EF">
              <w:rPr>
                <w:rFonts w:asciiTheme="minorHAnsi" w:eastAsia="Geometr231 BT" w:hAnsiTheme="minorHAnsi" w:cstheme="minorHAnsi"/>
                <w:b/>
                <w:i/>
                <w:sz w:val="20"/>
                <w:szCs w:val="20"/>
              </w:rPr>
              <w:t xml:space="preserve"> Status</w:t>
            </w:r>
            <w:r w:rsidR="001B6703" w:rsidRPr="008C30EF">
              <w:rPr>
                <w:rFonts w:asciiTheme="minorHAnsi" w:eastAsia="Geometr231 BT" w:hAnsiTheme="minorHAnsi" w:cstheme="minorHAnsi"/>
                <w:b/>
                <w:i/>
                <w:sz w:val="20"/>
                <w:szCs w:val="20"/>
              </w:rPr>
              <w:t xml:space="preserve">:   </w:t>
            </w:r>
          </w:p>
          <w:p w:rsidR="00E25871" w:rsidRPr="008C30EF" w:rsidRDefault="003F2553">
            <w:pPr>
              <w:keepLines/>
              <w:suppressLineNumbers/>
              <w:spacing w:after="0" w:line="240" w:lineRule="auto"/>
              <w:rPr>
                <w:rFonts w:asciiTheme="minorHAnsi" w:eastAsia="Geometr231 BT" w:hAnsiTheme="minorHAnsi" w:cstheme="minorHAnsi"/>
                <w:sz w:val="20"/>
                <w:szCs w:val="20"/>
              </w:rPr>
            </w:pPr>
            <w:r w:rsidRPr="008C30EF">
              <w:rPr>
                <w:rFonts w:asciiTheme="minorHAnsi" w:eastAsia="Geometr231 BT" w:hAnsiTheme="minorHAnsi" w:cstheme="minorHAnsi"/>
                <w:sz w:val="20"/>
                <w:szCs w:val="20"/>
              </w:rPr>
              <w:t>Single</w:t>
            </w:r>
          </w:p>
          <w:p w:rsidR="008C30EF" w:rsidRPr="008C30EF" w:rsidRDefault="008C30EF">
            <w:pPr>
              <w:keepLines/>
              <w:suppressLineNumbers/>
              <w:spacing w:after="0" w:line="240" w:lineRule="auto"/>
              <w:rPr>
                <w:rFonts w:asciiTheme="minorHAnsi" w:eastAsia="Geometr231 BT" w:hAnsiTheme="minorHAnsi" w:cstheme="minorHAnsi"/>
                <w:sz w:val="20"/>
                <w:szCs w:val="20"/>
              </w:rPr>
            </w:pPr>
          </w:p>
          <w:p w:rsidR="00E25871" w:rsidRPr="008C30EF" w:rsidRDefault="00E25871">
            <w:pPr>
              <w:keepLines/>
              <w:suppressLineNumbers/>
              <w:spacing w:after="0" w:line="240" w:lineRule="auto"/>
              <w:rPr>
                <w:rFonts w:asciiTheme="minorHAnsi" w:eastAsia="Geometr231 BT" w:hAnsiTheme="minorHAnsi" w:cstheme="minorHAnsi"/>
                <w:b/>
                <w:sz w:val="20"/>
                <w:szCs w:val="20"/>
              </w:rPr>
            </w:pPr>
          </w:p>
          <w:p w:rsidR="008C30EF" w:rsidRPr="008C30EF" w:rsidRDefault="00AC3AB2">
            <w:pPr>
              <w:keepLines/>
              <w:suppressLineNumbers/>
              <w:spacing w:after="0" w:line="240" w:lineRule="auto"/>
              <w:rPr>
                <w:rFonts w:asciiTheme="minorHAnsi" w:eastAsia="Geometr231 BT" w:hAnsiTheme="minorHAnsi" w:cstheme="minorHAnsi"/>
                <w:b/>
                <w:i/>
                <w:sz w:val="20"/>
                <w:szCs w:val="20"/>
              </w:rPr>
            </w:pPr>
            <w:r w:rsidRPr="008C30EF">
              <w:rPr>
                <w:rFonts w:asciiTheme="minorHAnsi" w:eastAsia="Geometr231 BT" w:hAnsiTheme="minorHAnsi" w:cstheme="minorHAnsi"/>
                <w:b/>
                <w:i/>
                <w:sz w:val="20"/>
                <w:szCs w:val="20"/>
              </w:rPr>
              <w:t>Religion</w:t>
            </w:r>
            <w:r w:rsidR="001B6703" w:rsidRPr="008C30EF">
              <w:rPr>
                <w:rFonts w:asciiTheme="minorHAnsi" w:eastAsia="Geometr231 BT" w:hAnsiTheme="minorHAnsi" w:cstheme="minorHAnsi"/>
                <w:b/>
                <w:i/>
                <w:sz w:val="20"/>
                <w:szCs w:val="20"/>
              </w:rPr>
              <w:t xml:space="preserve">: </w:t>
            </w:r>
            <w:r w:rsidRPr="008C30EF">
              <w:rPr>
                <w:rFonts w:asciiTheme="minorHAnsi" w:eastAsia="Geometr231 BT" w:hAnsiTheme="minorHAnsi" w:cstheme="minorHAnsi"/>
                <w:b/>
                <w:i/>
                <w:sz w:val="20"/>
                <w:szCs w:val="20"/>
              </w:rPr>
              <w:t xml:space="preserve">           </w:t>
            </w:r>
          </w:p>
          <w:p w:rsidR="001B6703" w:rsidRPr="008C30EF" w:rsidRDefault="00B81B71">
            <w:pPr>
              <w:keepLines/>
              <w:suppressLineNumbers/>
              <w:spacing w:after="0" w:line="240" w:lineRule="auto"/>
              <w:rPr>
                <w:rFonts w:asciiTheme="minorHAnsi" w:eastAsia="Geometr231 BT" w:hAnsiTheme="minorHAnsi" w:cstheme="minorHAnsi"/>
                <w:sz w:val="20"/>
                <w:szCs w:val="20"/>
              </w:rPr>
            </w:pPr>
            <w:r>
              <w:rPr>
                <w:rFonts w:asciiTheme="minorHAnsi" w:eastAsia="Geometr231 BT" w:hAnsiTheme="minorHAnsi" w:cstheme="minorHAnsi"/>
                <w:sz w:val="20"/>
                <w:szCs w:val="20"/>
              </w:rPr>
              <w:t>Muslim</w:t>
            </w:r>
          </w:p>
          <w:p w:rsidR="008C30EF" w:rsidRPr="008C30EF" w:rsidRDefault="008C30EF">
            <w:pPr>
              <w:keepLines/>
              <w:suppressLineNumbers/>
              <w:spacing w:after="0" w:line="240" w:lineRule="auto"/>
              <w:rPr>
                <w:rFonts w:asciiTheme="minorHAnsi" w:eastAsia="Geometr231 BT" w:hAnsiTheme="minorHAnsi" w:cstheme="minorHAnsi"/>
                <w:sz w:val="20"/>
                <w:szCs w:val="20"/>
              </w:rPr>
            </w:pPr>
          </w:p>
          <w:p w:rsidR="005A312F" w:rsidRPr="008C30EF" w:rsidRDefault="005A312F">
            <w:pPr>
              <w:keepLines/>
              <w:suppressLineNumbers/>
              <w:spacing w:after="0" w:line="240" w:lineRule="auto"/>
              <w:rPr>
                <w:rFonts w:asciiTheme="minorHAnsi" w:eastAsia="Geometr231 BT" w:hAnsiTheme="minorHAnsi" w:cstheme="minorHAnsi"/>
                <w:sz w:val="20"/>
                <w:szCs w:val="20"/>
              </w:rPr>
            </w:pPr>
          </w:p>
          <w:p w:rsidR="008C30EF" w:rsidRPr="008C30EF" w:rsidRDefault="005A312F" w:rsidP="00B665FF">
            <w:pPr>
              <w:keepLines/>
              <w:suppressLineNumbers/>
              <w:spacing w:after="0" w:line="240" w:lineRule="auto"/>
              <w:rPr>
                <w:rFonts w:asciiTheme="minorHAnsi" w:eastAsia="Geometr231 BT" w:hAnsiTheme="minorHAnsi" w:cstheme="minorHAnsi"/>
                <w:b/>
                <w:i/>
                <w:sz w:val="20"/>
                <w:szCs w:val="20"/>
              </w:rPr>
            </w:pPr>
            <w:r w:rsidRPr="008C30EF">
              <w:rPr>
                <w:rFonts w:asciiTheme="minorHAnsi" w:eastAsia="Geometr231 BT" w:hAnsiTheme="minorHAnsi" w:cstheme="minorHAnsi"/>
                <w:b/>
                <w:i/>
                <w:sz w:val="20"/>
                <w:szCs w:val="20"/>
              </w:rPr>
              <w:t xml:space="preserve">Languages:      </w:t>
            </w:r>
            <w:r w:rsidR="00B665FF" w:rsidRPr="008C30EF">
              <w:rPr>
                <w:rFonts w:asciiTheme="minorHAnsi" w:eastAsia="Geometr231 BT" w:hAnsiTheme="minorHAnsi" w:cstheme="minorHAnsi"/>
                <w:b/>
                <w:i/>
                <w:sz w:val="20"/>
                <w:szCs w:val="20"/>
              </w:rPr>
              <w:t xml:space="preserve">  </w:t>
            </w:r>
          </w:p>
          <w:p w:rsidR="008C30EF" w:rsidRPr="008C30EF" w:rsidRDefault="00B665FF" w:rsidP="008C30EF">
            <w:pPr>
              <w:keepLines/>
              <w:suppressLineNumbers/>
              <w:spacing w:after="0" w:line="240" w:lineRule="auto"/>
              <w:rPr>
                <w:rFonts w:asciiTheme="minorHAnsi" w:eastAsia="Geometr231 BT" w:hAnsiTheme="minorHAnsi" w:cstheme="minorHAnsi"/>
                <w:sz w:val="20"/>
                <w:szCs w:val="20"/>
              </w:rPr>
            </w:pPr>
            <w:r w:rsidRPr="008C30EF">
              <w:rPr>
                <w:rFonts w:asciiTheme="minorHAnsi" w:eastAsia="Geometr231 BT" w:hAnsiTheme="minorHAnsi" w:cstheme="minorHAnsi"/>
                <w:sz w:val="20"/>
                <w:szCs w:val="20"/>
              </w:rPr>
              <w:t>English</w:t>
            </w:r>
          </w:p>
          <w:p w:rsidR="00B665FF" w:rsidRPr="008C30EF" w:rsidRDefault="00B665FF" w:rsidP="008C30EF">
            <w:pPr>
              <w:keepLines/>
              <w:suppressLineNumbers/>
              <w:spacing w:after="0" w:line="240" w:lineRule="auto"/>
              <w:rPr>
                <w:rFonts w:asciiTheme="minorHAnsi" w:eastAsia="Geometr231 BT" w:hAnsiTheme="minorHAnsi" w:cstheme="minorHAnsi"/>
                <w:sz w:val="20"/>
                <w:szCs w:val="20"/>
              </w:rPr>
            </w:pPr>
            <w:r w:rsidRPr="008C30EF">
              <w:rPr>
                <w:rFonts w:asciiTheme="minorHAnsi" w:eastAsia="Geometr231 BT" w:hAnsiTheme="minorHAnsi" w:cstheme="minorHAnsi"/>
                <w:sz w:val="20"/>
                <w:szCs w:val="20"/>
              </w:rPr>
              <w:t>Hindi</w:t>
            </w:r>
          </w:p>
          <w:p w:rsidR="00B665FF" w:rsidRPr="008C30EF" w:rsidRDefault="00B81B71" w:rsidP="008C30EF">
            <w:pPr>
              <w:keepLines/>
              <w:suppressLineNumbers/>
              <w:spacing w:after="0" w:line="240" w:lineRule="auto"/>
              <w:rPr>
                <w:rFonts w:asciiTheme="minorHAnsi" w:eastAsia="Geometr231 BT" w:hAnsiTheme="minorHAnsi" w:cstheme="minorHAnsi"/>
                <w:sz w:val="20"/>
                <w:szCs w:val="20"/>
              </w:rPr>
            </w:pPr>
            <w:r>
              <w:rPr>
                <w:rFonts w:asciiTheme="minorHAnsi" w:eastAsia="Geometr231 BT" w:hAnsiTheme="minorHAnsi" w:cstheme="minorHAnsi"/>
                <w:sz w:val="20"/>
                <w:szCs w:val="20"/>
              </w:rPr>
              <w:t>Urdu</w:t>
            </w:r>
          </w:p>
          <w:p w:rsidR="00B665FF" w:rsidRDefault="00B81B71" w:rsidP="008C30EF">
            <w:pPr>
              <w:keepLines/>
              <w:suppressLineNumbers/>
              <w:spacing w:after="0" w:line="240" w:lineRule="auto"/>
              <w:rPr>
                <w:rFonts w:asciiTheme="minorHAnsi" w:eastAsia="Geometr231 BT" w:hAnsiTheme="minorHAnsi" w:cstheme="minorHAnsi"/>
                <w:sz w:val="20"/>
                <w:szCs w:val="20"/>
              </w:rPr>
            </w:pPr>
            <w:r>
              <w:rPr>
                <w:rFonts w:asciiTheme="minorHAnsi" w:eastAsia="Geometr231 BT" w:hAnsiTheme="minorHAnsi" w:cstheme="minorHAnsi"/>
                <w:sz w:val="20"/>
                <w:szCs w:val="20"/>
              </w:rPr>
              <w:t>Kannada</w:t>
            </w:r>
          </w:p>
          <w:p w:rsidR="007D675C" w:rsidRDefault="007D675C" w:rsidP="008C30EF">
            <w:pPr>
              <w:keepLines/>
              <w:suppressLineNumbers/>
              <w:spacing w:after="0" w:line="240" w:lineRule="auto"/>
              <w:rPr>
                <w:rFonts w:asciiTheme="minorHAnsi" w:eastAsia="Geometr231 BT" w:hAnsiTheme="minorHAnsi" w:cstheme="minorHAnsi"/>
                <w:sz w:val="20"/>
                <w:szCs w:val="20"/>
              </w:rPr>
            </w:pPr>
          </w:p>
          <w:p w:rsidR="00165ADA" w:rsidRDefault="00165ADA" w:rsidP="008C30EF">
            <w:pPr>
              <w:keepLines/>
              <w:suppressLineNumbers/>
              <w:spacing w:after="0" w:line="240" w:lineRule="auto"/>
              <w:rPr>
                <w:rFonts w:asciiTheme="minorHAnsi" w:eastAsia="Geometr231 BT" w:hAnsiTheme="minorHAnsi" w:cstheme="minorHAnsi"/>
                <w:sz w:val="20"/>
                <w:szCs w:val="20"/>
              </w:rPr>
            </w:pPr>
          </w:p>
          <w:p w:rsidR="00165ADA" w:rsidRPr="00165ADA" w:rsidRDefault="00165ADA" w:rsidP="00165ADA">
            <w:pPr>
              <w:keepLines/>
              <w:suppressLineNumbers/>
              <w:spacing w:after="0" w:line="240" w:lineRule="auto"/>
              <w:rPr>
                <w:rFonts w:asciiTheme="minorHAnsi" w:eastAsia="Geometr231 BT" w:hAnsiTheme="minorHAnsi" w:cstheme="minorHAnsi"/>
                <w:b/>
                <w:bCs/>
                <w:i/>
                <w:iCs/>
                <w:sz w:val="20"/>
                <w:szCs w:val="20"/>
              </w:rPr>
            </w:pPr>
            <w:r w:rsidRPr="008C30EF">
              <w:rPr>
                <w:rFonts w:asciiTheme="minorHAnsi" w:eastAsia="Geometr231 BT" w:hAnsiTheme="minorHAnsi" w:cstheme="minorHAnsi"/>
              </w:rPr>
              <w:t> </w:t>
            </w:r>
            <w:r w:rsidRPr="00165ADA">
              <w:rPr>
                <w:rFonts w:asciiTheme="minorHAnsi" w:eastAsia="Geometr231 BT" w:hAnsiTheme="minorHAnsi" w:cstheme="minorHAnsi"/>
                <w:b/>
                <w:bCs/>
                <w:i/>
                <w:iCs/>
                <w:sz w:val="20"/>
                <w:szCs w:val="20"/>
              </w:rPr>
              <w:t xml:space="preserve">Software Proficiency:        </w:t>
            </w:r>
          </w:p>
          <w:p w:rsidR="00165ADA" w:rsidRPr="008C30EF" w:rsidRDefault="00165ADA" w:rsidP="00165ADA">
            <w:pPr>
              <w:keepLines/>
              <w:suppressLineNumbers/>
              <w:spacing w:after="0" w:line="240" w:lineRule="auto"/>
              <w:rPr>
                <w:rFonts w:asciiTheme="minorHAnsi" w:eastAsia="Geometr231 BT" w:hAnsiTheme="minorHAnsi" w:cstheme="minorHAnsi"/>
                <w:sz w:val="20"/>
                <w:szCs w:val="20"/>
              </w:rPr>
            </w:pPr>
            <w:r>
              <w:rPr>
                <w:rFonts w:asciiTheme="minorHAnsi" w:eastAsia="Geometr231 BT" w:hAnsiTheme="minorHAnsi" w:cstheme="minorHAnsi"/>
                <w:sz w:val="20"/>
                <w:szCs w:val="20"/>
              </w:rPr>
              <w:t>AutoCAD</w:t>
            </w:r>
          </w:p>
          <w:p w:rsidR="00165ADA" w:rsidRDefault="00165ADA" w:rsidP="00165ADA">
            <w:pPr>
              <w:keepLines/>
              <w:suppressLineNumbers/>
              <w:spacing w:after="0" w:line="240" w:lineRule="auto"/>
              <w:rPr>
                <w:rFonts w:asciiTheme="minorHAnsi" w:eastAsia="Geometr231 BT" w:hAnsiTheme="minorHAnsi" w:cstheme="minorHAnsi"/>
                <w:sz w:val="20"/>
                <w:szCs w:val="20"/>
              </w:rPr>
            </w:pPr>
            <w:r>
              <w:rPr>
                <w:rFonts w:asciiTheme="minorHAnsi" w:eastAsia="Geometr231 BT" w:hAnsiTheme="minorHAnsi" w:cstheme="minorHAnsi"/>
                <w:sz w:val="20"/>
                <w:szCs w:val="20"/>
              </w:rPr>
              <w:t>MS OFFICE</w:t>
            </w:r>
          </w:p>
          <w:p w:rsidR="00AE4C7B" w:rsidRDefault="00AE4C7B" w:rsidP="00165ADA">
            <w:pPr>
              <w:keepLines/>
              <w:suppressLineNumbers/>
              <w:spacing w:after="0" w:line="240" w:lineRule="auto"/>
              <w:rPr>
                <w:rFonts w:asciiTheme="minorHAnsi" w:eastAsia="Geometr231 BT" w:hAnsiTheme="minorHAnsi" w:cstheme="minorHAnsi"/>
                <w:sz w:val="20"/>
                <w:szCs w:val="20"/>
              </w:rPr>
            </w:pPr>
          </w:p>
          <w:p w:rsidR="00AE4C7B" w:rsidRDefault="00AE4C7B" w:rsidP="00165ADA">
            <w:pPr>
              <w:keepLines/>
              <w:suppressLineNumbers/>
              <w:spacing w:after="0" w:line="240" w:lineRule="auto"/>
              <w:rPr>
                <w:rFonts w:asciiTheme="minorHAnsi" w:eastAsia="Geometr231 BT" w:hAnsiTheme="minorHAnsi" w:cstheme="minorHAnsi"/>
                <w:sz w:val="20"/>
                <w:szCs w:val="20"/>
              </w:rPr>
            </w:pPr>
          </w:p>
          <w:p w:rsidR="00AE4C7B" w:rsidRDefault="00AE4C7B" w:rsidP="00165ADA">
            <w:pPr>
              <w:keepLines/>
              <w:suppressLineNumbers/>
              <w:spacing w:after="0" w:line="240" w:lineRule="auto"/>
              <w:rPr>
                <w:rFonts w:asciiTheme="minorHAnsi" w:eastAsia="Geometr231 BT" w:hAnsiTheme="minorHAnsi" w:cstheme="minorHAnsi"/>
                <w:sz w:val="20"/>
                <w:szCs w:val="20"/>
              </w:rPr>
            </w:pPr>
          </w:p>
          <w:p w:rsidR="00AE4C7B" w:rsidRDefault="00AE4C7B" w:rsidP="00165ADA">
            <w:pPr>
              <w:keepLines/>
              <w:suppressLineNumbers/>
              <w:spacing w:after="0" w:line="240" w:lineRule="auto"/>
              <w:rPr>
                <w:rFonts w:asciiTheme="minorHAnsi" w:eastAsia="Geometr231 BT" w:hAnsiTheme="minorHAnsi" w:cstheme="minorHAnsi"/>
                <w:sz w:val="20"/>
                <w:szCs w:val="20"/>
              </w:rPr>
            </w:pPr>
          </w:p>
          <w:p w:rsidR="007D675C" w:rsidRDefault="007D675C" w:rsidP="008C30EF">
            <w:pPr>
              <w:keepLines/>
              <w:suppressLineNumbers/>
              <w:spacing w:after="0" w:line="240" w:lineRule="auto"/>
              <w:rPr>
                <w:rFonts w:asciiTheme="minorHAnsi" w:eastAsia="Geometr231 BT" w:hAnsiTheme="minorHAnsi" w:cstheme="minorHAnsi"/>
                <w:sz w:val="20"/>
                <w:szCs w:val="20"/>
              </w:rPr>
            </w:pPr>
          </w:p>
          <w:p w:rsidR="007D675C" w:rsidRPr="008C30EF" w:rsidRDefault="007D675C" w:rsidP="008C30EF">
            <w:pPr>
              <w:keepLines/>
              <w:suppressLineNumbers/>
              <w:spacing w:after="0" w:line="240" w:lineRule="auto"/>
              <w:rPr>
                <w:rFonts w:asciiTheme="minorHAnsi" w:eastAsia="Geometr231 BT" w:hAnsiTheme="minorHAnsi" w:cstheme="minorHAnsi"/>
                <w:sz w:val="20"/>
                <w:szCs w:val="20"/>
              </w:rPr>
            </w:pPr>
          </w:p>
          <w:p w:rsidR="003F2553" w:rsidRDefault="003F2553" w:rsidP="00B665FF">
            <w:pPr>
              <w:keepLines/>
              <w:suppressLineNumbers/>
              <w:spacing w:after="0" w:line="360" w:lineRule="auto"/>
              <w:rPr>
                <w:rFonts w:asciiTheme="minorHAnsi" w:eastAsia="Geometr231 BT" w:hAnsiTheme="minorHAnsi" w:cstheme="minorHAnsi"/>
                <w:bCs/>
              </w:rPr>
            </w:pPr>
          </w:p>
          <w:p w:rsidR="00165ADA" w:rsidRPr="00165ADA" w:rsidRDefault="00165ADA" w:rsidP="00165ADA">
            <w:pPr>
              <w:keepLines/>
              <w:suppressLineNumbers/>
              <w:spacing w:after="0" w:line="240" w:lineRule="auto"/>
              <w:rPr>
                <w:rFonts w:asciiTheme="minorHAnsi" w:eastAsia="Geometr231 BT" w:hAnsiTheme="minorHAnsi" w:cstheme="minorHAnsi"/>
                <w:b/>
                <w:bCs/>
                <w:i/>
                <w:iCs/>
                <w:sz w:val="20"/>
                <w:szCs w:val="20"/>
              </w:rPr>
            </w:pPr>
            <w:r w:rsidRPr="008C30EF">
              <w:rPr>
                <w:rFonts w:asciiTheme="minorHAnsi" w:eastAsia="Geometr231 BT" w:hAnsiTheme="minorHAnsi" w:cstheme="minorHAnsi"/>
              </w:rPr>
              <w:lastRenderedPageBreak/>
              <w:t> </w:t>
            </w:r>
            <w:r w:rsidRPr="00165ADA">
              <w:rPr>
                <w:rFonts w:asciiTheme="minorHAnsi" w:eastAsia="Geometr231 BT" w:hAnsiTheme="minorHAnsi" w:cstheme="minorHAnsi"/>
                <w:b/>
                <w:bCs/>
                <w:i/>
                <w:iCs/>
                <w:sz w:val="20"/>
                <w:szCs w:val="20"/>
              </w:rPr>
              <w:t>S</w:t>
            </w:r>
            <w:r>
              <w:rPr>
                <w:rFonts w:asciiTheme="minorHAnsi" w:eastAsia="Geometr231 BT" w:hAnsiTheme="minorHAnsi" w:cstheme="minorHAnsi"/>
                <w:b/>
                <w:bCs/>
                <w:i/>
                <w:iCs/>
                <w:sz w:val="20"/>
                <w:szCs w:val="20"/>
              </w:rPr>
              <w:t>trengths</w:t>
            </w:r>
            <w:r w:rsidRPr="00165ADA">
              <w:rPr>
                <w:rFonts w:asciiTheme="minorHAnsi" w:eastAsia="Geometr231 BT" w:hAnsiTheme="minorHAnsi" w:cstheme="minorHAnsi"/>
                <w:b/>
                <w:bCs/>
                <w:i/>
                <w:iCs/>
                <w:sz w:val="20"/>
                <w:szCs w:val="20"/>
              </w:rPr>
              <w:t xml:space="preserve">:        </w:t>
            </w:r>
          </w:p>
          <w:p w:rsidR="00165ADA" w:rsidRPr="00165ADA" w:rsidRDefault="00165ADA" w:rsidP="001C3F78">
            <w:pPr>
              <w:pStyle w:val="ListParagraph"/>
              <w:numPr>
                <w:ilvl w:val="0"/>
                <w:numId w:val="6"/>
              </w:numPr>
              <w:rPr>
                <w:rFonts w:eastAsia="Geometr231 BT"/>
                <w:bCs/>
                <w:sz w:val="20"/>
                <w:szCs w:val="20"/>
              </w:rPr>
            </w:pPr>
            <w:r w:rsidRPr="00165ADA">
              <w:rPr>
                <w:rFonts w:eastAsia="Geometr231 BT"/>
                <w:sz w:val="20"/>
                <w:szCs w:val="20"/>
              </w:rPr>
              <w:t xml:space="preserve">Ability, Interest and willingness to learn </w:t>
            </w:r>
          </w:p>
          <w:p w:rsidR="00165ADA" w:rsidRDefault="00165ADA" w:rsidP="001C3F78">
            <w:pPr>
              <w:pStyle w:val="ListParagraph"/>
              <w:numPr>
                <w:ilvl w:val="0"/>
                <w:numId w:val="6"/>
              </w:numPr>
              <w:rPr>
                <w:rFonts w:eastAsia="Geometr231 BT"/>
                <w:sz w:val="20"/>
                <w:szCs w:val="20"/>
              </w:rPr>
            </w:pPr>
            <w:r w:rsidRPr="00165ADA">
              <w:rPr>
                <w:rFonts w:eastAsia="Geometr231 BT"/>
                <w:sz w:val="20"/>
                <w:szCs w:val="20"/>
              </w:rPr>
              <w:t xml:space="preserve">Excellent Communication Skill. </w:t>
            </w:r>
          </w:p>
          <w:p w:rsidR="00165ADA" w:rsidRPr="00165ADA" w:rsidRDefault="00165ADA" w:rsidP="001C3F78">
            <w:pPr>
              <w:pStyle w:val="ListParagraph"/>
              <w:numPr>
                <w:ilvl w:val="0"/>
                <w:numId w:val="6"/>
              </w:numPr>
              <w:rPr>
                <w:rFonts w:eastAsia="Geometr231 BT"/>
                <w:sz w:val="20"/>
                <w:szCs w:val="20"/>
              </w:rPr>
            </w:pPr>
            <w:r w:rsidRPr="00165ADA">
              <w:rPr>
                <w:rFonts w:eastAsia="Geometr231 BT"/>
                <w:sz w:val="20"/>
                <w:szCs w:val="20"/>
              </w:rPr>
              <w:t>Adaptability to Change.</w:t>
            </w:r>
          </w:p>
          <w:p w:rsidR="00165ADA" w:rsidRPr="00165ADA" w:rsidRDefault="00165ADA" w:rsidP="001C3F78">
            <w:pPr>
              <w:pStyle w:val="ListParagraph"/>
              <w:numPr>
                <w:ilvl w:val="0"/>
                <w:numId w:val="6"/>
              </w:numPr>
              <w:rPr>
                <w:rFonts w:eastAsia="Geometr231 BT"/>
                <w:sz w:val="20"/>
                <w:szCs w:val="20"/>
              </w:rPr>
            </w:pPr>
            <w:r w:rsidRPr="00165ADA">
              <w:rPr>
                <w:rFonts w:eastAsia="Geometr231 BT"/>
                <w:sz w:val="20"/>
                <w:szCs w:val="20"/>
              </w:rPr>
              <w:t>Organize and Conduct Events</w:t>
            </w:r>
          </w:p>
          <w:p w:rsidR="00165ADA" w:rsidRPr="00165ADA" w:rsidRDefault="00165ADA" w:rsidP="001C3F78">
            <w:pPr>
              <w:pStyle w:val="ListParagraph"/>
              <w:numPr>
                <w:ilvl w:val="0"/>
                <w:numId w:val="6"/>
              </w:numPr>
              <w:rPr>
                <w:rFonts w:eastAsia="Geometr231 BT"/>
                <w:sz w:val="20"/>
                <w:szCs w:val="20"/>
              </w:rPr>
            </w:pPr>
            <w:r w:rsidRPr="00165ADA">
              <w:rPr>
                <w:rFonts w:eastAsia="Geometr231 BT"/>
                <w:sz w:val="20"/>
                <w:szCs w:val="20"/>
              </w:rPr>
              <w:t>Great team worker, diligent and honest.</w:t>
            </w:r>
          </w:p>
          <w:p w:rsidR="00165ADA" w:rsidRPr="00165ADA" w:rsidRDefault="00165ADA" w:rsidP="00165ADA">
            <w:pPr>
              <w:pStyle w:val="ListParagraph"/>
              <w:keepLines/>
              <w:suppressLineNumbers/>
              <w:spacing w:after="0" w:line="240" w:lineRule="auto"/>
              <w:ind w:left="360"/>
              <w:rPr>
                <w:rFonts w:asciiTheme="minorHAnsi" w:eastAsia="Geometr231 BT" w:hAnsiTheme="minorHAnsi" w:cstheme="minorHAnsi"/>
                <w:spacing w:val="10"/>
                <w:sz w:val="20"/>
                <w:szCs w:val="20"/>
              </w:rPr>
            </w:pPr>
          </w:p>
          <w:p w:rsidR="00165ADA" w:rsidRPr="008C30EF" w:rsidRDefault="00165ADA" w:rsidP="00165ADA">
            <w:pPr>
              <w:pStyle w:val="ListParagraph"/>
              <w:keepLines/>
              <w:suppressLineNumbers/>
              <w:spacing w:after="0" w:line="240" w:lineRule="auto"/>
              <w:ind w:left="360"/>
              <w:rPr>
                <w:rFonts w:asciiTheme="minorHAnsi" w:eastAsia="Geometr231 BT" w:hAnsiTheme="minorHAnsi" w:cstheme="minorHAnsi"/>
                <w:bCs/>
              </w:rPr>
            </w:pPr>
          </w:p>
          <w:p w:rsidR="00E25871" w:rsidRPr="008C30EF" w:rsidRDefault="00C20E50" w:rsidP="00AC3AB2">
            <w:pPr>
              <w:keepLines/>
              <w:suppressLineNumbers/>
              <w:tabs>
                <w:tab w:val="left" w:pos="326"/>
                <w:tab w:val="right" w:pos="2292"/>
              </w:tabs>
              <w:bidi/>
              <w:spacing w:after="0" w:line="360" w:lineRule="auto"/>
              <w:rPr>
                <w:rFonts w:asciiTheme="minorHAnsi" w:eastAsia="Geometr231 BT" w:hAnsiTheme="minorHAnsi" w:cstheme="minorHAnsi"/>
                <w:b/>
                <w:sz w:val="20"/>
                <w:szCs w:val="20"/>
              </w:rPr>
            </w:pPr>
            <w:r w:rsidRPr="008C30EF">
              <w:rPr>
                <w:rFonts w:asciiTheme="minorHAnsi" w:eastAsia="Geometr231 BT" w:hAnsiTheme="minorHAnsi" w:cstheme="minorHAnsi"/>
                <w:sz w:val="20"/>
                <w:szCs w:val="20"/>
                <w:rtl/>
              </w:rPr>
              <w:tab/>
            </w:r>
            <w:r w:rsidRPr="008C30EF">
              <w:rPr>
                <w:rFonts w:asciiTheme="minorHAnsi" w:eastAsia="Geometr231 BT" w:hAnsiTheme="minorHAnsi" w:cstheme="minorHAnsi"/>
                <w:sz w:val="20"/>
                <w:szCs w:val="20"/>
                <w:rtl/>
              </w:rPr>
              <w:tab/>
            </w:r>
          </w:p>
          <w:p w:rsidR="00E25871" w:rsidRPr="008C30EF" w:rsidRDefault="00E25871">
            <w:pPr>
              <w:keepLines/>
              <w:suppressLineNumbers/>
              <w:spacing w:after="0" w:line="240" w:lineRule="auto"/>
              <w:rPr>
                <w:rFonts w:asciiTheme="minorHAnsi" w:eastAsia="Geometr231 BT" w:hAnsiTheme="minorHAnsi" w:cstheme="minorHAnsi"/>
                <w:u w:val="single"/>
                <w:shd w:val="clear" w:color="auto" w:fill="E0E0E0"/>
              </w:rPr>
            </w:pPr>
          </w:p>
          <w:p w:rsidR="00E25871" w:rsidRPr="008C30EF" w:rsidRDefault="00E25871" w:rsidP="00A30D30">
            <w:pPr>
              <w:keepLines/>
              <w:suppressLineNumbers/>
              <w:tabs>
                <w:tab w:val="left" w:pos="360"/>
              </w:tabs>
              <w:spacing w:after="60" w:line="240" w:lineRule="auto"/>
              <w:ind w:left="360"/>
              <w:rPr>
                <w:rFonts w:asciiTheme="minorHAnsi" w:eastAsia="Geometr231 BT" w:hAnsiTheme="minorHAnsi" w:cstheme="minorHAnsi"/>
              </w:rPr>
            </w:pPr>
          </w:p>
          <w:p w:rsidR="00E25871" w:rsidRPr="008C30EF" w:rsidRDefault="00E25871">
            <w:pPr>
              <w:keepLines/>
              <w:suppressLineNumbers/>
              <w:tabs>
                <w:tab w:val="left" w:pos="1335"/>
                <w:tab w:val="left" w:pos="1425"/>
              </w:tabs>
              <w:spacing w:after="0" w:line="240" w:lineRule="auto"/>
              <w:ind w:left="-76"/>
              <w:rPr>
                <w:rFonts w:asciiTheme="minorHAnsi" w:eastAsia="Geometr231 BT" w:hAnsiTheme="minorHAnsi" w:cstheme="minorHAnsi"/>
              </w:rPr>
            </w:pPr>
          </w:p>
          <w:p w:rsidR="00E25871" w:rsidRPr="008C30EF" w:rsidRDefault="00E25871">
            <w:pPr>
              <w:spacing w:after="0" w:line="240" w:lineRule="auto"/>
              <w:rPr>
                <w:rFonts w:asciiTheme="minorHAnsi" w:hAnsiTheme="minorHAnsi" w:cstheme="minorHAnsi"/>
              </w:rPr>
            </w:pPr>
          </w:p>
        </w:tc>
        <w:tc>
          <w:tcPr>
            <w:tcW w:w="76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5367" w:rsidRPr="008C30EF" w:rsidRDefault="001D5367" w:rsidP="004A3A8E">
            <w:pPr>
              <w:keepLines/>
              <w:suppressLineNumbers/>
              <w:spacing w:after="120" w:line="240" w:lineRule="auto"/>
              <w:ind w:right="-155"/>
              <w:rPr>
                <w:rFonts w:asciiTheme="minorHAnsi" w:eastAsia="Geometr231 BT" w:hAnsiTheme="minorHAnsi" w:cstheme="minorHAnsi"/>
                <w:b/>
                <w:spacing w:val="20"/>
                <w:sz w:val="20"/>
                <w:shd w:val="clear" w:color="auto" w:fill="E0E0E0"/>
              </w:rPr>
            </w:pPr>
          </w:p>
          <w:tbl>
            <w:tblPr>
              <w:tblW w:w="7074" w:type="dxa"/>
              <w:tblBorders>
                <w:insideH w:val="single" w:sz="4" w:space="0" w:color="auto"/>
                <w:insideV w:val="single" w:sz="4" w:space="0" w:color="auto"/>
              </w:tblBorders>
              <w:shd w:val="clear" w:color="auto" w:fill="D9D9D9" w:themeFill="background1" w:themeFillShade="D9"/>
              <w:tblLook w:val="0000"/>
            </w:tblPr>
            <w:tblGrid>
              <w:gridCol w:w="7074"/>
            </w:tblGrid>
            <w:tr w:rsidR="00692E14" w:rsidTr="007D675C">
              <w:trPr>
                <w:trHeight w:hRule="exact" w:val="312"/>
              </w:trPr>
              <w:tc>
                <w:tcPr>
                  <w:tcW w:w="7074" w:type="dxa"/>
                  <w:shd w:val="clear" w:color="auto" w:fill="D9D9D9" w:themeFill="background1" w:themeFillShade="D9"/>
                </w:tcPr>
                <w:p w:rsidR="00692E14" w:rsidRDefault="00692E14" w:rsidP="00692E14">
                  <w:pPr>
                    <w:keepLines/>
                    <w:suppressLineNumbers/>
                    <w:spacing w:after="120" w:line="240" w:lineRule="auto"/>
                    <w:ind w:right="-155"/>
                    <w:rPr>
                      <w:rFonts w:asciiTheme="minorHAnsi" w:eastAsia="Geometr231 BT" w:hAnsiTheme="minorHAnsi" w:cstheme="minorHAnsi"/>
                      <w:b/>
                      <w:spacing w:val="20"/>
                      <w:sz w:val="24"/>
                      <w:shd w:val="clear" w:color="auto" w:fill="E0E0E0"/>
                    </w:rPr>
                  </w:pPr>
                  <w:r>
                    <w:rPr>
                      <w:rFonts w:asciiTheme="minorHAnsi" w:eastAsia="Geometr231 BT" w:hAnsiTheme="minorHAnsi" w:cstheme="minorHAnsi"/>
                      <w:b/>
                      <w:spacing w:val="20"/>
                      <w:sz w:val="24"/>
                      <w:shd w:val="clear" w:color="auto" w:fill="E0E0E0"/>
                    </w:rPr>
                    <w:t>Career Objective</w:t>
                  </w:r>
                </w:p>
              </w:tc>
            </w:tr>
          </w:tbl>
          <w:p w:rsidR="00692E14" w:rsidRDefault="00692E14" w:rsidP="00165ADA">
            <w:pPr>
              <w:pStyle w:val="NoSpacing"/>
            </w:pPr>
          </w:p>
          <w:p w:rsidR="007D675C" w:rsidRPr="00165ADA" w:rsidRDefault="007D675C" w:rsidP="00165ADA">
            <w:pPr>
              <w:pStyle w:val="NoSpacing"/>
              <w:jc w:val="both"/>
              <w:rPr>
                <w:rFonts w:asciiTheme="minorHAnsi" w:hAnsiTheme="minorHAnsi" w:cstheme="minorHAnsi"/>
              </w:rPr>
            </w:pPr>
            <w:r w:rsidRPr="00165ADA">
              <w:rPr>
                <w:rFonts w:asciiTheme="minorHAnsi" w:hAnsiTheme="minorHAnsi" w:cstheme="minorHAnsi"/>
              </w:rPr>
              <w:t xml:space="preserve">Seeking a challenging position in </w:t>
            </w:r>
            <w:r w:rsidRPr="00165ADA">
              <w:rPr>
                <w:rFonts w:asciiTheme="minorHAnsi" w:hAnsiTheme="minorHAnsi" w:cstheme="minorHAnsi"/>
                <w:b/>
              </w:rPr>
              <w:t>HVAC</w:t>
            </w:r>
            <w:r w:rsidR="0005768F">
              <w:rPr>
                <w:rFonts w:asciiTheme="minorHAnsi" w:hAnsiTheme="minorHAnsi" w:cstheme="minorHAnsi"/>
                <w:b/>
              </w:rPr>
              <w:t>/MEP</w:t>
            </w:r>
            <w:r w:rsidR="00D357C1">
              <w:rPr>
                <w:rFonts w:asciiTheme="minorHAnsi" w:hAnsiTheme="minorHAnsi" w:cstheme="minorHAnsi"/>
                <w:b/>
              </w:rPr>
              <w:t xml:space="preserve"> </w:t>
            </w:r>
            <w:r w:rsidR="00120856">
              <w:rPr>
                <w:rFonts w:asciiTheme="minorHAnsi" w:hAnsiTheme="minorHAnsi" w:cstheme="minorHAnsi"/>
                <w:b/>
              </w:rPr>
              <w:t>DEPARTMENT</w:t>
            </w:r>
            <w:r w:rsidRPr="00165ADA">
              <w:rPr>
                <w:rFonts w:asciiTheme="minorHAnsi" w:hAnsiTheme="minorHAnsi" w:cstheme="minorHAnsi"/>
              </w:rPr>
              <w:t xml:space="preserve"> to utilize my acquired knowledge in Engineering, in a company that expertise in the field of EPC, thereby offering mutual benefits.</w:t>
            </w:r>
          </w:p>
          <w:p w:rsidR="003C41CE" w:rsidRDefault="003C41CE" w:rsidP="00165ADA">
            <w:pPr>
              <w:pStyle w:val="NoSpacing"/>
              <w:rPr>
                <w:rFonts w:eastAsia="EK03Plain-B01"/>
              </w:rPr>
            </w:pPr>
          </w:p>
          <w:tbl>
            <w:tblPr>
              <w:tblW w:w="7367" w:type="dxa"/>
              <w:tblInd w:w="37" w:type="dxa"/>
              <w:tblBorders>
                <w:insideH w:val="single" w:sz="4" w:space="0" w:color="auto"/>
                <w:insideV w:val="single" w:sz="4" w:space="0" w:color="auto"/>
              </w:tblBorders>
              <w:shd w:val="clear" w:color="auto" w:fill="D9D9D9" w:themeFill="background1" w:themeFillShade="D9"/>
              <w:tblLook w:val="0000"/>
            </w:tblPr>
            <w:tblGrid>
              <w:gridCol w:w="7367"/>
            </w:tblGrid>
            <w:tr w:rsidR="003C41CE" w:rsidTr="00165ADA">
              <w:trPr>
                <w:trHeight w:hRule="exact" w:val="312"/>
              </w:trPr>
              <w:tc>
                <w:tcPr>
                  <w:tcW w:w="7367" w:type="dxa"/>
                  <w:shd w:val="clear" w:color="auto" w:fill="D9D9D9" w:themeFill="background1" w:themeFillShade="D9"/>
                </w:tcPr>
                <w:p w:rsidR="003C41CE" w:rsidRDefault="003C41CE" w:rsidP="003C41CE">
                  <w:pPr>
                    <w:keepLines/>
                    <w:suppressLineNumbers/>
                    <w:spacing w:after="120"/>
                    <w:ind w:left="-42" w:right="-155"/>
                    <w:rPr>
                      <w:rFonts w:asciiTheme="minorHAnsi" w:eastAsia="Geometr231 BT" w:hAnsiTheme="minorHAnsi" w:cstheme="minorHAnsi"/>
                      <w:b/>
                      <w:spacing w:val="20"/>
                      <w:sz w:val="24"/>
                      <w:shd w:val="clear" w:color="auto" w:fill="E0E0E0"/>
                    </w:rPr>
                  </w:pPr>
                  <w:r>
                    <w:rPr>
                      <w:rFonts w:asciiTheme="minorHAnsi" w:eastAsia="Geometr231 BT" w:hAnsiTheme="minorHAnsi" w:cstheme="minorHAnsi"/>
                      <w:b/>
                      <w:spacing w:val="20"/>
                      <w:sz w:val="24"/>
                      <w:shd w:val="clear" w:color="auto" w:fill="E0E0E0"/>
                    </w:rPr>
                    <w:t>Career Profile</w:t>
                  </w:r>
                </w:p>
              </w:tc>
            </w:tr>
          </w:tbl>
          <w:p w:rsidR="003C41CE" w:rsidRDefault="003C41CE" w:rsidP="00165ADA">
            <w:pPr>
              <w:pStyle w:val="NoSpacing"/>
            </w:pPr>
          </w:p>
          <w:p w:rsidR="00B81B71" w:rsidRPr="00B81B71" w:rsidRDefault="00B81B71" w:rsidP="00165ADA">
            <w:pPr>
              <w:pStyle w:val="NoSpacing"/>
              <w:rPr>
                <w:rFonts w:eastAsia="Georgia" w:cs="Calibri"/>
                <w:b/>
              </w:rPr>
            </w:pPr>
            <w:r w:rsidRPr="00B81B71">
              <w:rPr>
                <w:rFonts w:eastAsia="Georgia" w:cs="Calibri"/>
                <w:b/>
              </w:rPr>
              <w:t xml:space="preserve">NEARLY </w:t>
            </w:r>
            <w:r w:rsidRPr="00B81B71">
              <w:rPr>
                <w:rFonts w:cs="Calibri"/>
                <w:b/>
              </w:rPr>
              <w:t>5</w:t>
            </w:r>
            <w:r w:rsidRPr="00B81B71">
              <w:rPr>
                <w:rFonts w:eastAsia="Georgia" w:cs="Calibri"/>
                <w:b/>
              </w:rPr>
              <w:t xml:space="preserve"> YEARS OF EXPERIENCE IN BUILDING SERVICES, CONSTRUCTION &amp; PROJECT MAN</w:t>
            </w:r>
            <w:r w:rsidR="00AE4C7B">
              <w:rPr>
                <w:rFonts w:eastAsia="Georgia" w:cs="Calibri"/>
                <w:b/>
              </w:rPr>
              <w:t>A</w:t>
            </w:r>
            <w:r w:rsidRPr="00B81B71">
              <w:rPr>
                <w:rFonts w:eastAsia="Georgia" w:cs="Calibri"/>
                <w:b/>
              </w:rPr>
              <w:t>GEMENT</w:t>
            </w:r>
          </w:p>
          <w:p w:rsidR="003C41CE" w:rsidRPr="00927C1C" w:rsidRDefault="003C41CE" w:rsidP="001C3F78">
            <w:pPr>
              <w:pStyle w:val="NoSpacing"/>
              <w:numPr>
                <w:ilvl w:val="0"/>
                <w:numId w:val="2"/>
              </w:numPr>
              <w:jc w:val="both"/>
              <w:rPr>
                <w:rFonts w:asciiTheme="minorHAnsi" w:hAnsiTheme="minorHAnsi" w:cstheme="minorHAnsi"/>
              </w:rPr>
            </w:pPr>
            <w:r w:rsidRPr="00165ADA">
              <w:rPr>
                <w:rFonts w:asciiTheme="minorHAnsi" w:hAnsiTheme="minorHAnsi" w:cstheme="minorHAnsi"/>
              </w:rPr>
              <w:t>The aspect of the job revolves aroun</w:t>
            </w:r>
            <w:r w:rsidR="00161CDA">
              <w:rPr>
                <w:rFonts w:asciiTheme="minorHAnsi" w:hAnsiTheme="minorHAnsi" w:cstheme="minorHAnsi"/>
              </w:rPr>
              <w:t xml:space="preserve">d the following </w:t>
            </w:r>
          </w:p>
          <w:p w:rsidR="003C41CE" w:rsidRDefault="003C41CE" w:rsidP="001C3F78">
            <w:pPr>
              <w:pStyle w:val="NoSpacing"/>
              <w:numPr>
                <w:ilvl w:val="0"/>
                <w:numId w:val="2"/>
              </w:numPr>
              <w:jc w:val="both"/>
              <w:rPr>
                <w:rFonts w:asciiTheme="minorHAnsi" w:hAnsiTheme="minorHAnsi" w:cstheme="minorHAnsi"/>
              </w:rPr>
            </w:pPr>
            <w:r w:rsidRPr="00165ADA">
              <w:rPr>
                <w:rFonts w:asciiTheme="minorHAnsi" w:hAnsiTheme="minorHAnsi" w:cstheme="minorHAnsi"/>
              </w:rPr>
              <w:t>Design review based on Structural and Architectural drawings for HVAC, Building Management, Fire fighting and Public Health systems.</w:t>
            </w:r>
          </w:p>
          <w:p w:rsidR="00A422BF" w:rsidRDefault="00A422BF" w:rsidP="001C3F78">
            <w:pPr>
              <w:pStyle w:val="NoSpacing"/>
              <w:numPr>
                <w:ilvl w:val="0"/>
                <w:numId w:val="2"/>
              </w:numPr>
              <w:jc w:val="both"/>
              <w:rPr>
                <w:rFonts w:asciiTheme="minorHAnsi" w:hAnsiTheme="minorHAnsi" w:cstheme="minorHAnsi"/>
              </w:rPr>
            </w:pPr>
            <w:r>
              <w:rPr>
                <w:rFonts w:asciiTheme="minorHAnsi" w:hAnsiTheme="minorHAnsi" w:cstheme="minorHAnsi"/>
              </w:rPr>
              <w:t>Inspects using visual observation &amp; mechanical testing equipment , &amp; alteration of plumbing and drainage system in high rise building.</w:t>
            </w:r>
          </w:p>
          <w:p w:rsidR="00A422BF" w:rsidRPr="00165ADA" w:rsidRDefault="00A422BF" w:rsidP="001C3F78">
            <w:pPr>
              <w:pStyle w:val="NoSpacing"/>
              <w:numPr>
                <w:ilvl w:val="0"/>
                <w:numId w:val="2"/>
              </w:numPr>
              <w:jc w:val="both"/>
              <w:rPr>
                <w:rFonts w:asciiTheme="minorHAnsi" w:hAnsiTheme="minorHAnsi" w:cstheme="minorHAnsi"/>
              </w:rPr>
            </w:pPr>
            <w:r>
              <w:rPr>
                <w:rFonts w:asciiTheme="minorHAnsi" w:hAnsiTheme="minorHAnsi" w:cstheme="minorHAnsi"/>
              </w:rPr>
              <w:t xml:space="preserve">Preparing closeout reports for MEP activities as per MEP requirements </w:t>
            </w:r>
          </w:p>
          <w:p w:rsidR="00B81B71" w:rsidRDefault="00161CDA" w:rsidP="001C3F78">
            <w:pPr>
              <w:pStyle w:val="NoSpacing"/>
              <w:numPr>
                <w:ilvl w:val="0"/>
                <w:numId w:val="2"/>
              </w:numPr>
              <w:jc w:val="both"/>
              <w:rPr>
                <w:rFonts w:asciiTheme="minorHAnsi" w:hAnsiTheme="minorHAnsi" w:cstheme="minorHAnsi"/>
              </w:rPr>
            </w:pPr>
            <w:r>
              <w:rPr>
                <w:rFonts w:asciiTheme="minorHAnsi" w:hAnsiTheme="minorHAnsi" w:cstheme="minorHAnsi"/>
              </w:rPr>
              <w:t>Assessing the capability of the system and documentation to achieve the design intent</w:t>
            </w:r>
            <w:r w:rsidR="00B81B71" w:rsidRPr="00165ADA">
              <w:rPr>
                <w:rFonts w:asciiTheme="minorHAnsi" w:hAnsiTheme="minorHAnsi" w:cstheme="minorHAnsi"/>
              </w:rPr>
              <w:t>.</w:t>
            </w:r>
          </w:p>
          <w:p w:rsidR="00A422BF" w:rsidRPr="00165ADA" w:rsidRDefault="00A422BF" w:rsidP="001C3F78">
            <w:pPr>
              <w:pStyle w:val="NoSpacing"/>
              <w:numPr>
                <w:ilvl w:val="0"/>
                <w:numId w:val="2"/>
              </w:numPr>
              <w:jc w:val="both"/>
              <w:rPr>
                <w:rFonts w:asciiTheme="minorHAnsi" w:hAnsiTheme="minorHAnsi" w:cstheme="minorHAnsi"/>
              </w:rPr>
            </w:pPr>
            <w:r>
              <w:rPr>
                <w:rFonts w:asciiTheme="minorHAnsi" w:hAnsiTheme="minorHAnsi" w:cstheme="minorHAnsi"/>
              </w:rPr>
              <w:t>Maintaining the documents for our full proof of activities MEP.</w:t>
            </w:r>
          </w:p>
          <w:p w:rsidR="00B81B71" w:rsidRPr="00165ADA" w:rsidRDefault="00161CDA" w:rsidP="001C3F78">
            <w:pPr>
              <w:pStyle w:val="NoSpacing"/>
              <w:numPr>
                <w:ilvl w:val="0"/>
                <w:numId w:val="2"/>
              </w:numPr>
              <w:jc w:val="both"/>
              <w:rPr>
                <w:rFonts w:asciiTheme="minorHAnsi" w:hAnsiTheme="minorHAnsi" w:cstheme="minorHAnsi"/>
              </w:rPr>
            </w:pPr>
            <w:r>
              <w:rPr>
                <w:rFonts w:asciiTheme="minorHAnsi" w:hAnsiTheme="minorHAnsi" w:cstheme="minorHAnsi"/>
              </w:rPr>
              <w:t>Understanding the design concept and intent by reviewing system documents, including drawings and scheduled equipment.</w:t>
            </w:r>
          </w:p>
          <w:p w:rsidR="003C41CE" w:rsidRDefault="00516B3A" w:rsidP="001C3F78">
            <w:pPr>
              <w:pStyle w:val="NoSpacing"/>
              <w:numPr>
                <w:ilvl w:val="0"/>
                <w:numId w:val="2"/>
              </w:numPr>
              <w:jc w:val="both"/>
              <w:rPr>
                <w:rFonts w:asciiTheme="minorHAnsi" w:hAnsiTheme="minorHAnsi" w:cstheme="minorHAnsi"/>
              </w:rPr>
            </w:pPr>
            <w:r>
              <w:rPr>
                <w:rFonts w:asciiTheme="minorHAnsi" w:hAnsiTheme="minorHAnsi" w:cstheme="minorHAnsi"/>
              </w:rPr>
              <w:t>Reviewing documentation for accuracy and completeness and verifying the system installation and function performance as per commissioning standards and project specifications</w:t>
            </w:r>
            <w:r w:rsidR="003C41CE" w:rsidRPr="00165ADA">
              <w:rPr>
                <w:rFonts w:asciiTheme="minorHAnsi" w:hAnsiTheme="minorHAnsi" w:cstheme="minorHAnsi"/>
              </w:rPr>
              <w:t>.</w:t>
            </w:r>
          </w:p>
          <w:p w:rsidR="00A422BF" w:rsidRPr="00165ADA" w:rsidRDefault="00A422BF" w:rsidP="001C3F78">
            <w:pPr>
              <w:pStyle w:val="NoSpacing"/>
              <w:numPr>
                <w:ilvl w:val="0"/>
                <w:numId w:val="2"/>
              </w:numPr>
              <w:jc w:val="both"/>
              <w:rPr>
                <w:rFonts w:asciiTheme="minorHAnsi" w:hAnsiTheme="minorHAnsi" w:cstheme="minorHAnsi"/>
              </w:rPr>
            </w:pPr>
            <w:r>
              <w:rPr>
                <w:rFonts w:asciiTheme="minorHAnsi" w:hAnsiTheme="minorHAnsi" w:cstheme="minorHAnsi"/>
              </w:rPr>
              <w:t>Inspection of electrical system such as cable tray routing , cabling , installations , terminations , T &amp; C .</w:t>
            </w:r>
          </w:p>
          <w:p w:rsidR="00B81B71" w:rsidRPr="00165ADA" w:rsidRDefault="00516B3A" w:rsidP="001C3F78">
            <w:pPr>
              <w:pStyle w:val="NoSpacing"/>
              <w:numPr>
                <w:ilvl w:val="0"/>
                <w:numId w:val="2"/>
              </w:numPr>
              <w:jc w:val="both"/>
              <w:rPr>
                <w:rFonts w:asciiTheme="minorHAnsi" w:hAnsiTheme="minorHAnsi" w:cstheme="minorHAnsi"/>
              </w:rPr>
            </w:pPr>
            <w:r>
              <w:rPr>
                <w:rFonts w:asciiTheme="minorHAnsi" w:hAnsiTheme="minorHAnsi" w:cstheme="minorHAnsi"/>
              </w:rPr>
              <w:t>Developing and managing project specific commissioning plans, procedures, and schedules from prestart to test   adjust balance field work</w:t>
            </w:r>
            <w:r w:rsidR="003C41CE" w:rsidRPr="00165ADA">
              <w:rPr>
                <w:rFonts w:asciiTheme="minorHAnsi" w:hAnsiTheme="minorHAnsi" w:cstheme="minorHAnsi"/>
              </w:rPr>
              <w:t>.</w:t>
            </w:r>
          </w:p>
          <w:p w:rsidR="003C41CE" w:rsidRPr="00165ADA" w:rsidRDefault="00516B3A" w:rsidP="001C3F78">
            <w:pPr>
              <w:pStyle w:val="NoSpacing"/>
              <w:numPr>
                <w:ilvl w:val="0"/>
                <w:numId w:val="2"/>
              </w:numPr>
              <w:jc w:val="both"/>
              <w:rPr>
                <w:rFonts w:asciiTheme="minorHAnsi" w:hAnsiTheme="minorHAnsi" w:cstheme="minorHAnsi"/>
              </w:rPr>
            </w:pPr>
            <w:r>
              <w:rPr>
                <w:rFonts w:asciiTheme="minorHAnsi" w:hAnsiTheme="minorHAnsi" w:cstheme="minorHAnsi"/>
              </w:rPr>
              <w:t xml:space="preserve">Conducting coordination </w:t>
            </w:r>
            <w:r w:rsidR="00D931CD">
              <w:rPr>
                <w:rFonts w:asciiTheme="minorHAnsi" w:hAnsiTheme="minorHAnsi" w:cstheme="minorHAnsi"/>
              </w:rPr>
              <w:t>meetings as needed with owners, project management and commissioning teams</w:t>
            </w:r>
            <w:r w:rsidR="003C41CE" w:rsidRPr="00165ADA">
              <w:rPr>
                <w:rFonts w:asciiTheme="minorHAnsi" w:hAnsiTheme="minorHAnsi" w:cstheme="minorHAnsi"/>
              </w:rPr>
              <w:t>.</w:t>
            </w:r>
          </w:p>
          <w:p w:rsidR="003C41CE" w:rsidRPr="00165ADA" w:rsidRDefault="00D931CD" w:rsidP="001C3F78">
            <w:pPr>
              <w:pStyle w:val="NoSpacing"/>
              <w:numPr>
                <w:ilvl w:val="0"/>
                <w:numId w:val="2"/>
              </w:numPr>
              <w:jc w:val="both"/>
              <w:rPr>
                <w:rFonts w:asciiTheme="minorHAnsi" w:hAnsiTheme="minorHAnsi" w:cstheme="minorHAnsi"/>
              </w:rPr>
            </w:pPr>
            <w:r>
              <w:rPr>
                <w:rFonts w:asciiTheme="minorHAnsi" w:hAnsiTheme="minorHAnsi" w:cstheme="minorHAnsi"/>
              </w:rPr>
              <w:t>Communicating noted commissioning issues, questions and concern through proper channels in a timely manner</w:t>
            </w:r>
            <w:r w:rsidR="003C41CE" w:rsidRPr="00165ADA">
              <w:rPr>
                <w:rFonts w:asciiTheme="minorHAnsi" w:hAnsiTheme="minorHAnsi" w:cstheme="minorHAnsi"/>
              </w:rPr>
              <w:t>.</w:t>
            </w:r>
          </w:p>
          <w:p w:rsidR="003C41CE" w:rsidRPr="00165ADA" w:rsidRDefault="003C41CE" w:rsidP="001C3F78">
            <w:pPr>
              <w:pStyle w:val="NoSpacing"/>
              <w:numPr>
                <w:ilvl w:val="0"/>
                <w:numId w:val="2"/>
              </w:numPr>
              <w:jc w:val="both"/>
              <w:rPr>
                <w:rFonts w:asciiTheme="minorHAnsi" w:hAnsiTheme="minorHAnsi" w:cstheme="minorHAnsi"/>
              </w:rPr>
            </w:pPr>
            <w:r w:rsidRPr="00165ADA">
              <w:rPr>
                <w:rFonts w:asciiTheme="minorHAnsi" w:hAnsiTheme="minorHAnsi" w:cstheme="minorHAnsi"/>
              </w:rPr>
              <w:t>Testing &amp; Commissioning: Support in TAB of MEP services before the final hand over to the client.</w:t>
            </w:r>
          </w:p>
          <w:p w:rsidR="00BD7791" w:rsidRPr="00165ADA" w:rsidRDefault="00513EEB" w:rsidP="001C3F78">
            <w:pPr>
              <w:pStyle w:val="NoSpacing"/>
              <w:numPr>
                <w:ilvl w:val="0"/>
                <w:numId w:val="2"/>
              </w:numPr>
              <w:jc w:val="both"/>
              <w:rPr>
                <w:rFonts w:asciiTheme="minorHAnsi" w:hAnsiTheme="minorHAnsi" w:cstheme="minorHAnsi"/>
              </w:rPr>
            </w:pPr>
            <w:r w:rsidRPr="00165ADA">
              <w:rPr>
                <w:rFonts w:asciiTheme="minorHAnsi" w:hAnsiTheme="minorHAnsi" w:cstheme="minorHAnsi"/>
              </w:rPr>
              <w:t xml:space="preserve">Work Execution ensuring </w:t>
            </w:r>
            <w:r w:rsidR="00BD7791" w:rsidRPr="00165ADA">
              <w:rPr>
                <w:rFonts w:asciiTheme="minorHAnsi" w:hAnsiTheme="minorHAnsi" w:cstheme="minorHAnsi"/>
              </w:rPr>
              <w:t>Quality</w:t>
            </w:r>
            <w:r w:rsidRPr="00165ADA">
              <w:rPr>
                <w:rFonts w:asciiTheme="minorHAnsi" w:hAnsiTheme="minorHAnsi" w:cstheme="minorHAnsi"/>
              </w:rPr>
              <w:t>,</w:t>
            </w:r>
            <w:r w:rsidR="00BD7791" w:rsidRPr="00165ADA">
              <w:rPr>
                <w:rFonts w:asciiTheme="minorHAnsi" w:hAnsiTheme="minorHAnsi" w:cstheme="minorHAnsi"/>
              </w:rPr>
              <w:t xml:space="preserve"> timely execution</w:t>
            </w:r>
            <w:r w:rsidRPr="00165ADA">
              <w:rPr>
                <w:rFonts w:asciiTheme="minorHAnsi" w:hAnsiTheme="minorHAnsi" w:cstheme="minorHAnsi"/>
              </w:rPr>
              <w:t xml:space="preserve">, </w:t>
            </w:r>
            <w:r w:rsidR="00BD7791" w:rsidRPr="00165ADA">
              <w:rPr>
                <w:rFonts w:asciiTheme="minorHAnsi" w:hAnsiTheme="minorHAnsi" w:cstheme="minorHAnsi"/>
              </w:rPr>
              <w:t xml:space="preserve">Safe </w:t>
            </w:r>
            <w:r w:rsidRPr="00165ADA">
              <w:rPr>
                <w:rFonts w:asciiTheme="minorHAnsi" w:hAnsiTheme="minorHAnsi" w:cstheme="minorHAnsi"/>
              </w:rPr>
              <w:t>w</w:t>
            </w:r>
            <w:r w:rsidR="00BD7791" w:rsidRPr="00165ADA">
              <w:rPr>
                <w:rFonts w:asciiTheme="minorHAnsi" w:hAnsiTheme="minorHAnsi" w:cstheme="minorHAnsi"/>
              </w:rPr>
              <w:t>orking Practice.</w:t>
            </w:r>
          </w:p>
          <w:p w:rsidR="00165ADA" w:rsidRDefault="00165ADA" w:rsidP="004A3A8E">
            <w:pPr>
              <w:widowControl w:val="0"/>
              <w:overflowPunct w:val="0"/>
              <w:autoSpaceDE w:val="0"/>
              <w:autoSpaceDN w:val="0"/>
              <w:adjustRightInd w:val="0"/>
              <w:spacing w:after="0" w:line="244" w:lineRule="auto"/>
              <w:ind w:left="120" w:right="200"/>
              <w:jc w:val="both"/>
              <w:rPr>
                <w:rFonts w:asciiTheme="minorHAnsi" w:hAnsiTheme="minorHAnsi" w:cstheme="minorHAnsi"/>
                <w:szCs w:val="24"/>
              </w:rPr>
            </w:pPr>
          </w:p>
          <w:tbl>
            <w:tblPr>
              <w:tblW w:w="7379" w:type="dxa"/>
              <w:tblInd w:w="25" w:type="dxa"/>
              <w:tblBorders>
                <w:insideH w:val="single" w:sz="4" w:space="0" w:color="auto"/>
                <w:insideV w:val="single" w:sz="4" w:space="0" w:color="auto"/>
              </w:tblBorders>
              <w:shd w:val="clear" w:color="auto" w:fill="D9D9D9" w:themeFill="background1" w:themeFillShade="D9"/>
              <w:tblLook w:val="0000"/>
            </w:tblPr>
            <w:tblGrid>
              <w:gridCol w:w="7379"/>
            </w:tblGrid>
            <w:tr w:rsidR="00C61417" w:rsidTr="00165ADA">
              <w:trPr>
                <w:trHeight w:hRule="exact" w:val="312"/>
              </w:trPr>
              <w:tc>
                <w:tcPr>
                  <w:tcW w:w="7379" w:type="dxa"/>
                  <w:shd w:val="clear" w:color="auto" w:fill="D9D9D9" w:themeFill="background1" w:themeFillShade="D9"/>
                </w:tcPr>
                <w:p w:rsidR="00C61417" w:rsidRDefault="00C61417" w:rsidP="00C61417">
                  <w:pPr>
                    <w:tabs>
                      <w:tab w:val="left" w:pos="5037"/>
                    </w:tabs>
                    <w:spacing w:after="20"/>
                    <w:ind w:left="-30"/>
                    <w:rPr>
                      <w:rFonts w:asciiTheme="minorHAnsi" w:eastAsia="Geometr231 BT" w:hAnsiTheme="minorHAnsi" w:cstheme="minorHAnsi"/>
                      <w:b/>
                      <w:spacing w:val="20"/>
                      <w:sz w:val="24"/>
                      <w:shd w:val="clear" w:color="auto" w:fill="E0E0E0"/>
                    </w:rPr>
                  </w:pPr>
                  <w:r>
                    <w:rPr>
                      <w:rFonts w:asciiTheme="minorHAnsi" w:eastAsia="Geometr231 BT" w:hAnsiTheme="minorHAnsi" w:cstheme="minorHAnsi"/>
                      <w:b/>
                      <w:spacing w:val="20"/>
                      <w:sz w:val="24"/>
                      <w:shd w:val="clear" w:color="auto" w:fill="E0E0E0"/>
                    </w:rPr>
                    <w:t>Career History</w:t>
                  </w:r>
                </w:p>
              </w:tc>
            </w:tr>
          </w:tbl>
          <w:p w:rsidR="00302884" w:rsidRDefault="00C61417" w:rsidP="00302884">
            <w:pPr>
              <w:pStyle w:val="NoSpacing"/>
              <w:jc w:val="both"/>
              <w:rPr>
                <w:rFonts w:asciiTheme="minorHAnsi" w:hAnsiTheme="minorHAnsi" w:cstheme="minorHAnsi"/>
                <w:b/>
                <w:bCs/>
              </w:rPr>
            </w:pPr>
            <w:r w:rsidRPr="00165ADA">
              <w:rPr>
                <w:rFonts w:asciiTheme="minorHAnsi" w:hAnsiTheme="minorHAnsi" w:cstheme="minorHAnsi"/>
                <w:b/>
                <w:bCs/>
              </w:rPr>
              <w:t>UAE</w:t>
            </w:r>
          </w:p>
          <w:p w:rsidR="00302884" w:rsidRDefault="00302884" w:rsidP="00302884">
            <w:pPr>
              <w:pStyle w:val="NoSpacing"/>
              <w:jc w:val="both"/>
              <w:rPr>
                <w:rFonts w:asciiTheme="minorHAnsi" w:hAnsiTheme="minorHAnsi" w:cstheme="minorHAnsi"/>
                <w:b/>
                <w:bCs/>
              </w:rPr>
            </w:pPr>
            <w:r>
              <w:rPr>
                <w:rFonts w:asciiTheme="minorHAnsi" w:hAnsiTheme="minorHAnsi" w:cstheme="minorHAnsi"/>
                <w:b/>
                <w:bCs/>
              </w:rPr>
              <w:t>1.HVAC TESTING &amp; COMMISSIONING ENGINEER</w:t>
            </w:r>
          </w:p>
          <w:p w:rsidR="005A76E7" w:rsidRPr="00165ADA" w:rsidRDefault="00302884" w:rsidP="005A76E7">
            <w:pPr>
              <w:pStyle w:val="NoSpacing"/>
              <w:jc w:val="both"/>
              <w:rPr>
                <w:rFonts w:asciiTheme="minorHAnsi" w:hAnsiTheme="minorHAnsi" w:cstheme="minorHAnsi"/>
              </w:rPr>
            </w:pPr>
            <w:r>
              <w:rPr>
                <w:rFonts w:asciiTheme="minorHAnsi" w:hAnsiTheme="minorHAnsi" w:cstheme="minorHAnsi"/>
                <w:b/>
                <w:bCs/>
              </w:rPr>
              <w:t xml:space="preserve"> </w:t>
            </w:r>
            <w:r w:rsidR="005A76E7" w:rsidRPr="00165ADA">
              <w:rPr>
                <w:rFonts w:asciiTheme="minorHAnsi" w:hAnsiTheme="minorHAnsi" w:cstheme="minorHAnsi"/>
              </w:rPr>
              <w:t xml:space="preserve">Employed </w:t>
            </w:r>
            <w:r w:rsidR="00AE4C7B">
              <w:rPr>
                <w:rFonts w:asciiTheme="minorHAnsi" w:hAnsiTheme="minorHAnsi" w:cstheme="minorHAnsi"/>
              </w:rPr>
              <w:t>in</w:t>
            </w:r>
            <w:r w:rsidR="005A76E7" w:rsidRPr="00165ADA">
              <w:rPr>
                <w:rFonts w:asciiTheme="minorHAnsi" w:hAnsiTheme="minorHAnsi" w:cstheme="minorHAnsi"/>
              </w:rPr>
              <w:t xml:space="preserve"> Dubai-UAE.</w:t>
            </w:r>
            <w:r w:rsidR="0088542F">
              <w:rPr>
                <w:rFonts w:asciiTheme="minorHAnsi" w:hAnsiTheme="minorHAnsi" w:cstheme="minorHAnsi"/>
              </w:rPr>
              <w:t xml:space="preserve"> ( JAN 2019-Till Date)</w:t>
            </w:r>
            <w:r w:rsidR="001C480E">
              <w:rPr>
                <w:rFonts w:asciiTheme="minorHAnsi" w:hAnsiTheme="minorHAnsi" w:cstheme="minorHAnsi"/>
              </w:rPr>
              <w:t xml:space="preserve">                  </w:t>
            </w:r>
            <w:r w:rsidR="0088542F">
              <w:rPr>
                <w:rFonts w:asciiTheme="minorHAnsi" w:hAnsiTheme="minorHAnsi" w:cstheme="minorHAnsi"/>
              </w:rPr>
              <w:t xml:space="preserve"> </w:t>
            </w:r>
          </w:p>
          <w:p w:rsidR="005A76E7" w:rsidRDefault="005A76E7" w:rsidP="005A76E7">
            <w:pPr>
              <w:pStyle w:val="NoSpacing"/>
              <w:ind w:left="720"/>
              <w:jc w:val="both"/>
              <w:rPr>
                <w:rFonts w:asciiTheme="minorHAnsi" w:hAnsiTheme="minorHAnsi" w:cstheme="minorHAnsi"/>
                <w:b/>
                <w:bCs/>
              </w:rPr>
            </w:pPr>
            <w:r>
              <w:rPr>
                <w:rFonts w:asciiTheme="minorHAnsi" w:hAnsiTheme="minorHAnsi" w:cstheme="minorHAnsi"/>
                <w:b/>
                <w:bCs/>
              </w:rPr>
              <w:t>PROJECT HANDEL</w:t>
            </w:r>
            <w:r w:rsidRPr="00165ADA">
              <w:rPr>
                <w:rFonts w:asciiTheme="minorHAnsi" w:hAnsiTheme="minorHAnsi" w:cstheme="minorHAnsi"/>
                <w:b/>
                <w:bCs/>
              </w:rPr>
              <w:t>D</w:t>
            </w:r>
          </w:p>
          <w:p w:rsidR="00000B49" w:rsidRPr="00165ADA" w:rsidRDefault="00000B49" w:rsidP="005A76E7">
            <w:pPr>
              <w:pStyle w:val="NoSpacing"/>
              <w:ind w:left="720"/>
              <w:jc w:val="both"/>
              <w:rPr>
                <w:rFonts w:asciiTheme="minorHAnsi" w:hAnsiTheme="minorHAnsi" w:cstheme="minorHAnsi"/>
                <w:b/>
                <w:bCs/>
              </w:rPr>
            </w:pPr>
            <w:r>
              <w:rPr>
                <w:rFonts w:asciiTheme="minorHAnsi" w:hAnsiTheme="minorHAnsi" w:cstheme="minorHAnsi"/>
                <w:b/>
                <w:bCs/>
              </w:rPr>
              <w:t>THE ADDRESS JUMEIRAH GATE (HOTEL &amp; RESIDENCE)</w:t>
            </w:r>
            <w:r w:rsidR="0088542F">
              <w:rPr>
                <w:rFonts w:asciiTheme="minorHAnsi" w:hAnsiTheme="minorHAnsi" w:cstheme="minorHAnsi"/>
                <w:b/>
                <w:bCs/>
              </w:rPr>
              <w:t xml:space="preserve"> (on going)</w:t>
            </w:r>
          </w:p>
          <w:p w:rsidR="00302884" w:rsidRDefault="00302884" w:rsidP="00302884">
            <w:pPr>
              <w:pStyle w:val="NoSpacing"/>
              <w:jc w:val="both"/>
              <w:rPr>
                <w:rFonts w:asciiTheme="minorHAnsi" w:hAnsiTheme="minorHAnsi" w:cstheme="minorHAnsi"/>
                <w:b/>
                <w:bCs/>
              </w:rPr>
            </w:pPr>
          </w:p>
          <w:p w:rsidR="00120856" w:rsidRDefault="00120856" w:rsidP="00302884">
            <w:pPr>
              <w:pStyle w:val="NoSpacing"/>
              <w:jc w:val="both"/>
              <w:rPr>
                <w:rFonts w:asciiTheme="minorHAnsi" w:hAnsiTheme="minorHAnsi" w:cstheme="minorHAnsi"/>
                <w:b/>
                <w:bCs/>
              </w:rPr>
            </w:pPr>
          </w:p>
          <w:p w:rsidR="00302884" w:rsidRDefault="00000B49" w:rsidP="00165ADA">
            <w:pPr>
              <w:pStyle w:val="NoSpacing"/>
              <w:jc w:val="both"/>
              <w:rPr>
                <w:rFonts w:asciiTheme="minorHAnsi" w:hAnsiTheme="minorHAnsi" w:cstheme="minorHAnsi"/>
              </w:rPr>
            </w:pPr>
            <w:r w:rsidRPr="00165ADA">
              <w:rPr>
                <w:rFonts w:asciiTheme="minorHAnsi" w:hAnsiTheme="minorHAnsi" w:cstheme="minorHAnsi"/>
              </w:rPr>
              <w:t xml:space="preserve">Project includes a total of </w:t>
            </w:r>
            <w:r>
              <w:rPr>
                <w:rFonts w:asciiTheme="minorHAnsi" w:hAnsiTheme="minorHAnsi" w:cstheme="minorHAnsi"/>
              </w:rPr>
              <w:t xml:space="preserve">two </w:t>
            </w:r>
            <w:r w:rsidRPr="00165ADA">
              <w:rPr>
                <w:rFonts w:asciiTheme="minorHAnsi" w:hAnsiTheme="minorHAnsi" w:cstheme="minorHAnsi"/>
              </w:rPr>
              <w:t xml:space="preserve">towers </w:t>
            </w:r>
            <w:r>
              <w:rPr>
                <w:rFonts w:asciiTheme="minorHAnsi" w:hAnsiTheme="minorHAnsi" w:cstheme="minorHAnsi"/>
              </w:rPr>
              <w:t>(EAST &amp; WEST) of 77 FLOORS with 3 Basements and 2 Podiums and a Link Bridge.</w:t>
            </w:r>
          </w:p>
          <w:p w:rsidR="00000B49" w:rsidRDefault="00000B49" w:rsidP="00165ADA">
            <w:pPr>
              <w:pStyle w:val="NoSpacing"/>
              <w:jc w:val="both"/>
              <w:rPr>
                <w:rFonts w:asciiTheme="minorHAnsi" w:hAnsiTheme="minorHAnsi" w:cstheme="minorHAnsi"/>
              </w:rPr>
            </w:pPr>
          </w:p>
          <w:p w:rsidR="004F426C" w:rsidRDefault="00000B49" w:rsidP="004F426C">
            <w:pPr>
              <w:pStyle w:val="NoSpacing"/>
              <w:jc w:val="both"/>
              <w:rPr>
                <w:rFonts w:asciiTheme="minorHAnsi" w:hAnsiTheme="minorHAnsi" w:cstheme="minorHAnsi"/>
              </w:rPr>
            </w:pPr>
            <w:r>
              <w:rPr>
                <w:rFonts w:asciiTheme="minorHAnsi" w:hAnsiTheme="minorHAnsi" w:cstheme="minorHAnsi"/>
              </w:rPr>
              <w:t xml:space="preserve">The </w:t>
            </w:r>
            <w:r w:rsidR="008357FB">
              <w:rPr>
                <w:rFonts w:asciiTheme="minorHAnsi" w:hAnsiTheme="minorHAnsi" w:cstheme="minorHAnsi"/>
              </w:rPr>
              <w:t xml:space="preserve">Project consists of Hotel &amp; </w:t>
            </w:r>
            <w:r w:rsidR="006C2E06">
              <w:rPr>
                <w:rFonts w:asciiTheme="minorHAnsi" w:hAnsiTheme="minorHAnsi" w:cstheme="minorHAnsi"/>
              </w:rPr>
              <w:t>A</w:t>
            </w:r>
            <w:r w:rsidR="008357FB">
              <w:rPr>
                <w:rFonts w:asciiTheme="minorHAnsi" w:hAnsiTheme="minorHAnsi" w:cstheme="minorHAnsi"/>
              </w:rPr>
              <w:t>partments with retails, F&amp;B, bar etc.</w:t>
            </w:r>
            <w:r w:rsidR="006C2E06">
              <w:rPr>
                <w:rFonts w:asciiTheme="minorHAnsi" w:hAnsiTheme="minorHAnsi" w:cstheme="minorHAnsi"/>
              </w:rPr>
              <w:t xml:space="preserve"> The Building is served by District Cooling Plant </w:t>
            </w:r>
            <w:r w:rsidR="006C2E06" w:rsidRPr="00165ADA">
              <w:rPr>
                <w:rFonts w:asciiTheme="minorHAnsi" w:hAnsiTheme="minorHAnsi" w:cstheme="minorHAnsi"/>
              </w:rPr>
              <w:t xml:space="preserve">where the total demand for the whole towers covers up to </w:t>
            </w:r>
            <w:r w:rsidR="006C2E06">
              <w:rPr>
                <w:rFonts w:asciiTheme="minorHAnsi" w:hAnsiTheme="minorHAnsi" w:cstheme="minorHAnsi"/>
                <w:b/>
              </w:rPr>
              <w:t xml:space="preserve">6828 TR. </w:t>
            </w:r>
            <w:r w:rsidR="006C2E06">
              <w:rPr>
                <w:rFonts w:asciiTheme="minorHAnsi" w:hAnsiTheme="minorHAnsi" w:cstheme="minorHAnsi"/>
              </w:rPr>
              <w:t xml:space="preserve">The major work includes Testing &amp; Commissioning of AHUs, FCUs, FAHUs, MAHUs, Life Safety fans, </w:t>
            </w:r>
            <w:r w:rsidR="009D7FCE">
              <w:rPr>
                <w:rFonts w:asciiTheme="minorHAnsi" w:hAnsiTheme="minorHAnsi" w:cstheme="minorHAnsi"/>
              </w:rPr>
              <w:t>DX Units, Pressurization units, Ecology units etc.</w:t>
            </w:r>
          </w:p>
          <w:p w:rsidR="007C676E" w:rsidRDefault="007C676E" w:rsidP="007C676E">
            <w:pPr>
              <w:pStyle w:val="NoSpacing"/>
              <w:numPr>
                <w:ilvl w:val="0"/>
                <w:numId w:val="15"/>
              </w:numPr>
              <w:jc w:val="both"/>
              <w:rPr>
                <w:rFonts w:asciiTheme="minorHAnsi" w:hAnsiTheme="minorHAnsi" w:cstheme="minorHAnsi"/>
              </w:rPr>
            </w:pPr>
            <w:r>
              <w:rPr>
                <w:rFonts w:asciiTheme="minorHAnsi" w:hAnsiTheme="minorHAnsi" w:cstheme="minorHAnsi"/>
              </w:rPr>
              <w:t>Understand the design concept and intent by reviewing mechanical construction documentation, including drawings, specifications, vendor submittals and sequence of operations.</w:t>
            </w:r>
          </w:p>
          <w:p w:rsidR="007C676E" w:rsidRDefault="007C676E" w:rsidP="007C676E">
            <w:pPr>
              <w:pStyle w:val="NoSpacing"/>
              <w:numPr>
                <w:ilvl w:val="0"/>
                <w:numId w:val="15"/>
              </w:numPr>
              <w:jc w:val="both"/>
              <w:rPr>
                <w:rFonts w:asciiTheme="minorHAnsi" w:hAnsiTheme="minorHAnsi" w:cstheme="minorHAnsi"/>
              </w:rPr>
            </w:pPr>
            <w:r>
              <w:rPr>
                <w:rFonts w:asciiTheme="minorHAnsi" w:hAnsiTheme="minorHAnsi" w:cstheme="minorHAnsi"/>
              </w:rPr>
              <w:t>Provide recommendations and feedback regarding the design , equipment selection, pre-functional checklists.</w:t>
            </w:r>
          </w:p>
          <w:p w:rsidR="007C676E" w:rsidRDefault="007C676E" w:rsidP="007C676E">
            <w:pPr>
              <w:pStyle w:val="NoSpacing"/>
              <w:numPr>
                <w:ilvl w:val="0"/>
                <w:numId w:val="15"/>
              </w:numPr>
              <w:jc w:val="both"/>
              <w:rPr>
                <w:rFonts w:asciiTheme="minorHAnsi" w:hAnsiTheme="minorHAnsi" w:cstheme="minorHAnsi"/>
              </w:rPr>
            </w:pPr>
            <w:r>
              <w:rPr>
                <w:rFonts w:asciiTheme="minorHAnsi" w:hAnsiTheme="minorHAnsi" w:cstheme="minorHAnsi"/>
              </w:rPr>
              <w:t>Assess the capability of commissioned system to match the design content</w:t>
            </w:r>
          </w:p>
          <w:p w:rsidR="004F426C" w:rsidRDefault="004F426C" w:rsidP="004F426C">
            <w:pPr>
              <w:pStyle w:val="NoSpacing"/>
              <w:numPr>
                <w:ilvl w:val="0"/>
                <w:numId w:val="14"/>
              </w:numPr>
              <w:jc w:val="both"/>
              <w:rPr>
                <w:rFonts w:asciiTheme="minorHAnsi" w:hAnsiTheme="minorHAnsi" w:cstheme="minorHAnsi"/>
              </w:rPr>
            </w:pPr>
            <w:r>
              <w:rPr>
                <w:rFonts w:asciiTheme="minorHAnsi" w:hAnsiTheme="minorHAnsi" w:cstheme="minorHAnsi"/>
              </w:rPr>
              <w:t>Develop project specific commissioning schedule and plans</w:t>
            </w:r>
          </w:p>
          <w:p w:rsidR="004F426C" w:rsidRDefault="004F426C" w:rsidP="004F426C">
            <w:pPr>
              <w:pStyle w:val="NoSpacing"/>
              <w:numPr>
                <w:ilvl w:val="0"/>
                <w:numId w:val="14"/>
              </w:numPr>
              <w:jc w:val="both"/>
              <w:rPr>
                <w:rFonts w:asciiTheme="minorHAnsi" w:hAnsiTheme="minorHAnsi" w:cstheme="minorHAnsi"/>
              </w:rPr>
            </w:pPr>
            <w:r>
              <w:rPr>
                <w:rFonts w:asciiTheme="minorHAnsi" w:hAnsiTheme="minorHAnsi" w:cstheme="minorHAnsi"/>
              </w:rPr>
              <w:t>Conduct commissioning coordination meetings as needed with project management, Installation team .</w:t>
            </w:r>
          </w:p>
          <w:p w:rsidR="004F426C" w:rsidRDefault="004F426C" w:rsidP="004F426C">
            <w:pPr>
              <w:pStyle w:val="NoSpacing"/>
              <w:numPr>
                <w:ilvl w:val="0"/>
                <w:numId w:val="14"/>
              </w:numPr>
              <w:jc w:val="both"/>
              <w:rPr>
                <w:rFonts w:asciiTheme="minorHAnsi" w:hAnsiTheme="minorHAnsi" w:cstheme="minorHAnsi"/>
              </w:rPr>
            </w:pPr>
            <w:r>
              <w:rPr>
                <w:rFonts w:asciiTheme="minorHAnsi" w:hAnsiTheme="minorHAnsi" w:cstheme="minorHAnsi"/>
              </w:rPr>
              <w:t xml:space="preserve">Verifying the instruments installed on site with approved </w:t>
            </w:r>
            <w:r w:rsidR="007C676E">
              <w:rPr>
                <w:rFonts w:asciiTheme="minorHAnsi" w:hAnsiTheme="minorHAnsi" w:cstheme="minorHAnsi"/>
              </w:rPr>
              <w:t>equipment</w:t>
            </w:r>
            <w:r>
              <w:rPr>
                <w:rFonts w:asciiTheme="minorHAnsi" w:hAnsiTheme="minorHAnsi" w:cstheme="minorHAnsi"/>
              </w:rPr>
              <w:t xml:space="preserve"> schedule.</w:t>
            </w:r>
          </w:p>
          <w:p w:rsidR="004F426C" w:rsidRDefault="004F426C" w:rsidP="004F426C">
            <w:pPr>
              <w:pStyle w:val="NoSpacing"/>
              <w:numPr>
                <w:ilvl w:val="0"/>
                <w:numId w:val="14"/>
              </w:numPr>
              <w:jc w:val="both"/>
              <w:rPr>
                <w:rFonts w:asciiTheme="minorHAnsi" w:hAnsiTheme="minorHAnsi" w:cstheme="minorHAnsi"/>
              </w:rPr>
            </w:pPr>
            <w:r>
              <w:rPr>
                <w:rFonts w:asciiTheme="minorHAnsi" w:hAnsiTheme="minorHAnsi" w:cstheme="minorHAnsi"/>
              </w:rPr>
              <w:t xml:space="preserve">Communicate commissioning </w:t>
            </w:r>
            <w:r w:rsidR="007C676E">
              <w:rPr>
                <w:rFonts w:asciiTheme="minorHAnsi" w:hAnsiTheme="minorHAnsi" w:cstheme="minorHAnsi"/>
              </w:rPr>
              <w:t>issues, questions and concerns through proper channels in timely manner.</w:t>
            </w:r>
          </w:p>
          <w:p w:rsidR="007C676E" w:rsidRDefault="007C676E" w:rsidP="004F426C">
            <w:pPr>
              <w:pStyle w:val="NoSpacing"/>
              <w:numPr>
                <w:ilvl w:val="0"/>
                <w:numId w:val="14"/>
              </w:numPr>
              <w:jc w:val="both"/>
              <w:rPr>
                <w:rFonts w:asciiTheme="minorHAnsi" w:hAnsiTheme="minorHAnsi" w:cstheme="minorHAnsi"/>
              </w:rPr>
            </w:pPr>
            <w:r>
              <w:rPr>
                <w:rFonts w:asciiTheme="minorHAnsi" w:hAnsiTheme="minorHAnsi" w:cstheme="minorHAnsi"/>
              </w:rPr>
              <w:t>Review system specific test scripts and sequences of operations.</w:t>
            </w:r>
          </w:p>
          <w:p w:rsidR="007C676E" w:rsidRDefault="007C676E" w:rsidP="004F426C">
            <w:pPr>
              <w:pStyle w:val="NoSpacing"/>
              <w:numPr>
                <w:ilvl w:val="0"/>
                <w:numId w:val="14"/>
              </w:numPr>
              <w:jc w:val="both"/>
              <w:rPr>
                <w:rFonts w:asciiTheme="minorHAnsi" w:hAnsiTheme="minorHAnsi" w:cstheme="minorHAnsi"/>
              </w:rPr>
            </w:pPr>
            <w:r>
              <w:rPr>
                <w:rFonts w:asciiTheme="minorHAnsi" w:hAnsiTheme="minorHAnsi" w:cstheme="minorHAnsi"/>
              </w:rPr>
              <w:t>Track commissioning issues until resolved and closed.</w:t>
            </w:r>
          </w:p>
          <w:p w:rsidR="007C676E" w:rsidRDefault="007C676E" w:rsidP="004F426C">
            <w:pPr>
              <w:pStyle w:val="NoSpacing"/>
              <w:numPr>
                <w:ilvl w:val="0"/>
                <w:numId w:val="14"/>
              </w:numPr>
              <w:jc w:val="both"/>
              <w:rPr>
                <w:rFonts w:asciiTheme="minorHAnsi" w:hAnsiTheme="minorHAnsi" w:cstheme="minorHAnsi"/>
              </w:rPr>
            </w:pPr>
            <w:r>
              <w:rPr>
                <w:rFonts w:asciiTheme="minorHAnsi" w:hAnsiTheme="minorHAnsi" w:cstheme="minorHAnsi"/>
              </w:rPr>
              <w:t>Represent BILT at project specific commissioning coordination meetings.</w:t>
            </w:r>
          </w:p>
          <w:p w:rsidR="007C676E" w:rsidRDefault="007C676E" w:rsidP="004F426C">
            <w:pPr>
              <w:pStyle w:val="NoSpacing"/>
              <w:numPr>
                <w:ilvl w:val="0"/>
                <w:numId w:val="14"/>
              </w:numPr>
              <w:jc w:val="both"/>
              <w:rPr>
                <w:rFonts w:asciiTheme="minorHAnsi" w:hAnsiTheme="minorHAnsi" w:cstheme="minorHAnsi"/>
              </w:rPr>
            </w:pPr>
            <w:r>
              <w:rPr>
                <w:rFonts w:asciiTheme="minorHAnsi" w:hAnsiTheme="minorHAnsi" w:cstheme="minorHAnsi"/>
              </w:rPr>
              <w:t>Work with internal and external teams to assure testing equipment is calibrated.</w:t>
            </w:r>
          </w:p>
          <w:p w:rsidR="002F75C9" w:rsidRDefault="002F75C9" w:rsidP="004F426C">
            <w:pPr>
              <w:pStyle w:val="NoSpacing"/>
              <w:numPr>
                <w:ilvl w:val="0"/>
                <w:numId w:val="14"/>
              </w:numPr>
              <w:jc w:val="both"/>
              <w:rPr>
                <w:rFonts w:asciiTheme="minorHAnsi" w:hAnsiTheme="minorHAnsi" w:cstheme="minorHAnsi"/>
              </w:rPr>
            </w:pPr>
            <w:r>
              <w:rPr>
                <w:rFonts w:asciiTheme="minorHAnsi" w:hAnsiTheme="minorHAnsi" w:cstheme="minorHAnsi"/>
              </w:rPr>
              <w:t>Working with testing and balancing contractor to ensure systems are properly balanced.</w:t>
            </w:r>
          </w:p>
          <w:p w:rsidR="002F75C9" w:rsidRDefault="002F75C9" w:rsidP="004F426C">
            <w:pPr>
              <w:pStyle w:val="NoSpacing"/>
              <w:numPr>
                <w:ilvl w:val="0"/>
                <w:numId w:val="14"/>
              </w:numPr>
              <w:jc w:val="both"/>
              <w:rPr>
                <w:rFonts w:asciiTheme="minorHAnsi" w:hAnsiTheme="minorHAnsi" w:cstheme="minorHAnsi"/>
              </w:rPr>
            </w:pPr>
            <w:r>
              <w:rPr>
                <w:rFonts w:asciiTheme="minorHAnsi" w:hAnsiTheme="minorHAnsi" w:cstheme="minorHAnsi"/>
              </w:rPr>
              <w:t>Coordinating with contractors and vendors to conduct field testing.</w:t>
            </w:r>
          </w:p>
          <w:p w:rsidR="002F75C9" w:rsidRPr="00165ADA" w:rsidRDefault="002F75C9" w:rsidP="004F426C">
            <w:pPr>
              <w:pStyle w:val="NoSpacing"/>
              <w:numPr>
                <w:ilvl w:val="0"/>
                <w:numId w:val="14"/>
              </w:numPr>
              <w:jc w:val="both"/>
              <w:rPr>
                <w:rFonts w:asciiTheme="minorHAnsi" w:hAnsiTheme="minorHAnsi" w:cstheme="minorHAnsi"/>
              </w:rPr>
            </w:pPr>
            <w:r>
              <w:rPr>
                <w:rFonts w:asciiTheme="minorHAnsi" w:hAnsiTheme="minorHAnsi" w:cstheme="minorHAnsi"/>
              </w:rPr>
              <w:t>Preparing final commissioning reports and getting it approved by the consultant</w:t>
            </w:r>
          </w:p>
          <w:p w:rsidR="00302884" w:rsidRDefault="00302884" w:rsidP="00165ADA">
            <w:pPr>
              <w:pStyle w:val="NoSpacing"/>
              <w:jc w:val="both"/>
              <w:rPr>
                <w:rFonts w:asciiTheme="minorHAnsi" w:hAnsiTheme="minorHAnsi" w:cstheme="minorHAnsi"/>
                <w:b/>
                <w:bCs/>
              </w:rPr>
            </w:pPr>
          </w:p>
          <w:p w:rsidR="00C61417" w:rsidRPr="00165ADA" w:rsidRDefault="00F91ECB" w:rsidP="00165ADA">
            <w:pPr>
              <w:pStyle w:val="NoSpacing"/>
              <w:jc w:val="both"/>
              <w:rPr>
                <w:rFonts w:asciiTheme="minorHAnsi" w:hAnsiTheme="minorHAnsi" w:cstheme="minorHAnsi"/>
              </w:rPr>
            </w:pPr>
            <w:r>
              <w:rPr>
                <w:rFonts w:asciiTheme="minorHAnsi" w:hAnsiTheme="minorHAnsi" w:cstheme="minorHAnsi"/>
              </w:rPr>
              <w:t>2</w:t>
            </w:r>
            <w:r w:rsidR="00C61417" w:rsidRPr="00165ADA">
              <w:rPr>
                <w:rFonts w:asciiTheme="minorHAnsi" w:hAnsiTheme="minorHAnsi" w:cstheme="minorHAnsi"/>
              </w:rPr>
              <w:t xml:space="preserve">. </w:t>
            </w:r>
            <w:r w:rsidR="00120856">
              <w:rPr>
                <w:rFonts w:asciiTheme="minorHAnsi" w:hAnsiTheme="minorHAnsi" w:cstheme="minorHAnsi"/>
                <w:b/>
                <w:bCs/>
              </w:rPr>
              <w:t xml:space="preserve">QUALITY CONTROL </w:t>
            </w:r>
            <w:r w:rsidR="00C61417" w:rsidRPr="00165ADA">
              <w:rPr>
                <w:rFonts w:asciiTheme="minorHAnsi" w:hAnsiTheme="minorHAnsi" w:cstheme="minorHAnsi"/>
                <w:b/>
                <w:bCs/>
              </w:rPr>
              <w:t>,</w:t>
            </w:r>
            <w:r w:rsidR="00120856">
              <w:rPr>
                <w:rFonts w:asciiTheme="minorHAnsi" w:hAnsiTheme="minorHAnsi" w:cstheme="minorHAnsi"/>
                <w:b/>
                <w:bCs/>
              </w:rPr>
              <w:t xml:space="preserve"> MEP</w:t>
            </w:r>
            <w:r w:rsidR="00C61417" w:rsidRPr="00165ADA">
              <w:rPr>
                <w:rFonts w:asciiTheme="minorHAnsi" w:hAnsiTheme="minorHAnsi" w:cstheme="minorHAnsi"/>
                <w:b/>
                <w:bCs/>
              </w:rPr>
              <w:t xml:space="preserve"> </w:t>
            </w:r>
            <w:r>
              <w:rPr>
                <w:rFonts w:asciiTheme="minorHAnsi" w:hAnsiTheme="minorHAnsi" w:cstheme="minorHAnsi"/>
              </w:rPr>
              <w:t>( FEBRUARY 2017-JANUARY 2019</w:t>
            </w:r>
            <w:r w:rsidR="00C61417" w:rsidRPr="00165ADA">
              <w:rPr>
                <w:rFonts w:asciiTheme="minorHAnsi" w:hAnsiTheme="minorHAnsi" w:cstheme="minorHAnsi"/>
              </w:rPr>
              <w:t xml:space="preserve"> )</w:t>
            </w:r>
          </w:p>
          <w:p w:rsidR="00C61417" w:rsidRPr="00165ADA" w:rsidRDefault="00C61417" w:rsidP="00165ADA">
            <w:pPr>
              <w:pStyle w:val="NoSpacing"/>
              <w:jc w:val="both"/>
              <w:rPr>
                <w:rFonts w:asciiTheme="minorHAnsi" w:hAnsiTheme="minorHAnsi" w:cstheme="minorHAnsi"/>
              </w:rPr>
            </w:pPr>
            <w:r w:rsidRPr="00165ADA">
              <w:rPr>
                <w:rFonts w:asciiTheme="minorHAnsi" w:hAnsiTheme="minorHAnsi" w:cstheme="minorHAnsi"/>
              </w:rPr>
              <w:t xml:space="preserve">    </w:t>
            </w:r>
            <w:r w:rsidR="00165ADA" w:rsidRPr="00165ADA">
              <w:rPr>
                <w:rFonts w:asciiTheme="minorHAnsi" w:hAnsiTheme="minorHAnsi" w:cstheme="minorHAnsi"/>
              </w:rPr>
              <w:t xml:space="preserve"> </w:t>
            </w:r>
            <w:r w:rsidRPr="00165ADA">
              <w:rPr>
                <w:rFonts w:asciiTheme="minorHAnsi" w:hAnsiTheme="minorHAnsi" w:cstheme="minorHAnsi"/>
              </w:rPr>
              <w:t xml:space="preserve">Employed </w:t>
            </w:r>
            <w:r w:rsidR="00AE4C7B">
              <w:rPr>
                <w:rFonts w:asciiTheme="minorHAnsi" w:hAnsiTheme="minorHAnsi" w:cstheme="minorHAnsi"/>
              </w:rPr>
              <w:t xml:space="preserve">in </w:t>
            </w:r>
            <w:r w:rsidRPr="00165ADA">
              <w:rPr>
                <w:rFonts w:asciiTheme="minorHAnsi" w:hAnsiTheme="minorHAnsi" w:cstheme="minorHAnsi"/>
              </w:rPr>
              <w:t>Dubai-UAE.</w:t>
            </w:r>
          </w:p>
          <w:p w:rsidR="00C61417" w:rsidRPr="00165ADA" w:rsidRDefault="005A76E7" w:rsidP="00165ADA">
            <w:pPr>
              <w:pStyle w:val="NoSpacing"/>
              <w:ind w:left="720"/>
              <w:jc w:val="both"/>
              <w:rPr>
                <w:rFonts w:asciiTheme="minorHAnsi" w:hAnsiTheme="minorHAnsi" w:cstheme="minorHAnsi"/>
                <w:b/>
                <w:bCs/>
              </w:rPr>
            </w:pPr>
            <w:r>
              <w:rPr>
                <w:rFonts w:asciiTheme="minorHAnsi" w:hAnsiTheme="minorHAnsi" w:cstheme="minorHAnsi"/>
                <w:b/>
                <w:bCs/>
              </w:rPr>
              <w:t>PROJECT HANDEL</w:t>
            </w:r>
            <w:r w:rsidR="00C61417" w:rsidRPr="00165ADA">
              <w:rPr>
                <w:rFonts w:asciiTheme="minorHAnsi" w:hAnsiTheme="minorHAnsi" w:cstheme="minorHAnsi"/>
                <w:b/>
                <w:bCs/>
              </w:rPr>
              <w:t>D</w:t>
            </w:r>
          </w:p>
          <w:p w:rsidR="00C61417" w:rsidRPr="00165ADA" w:rsidRDefault="00C61417" w:rsidP="00165ADA">
            <w:pPr>
              <w:pStyle w:val="NoSpacing"/>
              <w:ind w:left="720"/>
              <w:jc w:val="both"/>
              <w:rPr>
                <w:rFonts w:asciiTheme="minorHAnsi" w:hAnsiTheme="minorHAnsi" w:cstheme="minorHAnsi"/>
                <w:b/>
                <w:bCs/>
              </w:rPr>
            </w:pPr>
            <w:r w:rsidRPr="00165ADA">
              <w:rPr>
                <w:rFonts w:asciiTheme="minorHAnsi" w:hAnsiTheme="minorHAnsi" w:cstheme="minorHAnsi"/>
                <w:b/>
                <w:bCs/>
              </w:rPr>
              <w:t xml:space="preserve">Dubai Creek Residence- </w:t>
            </w:r>
            <w:r w:rsidR="005A76E7">
              <w:rPr>
                <w:rFonts w:asciiTheme="minorHAnsi" w:hAnsiTheme="minorHAnsi" w:cstheme="minorHAnsi"/>
                <w:b/>
                <w:bCs/>
              </w:rPr>
              <w:t>6 Towers @ Dubai Creek Harbour</w:t>
            </w:r>
          </w:p>
          <w:p w:rsidR="00165ADA" w:rsidRDefault="00C61417" w:rsidP="00165ADA">
            <w:pPr>
              <w:pStyle w:val="NoSpacing"/>
              <w:jc w:val="both"/>
              <w:rPr>
                <w:rFonts w:asciiTheme="minorHAnsi" w:hAnsiTheme="minorHAnsi" w:cstheme="minorHAnsi"/>
              </w:rPr>
            </w:pPr>
            <w:r w:rsidRPr="00165ADA">
              <w:rPr>
                <w:rFonts w:asciiTheme="minorHAnsi" w:hAnsiTheme="minorHAnsi" w:cstheme="minorHAnsi"/>
              </w:rPr>
              <w:t xml:space="preserve">Project includes a total of six towers divided into 2 sets with each side having 3 towers each. </w:t>
            </w:r>
            <w:r w:rsidR="00165ADA" w:rsidRPr="00165ADA">
              <w:rPr>
                <w:rFonts w:asciiTheme="minorHAnsi" w:hAnsiTheme="minorHAnsi" w:cstheme="minorHAnsi"/>
              </w:rPr>
              <w:t xml:space="preserve">Each Side consists of 3B+GF+2P which is common for 3 towers </w:t>
            </w:r>
          </w:p>
          <w:p w:rsidR="00165ADA" w:rsidRPr="00165ADA" w:rsidRDefault="00165ADA" w:rsidP="00165ADA">
            <w:pPr>
              <w:pStyle w:val="NoSpacing"/>
              <w:jc w:val="both"/>
              <w:rPr>
                <w:rFonts w:asciiTheme="minorHAnsi" w:hAnsiTheme="minorHAnsi" w:cstheme="minorHAnsi"/>
              </w:rPr>
            </w:pPr>
            <w:r w:rsidRPr="00165ADA">
              <w:rPr>
                <w:rFonts w:asciiTheme="minorHAnsi" w:hAnsiTheme="minorHAnsi" w:cstheme="minorHAnsi"/>
              </w:rPr>
              <w:t xml:space="preserve"> </w:t>
            </w:r>
          </w:p>
          <w:p w:rsidR="00C61417" w:rsidRPr="00165ADA" w:rsidRDefault="00C61417" w:rsidP="00165ADA">
            <w:pPr>
              <w:pStyle w:val="NoSpacing"/>
              <w:jc w:val="both"/>
              <w:rPr>
                <w:rFonts w:asciiTheme="minorHAnsi" w:hAnsiTheme="minorHAnsi" w:cstheme="minorHAnsi"/>
              </w:rPr>
            </w:pPr>
            <w:r w:rsidRPr="00165ADA">
              <w:rPr>
                <w:rFonts w:asciiTheme="minorHAnsi" w:hAnsiTheme="minorHAnsi" w:cstheme="minorHAnsi"/>
              </w:rPr>
              <w:t xml:space="preserve">TOWER-1(W3)-(3B+G+43 +RF) </w:t>
            </w:r>
          </w:p>
          <w:p w:rsidR="00C61417" w:rsidRPr="00165ADA" w:rsidRDefault="00C61417" w:rsidP="00165ADA">
            <w:pPr>
              <w:pStyle w:val="NoSpacing"/>
              <w:jc w:val="both"/>
              <w:rPr>
                <w:rFonts w:asciiTheme="minorHAnsi" w:hAnsiTheme="minorHAnsi" w:cstheme="minorHAnsi"/>
              </w:rPr>
            </w:pPr>
            <w:r w:rsidRPr="00165ADA">
              <w:rPr>
                <w:rFonts w:asciiTheme="minorHAnsi" w:hAnsiTheme="minorHAnsi" w:cstheme="minorHAnsi"/>
              </w:rPr>
              <w:t xml:space="preserve">TOWER-2(E2)-(3B+G+37+RF) </w:t>
            </w:r>
          </w:p>
          <w:p w:rsidR="00C61417" w:rsidRPr="00165ADA" w:rsidRDefault="00C61417" w:rsidP="00165ADA">
            <w:pPr>
              <w:pStyle w:val="NoSpacing"/>
              <w:jc w:val="both"/>
              <w:rPr>
                <w:rFonts w:asciiTheme="minorHAnsi" w:hAnsiTheme="minorHAnsi" w:cstheme="minorHAnsi"/>
              </w:rPr>
            </w:pPr>
            <w:r w:rsidRPr="00165ADA">
              <w:rPr>
                <w:rFonts w:asciiTheme="minorHAnsi" w:hAnsiTheme="minorHAnsi" w:cstheme="minorHAnsi"/>
              </w:rPr>
              <w:t xml:space="preserve">TOWER-3(E3)-(3B+G+32 +RF) </w:t>
            </w:r>
          </w:p>
          <w:p w:rsidR="00165ADA" w:rsidRPr="00165ADA" w:rsidRDefault="00165ADA" w:rsidP="00165ADA">
            <w:pPr>
              <w:pStyle w:val="NoSpacing"/>
              <w:jc w:val="both"/>
              <w:rPr>
                <w:rFonts w:asciiTheme="minorHAnsi" w:hAnsiTheme="minorHAnsi" w:cstheme="minorHAnsi"/>
              </w:rPr>
            </w:pPr>
          </w:p>
          <w:p w:rsidR="00C61417" w:rsidRPr="00165ADA" w:rsidRDefault="00C61417" w:rsidP="00165ADA">
            <w:pPr>
              <w:pStyle w:val="NoSpacing"/>
              <w:jc w:val="both"/>
              <w:rPr>
                <w:rFonts w:asciiTheme="minorHAnsi" w:hAnsiTheme="minorHAnsi" w:cstheme="minorHAnsi"/>
              </w:rPr>
            </w:pPr>
            <w:r w:rsidRPr="00165ADA">
              <w:rPr>
                <w:rFonts w:asciiTheme="minorHAnsi" w:hAnsiTheme="minorHAnsi" w:cstheme="minorHAnsi"/>
              </w:rPr>
              <w:t xml:space="preserve">The Towers are mainly for Residential Purpose that are of various types that include Flats, Villas &amp; Apartments. It also has Retails, F&amp;B etc in the Ground level. The Building is served from a District Cooling Plant (DCP) where the total demand for the whole towers covers up to </w:t>
            </w:r>
            <w:r w:rsidRPr="00165ADA">
              <w:rPr>
                <w:rFonts w:asciiTheme="minorHAnsi" w:hAnsiTheme="minorHAnsi" w:cstheme="minorHAnsi"/>
                <w:b/>
              </w:rPr>
              <w:t>3800 X 2 = 7600 TR</w:t>
            </w:r>
            <w:r w:rsidRPr="00165ADA">
              <w:rPr>
                <w:rFonts w:asciiTheme="minorHAnsi" w:hAnsiTheme="minorHAnsi" w:cstheme="minorHAnsi"/>
              </w:rPr>
              <w:t xml:space="preserve">. Major work involves installation of CHW Pumps, Chemical dosing systems, Pressurization unit, Stairwell Pressurization system, VRF System, CCUs, Ecological Units, Smoke Management systems, Chilled Water Risers, Toilet Exhaust Fans, Kitchen Extract Fans, AHUs and </w:t>
            </w:r>
            <w:r w:rsidRPr="00165ADA">
              <w:rPr>
                <w:rFonts w:asciiTheme="minorHAnsi" w:hAnsiTheme="minorHAnsi" w:cstheme="minorHAnsi"/>
              </w:rPr>
              <w:lastRenderedPageBreak/>
              <w:t>FAHUs</w:t>
            </w:r>
            <w:r w:rsidRPr="00165ADA">
              <w:rPr>
                <w:rFonts w:asciiTheme="minorHAnsi" w:hAnsiTheme="minorHAnsi" w:cstheme="minorHAnsi"/>
                <w:spacing w:val="-9"/>
              </w:rPr>
              <w:t xml:space="preserve"> </w:t>
            </w:r>
            <w:r w:rsidRPr="00165ADA">
              <w:rPr>
                <w:rFonts w:asciiTheme="minorHAnsi" w:hAnsiTheme="minorHAnsi" w:cstheme="minorHAnsi"/>
              </w:rPr>
              <w:t>Etc.</w:t>
            </w:r>
          </w:p>
          <w:p w:rsidR="00C61417" w:rsidRDefault="00C61417" w:rsidP="001C3F78">
            <w:pPr>
              <w:pStyle w:val="NoSpacing"/>
              <w:numPr>
                <w:ilvl w:val="0"/>
                <w:numId w:val="3"/>
              </w:numPr>
              <w:jc w:val="both"/>
              <w:rPr>
                <w:rFonts w:asciiTheme="minorHAnsi" w:hAnsiTheme="minorHAnsi" w:cstheme="minorHAnsi"/>
              </w:rPr>
            </w:pPr>
            <w:r w:rsidRPr="00165ADA">
              <w:rPr>
                <w:rFonts w:asciiTheme="minorHAnsi" w:hAnsiTheme="minorHAnsi" w:cstheme="minorHAnsi"/>
              </w:rPr>
              <w:t>Study and Analysis of MEP s</w:t>
            </w:r>
            <w:r w:rsidR="00B1535E" w:rsidRPr="00165ADA">
              <w:rPr>
                <w:rFonts w:asciiTheme="minorHAnsi" w:hAnsiTheme="minorHAnsi" w:cstheme="minorHAnsi"/>
              </w:rPr>
              <w:t xml:space="preserve">ervices shop drawings for inter </w:t>
            </w:r>
            <w:r w:rsidRPr="00165ADA">
              <w:rPr>
                <w:rFonts w:asciiTheme="minorHAnsi" w:hAnsiTheme="minorHAnsi" w:cstheme="minorHAnsi"/>
              </w:rPr>
              <w:t>connectivity, etc.</w:t>
            </w:r>
          </w:p>
          <w:p w:rsidR="00D060DB" w:rsidRDefault="00D060DB" w:rsidP="001C3F78">
            <w:pPr>
              <w:pStyle w:val="NoSpacing"/>
              <w:numPr>
                <w:ilvl w:val="0"/>
                <w:numId w:val="3"/>
              </w:numPr>
              <w:jc w:val="both"/>
              <w:rPr>
                <w:rFonts w:asciiTheme="minorHAnsi" w:hAnsiTheme="minorHAnsi" w:cstheme="minorHAnsi"/>
              </w:rPr>
            </w:pPr>
            <w:r>
              <w:rPr>
                <w:rFonts w:asciiTheme="minorHAnsi" w:hAnsiTheme="minorHAnsi" w:cstheme="minorHAnsi"/>
              </w:rPr>
              <w:t>Closure of NCNs, SINs and submission of Contractors Corrective and Preventive Action Plan for closure of NCNs.</w:t>
            </w:r>
          </w:p>
          <w:p w:rsidR="00D060DB" w:rsidRPr="00165ADA" w:rsidRDefault="00D060DB" w:rsidP="001C3F78">
            <w:pPr>
              <w:pStyle w:val="NoSpacing"/>
              <w:numPr>
                <w:ilvl w:val="0"/>
                <w:numId w:val="3"/>
              </w:numPr>
              <w:jc w:val="both"/>
              <w:rPr>
                <w:rFonts w:asciiTheme="minorHAnsi" w:hAnsiTheme="minorHAnsi" w:cstheme="minorHAnsi"/>
              </w:rPr>
            </w:pPr>
            <w:r>
              <w:rPr>
                <w:rFonts w:asciiTheme="minorHAnsi" w:hAnsiTheme="minorHAnsi" w:cstheme="minorHAnsi"/>
              </w:rPr>
              <w:t>Preparing of monthly QA/QC report for managements r</w:t>
            </w:r>
            <w:r w:rsidR="001C480E">
              <w:rPr>
                <w:rFonts w:asciiTheme="minorHAnsi" w:hAnsiTheme="minorHAnsi" w:cstheme="minorHAnsi"/>
              </w:rPr>
              <w:t>eview based on WIR,MIR, NCR, SOR</w:t>
            </w:r>
            <w:r>
              <w:rPr>
                <w:rFonts w:asciiTheme="minorHAnsi" w:hAnsiTheme="minorHAnsi" w:cstheme="minorHAnsi"/>
              </w:rPr>
              <w:t xml:space="preserve"> etc</w:t>
            </w:r>
          </w:p>
          <w:p w:rsidR="00C61417" w:rsidRPr="00165ADA" w:rsidRDefault="00C61417" w:rsidP="001C3F78">
            <w:pPr>
              <w:pStyle w:val="NoSpacing"/>
              <w:numPr>
                <w:ilvl w:val="0"/>
                <w:numId w:val="3"/>
              </w:numPr>
              <w:jc w:val="both"/>
              <w:rPr>
                <w:rFonts w:asciiTheme="minorHAnsi" w:hAnsiTheme="minorHAnsi" w:cstheme="minorHAnsi"/>
              </w:rPr>
            </w:pPr>
            <w:r w:rsidRPr="00165ADA">
              <w:rPr>
                <w:rFonts w:asciiTheme="minorHAnsi" w:hAnsiTheme="minorHAnsi" w:cstheme="minorHAnsi"/>
              </w:rPr>
              <w:t xml:space="preserve">Co-ordination with the Main Contractor / Consultant and other services for the smooth &amp; timely completion of the project. </w:t>
            </w:r>
          </w:p>
          <w:p w:rsidR="00B81B71" w:rsidRPr="00165ADA" w:rsidRDefault="00B81B71" w:rsidP="001C3F78">
            <w:pPr>
              <w:pStyle w:val="NoSpacing"/>
              <w:numPr>
                <w:ilvl w:val="0"/>
                <w:numId w:val="3"/>
              </w:numPr>
              <w:jc w:val="both"/>
              <w:rPr>
                <w:rFonts w:asciiTheme="minorHAnsi" w:hAnsiTheme="minorHAnsi" w:cstheme="minorHAnsi"/>
              </w:rPr>
            </w:pPr>
            <w:r w:rsidRPr="00165ADA">
              <w:rPr>
                <w:rFonts w:asciiTheme="minorHAnsi" w:hAnsiTheme="minorHAnsi" w:cstheme="minorHAnsi"/>
              </w:rPr>
              <w:t>Scheduling and assisting the Consultant for material and work Inspection</w:t>
            </w:r>
          </w:p>
          <w:p w:rsidR="00C61417" w:rsidRPr="00165ADA" w:rsidRDefault="00C61417" w:rsidP="001C3F78">
            <w:pPr>
              <w:pStyle w:val="NoSpacing"/>
              <w:numPr>
                <w:ilvl w:val="0"/>
                <w:numId w:val="3"/>
              </w:numPr>
              <w:jc w:val="both"/>
              <w:rPr>
                <w:rFonts w:asciiTheme="minorHAnsi" w:hAnsiTheme="minorHAnsi" w:cstheme="minorHAnsi"/>
              </w:rPr>
            </w:pPr>
            <w:r w:rsidRPr="00165ADA">
              <w:rPr>
                <w:rFonts w:asciiTheme="minorHAnsi" w:hAnsiTheme="minorHAnsi" w:cstheme="minorHAnsi"/>
              </w:rPr>
              <w:t>Supervision of site execution for verifying the work progress as per co-coordinated drawing to meet technical requirement as per approved drawing and material.</w:t>
            </w:r>
          </w:p>
          <w:p w:rsidR="00C61417" w:rsidRPr="00EC4921" w:rsidRDefault="00C61417" w:rsidP="00EC4921">
            <w:pPr>
              <w:pStyle w:val="NoSpacing"/>
              <w:numPr>
                <w:ilvl w:val="0"/>
                <w:numId w:val="3"/>
              </w:numPr>
              <w:jc w:val="both"/>
              <w:rPr>
                <w:rFonts w:asciiTheme="minorHAnsi" w:hAnsiTheme="minorHAnsi" w:cstheme="minorHAnsi"/>
              </w:rPr>
            </w:pPr>
            <w:r w:rsidRPr="00165ADA">
              <w:rPr>
                <w:rFonts w:asciiTheme="minorHAnsi" w:hAnsiTheme="minorHAnsi" w:cstheme="minorHAnsi"/>
              </w:rPr>
              <w:t>Co-ordination and Support for the preparation of Shop Drawings, As-Built Drawings, O&amp;M Manuals as required by the Consultant / Client.</w:t>
            </w:r>
          </w:p>
          <w:p w:rsidR="00B81B71" w:rsidRPr="00165ADA" w:rsidRDefault="00B81B71" w:rsidP="001C3F78">
            <w:pPr>
              <w:pStyle w:val="NoSpacing"/>
              <w:numPr>
                <w:ilvl w:val="0"/>
                <w:numId w:val="3"/>
              </w:numPr>
              <w:jc w:val="both"/>
              <w:rPr>
                <w:rFonts w:asciiTheme="minorHAnsi" w:hAnsiTheme="minorHAnsi" w:cstheme="minorHAnsi"/>
              </w:rPr>
            </w:pPr>
            <w:r w:rsidRPr="00165ADA">
              <w:rPr>
                <w:rFonts w:asciiTheme="minorHAnsi" w:hAnsiTheme="minorHAnsi" w:cstheme="minorHAnsi"/>
              </w:rPr>
              <w:t>Testing and Balancing the HVAC system as per Standards and approved Submittals/Method Statements</w:t>
            </w:r>
          </w:p>
          <w:p w:rsidR="00C61417" w:rsidRPr="00165ADA" w:rsidRDefault="00C61417" w:rsidP="001C3F78">
            <w:pPr>
              <w:pStyle w:val="NoSpacing"/>
              <w:numPr>
                <w:ilvl w:val="0"/>
                <w:numId w:val="3"/>
              </w:numPr>
              <w:jc w:val="both"/>
              <w:rPr>
                <w:rFonts w:asciiTheme="minorHAnsi" w:hAnsiTheme="minorHAnsi" w:cstheme="minorHAnsi"/>
              </w:rPr>
            </w:pPr>
            <w:r w:rsidRPr="00165ADA">
              <w:rPr>
                <w:rFonts w:asciiTheme="minorHAnsi" w:hAnsiTheme="minorHAnsi" w:cstheme="minorHAnsi"/>
              </w:rPr>
              <w:t>To maintain the safe work environment at site.</w:t>
            </w:r>
          </w:p>
          <w:p w:rsidR="00C61417" w:rsidRPr="00F64301" w:rsidRDefault="00C61417" w:rsidP="00C61417">
            <w:pPr>
              <w:spacing w:after="0"/>
              <w:rPr>
                <w:rFonts w:asciiTheme="minorHAnsi" w:hAnsiTheme="minorHAnsi" w:cstheme="minorHAnsi"/>
                <w:b/>
                <w:color w:val="002060"/>
                <w:u w:val="single"/>
              </w:rPr>
            </w:pPr>
          </w:p>
          <w:p w:rsidR="00C61417" w:rsidRPr="00165ADA" w:rsidRDefault="00B81B71" w:rsidP="00165ADA">
            <w:pPr>
              <w:pStyle w:val="NoSpacing"/>
              <w:rPr>
                <w:rFonts w:asciiTheme="minorHAnsi" w:hAnsiTheme="minorHAnsi" w:cstheme="minorHAnsi"/>
                <w:b/>
                <w:bCs/>
              </w:rPr>
            </w:pPr>
            <w:r w:rsidRPr="00165ADA">
              <w:rPr>
                <w:rFonts w:asciiTheme="minorHAnsi" w:hAnsiTheme="minorHAnsi" w:cstheme="minorHAnsi"/>
                <w:b/>
                <w:bCs/>
              </w:rPr>
              <w:t>QATAR</w:t>
            </w:r>
          </w:p>
          <w:p w:rsidR="00C61417" w:rsidRPr="00165ADA" w:rsidRDefault="00C61417" w:rsidP="00165ADA">
            <w:pPr>
              <w:pStyle w:val="NoSpacing"/>
              <w:rPr>
                <w:rFonts w:asciiTheme="minorHAnsi" w:hAnsiTheme="minorHAnsi" w:cstheme="minorHAnsi"/>
              </w:rPr>
            </w:pPr>
            <w:r w:rsidRPr="00165ADA">
              <w:rPr>
                <w:rFonts w:asciiTheme="minorHAnsi" w:hAnsiTheme="minorHAnsi" w:cstheme="minorHAnsi"/>
              </w:rPr>
              <w:t xml:space="preserve">2. </w:t>
            </w:r>
            <w:r w:rsidR="00B81B71" w:rsidRPr="00165ADA">
              <w:rPr>
                <w:rFonts w:asciiTheme="minorHAnsi" w:hAnsiTheme="minorHAnsi" w:cstheme="minorHAnsi"/>
                <w:b/>
              </w:rPr>
              <w:t xml:space="preserve">HVAC </w:t>
            </w:r>
            <w:r w:rsidRPr="00165ADA">
              <w:rPr>
                <w:rFonts w:asciiTheme="minorHAnsi" w:hAnsiTheme="minorHAnsi" w:cstheme="minorHAnsi"/>
                <w:b/>
              </w:rPr>
              <w:t>ENGINEER</w:t>
            </w:r>
            <w:r w:rsidRPr="00165ADA">
              <w:rPr>
                <w:rFonts w:asciiTheme="minorHAnsi" w:hAnsiTheme="minorHAnsi" w:cstheme="minorHAnsi"/>
              </w:rPr>
              <w:t xml:space="preserve"> ( </w:t>
            </w:r>
            <w:r w:rsidR="00C539B3">
              <w:rPr>
                <w:rFonts w:asciiTheme="minorHAnsi" w:hAnsiTheme="minorHAnsi" w:cstheme="minorHAnsi"/>
              </w:rPr>
              <w:t>OCT 16’ – FEB</w:t>
            </w:r>
            <w:r w:rsidR="00B81B71" w:rsidRPr="00165ADA">
              <w:rPr>
                <w:rFonts w:asciiTheme="minorHAnsi" w:hAnsiTheme="minorHAnsi" w:cstheme="minorHAnsi"/>
              </w:rPr>
              <w:t xml:space="preserve"> 17’)</w:t>
            </w:r>
          </w:p>
          <w:p w:rsidR="00B81B71" w:rsidRPr="00165ADA" w:rsidRDefault="00C61417" w:rsidP="00165ADA">
            <w:pPr>
              <w:pStyle w:val="NoSpacing"/>
              <w:rPr>
                <w:rFonts w:asciiTheme="minorHAnsi" w:hAnsiTheme="minorHAnsi" w:cstheme="minorHAnsi"/>
              </w:rPr>
            </w:pPr>
            <w:r w:rsidRPr="00165ADA">
              <w:rPr>
                <w:rFonts w:asciiTheme="minorHAnsi" w:hAnsiTheme="minorHAnsi" w:cstheme="minorHAnsi"/>
              </w:rPr>
              <w:t xml:space="preserve">    Employed </w:t>
            </w:r>
            <w:r w:rsidR="00AE4C7B">
              <w:rPr>
                <w:rFonts w:asciiTheme="minorHAnsi" w:hAnsiTheme="minorHAnsi" w:cstheme="minorHAnsi"/>
              </w:rPr>
              <w:t>in</w:t>
            </w:r>
            <w:r w:rsidR="00B81B71" w:rsidRPr="00165ADA">
              <w:rPr>
                <w:rFonts w:cs="Calibri"/>
              </w:rPr>
              <w:t xml:space="preserve"> Doha Qatar</w:t>
            </w:r>
            <w:r w:rsidR="00B81B71" w:rsidRPr="00165ADA">
              <w:rPr>
                <w:rFonts w:asciiTheme="minorHAnsi" w:hAnsiTheme="minorHAnsi" w:cstheme="minorHAnsi"/>
              </w:rPr>
              <w:t xml:space="preserve"> </w:t>
            </w:r>
          </w:p>
          <w:p w:rsidR="00B81B71" w:rsidRPr="00165ADA" w:rsidRDefault="00B81B71" w:rsidP="00165ADA">
            <w:pPr>
              <w:pStyle w:val="NoSpacing"/>
              <w:ind w:left="720"/>
              <w:rPr>
                <w:rFonts w:asciiTheme="minorHAnsi" w:hAnsiTheme="minorHAnsi" w:cstheme="minorHAnsi"/>
                <w:b/>
                <w:bCs/>
              </w:rPr>
            </w:pPr>
            <w:r w:rsidRPr="00165ADA">
              <w:rPr>
                <w:rFonts w:asciiTheme="minorHAnsi" w:hAnsiTheme="minorHAnsi" w:cstheme="minorHAnsi"/>
                <w:b/>
                <w:bCs/>
              </w:rPr>
              <w:t>PROJECT HANDLED</w:t>
            </w:r>
          </w:p>
          <w:p w:rsidR="00B81B71" w:rsidRPr="00165ADA" w:rsidRDefault="00B81B71" w:rsidP="00165ADA">
            <w:pPr>
              <w:pStyle w:val="NoSpacing"/>
              <w:ind w:left="720"/>
              <w:rPr>
                <w:rFonts w:asciiTheme="minorHAnsi" w:hAnsiTheme="minorHAnsi" w:cstheme="minorHAnsi"/>
                <w:b/>
                <w:bCs/>
              </w:rPr>
            </w:pPr>
            <w:r w:rsidRPr="00165ADA">
              <w:rPr>
                <w:rFonts w:cs="Calibri"/>
                <w:b/>
                <w:bCs/>
              </w:rPr>
              <w:t>Awani Restaurant @ Shoumoukh Towers ,Qatar</w:t>
            </w:r>
          </w:p>
          <w:p w:rsidR="00B81B71" w:rsidRPr="00165ADA" w:rsidRDefault="00B81B71" w:rsidP="00165ADA">
            <w:pPr>
              <w:pStyle w:val="NoSpacing"/>
              <w:jc w:val="both"/>
              <w:rPr>
                <w:rFonts w:asciiTheme="minorHAnsi" w:hAnsiTheme="minorHAnsi" w:cstheme="minorHAnsi"/>
              </w:rPr>
            </w:pPr>
            <w:r w:rsidRPr="00165ADA">
              <w:rPr>
                <w:rFonts w:asciiTheme="minorHAnsi" w:hAnsiTheme="minorHAnsi" w:cstheme="minorHAnsi"/>
              </w:rPr>
              <w:t>Major work in</w:t>
            </w:r>
            <w:r w:rsidR="00165ADA" w:rsidRPr="00165ADA">
              <w:rPr>
                <w:rFonts w:asciiTheme="minorHAnsi" w:hAnsiTheme="minorHAnsi" w:cstheme="minorHAnsi"/>
              </w:rPr>
              <w:t>cludes</w:t>
            </w:r>
            <w:r w:rsidRPr="00165ADA">
              <w:rPr>
                <w:rFonts w:asciiTheme="minorHAnsi" w:hAnsiTheme="minorHAnsi" w:cstheme="minorHAnsi"/>
              </w:rPr>
              <w:t xml:space="preserve"> </w:t>
            </w:r>
            <w:r w:rsidR="00165ADA" w:rsidRPr="00165ADA">
              <w:rPr>
                <w:rFonts w:asciiTheme="minorHAnsi" w:hAnsiTheme="minorHAnsi" w:cstheme="minorHAnsi"/>
              </w:rPr>
              <w:t xml:space="preserve">the </w:t>
            </w:r>
            <w:r w:rsidRPr="00165ADA">
              <w:rPr>
                <w:rFonts w:asciiTheme="minorHAnsi" w:hAnsiTheme="minorHAnsi" w:cstheme="minorHAnsi"/>
              </w:rPr>
              <w:t>installation of FAN Coil Units, Air Handling</w:t>
            </w:r>
            <w:r w:rsidR="00165ADA" w:rsidRPr="00165ADA">
              <w:rPr>
                <w:rFonts w:asciiTheme="minorHAnsi" w:hAnsiTheme="minorHAnsi" w:cstheme="minorHAnsi"/>
              </w:rPr>
              <w:t xml:space="preserve"> </w:t>
            </w:r>
            <w:r w:rsidRPr="00165ADA">
              <w:rPr>
                <w:rFonts w:asciiTheme="minorHAnsi" w:hAnsiTheme="minorHAnsi" w:cstheme="minorHAnsi"/>
              </w:rPr>
              <w:t>Units(AHUs/FAHUs),, Ecology Units, Toilet Exhaust Fans, Kitchen Extract Fans,  etc with related Ducting and Chilled water Piping.</w:t>
            </w:r>
          </w:p>
          <w:p w:rsidR="00165ADA" w:rsidRPr="00165ADA" w:rsidRDefault="00165ADA" w:rsidP="001C3F78">
            <w:pPr>
              <w:pStyle w:val="ListParagraph"/>
              <w:widowControl w:val="0"/>
              <w:numPr>
                <w:ilvl w:val="0"/>
                <w:numId w:val="1"/>
              </w:numPr>
              <w:tabs>
                <w:tab w:val="left" w:pos="2040"/>
                <w:tab w:val="left" w:pos="2041"/>
              </w:tabs>
              <w:autoSpaceDE w:val="0"/>
              <w:autoSpaceDN w:val="0"/>
              <w:spacing w:before="1" w:after="0" w:line="226" w:lineRule="exact"/>
              <w:jc w:val="both"/>
              <w:rPr>
                <w:rFonts w:asciiTheme="minorHAnsi" w:hAnsiTheme="minorHAnsi" w:cstheme="minorHAnsi"/>
                <w:szCs w:val="24"/>
              </w:rPr>
            </w:pPr>
            <w:r w:rsidRPr="00165ADA">
              <w:rPr>
                <w:rFonts w:asciiTheme="minorHAnsi" w:hAnsiTheme="minorHAnsi" w:cstheme="minorHAnsi"/>
                <w:szCs w:val="24"/>
              </w:rPr>
              <w:t>Design &amp; Preparation of shop drawings and its Execution in</w:t>
            </w:r>
            <w:r w:rsidRPr="00165ADA">
              <w:rPr>
                <w:rFonts w:asciiTheme="minorHAnsi" w:hAnsiTheme="minorHAnsi" w:cstheme="minorHAnsi"/>
                <w:spacing w:val="-10"/>
                <w:szCs w:val="24"/>
              </w:rPr>
              <w:t xml:space="preserve"> </w:t>
            </w:r>
            <w:r w:rsidRPr="00165ADA">
              <w:rPr>
                <w:rFonts w:asciiTheme="minorHAnsi" w:hAnsiTheme="minorHAnsi" w:cstheme="minorHAnsi"/>
                <w:szCs w:val="24"/>
              </w:rPr>
              <w:t>Site.</w:t>
            </w:r>
          </w:p>
          <w:p w:rsidR="00165ADA" w:rsidRPr="00165ADA" w:rsidRDefault="00165ADA" w:rsidP="001C3F78">
            <w:pPr>
              <w:pStyle w:val="ListParagraph"/>
              <w:widowControl w:val="0"/>
              <w:numPr>
                <w:ilvl w:val="0"/>
                <w:numId w:val="1"/>
              </w:numPr>
              <w:tabs>
                <w:tab w:val="left" w:pos="2040"/>
                <w:tab w:val="left" w:pos="2041"/>
              </w:tabs>
              <w:autoSpaceDE w:val="0"/>
              <w:autoSpaceDN w:val="0"/>
              <w:spacing w:after="0" w:line="226" w:lineRule="exact"/>
              <w:jc w:val="both"/>
              <w:rPr>
                <w:rFonts w:asciiTheme="minorHAnsi" w:hAnsiTheme="minorHAnsi" w:cstheme="minorHAnsi"/>
                <w:szCs w:val="24"/>
              </w:rPr>
            </w:pPr>
            <w:r w:rsidRPr="00165ADA">
              <w:rPr>
                <w:rFonts w:asciiTheme="minorHAnsi" w:hAnsiTheme="minorHAnsi" w:cstheme="minorHAnsi"/>
                <w:szCs w:val="24"/>
              </w:rPr>
              <w:t>Preparation of material submittals, and operation &amp; maintenance</w:t>
            </w:r>
            <w:r w:rsidRPr="00165ADA">
              <w:rPr>
                <w:rFonts w:asciiTheme="minorHAnsi" w:hAnsiTheme="minorHAnsi" w:cstheme="minorHAnsi"/>
                <w:spacing w:val="-4"/>
                <w:szCs w:val="24"/>
              </w:rPr>
              <w:t xml:space="preserve"> </w:t>
            </w:r>
            <w:r w:rsidRPr="00165ADA">
              <w:rPr>
                <w:rFonts w:asciiTheme="minorHAnsi" w:hAnsiTheme="minorHAnsi" w:cstheme="minorHAnsi"/>
                <w:szCs w:val="24"/>
              </w:rPr>
              <w:t>manuals.</w:t>
            </w:r>
          </w:p>
          <w:p w:rsidR="00165ADA" w:rsidRPr="00165ADA" w:rsidRDefault="00165ADA" w:rsidP="001C3F78">
            <w:pPr>
              <w:pStyle w:val="ListParagraph"/>
              <w:widowControl w:val="0"/>
              <w:numPr>
                <w:ilvl w:val="0"/>
                <w:numId w:val="1"/>
              </w:numPr>
              <w:tabs>
                <w:tab w:val="left" w:pos="2040"/>
                <w:tab w:val="left" w:pos="2041"/>
              </w:tabs>
              <w:autoSpaceDE w:val="0"/>
              <w:autoSpaceDN w:val="0"/>
              <w:spacing w:before="1" w:after="0" w:line="240" w:lineRule="auto"/>
              <w:ind w:right="980"/>
              <w:jc w:val="both"/>
              <w:rPr>
                <w:rFonts w:asciiTheme="minorHAnsi" w:hAnsiTheme="minorHAnsi" w:cstheme="minorHAnsi"/>
                <w:szCs w:val="24"/>
              </w:rPr>
            </w:pPr>
            <w:r w:rsidRPr="00165ADA">
              <w:rPr>
                <w:rFonts w:asciiTheme="minorHAnsi" w:hAnsiTheme="minorHAnsi" w:cstheme="minorHAnsi"/>
                <w:szCs w:val="24"/>
              </w:rPr>
              <w:t>Quantity take off including HVAC Equipment and Accessories, coordinate with head office</w:t>
            </w:r>
            <w:r w:rsidRPr="00165ADA">
              <w:rPr>
                <w:rFonts w:asciiTheme="minorHAnsi" w:hAnsiTheme="minorHAnsi" w:cstheme="minorHAnsi"/>
                <w:spacing w:val="-3"/>
                <w:szCs w:val="24"/>
              </w:rPr>
              <w:t xml:space="preserve"> </w:t>
            </w:r>
            <w:r w:rsidRPr="00165ADA">
              <w:rPr>
                <w:rFonts w:asciiTheme="minorHAnsi" w:hAnsiTheme="minorHAnsi" w:cstheme="minorHAnsi"/>
                <w:szCs w:val="24"/>
              </w:rPr>
              <w:t>to</w:t>
            </w:r>
            <w:r w:rsidRPr="00165ADA">
              <w:rPr>
                <w:rFonts w:asciiTheme="minorHAnsi" w:hAnsiTheme="minorHAnsi" w:cstheme="minorHAnsi"/>
                <w:spacing w:val="-2"/>
                <w:szCs w:val="24"/>
              </w:rPr>
              <w:t xml:space="preserve"> </w:t>
            </w:r>
            <w:r w:rsidRPr="00165ADA">
              <w:rPr>
                <w:rFonts w:asciiTheme="minorHAnsi" w:hAnsiTheme="minorHAnsi" w:cstheme="minorHAnsi"/>
                <w:szCs w:val="24"/>
              </w:rPr>
              <w:t>release</w:t>
            </w:r>
            <w:r w:rsidRPr="00165ADA">
              <w:rPr>
                <w:rFonts w:asciiTheme="minorHAnsi" w:hAnsiTheme="minorHAnsi" w:cstheme="minorHAnsi"/>
                <w:spacing w:val="-1"/>
                <w:szCs w:val="24"/>
              </w:rPr>
              <w:t xml:space="preserve"> </w:t>
            </w:r>
            <w:r w:rsidRPr="00165ADA">
              <w:rPr>
                <w:rFonts w:asciiTheme="minorHAnsi" w:hAnsiTheme="minorHAnsi" w:cstheme="minorHAnsi"/>
                <w:szCs w:val="24"/>
              </w:rPr>
              <w:t>purchase</w:t>
            </w:r>
            <w:r w:rsidRPr="00165ADA">
              <w:rPr>
                <w:rFonts w:asciiTheme="minorHAnsi" w:hAnsiTheme="minorHAnsi" w:cstheme="minorHAnsi"/>
                <w:spacing w:val="-3"/>
                <w:szCs w:val="24"/>
              </w:rPr>
              <w:t xml:space="preserve"> </w:t>
            </w:r>
            <w:r w:rsidRPr="00165ADA">
              <w:rPr>
                <w:rFonts w:asciiTheme="minorHAnsi" w:hAnsiTheme="minorHAnsi" w:cstheme="minorHAnsi"/>
                <w:szCs w:val="24"/>
              </w:rPr>
              <w:t>orders</w:t>
            </w:r>
            <w:r w:rsidRPr="00165ADA">
              <w:rPr>
                <w:rFonts w:asciiTheme="minorHAnsi" w:hAnsiTheme="minorHAnsi" w:cstheme="minorHAnsi"/>
                <w:spacing w:val="-3"/>
                <w:szCs w:val="24"/>
              </w:rPr>
              <w:t xml:space="preserve"> </w:t>
            </w:r>
            <w:r w:rsidRPr="00165ADA">
              <w:rPr>
                <w:rFonts w:asciiTheme="minorHAnsi" w:hAnsiTheme="minorHAnsi" w:cstheme="minorHAnsi"/>
                <w:szCs w:val="24"/>
              </w:rPr>
              <w:t>&amp;</w:t>
            </w:r>
            <w:r w:rsidRPr="00165ADA">
              <w:rPr>
                <w:rFonts w:asciiTheme="minorHAnsi" w:hAnsiTheme="minorHAnsi" w:cstheme="minorHAnsi"/>
                <w:spacing w:val="-3"/>
                <w:szCs w:val="24"/>
              </w:rPr>
              <w:t xml:space="preserve"> </w:t>
            </w:r>
            <w:r w:rsidRPr="00165ADA">
              <w:rPr>
                <w:rFonts w:asciiTheme="minorHAnsi" w:hAnsiTheme="minorHAnsi" w:cstheme="minorHAnsi"/>
                <w:szCs w:val="24"/>
              </w:rPr>
              <w:t>follow</w:t>
            </w:r>
            <w:r w:rsidRPr="00165ADA">
              <w:rPr>
                <w:rFonts w:asciiTheme="minorHAnsi" w:hAnsiTheme="minorHAnsi" w:cstheme="minorHAnsi"/>
                <w:spacing w:val="-3"/>
                <w:szCs w:val="24"/>
              </w:rPr>
              <w:t xml:space="preserve"> </w:t>
            </w:r>
            <w:r w:rsidRPr="00165ADA">
              <w:rPr>
                <w:rFonts w:asciiTheme="minorHAnsi" w:hAnsiTheme="minorHAnsi" w:cstheme="minorHAnsi"/>
                <w:szCs w:val="24"/>
              </w:rPr>
              <w:t>up</w:t>
            </w:r>
            <w:r w:rsidRPr="00165ADA">
              <w:rPr>
                <w:rFonts w:asciiTheme="minorHAnsi" w:hAnsiTheme="minorHAnsi" w:cstheme="minorHAnsi"/>
                <w:spacing w:val="-4"/>
                <w:szCs w:val="24"/>
              </w:rPr>
              <w:t xml:space="preserve"> </w:t>
            </w:r>
            <w:r w:rsidRPr="00165ADA">
              <w:rPr>
                <w:rFonts w:asciiTheme="minorHAnsi" w:hAnsiTheme="minorHAnsi" w:cstheme="minorHAnsi"/>
                <w:szCs w:val="24"/>
              </w:rPr>
              <w:t>with</w:t>
            </w:r>
            <w:r w:rsidRPr="00165ADA">
              <w:rPr>
                <w:rFonts w:asciiTheme="minorHAnsi" w:hAnsiTheme="minorHAnsi" w:cstheme="minorHAnsi"/>
                <w:spacing w:val="-4"/>
                <w:szCs w:val="24"/>
              </w:rPr>
              <w:t xml:space="preserve"> </w:t>
            </w:r>
            <w:r w:rsidRPr="00165ADA">
              <w:rPr>
                <w:rFonts w:asciiTheme="minorHAnsi" w:hAnsiTheme="minorHAnsi" w:cstheme="minorHAnsi"/>
                <w:szCs w:val="24"/>
              </w:rPr>
              <w:t>suppliers</w:t>
            </w:r>
            <w:r w:rsidRPr="00165ADA">
              <w:rPr>
                <w:rFonts w:asciiTheme="minorHAnsi" w:hAnsiTheme="minorHAnsi" w:cstheme="minorHAnsi"/>
                <w:spacing w:val="-3"/>
                <w:szCs w:val="24"/>
              </w:rPr>
              <w:t xml:space="preserve"> </w:t>
            </w:r>
            <w:r w:rsidRPr="00165ADA">
              <w:rPr>
                <w:rFonts w:asciiTheme="minorHAnsi" w:hAnsiTheme="minorHAnsi" w:cstheme="minorHAnsi"/>
                <w:szCs w:val="24"/>
              </w:rPr>
              <w:t>to</w:t>
            </w:r>
            <w:r w:rsidRPr="00165ADA">
              <w:rPr>
                <w:rFonts w:asciiTheme="minorHAnsi" w:hAnsiTheme="minorHAnsi" w:cstheme="minorHAnsi"/>
                <w:spacing w:val="-1"/>
                <w:szCs w:val="24"/>
              </w:rPr>
              <w:t xml:space="preserve"> </w:t>
            </w:r>
            <w:r w:rsidRPr="00165ADA">
              <w:rPr>
                <w:rFonts w:asciiTheme="minorHAnsi" w:hAnsiTheme="minorHAnsi" w:cstheme="minorHAnsi"/>
                <w:szCs w:val="24"/>
              </w:rPr>
              <w:t>ensure</w:t>
            </w:r>
            <w:r w:rsidRPr="00165ADA">
              <w:rPr>
                <w:rFonts w:asciiTheme="minorHAnsi" w:hAnsiTheme="minorHAnsi" w:cstheme="minorHAnsi"/>
                <w:spacing w:val="-3"/>
                <w:szCs w:val="24"/>
              </w:rPr>
              <w:t xml:space="preserve"> </w:t>
            </w:r>
            <w:r w:rsidRPr="00165ADA">
              <w:rPr>
                <w:rFonts w:asciiTheme="minorHAnsi" w:hAnsiTheme="minorHAnsi" w:cstheme="minorHAnsi"/>
                <w:szCs w:val="24"/>
              </w:rPr>
              <w:t>on</w:t>
            </w:r>
            <w:r w:rsidRPr="00165ADA">
              <w:rPr>
                <w:rFonts w:asciiTheme="minorHAnsi" w:hAnsiTheme="minorHAnsi" w:cstheme="minorHAnsi"/>
                <w:spacing w:val="-3"/>
                <w:szCs w:val="24"/>
              </w:rPr>
              <w:t xml:space="preserve"> </w:t>
            </w:r>
            <w:r w:rsidRPr="00165ADA">
              <w:rPr>
                <w:rFonts w:asciiTheme="minorHAnsi" w:hAnsiTheme="minorHAnsi" w:cstheme="minorHAnsi"/>
                <w:szCs w:val="24"/>
              </w:rPr>
              <w:t>time</w:t>
            </w:r>
            <w:r w:rsidRPr="00165ADA">
              <w:rPr>
                <w:rFonts w:asciiTheme="minorHAnsi" w:hAnsiTheme="minorHAnsi" w:cstheme="minorHAnsi"/>
                <w:spacing w:val="-3"/>
                <w:szCs w:val="24"/>
              </w:rPr>
              <w:t xml:space="preserve"> </w:t>
            </w:r>
            <w:r w:rsidRPr="00165ADA">
              <w:rPr>
                <w:rFonts w:asciiTheme="minorHAnsi" w:hAnsiTheme="minorHAnsi" w:cstheme="minorHAnsi"/>
                <w:szCs w:val="24"/>
              </w:rPr>
              <w:t>completion.</w:t>
            </w:r>
          </w:p>
          <w:p w:rsidR="00165ADA" w:rsidRPr="00165ADA" w:rsidRDefault="00165ADA" w:rsidP="001C3F78">
            <w:pPr>
              <w:pStyle w:val="ListParagraph"/>
              <w:widowControl w:val="0"/>
              <w:numPr>
                <w:ilvl w:val="0"/>
                <w:numId w:val="1"/>
              </w:numPr>
              <w:tabs>
                <w:tab w:val="left" w:pos="2040"/>
                <w:tab w:val="left" w:pos="2041"/>
              </w:tabs>
              <w:autoSpaceDE w:val="0"/>
              <w:autoSpaceDN w:val="0"/>
              <w:spacing w:after="0" w:line="227" w:lineRule="exact"/>
              <w:jc w:val="both"/>
              <w:rPr>
                <w:rFonts w:asciiTheme="minorHAnsi" w:hAnsiTheme="minorHAnsi" w:cstheme="minorHAnsi"/>
                <w:szCs w:val="24"/>
              </w:rPr>
            </w:pPr>
            <w:r w:rsidRPr="00165ADA">
              <w:rPr>
                <w:rFonts w:asciiTheme="minorHAnsi" w:hAnsiTheme="minorHAnsi" w:cstheme="minorHAnsi"/>
                <w:szCs w:val="24"/>
              </w:rPr>
              <w:t>Preparation of Installation and Maintenance</w:t>
            </w:r>
            <w:r w:rsidRPr="00165ADA">
              <w:rPr>
                <w:rFonts w:asciiTheme="minorHAnsi" w:hAnsiTheme="minorHAnsi" w:cstheme="minorHAnsi"/>
                <w:spacing w:val="-1"/>
                <w:szCs w:val="24"/>
              </w:rPr>
              <w:t xml:space="preserve"> </w:t>
            </w:r>
            <w:r w:rsidRPr="00165ADA">
              <w:rPr>
                <w:rFonts w:asciiTheme="minorHAnsi" w:hAnsiTheme="minorHAnsi" w:cstheme="minorHAnsi"/>
                <w:szCs w:val="24"/>
              </w:rPr>
              <w:t>schedule.</w:t>
            </w:r>
          </w:p>
          <w:p w:rsidR="00165ADA" w:rsidRPr="00165ADA" w:rsidRDefault="00165ADA" w:rsidP="001C3F78">
            <w:pPr>
              <w:pStyle w:val="ListParagraph"/>
              <w:widowControl w:val="0"/>
              <w:numPr>
                <w:ilvl w:val="0"/>
                <w:numId w:val="1"/>
              </w:numPr>
              <w:tabs>
                <w:tab w:val="left" w:pos="2040"/>
                <w:tab w:val="left" w:pos="2041"/>
              </w:tabs>
              <w:autoSpaceDE w:val="0"/>
              <w:autoSpaceDN w:val="0"/>
              <w:spacing w:after="0" w:line="240" w:lineRule="auto"/>
              <w:jc w:val="both"/>
              <w:rPr>
                <w:rFonts w:asciiTheme="minorHAnsi" w:hAnsiTheme="minorHAnsi" w:cstheme="minorHAnsi"/>
                <w:szCs w:val="24"/>
              </w:rPr>
            </w:pPr>
            <w:r w:rsidRPr="00165ADA">
              <w:rPr>
                <w:rFonts w:asciiTheme="minorHAnsi" w:hAnsiTheme="minorHAnsi" w:cstheme="minorHAnsi"/>
                <w:szCs w:val="24"/>
              </w:rPr>
              <w:t>Routine supervision of the project</w:t>
            </w:r>
            <w:r w:rsidRPr="00165ADA">
              <w:rPr>
                <w:rFonts w:asciiTheme="minorHAnsi" w:hAnsiTheme="minorHAnsi" w:cstheme="minorHAnsi"/>
                <w:spacing w:val="-2"/>
                <w:szCs w:val="24"/>
              </w:rPr>
              <w:t xml:space="preserve"> </w:t>
            </w:r>
            <w:r w:rsidRPr="00165ADA">
              <w:rPr>
                <w:rFonts w:asciiTheme="minorHAnsi" w:hAnsiTheme="minorHAnsi" w:cstheme="minorHAnsi"/>
                <w:szCs w:val="24"/>
              </w:rPr>
              <w:t>site.</w:t>
            </w:r>
          </w:p>
          <w:p w:rsidR="00165ADA" w:rsidRPr="00D060DB" w:rsidRDefault="00165ADA" w:rsidP="00D060DB">
            <w:pPr>
              <w:pStyle w:val="ListParagraph"/>
              <w:widowControl w:val="0"/>
              <w:numPr>
                <w:ilvl w:val="0"/>
                <w:numId w:val="1"/>
              </w:numPr>
              <w:tabs>
                <w:tab w:val="left" w:pos="2040"/>
                <w:tab w:val="left" w:pos="2041"/>
              </w:tabs>
              <w:autoSpaceDE w:val="0"/>
              <w:autoSpaceDN w:val="0"/>
              <w:spacing w:before="1" w:after="0" w:line="240" w:lineRule="auto"/>
              <w:ind w:right="985"/>
              <w:jc w:val="both"/>
              <w:rPr>
                <w:rFonts w:asciiTheme="minorHAnsi" w:hAnsiTheme="minorHAnsi" w:cstheme="minorHAnsi"/>
                <w:szCs w:val="24"/>
              </w:rPr>
            </w:pPr>
            <w:r w:rsidRPr="00165ADA">
              <w:rPr>
                <w:rFonts w:asciiTheme="minorHAnsi" w:hAnsiTheme="minorHAnsi" w:cstheme="minorHAnsi"/>
                <w:szCs w:val="24"/>
              </w:rPr>
              <w:t>Co-ordinate with other Engineering disciplines on all aspects during the development of the</w:t>
            </w:r>
            <w:r w:rsidR="00D060DB">
              <w:rPr>
                <w:rFonts w:asciiTheme="minorHAnsi" w:hAnsiTheme="minorHAnsi" w:cstheme="minorHAnsi"/>
                <w:szCs w:val="24"/>
              </w:rPr>
              <w:t xml:space="preserve"> works.</w:t>
            </w:r>
          </w:p>
          <w:p w:rsidR="00165ADA" w:rsidRDefault="00165ADA" w:rsidP="00165ADA">
            <w:pPr>
              <w:pStyle w:val="BodyText"/>
              <w:spacing w:before="3"/>
              <w:rPr>
                <w:sz w:val="13"/>
              </w:rPr>
            </w:pPr>
          </w:p>
          <w:p w:rsidR="00165ADA" w:rsidRPr="00165ADA" w:rsidRDefault="00165ADA" w:rsidP="00165ADA">
            <w:pPr>
              <w:pStyle w:val="NoSpacing"/>
              <w:jc w:val="both"/>
              <w:rPr>
                <w:rFonts w:asciiTheme="minorHAnsi" w:hAnsiTheme="minorHAnsi" w:cstheme="minorHAnsi"/>
                <w:b/>
                <w:bCs/>
              </w:rPr>
            </w:pPr>
            <w:r w:rsidRPr="00165ADA">
              <w:rPr>
                <w:rFonts w:asciiTheme="minorHAnsi" w:hAnsiTheme="minorHAnsi" w:cstheme="minorHAnsi"/>
                <w:b/>
                <w:bCs/>
              </w:rPr>
              <w:t>INDIA</w:t>
            </w:r>
          </w:p>
          <w:p w:rsidR="00165ADA" w:rsidRPr="00165ADA" w:rsidRDefault="00165ADA" w:rsidP="00165ADA">
            <w:pPr>
              <w:pStyle w:val="NoSpacing"/>
              <w:jc w:val="both"/>
              <w:rPr>
                <w:rFonts w:asciiTheme="minorHAnsi" w:hAnsiTheme="minorHAnsi" w:cstheme="minorHAnsi"/>
              </w:rPr>
            </w:pPr>
            <w:r w:rsidRPr="00165ADA">
              <w:rPr>
                <w:rFonts w:asciiTheme="minorHAnsi" w:hAnsiTheme="minorHAnsi" w:cstheme="minorHAnsi"/>
              </w:rPr>
              <w:t xml:space="preserve">3. </w:t>
            </w:r>
            <w:r w:rsidRPr="00165ADA">
              <w:rPr>
                <w:rFonts w:asciiTheme="minorHAnsi" w:hAnsiTheme="minorHAnsi" w:cstheme="minorHAnsi"/>
                <w:b/>
                <w:bCs/>
              </w:rPr>
              <w:t>HVAC ENGINEER, HVAC</w:t>
            </w:r>
            <w:r w:rsidRPr="00165ADA">
              <w:rPr>
                <w:rFonts w:asciiTheme="minorHAnsi" w:hAnsiTheme="minorHAnsi" w:cstheme="minorHAnsi"/>
              </w:rPr>
              <w:t xml:space="preserve"> ( MAR 16’-SEPT 16 )</w:t>
            </w:r>
          </w:p>
          <w:p w:rsidR="00165ADA" w:rsidRPr="00165ADA" w:rsidRDefault="00165ADA" w:rsidP="00165ADA">
            <w:pPr>
              <w:pStyle w:val="NoSpacing"/>
              <w:jc w:val="both"/>
              <w:rPr>
                <w:rFonts w:asciiTheme="minorHAnsi" w:hAnsiTheme="minorHAnsi" w:cstheme="minorHAnsi"/>
              </w:rPr>
            </w:pPr>
            <w:r w:rsidRPr="00165ADA">
              <w:rPr>
                <w:rFonts w:asciiTheme="minorHAnsi" w:hAnsiTheme="minorHAnsi" w:cstheme="minorHAnsi"/>
              </w:rPr>
              <w:t xml:space="preserve">     Employed by </w:t>
            </w:r>
            <w:r w:rsidRPr="00165ADA">
              <w:rPr>
                <w:rFonts w:asciiTheme="minorHAnsi" w:hAnsiTheme="minorHAnsi" w:cstheme="minorHAnsi"/>
                <w:b/>
                <w:bCs/>
              </w:rPr>
              <w:t xml:space="preserve">Únique HVAC Solutions Pvt Ltd, </w:t>
            </w:r>
            <w:r w:rsidRPr="00165ADA">
              <w:rPr>
                <w:rFonts w:asciiTheme="minorHAnsi" w:hAnsiTheme="minorHAnsi" w:cstheme="minorHAnsi"/>
              </w:rPr>
              <w:t>Pune India.</w:t>
            </w:r>
          </w:p>
          <w:p w:rsidR="00165ADA" w:rsidRPr="00165ADA" w:rsidRDefault="00165ADA" w:rsidP="00165ADA">
            <w:pPr>
              <w:pStyle w:val="NoSpacing"/>
              <w:ind w:left="720"/>
              <w:jc w:val="both"/>
              <w:rPr>
                <w:rFonts w:asciiTheme="minorHAnsi" w:hAnsiTheme="minorHAnsi" w:cstheme="minorHAnsi"/>
                <w:b/>
                <w:bCs/>
              </w:rPr>
            </w:pPr>
            <w:r w:rsidRPr="00165ADA">
              <w:rPr>
                <w:rFonts w:asciiTheme="minorHAnsi" w:hAnsiTheme="minorHAnsi" w:cstheme="minorHAnsi"/>
                <w:b/>
                <w:bCs/>
              </w:rPr>
              <w:t>PROJECT HANDLED</w:t>
            </w:r>
          </w:p>
          <w:p w:rsidR="00165ADA" w:rsidRPr="00165ADA" w:rsidRDefault="00165ADA" w:rsidP="00165ADA">
            <w:pPr>
              <w:pStyle w:val="NoSpacing"/>
              <w:ind w:left="720"/>
              <w:jc w:val="both"/>
              <w:rPr>
                <w:rFonts w:asciiTheme="minorHAnsi" w:hAnsiTheme="minorHAnsi" w:cstheme="minorHAnsi"/>
                <w:b/>
                <w:bCs/>
              </w:rPr>
            </w:pPr>
            <w:r w:rsidRPr="00165ADA">
              <w:rPr>
                <w:rFonts w:asciiTheme="minorHAnsi" w:hAnsiTheme="minorHAnsi" w:cstheme="minorHAnsi"/>
                <w:b/>
                <w:bCs/>
              </w:rPr>
              <w:t xml:space="preserve">West End Mall, </w:t>
            </w:r>
            <w:r w:rsidRPr="00165ADA">
              <w:rPr>
                <w:rFonts w:cs="Calibri"/>
                <w:b/>
                <w:bCs/>
              </w:rPr>
              <w:t xml:space="preserve"> A</w:t>
            </w:r>
            <w:r w:rsidRPr="00165ADA">
              <w:rPr>
                <w:rFonts w:asciiTheme="minorHAnsi" w:hAnsiTheme="minorHAnsi" w:cstheme="minorHAnsi"/>
                <w:b/>
                <w:bCs/>
              </w:rPr>
              <w:t xml:space="preserve">undh, </w:t>
            </w:r>
            <w:r w:rsidRPr="00165ADA">
              <w:rPr>
                <w:rFonts w:cs="Calibri"/>
                <w:b/>
                <w:bCs/>
              </w:rPr>
              <w:t xml:space="preserve"> P</w:t>
            </w:r>
            <w:r w:rsidRPr="00165ADA">
              <w:rPr>
                <w:rFonts w:asciiTheme="minorHAnsi" w:hAnsiTheme="minorHAnsi" w:cstheme="minorHAnsi"/>
                <w:b/>
                <w:bCs/>
              </w:rPr>
              <w:t>une</w:t>
            </w:r>
          </w:p>
          <w:p w:rsidR="00165ADA" w:rsidRPr="00165ADA" w:rsidRDefault="00165ADA" w:rsidP="00165ADA">
            <w:pPr>
              <w:pStyle w:val="NoSpacing"/>
              <w:jc w:val="both"/>
              <w:rPr>
                <w:rFonts w:asciiTheme="minorHAnsi" w:hAnsiTheme="minorHAnsi" w:cstheme="minorHAnsi"/>
              </w:rPr>
            </w:pPr>
            <w:r w:rsidRPr="00165ADA">
              <w:rPr>
                <w:rFonts w:asciiTheme="minorHAnsi" w:hAnsiTheme="minorHAnsi" w:cstheme="minorHAnsi"/>
              </w:rPr>
              <w:t xml:space="preserve">Major work includes the installation </w:t>
            </w:r>
            <w:r w:rsidRPr="00165ADA">
              <w:rPr>
                <w:rFonts w:asciiTheme="minorHAnsi" w:eastAsia="Georgia" w:hAnsiTheme="minorHAnsi" w:cstheme="minorHAnsi"/>
              </w:rPr>
              <w:t>VRF System with Ductable Units</w:t>
            </w:r>
            <w:r w:rsidRPr="00165ADA">
              <w:rPr>
                <w:rFonts w:eastAsia="Georgia" w:cs="Calibri"/>
              </w:rPr>
              <w:t>, Cassette Units ,</w:t>
            </w:r>
            <w:r w:rsidRPr="00165ADA">
              <w:rPr>
                <w:rFonts w:asciiTheme="minorHAnsi" w:hAnsiTheme="minorHAnsi" w:cstheme="minorHAnsi"/>
              </w:rPr>
              <w:t xml:space="preserve"> Air Handling Units(AHUs/FAHUs),, Ecology Units, Toilet Exhaust Fans, Kitchen Extract Fans,  etc with its  related Ducting and Piping activities </w:t>
            </w:r>
          </w:p>
          <w:p w:rsidR="00165ADA" w:rsidRPr="00165ADA" w:rsidRDefault="00165ADA" w:rsidP="001C3F78">
            <w:pPr>
              <w:pStyle w:val="NoSpacing"/>
              <w:numPr>
                <w:ilvl w:val="0"/>
                <w:numId w:val="4"/>
              </w:numPr>
              <w:rPr>
                <w:rFonts w:asciiTheme="minorHAnsi" w:hAnsiTheme="minorHAnsi" w:cstheme="minorHAnsi"/>
              </w:rPr>
            </w:pPr>
            <w:r w:rsidRPr="00165ADA">
              <w:rPr>
                <w:rFonts w:asciiTheme="minorHAnsi" w:hAnsiTheme="minorHAnsi" w:cstheme="minorHAnsi"/>
              </w:rPr>
              <w:t>Working with staff Engineers to provide technical and engineering services to all areas of the</w:t>
            </w:r>
            <w:r w:rsidRPr="00165ADA">
              <w:rPr>
                <w:rFonts w:asciiTheme="minorHAnsi" w:hAnsiTheme="minorHAnsi" w:cstheme="minorHAnsi"/>
                <w:spacing w:val="-2"/>
              </w:rPr>
              <w:t xml:space="preserve"> </w:t>
            </w:r>
            <w:r w:rsidRPr="00165ADA">
              <w:rPr>
                <w:rFonts w:asciiTheme="minorHAnsi" w:hAnsiTheme="minorHAnsi" w:cstheme="minorHAnsi"/>
              </w:rPr>
              <w:t>firm.</w:t>
            </w:r>
          </w:p>
          <w:p w:rsidR="00165ADA" w:rsidRPr="00165ADA" w:rsidRDefault="00165ADA" w:rsidP="001C3F78">
            <w:pPr>
              <w:pStyle w:val="NoSpacing"/>
              <w:numPr>
                <w:ilvl w:val="0"/>
                <w:numId w:val="4"/>
              </w:numPr>
              <w:rPr>
                <w:rFonts w:asciiTheme="minorHAnsi" w:hAnsiTheme="minorHAnsi" w:cstheme="minorHAnsi"/>
              </w:rPr>
            </w:pPr>
            <w:r w:rsidRPr="00165ADA">
              <w:rPr>
                <w:rFonts w:asciiTheme="minorHAnsi" w:hAnsiTheme="minorHAnsi" w:cstheme="minorHAnsi"/>
              </w:rPr>
              <w:t>Providing technical and Engineering assistance to the manufacturer, which includes equipment and material selection as per</w:t>
            </w:r>
            <w:r w:rsidRPr="00165ADA">
              <w:rPr>
                <w:rFonts w:asciiTheme="minorHAnsi" w:hAnsiTheme="minorHAnsi" w:cstheme="minorHAnsi"/>
                <w:spacing w:val="-5"/>
              </w:rPr>
              <w:t xml:space="preserve"> </w:t>
            </w:r>
            <w:r w:rsidRPr="00165ADA">
              <w:rPr>
                <w:rFonts w:asciiTheme="minorHAnsi" w:hAnsiTheme="minorHAnsi" w:cstheme="minorHAnsi"/>
              </w:rPr>
              <w:t>standards.</w:t>
            </w:r>
          </w:p>
          <w:p w:rsidR="00165ADA" w:rsidRPr="00165ADA" w:rsidRDefault="00165ADA" w:rsidP="001C3F78">
            <w:pPr>
              <w:pStyle w:val="NoSpacing"/>
              <w:numPr>
                <w:ilvl w:val="0"/>
                <w:numId w:val="4"/>
              </w:numPr>
              <w:rPr>
                <w:rFonts w:asciiTheme="minorHAnsi" w:hAnsiTheme="minorHAnsi" w:cstheme="minorHAnsi"/>
              </w:rPr>
            </w:pPr>
            <w:r w:rsidRPr="00165ADA">
              <w:rPr>
                <w:rFonts w:asciiTheme="minorHAnsi" w:hAnsiTheme="minorHAnsi" w:cstheme="minorHAnsi"/>
              </w:rPr>
              <w:t>Developing and setting up systems for work control to assure that standards of quality and performance are</w:t>
            </w:r>
            <w:r w:rsidRPr="00165ADA">
              <w:rPr>
                <w:rFonts w:asciiTheme="minorHAnsi" w:hAnsiTheme="minorHAnsi" w:cstheme="minorHAnsi"/>
                <w:spacing w:val="-3"/>
              </w:rPr>
              <w:t xml:space="preserve"> </w:t>
            </w:r>
            <w:r w:rsidRPr="00165ADA">
              <w:rPr>
                <w:rFonts w:asciiTheme="minorHAnsi" w:hAnsiTheme="minorHAnsi" w:cstheme="minorHAnsi"/>
              </w:rPr>
              <w:t>met.</w:t>
            </w:r>
          </w:p>
          <w:p w:rsidR="00165ADA" w:rsidRPr="00165ADA" w:rsidRDefault="00165ADA" w:rsidP="00165ADA">
            <w:pPr>
              <w:pStyle w:val="NoSpacing"/>
              <w:jc w:val="both"/>
              <w:rPr>
                <w:rFonts w:asciiTheme="minorHAnsi" w:hAnsiTheme="minorHAnsi" w:cstheme="minorHAnsi"/>
              </w:rPr>
            </w:pPr>
            <w:r w:rsidRPr="00165ADA">
              <w:rPr>
                <w:rFonts w:asciiTheme="minorHAnsi" w:hAnsiTheme="minorHAnsi" w:cstheme="minorHAnsi"/>
              </w:rPr>
              <w:lastRenderedPageBreak/>
              <w:t>.</w:t>
            </w:r>
          </w:p>
          <w:p w:rsidR="00165ADA" w:rsidRPr="00165ADA" w:rsidRDefault="00165ADA" w:rsidP="00165ADA">
            <w:pPr>
              <w:pStyle w:val="NoSpacing"/>
              <w:jc w:val="both"/>
              <w:rPr>
                <w:rFonts w:asciiTheme="minorHAnsi" w:hAnsiTheme="minorHAnsi" w:cstheme="minorHAnsi"/>
              </w:rPr>
            </w:pPr>
            <w:r w:rsidRPr="00165ADA">
              <w:rPr>
                <w:rFonts w:asciiTheme="minorHAnsi" w:hAnsiTheme="minorHAnsi" w:cstheme="minorHAnsi"/>
              </w:rPr>
              <w:t xml:space="preserve">4. </w:t>
            </w:r>
            <w:r w:rsidRPr="00165ADA">
              <w:rPr>
                <w:rFonts w:asciiTheme="minorHAnsi" w:hAnsiTheme="minorHAnsi" w:cstheme="minorHAnsi"/>
                <w:b/>
                <w:bCs/>
              </w:rPr>
              <w:t>JUNIOR HVAC ENGINEER, HVAC</w:t>
            </w:r>
            <w:r w:rsidRPr="00165ADA">
              <w:rPr>
                <w:rFonts w:asciiTheme="minorHAnsi" w:hAnsiTheme="minorHAnsi" w:cstheme="minorHAnsi"/>
              </w:rPr>
              <w:t xml:space="preserve"> ( </w:t>
            </w:r>
            <w:r>
              <w:rPr>
                <w:rFonts w:asciiTheme="minorHAnsi" w:hAnsiTheme="minorHAnsi" w:cstheme="minorHAnsi"/>
              </w:rPr>
              <w:t>AUG 14’- FEB 16’</w:t>
            </w:r>
            <w:r w:rsidRPr="00165ADA">
              <w:rPr>
                <w:rFonts w:asciiTheme="minorHAnsi" w:hAnsiTheme="minorHAnsi" w:cstheme="minorHAnsi"/>
              </w:rPr>
              <w:t>)</w:t>
            </w:r>
          </w:p>
          <w:p w:rsidR="00165ADA" w:rsidRPr="00165ADA" w:rsidRDefault="00165ADA" w:rsidP="00165ADA">
            <w:pPr>
              <w:pStyle w:val="NoSpacing"/>
              <w:jc w:val="both"/>
              <w:rPr>
                <w:rFonts w:asciiTheme="minorHAnsi" w:hAnsiTheme="minorHAnsi" w:cstheme="minorHAnsi"/>
              </w:rPr>
            </w:pPr>
            <w:r w:rsidRPr="00165ADA">
              <w:rPr>
                <w:rFonts w:asciiTheme="minorHAnsi" w:hAnsiTheme="minorHAnsi" w:cstheme="minorHAnsi"/>
              </w:rPr>
              <w:t xml:space="preserve">     Employed by </w:t>
            </w:r>
            <w:r w:rsidRPr="00165ADA">
              <w:rPr>
                <w:rFonts w:asciiTheme="minorHAnsi" w:hAnsiTheme="minorHAnsi" w:cstheme="minorHAnsi"/>
                <w:b/>
                <w:bCs/>
              </w:rPr>
              <w:t xml:space="preserve">Schematic Aircon &amp; Automation PVT Ltd, </w:t>
            </w:r>
            <w:r w:rsidRPr="00165ADA">
              <w:rPr>
                <w:rFonts w:asciiTheme="minorHAnsi" w:hAnsiTheme="minorHAnsi" w:cstheme="minorHAnsi"/>
              </w:rPr>
              <w:t>Pune India.</w:t>
            </w:r>
          </w:p>
          <w:p w:rsidR="00165ADA" w:rsidRPr="00165ADA" w:rsidRDefault="00165ADA" w:rsidP="00165ADA">
            <w:pPr>
              <w:pStyle w:val="NoSpacing"/>
              <w:ind w:left="720"/>
              <w:jc w:val="both"/>
              <w:rPr>
                <w:rFonts w:asciiTheme="minorHAnsi" w:hAnsiTheme="minorHAnsi" w:cstheme="minorHAnsi"/>
                <w:b/>
                <w:bCs/>
              </w:rPr>
            </w:pPr>
            <w:r w:rsidRPr="00165ADA">
              <w:rPr>
                <w:rFonts w:asciiTheme="minorHAnsi" w:hAnsiTheme="minorHAnsi" w:cstheme="minorHAnsi"/>
                <w:b/>
                <w:bCs/>
              </w:rPr>
              <w:t>PROJECT HANDLED</w:t>
            </w:r>
          </w:p>
          <w:p w:rsidR="00165ADA" w:rsidRPr="00165ADA" w:rsidRDefault="00165ADA" w:rsidP="00165ADA">
            <w:pPr>
              <w:pStyle w:val="NoSpacing"/>
              <w:ind w:left="720"/>
              <w:jc w:val="both"/>
              <w:rPr>
                <w:rFonts w:asciiTheme="minorHAnsi" w:hAnsiTheme="minorHAnsi" w:cstheme="minorHAnsi"/>
                <w:b/>
                <w:bCs/>
              </w:rPr>
            </w:pPr>
            <w:r w:rsidRPr="00165ADA">
              <w:rPr>
                <w:rFonts w:asciiTheme="minorHAnsi" w:hAnsiTheme="minorHAnsi" w:cstheme="minorHAnsi"/>
                <w:b/>
                <w:bCs/>
              </w:rPr>
              <w:t>Marie Gold Plaza- P</w:t>
            </w:r>
            <w:r w:rsidRPr="00165ADA">
              <w:rPr>
                <w:rFonts w:cs="Calibri"/>
                <w:b/>
                <w:bCs/>
              </w:rPr>
              <w:t>UNE</w:t>
            </w:r>
            <w:r w:rsidRPr="00165ADA">
              <w:rPr>
                <w:rFonts w:asciiTheme="minorHAnsi" w:hAnsiTheme="minorHAnsi" w:cstheme="minorHAnsi"/>
                <w:b/>
                <w:bCs/>
              </w:rPr>
              <w:t>, Axis Bank- Pune, Hadapsar Residence- Pune</w:t>
            </w:r>
          </w:p>
          <w:p w:rsidR="00165ADA" w:rsidRPr="00165ADA" w:rsidRDefault="00165ADA" w:rsidP="00165ADA">
            <w:pPr>
              <w:pStyle w:val="NoSpacing"/>
              <w:jc w:val="both"/>
              <w:rPr>
                <w:rFonts w:asciiTheme="minorHAnsi" w:hAnsiTheme="minorHAnsi" w:cstheme="minorHAnsi"/>
              </w:rPr>
            </w:pPr>
            <w:r w:rsidRPr="00165ADA">
              <w:rPr>
                <w:rFonts w:asciiTheme="minorHAnsi" w:hAnsiTheme="minorHAnsi" w:cstheme="minorHAnsi"/>
              </w:rPr>
              <w:t xml:space="preserve">Major work includes the installation </w:t>
            </w:r>
            <w:r w:rsidRPr="00165ADA">
              <w:rPr>
                <w:rFonts w:asciiTheme="minorHAnsi" w:eastAsia="Georgia" w:hAnsiTheme="minorHAnsi" w:cstheme="minorHAnsi"/>
              </w:rPr>
              <w:t>VRF System with Ductable Units</w:t>
            </w:r>
            <w:r w:rsidRPr="00165ADA">
              <w:rPr>
                <w:rFonts w:eastAsia="Georgia" w:cs="Calibri"/>
              </w:rPr>
              <w:t>, Cassette Units ,</w:t>
            </w:r>
            <w:r w:rsidRPr="00165ADA">
              <w:rPr>
                <w:rFonts w:asciiTheme="minorHAnsi" w:hAnsiTheme="minorHAnsi" w:cstheme="minorHAnsi"/>
              </w:rPr>
              <w:t xml:space="preserve"> Air Handling Units(AHUs/FAHUs),, Ecology Units, Toilet Exhaust Fans, Kitchen Extract Fans,  etc with its  related Ducting and Piping activities </w:t>
            </w:r>
          </w:p>
          <w:p w:rsidR="00165ADA" w:rsidRPr="00165ADA" w:rsidRDefault="00165ADA" w:rsidP="001C3F78">
            <w:pPr>
              <w:pStyle w:val="NoSpacing"/>
              <w:numPr>
                <w:ilvl w:val="0"/>
                <w:numId w:val="5"/>
              </w:numPr>
              <w:rPr>
                <w:rFonts w:asciiTheme="minorHAnsi" w:hAnsiTheme="minorHAnsi" w:cstheme="minorHAnsi"/>
              </w:rPr>
            </w:pPr>
            <w:r w:rsidRPr="00165ADA">
              <w:rPr>
                <w:rFonts w:asciiTheme="minorHAnsi" w:hAnsiTheme="minorHAnsi" w:cstheme="minorHAnsi"/>
              </w:rPr>
              <w:t>Responsible for ensuring that the technical parameters and compliance process are supplied as outlined in the contract</w:t>
            </w:r>
            <w:r w:rsidRPr="00165ADA">
              <w:rPr>
                <w:rFonts w:asciiTheme="minorHAnsi" w:hAnsiTheme="minorHAnsi" w:cstheme="minorHAnsi"/>
                <w:spacing w:val="2"/>
              </w:rPr>
              <w:t xml:space="preserve"> </w:t>
            </w:r>
            <w:r w:rsidRPr="00165ADA">
              <w:rPr>
                <w:rFonts w:asciiTheme="minorHAnsi" w:hAnsiTheme="minorHAnsi" w:cstheme="minorHAnsi"/>
              </w:rPr>
              <w:t>documents.</w:t>
            </w:r>
          </w:p>
          <w:p w:rsidR="00165ADA" w:rsidRPr="00165ADA" w:rsidRDefault="00165ADA" w:rsidP="001C3F78">
            <w:pPr>
              <w:pStyle w:val="NoSpacing"/>
              <w:numPr>
                <w:ilvl w:val="0"/>
                <w:numId w:val="5"/>
              </w:numPr>
              <w:rPr>
                <w:rFonts w:asciiTheme="minorHAnsi" w:hAnsiTheme="minorHAnsi" w:cstheme="minorHAnsi"/>
              </w:rPr>
            </w:pPr>
            <w:r w:rsidRPr="00165ADA">
              <w:rPr>
                <w:rFonts w:asciiTheme="minorHAnsi" w:hAnsiTheme="minorHAnsi" w:cstheme="minorHAnsi"/>
              </w:rPr>
              <w:t>Handled the tasks of identifying opportunities to decrease the consumption of man power, materials,</w:t>
            </w:r>
            <w:r w:rsidRPr="00165ADA">
              <w:rPr>
                <w:rFonts w:asciiTheme="minorHAnsi" w:hAnsiTheme="minorHAnsi" w:cstheme="minorHAnsi"/>
                <w:spacing w:val="-2"/>
              </w:rPr>
              <w:t xml:space="preserve"> </w:t>
            </w:r>
            <w:r w:rsidRPr="00165ADA">
              <w:rPr>
                <w:rFonts w:asciiTheme="minorHAnsi" w:hAnsiTheme="minorHAnsi" w:cstheme="minorHAnsi"/>
              </w:rPr>
              <w:t>etc.</w:t>
            </w:r>
          </w:p>
          <w:p w:rsidR="00165ADA" w:rsidRPr="00165ADA" w:rsidRDefault="00165ADA" w:rsidP="001C3F78">
            <w:pPr>
              <w:pStyle w:val="NoSpacing"/>
              <w:numPr>
                <w:ilvl w:val="0"/>
                <w:numId w:val="5"/>
              </w:numPr>
              <w:rPr>
                <w:rFonts w:asciiTheme="minorHAnsi" w:hAnsiTheme="minorHAnsi" w:cstheme="minorHAnsi"/>
              </w:rPr>
            </w:pPr>
            <w:r w:rsidRPr="00165ADA">
              <w:rPr>
                <w:rFonts w:asciiTheme="minorHAnsi" w:hAnsiTheme="minorHAnsi" w:cstheme="minorHAnsi"/>
              </w:rPr>
              <w:t>Performed responsibilities of providing support to the senior engineer in planning the design phase of the project and its execution.</w:t>
            </w:r>
          </w:p>
          <w:p w:rsidR="00165ADA" w:rsidRPr="00165ADA" w:rsidRDefault="00165ADA" w:rsidP="001C3F78">
            <w:pPr>
              <w:pStyle w:val="NoSpacing"/>
              <w:numPr>
                <w:ilvl w:val="0"/>
                <w:numId w:val="5"/>
              </w:numPr>
              <w:rPr>
                <w:rFonts w:asciiTheme="minorHAnsi" w:hAnsiTheme="minorHAnsi" w:cstheme="minorHAnsi"/>
              </w:rPr>
            </w:pPr>
            <w:r w:rsidRPr="00165ADA">
              <w:rPr>
                <w:rFonts w:asciiTheme="minorHAnsi" w:hAnsiTheme="minorHAnsi" w:cstheme="minorHAnsi"/>
              </w:rPr>
              <w:t>Handled the tasks of assisting senior engineers in planning and installing</w:t>
            </w:r>
            <w:r w:rsidRPr="00165ADA">
              <w:rPr>
                <w:rFonts w:asciiTheme="minorHAnsi" w:hAnsiTheme="minorHAnsi" w:cstheme="minorHAnsi"/>
                <w:spacing w:val="-12"/>
              </w:rPr>
              <w:t xml:space="preserve"> </w:t>
            </w:r>
            <w:r w:rsidRPr="00165ADA">
              <w:rPr>
                <w:rFonts w:asciiTheme="minorHAnsi" w:hAnsiTheme="minorHAnsi" w:cstheme="minorHAnsi"/>
              </w:rPr>
              <w:t>materials</w:t>
            </w:r>
          </w:p>
          <w:p w:rsidR="0041725E" w:rsidRPr="008C30EF" w:rsidRDefault="0041725E" w:rsidP="00BD7791">
            <w:pPr>
              <w:widowControl w:val="0"/>
              <w:overflowPunct w:val="0"/>
              <w:autoSpaceDE w:val="0"/>
              <w:autoSpaceDN w:val="0"/>
              <w:adjustRightInd w:val="0"/>
              <w:spacing w:after="0" w:line="244" w:lineRule="auto"/>
              <w:ind w:right="200"/>
              <w:jc w:val="both"/>
              <w:rPr>
                <w:rFonts w:asciiTheme="minorHAnsi" w:hAnsiTheme="minorHAnsi" w:cstheme="minorHAnsi"/>
                <w:szCs w:val="24"/>
              </w:rPr>
            </w:pPr>
          </w:p>
          <w:tbl>
            <w:tblPr>
              <w:tblW w:w="0" w:type="auto"/>
              <w:tblInd w:w="12" w:type="dxa"/>
              <w:tblBorders>
                <w:insideH w:val="single" w:sz="4" w:space="0" w:color="auto"/>
                <w:insideV w:val="single" w:sz="4" w:space="0" w:color="auto"/>
              </w:tblBorders>
              <w:shd w:val="clear" w:color="auto" w:fill="D9D9D9" w:themeFill="background1" w:themeFillShade="D9"/>
              <w:tblLook w:val="0000"/>
            </w:tblPr>
            <w:tblGrid>
              <w:gridCol w:w="7392"/>
            </w:tblGrid>
            <w:tr w:rsidR="002222CB" w:rsidTr="00165ADA">
              <w:trPr>
                <w:trHeight w:hRule="exact" w:val="312"/>
              </w:trPr>
              <w:tc>
                <w:tcPr>
                  <w:tcW w:w="7392" w:type="dxa"/>
                  <w:shd w:val="clear" w:color="auto" w:fill="D9D9D9" w:themeFill="background1" w:themeFillShade="D9"/>
                </w:tcPr>
                <w:p w:rsidR="002222CB" w:rsidRDefault="002222CB" w:rsidP="00692E14">
                  <w:pPr>
                    <w:keepLines/>
                    <w:suppressLineNumbers/>
                    <w:spacing w:after="120" w:line="240" w:lineRule="auto"/>
                    <w:ind w:right="-155"/>
                    <w:jc w:val="both"/>
                    <w:rPr>
                      <w:rFonts w:asciiTheme="minorHAnsi" w:eastAsia="Geometr231 BT" w:hAnsiTheme="minorHAnsi" w:cstheme="minorHAnsi"/>
                      <w:b/>
                      <w:spacing w:val="20"/>
                      <w:sz w:val="24"/>
                      <w:shd w:val="clear" w:color="auto" w:fill="E0E0E0"/>
                    </w:rPr>
                  </w:pPr>
                  <w:r>
                    <w:rPr>
                      <w:rFonts w:asciiTheme="minorHAnsi" w:eastAsia="Geometr231 BT" w:hAnsiTheme="minorHAnsi" w:cstheme="minorHAnsi"/>
                      <w:b/>
                      <w:spacing w:val="20"/>
                      <w:sz w:val="24"/>
                      <w:shd w:val="clear" w:color="auto" w:fill="E0E0E0"/>
                    </w:rPr>
                    <w:t>Scholastics</w:t>
                  </w:r>
                </w:p>
              </w:tc>
            </w:tr>
          </w:tbl>
          <w:p w:rsidR="0041725E" w:rsidRDefault="0041725E" w:rsidP="004A3A8E">
            <w:pPr>
              <w:tabs>
                <w:tab w:val="left" w:pos="1080"/>
                <w:tab w:val="left" w:pos="1440"/>
              </w:tabs>
              <w:spacing w:after="0" w:line="240" w:lineRule="auto"/>
              <w:ind w:left="180"/>
              <w:jc w:val="both"/>
              <w:rPr>
                <w:rFonts w:asciiTheme="minorHAnsi" w:eastAsia="EK03Plain-B01" w:hAnsiTheme="minorHAnsi" w:cstheme="minorHAnsi"/>
              </w:rPr>
            </w:pPr>
          </w:p>
          <w:tbl>
            <w:tblPr>
              <w:tblStyle w:val="TableGrid"/>
              <w:tblW w:w="0" w:type="auto"/>
              <w:tblInd w:w="28" w:type="dxa"/>
              <w:tblLook w:val="04A0"/>
            </w:tblPr>
            <w:tblGrid>
              <w:gridCol w:w="1701"/>
              <w:gridCol w:w="2977"/>
              <w:gridCol w:w="1701"/>
              <w:gridCol w:w="1021"/>
            </w:tblGrid>
            <w:tr w:rsidR="00165ADA" w:rsidTr="00165ADA">
              <w:tc>
                <w:tcPr>
                  <w:tcW w:w="1701" w:type="dxa"/>
                  <w:vAlign w:val="center"/>
                </w:tcPr>
                <w:p w:rsidR="00165ADA" w:rsidRPr="00165ADA" w:rsidRDefault="00165ADA" w:rsidP="00165ADA">
                  <w:pPr>
                    <w:tabs>
                      <w:tab w:val="left" w:pos="1080"/>
                      <w:tab w:val="left" w:pos="1440"/>
                    </w:tabs>
                    <w:spacing w:after="0" w:line="240" w:lineRule="auto"/>
                    <w:jc w:val="center"/>
                    <w:rPr>
                      <w:rFonts w:asciiTheme="minorHAnsi" w:eastAsia="EK03Plain-B01" w:hAnsiTheme="minorHAnsi" w:cstheme="minorHAnsi"/>
                      <w:sz w:val="20"/>
                      <w:szCs w:val="20"/>
                    </w:rPr>
                  </w:pPr>
                  <w:r w:rsidRPr="00165ADA">
                    <w:rPr>
                      <w:rFonts w:asciiTheme="minorHAnsi" w:hAnsiTheme="minorHAnsi" w:cstheme="minorHAnsi"/>
                      <w:b/>
                      <w:bCs/>
                      <w:color w:val="000000"/>
                      <w:w w:val="93"/>
                      <w:sz w:val="20"/>
                      <w:szCs w:val="20"/>
                    </w:rPr>
                    <w:t>Qualification</w:t>
                  </w:r>
                </w:p>
              </w:tc>
              <w:tc>
                <w:tcPr>
                  <w:tcW w:w="2977" w:type="dxa"/>
                  <w:vAlign w:val="center"/>
                </w:tcPr>
                <w:p w:rsidR="00165ADA" w:rsidRPr="00165ADA" w:rsidRDefault="00165ADA" w:rsidP="00165ADA">
                  <w:pPr>
                    <w:widowControl w:val="0"/>
                    <w:autoSpaceDE w:val="0"/>
                    <w:autoSpaceDN w:val="0"/>
                    <w:adjustRightInd w:val="0"/>
                    <w:spacing w:after="0" w:line="313" w:lineRule="exact"/>
                    <w:jc w:val="center"/>
                    <w:rPr>
                      <w:rFonts w:asciiTheme="minorHAnsi" w:hAnsiTheme="minorHAnsi" w:cstheme="minorHAnsi"/>
                      <w:sz w:val="20"/>
                      <w:szCs w:val="20"/>
                    </w:rPr>
                  </w:pPr>
                  <w:r w:rsidRPr="00165ADA">
                    <w:rPr>
                      <w:rFonts w:asciiTheme="minorHAnsi" w:hAnsiTheme="minorHAnsi" w:cstheme="minorHAnsi"/>
                      <w:b/>
                      <w:bCs/>
                      <w:color w:val="000000"/>
                      <w:w w:val="90"/>
                      <w:sz w:val="20"/>
                      <w:szCs w:val="20"/>
                    </w:rPr>
                    <w:t>Educational</w:t>
                  </w:r>
                </w:p>
                <w:p w:rsidR="00165ADA" w:rsidRPr="00165ADA" w:rsidRDefault="00165ADA" w:rsidP="00165ADA">
                  <w:pPr>
                    <w:tabs>
                      <w:tab w:val="left" w:pos="1080"/>
                      <w:tab w:val="left" w:pos="1440"/>
                    </w:tabs>
                    <w:spacing w:after="0" w:line="240" w:lineRule="auto"/>
                    <w:jc w:val="center"/>
                    <w:rPr>
                      <w:rFonts w:asciiTheme="minorHAnsi" w:eastAsia="EK03Plain-B01" w:hAnsiTheme="minorHAnsi" w:cstheme="minorHAnsi"/>
                      <w:sz w:val="20"/>
                      <w:szCs w:val="20"/>
                    </w:rPr>
                  </w:pPr>
                  <w:r w:rsidRPr="00165ADA">
                    <w:rPr>
                      <w:rFonts w:asciiTheme="minorHAnsi" w:hAnsiTheme="minorHAnsi" w:cstheme="minorHAnsi"/>
                      <w:b/>
                      <w:bCs/>
                      <w:color w:val="000000"/>
                      <w:w w:val="93"/>
                      <w:sz w:val="20"/>
                      <w:szCs w:val="20"/>
                    </w:rPr>
                    <w:t>Institution</w:t>
                  </w:r>
                </w:p>
              </w:tc>
              <w:tc>
                <w:tcPr>
                  <w:tcW w:w="1701" w:type="dxa"/>
                  <w:vAlign w:val="center"/>
                </w:tcPr>
                <w:p w:rsidR="00165ADA" w:rsidRPr="00165ADA" w:rsidRDefault="00165ADA" w:rsidP="00165ADA">
                  <w:pPr>
                    <w:widowControl w:val="0"/>
                    <w:autoSpaceDE w:val="0"/>
                    <w:autoSpaceDN w:val="0"/>
                    <w:adjustRightInd w:val="0"/>
                    <w:spacing w:after="0" w:line="313" w:lineRule="exact"/>
                    <w:jc w:val="center"/>
                    <w:rPr>
                      <w:rFonts w:asciiTheme="minorHAnsi" w:hAnsiTheme="minorHAnsi" w:cstheme="minorHAnsi"/>
                      <w:sz w:val="20"/>
                      <w:szCs w:val="20"/>
                    </w:rPr>
                  </w:pPr>
                  <w:r w:rsidRPr="00165ADA">
                    <w:rPr>
                      <w:rFonts w:asciiTheme="minorHAnsi" w:hAnsiTheme="minorHAnsi" w:cstheme="minorHAnsi"/>
                      <w:b/>
                      <w:bCs/>
                      <w:color w:val="000000"/>
                      <w:w w:val="92"/>
                      <w:sz w:val="20"/>
                      <w:szCs w:val="20"/>
                    </w:rPr>
                    <w:t>Board/</w:t>
                  </w:r>
                </w:p>
                <w:p w:rsidR="00165ADA" w:rsidRPr="00165ADA" w:rsidRDefault="00165ADA" w:rsidP="00165ADA">
                  <w:pPr>
                    <w:tabs>
                      <w:tab w:val="left" w:pos="1080"/>
                      <w:tab w:val="left" w:pos="1440"/>
                    </w:tabs>
                    <w:spacing w:after="0" w:line="240" w:lineRule="auto"/>
                    <w:jc w:val="center"/>
                    <w:rPr>
                      <w:rFonts w:asciiTheme="minorHAnsi" w:eastAsia="EK03Plain-B01" w:hAnsiTheme="minorHAnsi" w:cstheme="minorHAnsi"/>
                      <w:sz w:val="20"/>
                      <w:szCs w:val="20"/>
                    </w:rPr>
                  </w:pPr>
                  <w:r w:rsidRPr="00165ADA">
                    <w:rPr>
                      <w:rFonts w:asciiTheme="minorHAnsi" w:hAnsiTheme="minorHAnsi" w:cstheme="minorHAnsi"/>
                      <w:b/>
                      <w:bCs/>
                      <w:color w:val="000000"/>
                      <w:w w:val="91"/>
                      <w:sz w:val="20"/>
                      <w:szCs w:val="20"/>
                    </w:rPr>
                    <w:t>University</w:t>
                  </w:r>
                </w:p>
              </w:tc>
              <w:tc>
                <w:tcPr>
                  <w:tcW w:w="1021" w:type="dxa"/>
                  <w:vAlign w:val="center"/>
                </w:tcPr>
                <w:p w:rsidR="00165ADA" w:rsidRPr="00165ADA" w:rsidRDefault="00165ADA" w:rsidP="00165ADA">
                  <w:pPr>
                    <w:widowControl w:val="0"/>
                    <w:autoSpaceDE w:val="0"/>
                    <w:autoSpaceDN w:val="0"/>
                    <w:adjustRightInd w:val="0"/>
                    <w:spacing w:after="0" w:line="313" w:lineRule="exact"/>
                    <w:ind w:left="100"/>
                    <w:jc w:val="center"/>
                    <w:rPr>
                      <w:rFonts w:asciiTheme="minorHAnsi" w:hAnsiTheme="minorHAnsi" w:cstheme="minorHAnsi"/>
                      <w:sz w:val="20"/>
                      <w:szCs w:val="20"/>
                    </w:rPr>
                  </w:pPr>
                  <w:r w:rsidRPr="00165ADA">
                    <w:rPr>
                      <w:rFonts w:asciiTheme="minorHAnsi" w:hAnsiTheme="minorHAnsi" w:cstheme="minorHAnsi"/>
                      <w:b/>
                      <w:bCs/>
                      <w:color w:val="000000"/>
                      <w:sz w:val="20"/>
                      <w:szCs w:val="20"/>
                    </w:rPr>
                    <w:t>Year of</w:t>
                  </w:r>
                </w:p>
                <w:p w:rsidR="00165ADA" w:rsidRPr="00165ADA" w:rsidRDefault="00165ADA" w:rsidP="00165ADA">
                  <w:pPr>
                    <w:tabs>
                      <w:tab w:val="left" w:pos="1080"/>
                      <w:tab w:val="left" w:pos="1440"/>
                    </w:tabs>
                    <w:spacing w:after="0" w:line="240" w:lineRule="auto"/>
                    <w:jc w:val="center"/>
                    <w:rPr>
                      <w:rFonts w:asciiTheme="minorHAnsi" w:eastAsia="EK03Plain-B01" w:hAnsiTheme="minorHAnsi" w:cstheme="minorHAnsi"/>
                      <w:sz w:val="20"/>
                      <w:szCs w:val="20"/>
                    </w:rPr>
                  </w:pPr>
                  <w:r w:rsidRPr="00165ADA">
                    <w:rPr>
                      <w:rFonts w:asciiTheme="minorHAnsi" w:hAnsiTheme="minorHAnsi" w:cstheme="minorHAnsi"/>
                      <w:b/>
                      <w:bCs/>
                      <w:color w:val="000000"/>
                      <w:w w:val="91"/>
                      <w:sz w:val="20"/>
                      <w:szCs w:val="20"/>
                    </w:rPr>
                    <w:t>Passing</w:t>
                  </w:r>
                </w:p>
              </w:tc>
            </w:tr>
            <w:tr w:rsidR="00165ADA" w:rsidTr="00165ADA">
              <w:tc>
                <w:tcPr>
                  <w:tcW w:w="1701" w:type="dxa"/>
                </w:tcPr>
                <w:p w:rsidR="00B4011D" w:rsidRDefault="00165ADA" w:rsidP="004A3A8E">
                  <w:pPr>
                    <w:tabs>
                      <w:tab w:val="left" w:pos="1080"/>
                      <w:tab w:val="left" w:pos="1440"/>
                    </w:tabs>
                    <w:spacing w:after="0" w:line="240" w:lineRule="auto"/>
                    <w:jc w:val="both"/>
                    <w:rPr>
                      <w:rFonts w:asciiTheme="minorHAnsi" w:eastAsia="EK03Plain-B01" w:hAnsiTheme="minorHAnsi" w:cstheme="minorHAnsi"/>
                      <w:sz w:val="20"/>
                      <w:szCs w:val="20"/>
                    </w:rPr>
                  </w:pPr>
                  <w:r w:rsidRPr="00165ADA">
                    <w:rPr>
                      <w:rFonts w:asciiTheme="minorHAnsi" w:eastAsia="EK03Plain-B01" w:hAnsiTheme="minorHAnsi" w:cstheme="minorHAnsi"/>
                      <w:sz w:val="20"/>
                      <w:szCs w:val="20"/>
                    </w:rPr>
                    <w:t>B</w:t>
                  </w:r>
                  <w:r w:rsidR="00B4011D">
                    <w:rPr>
                      <w:rFonts w:asciiTheme="minorHAnsi" w:eastAsia="EK03Plain-B01" w:hAnsiTheme="minorHAnsi" w:cstheme="minorHAnsi"/>
                      <w:sz w:val="20"/>
                      <w:szCs w:val="20"/>
                    </w:rPr>
                    <w:t>-</w:t>
                  </w:r>
                  <w:r w:rsidRPr="00165ADA">
                    <w:rPr>
                      <w:rFonts w:asciiTheme="minorHAnsi" w:eastAsia="EK03Plain-B01" w:hAnsiTheme="minorHAnsi" w:cstheme="minorHAnsi"/>
                      <w:sz w:val="20"/>
                      <w:szCs w:val="20"/>
                    </w:rPr>
                    <w:t>Tech</w:t>
                  </w:r>
                </w:p>
                <w:p w:rsidR="00165ADA" w:rsidRPr="00165ADA" w:rsidRDefault="00165ADA" w:rsidP="004A3A8E">
                  <w:pPr>
                    <w:tabs>
                      <w:tab w:val="left" w:pos="1080"/>
                      <w:tab w:val="left" w:pos="1440"/>
                    </w:tabs>
                    <w:spacing w:after="0" w:line="240" w:lineRule="auto"/>
                    <w:jc w:val="both"/>
                    <w:rPr>
                      <w:rFonts w:asciiTheme="minorHAnsi" w:eastAsia="EK03Plain-B01" w:hAnsiTheme="minorHAnsi" w:cstheme="minorHAnsi"/>
                      <w:sz w:val="20"/>
                      <w:szCs w:val="20"/>
                    </w:rPr>
                  </w:pPr>
                  <w:r w:rsidRPr="00165ADA">
                    <w:rPr>
                      <w:rFonts w:asciiTheme="minorHAnsi" w:eastAsia="EK03Plain-B01" w:hAnsiTheme="minorHAnsi" w:cstheme="minorHAnsi"/>
                      <w:sz w:val="20"/>
                      <w:szCs w:val="20"/>
                    </w:rPr>
                    <w:t>Mech</w:t>
                  </w:r>
                  <w:r w:rsidR="00B4011D">
                    <w:rPr>
                      <w:rFonts w:asciiTheme="minorHAnsi" w:eastAsia="EK03Plain-B01" w:hAnsiTheme="minorHAnsi" w:cstheme="minorHAnsi"/>
                      <w:sz w:val="20"/>
                      <w:szCs w:val="20"/>
                    </w:rPr>
                    <w:t>anical Engg</w:t>
                  </w:r>
                </w:p>
              </w:tc>
              <w:tc>
                <w:tcPr>
                  <w:tcW w:w="2977" w:type="dxa"/>
                </w:tcPr>
                <w:p w:rsidR="00165ADA" w:rsidRPr="00165ADA" w:rsidRDefault="00165ADA" w:rsidP="004A3A8E">
                  <w:pPr>
                    <w:tabs>
                      <w:tab w:val="left" w:pos="1080"/>
                      <w:tab w:val="left" w:pos="1440"/>
                    </w:tabs>
                    <w:spacing w:after="0" w:line="240" w:lineRule="auto"/>
                    <w:jc w:val="both"/>
                    <w:rPr>
                      <w:rFonts w:asciiTheme="minorHAnsi" w:eastAsia="EK03Plain-B01" w:hAnsiTheme="minorHAnsi" w:cstheme="minorHAnsi"/>
                      <w:sz w:val="20"/>
                      <w:szCs w:val="20"/>
                    </w:rPr>
                  </w:pPr>
                  <w:r w:rsidRPr="00165ADA">
                    <w:rPr>
                      <w:rFonts w:eastAsia="EK03Plain-B01" w:cs="Calibri"/>
                      <w:sz w:val="20"/>
                      <w:szCs w:val="20"/>
                    </w:rPr>
                    <w:t>KBN College of Engineering</w:t>
                  </w:r>
                  <w:r>
                    <w:rPr>
                      <w:rFonts w:asciiTheme="minorHAnsi" w:eastAsia="EK03Plain-B01" w:hAnsiTheme="minorHAnsi" w:cstheme="minorHAnsi"/>
                      <w:sz w:val="20"/>
                      <w:szCs w:val="20"/>
                    </w:rPr>
                    <w:t>, Karnataka India</w:t>
                  </w:r>
                </w:p>
              </w:tc>
              <w:tc>
                <w:tcPr>
                  <w:tcW w:w="1701" w:type="dxa"/>
                </w:tcPr>
                <w:p w:rsidR="00165ADA" w:rsidRPr="00165ADA" w:rsidRDefault="00165ADA" w:rsidP="00165ADA">
                  <w:pPr>
                    <w:tabs>
                      <w:tab w:val="left" w:pos="1080"/>
                      <w:tab w:val="left" w:pos="1440"/>
                    </w:tabs>
                    <w:spacing w:after="0" w:line="240" w:lineRule="auto"/>
                    <w:jc w:val="center"/>
                    <w:rPr>
                      <w:rFonts w:asciiTheme="minorHAnsi" w:eastAsia="EK03Plain-B01" w:hAnsiTheme="minorHAnsi" w:cstheme="minorHAnsi"/>
                      <w:sz w:val="20"/>
                      <w:szCs w:val="20"/>
                    </w:rPr>
                  </w:pPr>
                  <w:r>
                    <w:rPr>
                      <w:rFonts w:asciiTheme="minorHAnsi" w:eastAsia="EK03Plain-B01" w:hAnsiTheme="minorHAnsi" w:cstheme="minorHAnsi"/>
                      <w:sz w:val="20"/>
                      <w:szCs w:val="20"/>
                    </w:rPr>
                    <w:t>VTU Belgaum</w:t>
                  </w:r>
                </w:p>
              </w:tc>
              <w:tc>
                <w:tcPr>
                  <w:tcW w:w="1021" w:type="dxa"/>
                </w:tcPr>
                <w:p w:rsidR="00165ADA" w:rsidRPr="00165ADA" w:rsidRDefault="00165ADA" w:rsidP="00165ADA">
                  <w:pPr>
                    <w:tabs>
                      <w:tab w:val="left" w:pos="1080"/>
                      <w:tab w:val="left" w:pos="1440"/>
                    </w:tabs>
                    <w:spacing w:after="0" w:line="240" w:lineRule="auto"/>
                    <w:jc w:val="center"/>
                    <w:rPr>
                      <w:rFonts w:asciiTheme="minorHAnsi" w:eastAsia="EK03Plain-B01" w:hAnsiTheme="minorHAnsi" w:cstheme="minorHAnsi"/>
                      <w:sz w:val="20"/>
                      <w:szCs w:val="20"/>
                    </w:rPr>
                  </w:pPr>
                  <w:r>
                    <w:rPr>
                      <w:rFonts w:asciiTheme="minorHAnsi" w:eastAsia="EK03Plain-B01" w:hAnsiTheme="minorHAnsi" w:cstheme="minorHAnsi"/>
                      <w:sz w:val="20"/>
                      <w:szCs w:val="20"/>
                    </w:rPr>
                    <w:t>2014</w:t>
                  </w:r>
                </w:p>
              </w:tc>
            </w:tr>
            <w:tr w:rsidR="00165ADA" w:rsidTr="00165ADA">
              <w:tc>
                <w:tcPr>
                  <w:tcW w:w="1701" w:type="dxa"/>
                </w:tcPr>
                <w:p w:rsidR="00165ADA" w:rsidRPr="00165ADA" w:rsidRDefault="00165ADA" w:rsidP="004A3A8E">
                  <w:pPr>
                    <w:tabs>
                      <w:tab w:val="left" w:pos="1080"/>
                      <w:tab w:val="left" w:pos="1440"/>
                    </w:tabs>
                    <w:spacing w:after="0" w:line="240" w:lineRule="auto"/>
                    <w:jc w:val="both"/>
                    <w:rPr>
                      <w:rFonts w:asciiTheme="minorHAnsi" w:eastAsia="EK03Plain-B01" w:hAnsiTheme="minorHAnsi" w:cstheme="minorHAnsi"/>
                      <w:sz w:val="20"/>
                      <w:szCs w:val="20"/>
                    </w:rPr>
                  </w:pPr>
                  <w:r>
                    <w:rPr>
                      <w:rFonts w:asciiTheme="minorHAnsi" w:eastAsia="EK03Plain-B01" w:hAnsiTheme="minorHAnsi" w:cstheme="minorHAnsi"/>
                      <w:sz w:val="20"/>
                      <w:szCs w:val="20"/>
                    </w:rPr>
                    <w:t>Pre University</w:t>
                  </w:r>
                </w:p>
              </w:tc>
              <w:tc>
                <w:tcPr>
                  <w:tcW w:w="2977" w:type="dxa"/>
                </w:tcPr>
                <w:p w:rsidR="00165ADA" w:rsidRPr="00165ADA" w:rsidRDefault="00165ADA" w:rsidP="004A3A8E">
                  <w:pPr>
                    <w:tabs>
                      <w:tab w:val="left" w:pos="1080"/>
                      <w:tab w:val="left" w:pos="1440"/>
                    </w:tabs>
                    <w:spacing w:after="0" w:line="240" w:lineRule="auto"/>
                    <w:jc w:val="both"/>
                    <w:rPr>
                      <w:rFonts w:asciiTheme="minorHAnsi" w:eastAsia="EK03Plain-B01" w:hAnsiTheme="minorHAnsi" w:cstheme="minorHAnsi"/>
                      <w:sz w:val="20"/>
                      <w:szCs w:val="20"/>
                    </w:rPr>
                  </w:pPr>
                  <w:r>
                    <w:rPr>
                      <w:rFonts w:asciiTheme="minorHAnsi" w:eastAsia="EK03Plain-B01" w:hAnsiTheme="minorHAnsi" w:cstheme="minorHAnsi"/>
                      <w:sz w:val="20"/>
                      <w:szCs w:val="20"/>
                    </w:rPr>
                    <w:t>Shri Padmavati Pre University College, Karnataka, India</w:t>
                  </w:r>
                </w:p>
              </w:tc>
              <w:tc>
                <w:tcPr>
                  <w:tcW w:w="1701" w:type="dxa"/>
                </w:tcPr>
                <w:p w:rsidR="00165ADA" w:rsidRPr="00165ADA" w:rsidRDefault="00165ADA" w:rsidP="00165ADA">
                  <w:pPr>
                    <w:tabs>
                      <w:tab w:val="left" w:pos="1080"/>
                      <w:tab w:val="left" w:pos="1440"/>
                    </w:tabs>
                    <w:spacing w:after="0" w:line="240" w:lineRule="auto"/>
                    <w:jc w:val="center"/>
                    <w:rPr>
                      <w:rFonts w:asciiTheme="minorHAnsi" w:eastAsia="EK03Plain-B01" w:hAnsiTheme="minorHAnsi" w:cstheme="minorHAnsi"/>
                      <w:sz w:val="20"/>
                      <w:szCs w:val="20"/>
                    </w:rPr>
                  </w:pPr>
                  <w:r>
                    <w:rPr>
                      <w:rFonts w:asciiTheme="minorHAnsi" w:eastAsia="EK03Plain-B01" w:hAnsiTheme="minorHAnsi" w:cstheme="minorHAnsi"/>
                      <w:sz w:val="20"/>
                      <w:szCs w:val="20"/>
                    </w:rPr>
                    <w:t>KSEEB Bangalore</w:t>
                  </w:r>
                </w:p>
              </w:tc>
              <w:tc>
                <w:tcPr>
                  <w:tcW w:w="1021" w:type="dxa"/>
                </w:tcPr>
                <w:p w:rsidR="00165ADA" w:rsidRPr="00165ADA" w:rsidRDefault="00165ADA" w:rsidP="00165ADA">
                  <w:pPr>
                    <w:tabs>
                      <w:tab w:val="left" w:pos="1080"/>
                      <w:tab w:val="left" w:pos="1440"/>
                    </w:tabs>
                    <w:spacing w:after="0" w:line="240" w:lineRule="auto"/>
                    <w:jc w:val="center"/>
                    <w:rPr>
                      <w:rFonts w:asciiTheme="minorHAnsi" w:eastAsia="EK03Plain-B01" w:hAnsiTheme="minorHAnsi" w:cstheme="minorHAnsi"/>
                      <w:sz w:val="20"/>
                      <w:szCs w:val="20"/>
                    </w:rPr>
                  </w:pPr>
                  <w:r>
                    <w:rPr>
                      <w:rFonts w:asciiTheme="minorHAnsi" w:eastAsia="EK03Plain-B01" w:hAnsiTheme="minorHAnsi" w:cstheme="minorHAnsi"/>
                      <w:sz w:val="20"/>
                      <w:szCs w:val="20"/>
                    </w:rPr>
                    <w:t>2010</w:t>
                  </w:r>
                </w:p>
              </w:tc>
            </w:tr>
            <w:tr w:rsidR="00165ADA" w:rsidTr="00165ADA">
              <w:tc>
                <w:tcPr>
                  <w:tcW w:w="1701" w:type="dxa"/>
                </w:tcPr>
                <w:p w:rsidR="00165ADA" w:rsidRPr="00165ADA" w:rsidRDefault="00165ADA" w:rsidP="004A3A8E">
                  <w:pPr>
                    <w:tabs>
                      <w:tab w:val="left" w:pos="1080"/>
                      <w:tab w:val="left" w:pos="1440"/>
                    </w:tabs>
                    <w:spacing w:after="0" w:line="240" w:lineRule="auto"/>
                    <w:jc w:val="both"/>
                    <w:rPr>
                      <w:rFonts w:asciiTheme="minorHAnsi" w:eastAsia="EK03Plain-B01" w:hAnsiTheme="minorHAnsi" w:cstheme="minorHAnsi"/>
                      <w:sz w:val="20"/>
                      <w:szCs w:val="20"/>
                    </w:rPr>
                  </w:pPr>
                  <w:r>
                    <w:rPr>
                      <w:rFonts w:asciiTheme="minorHAnsi" w:eastAsia="EK03Plain-B01" w:hAnsiTheme="minorHAnsi" w:cstheme="minorHAnsi"/>
                      <w:sz w:val="20"/>
                      <w:szCs w:val="20"/>
                    </w:rPr>
                    <w:t>Seconda</w:t>
                  </w:r>
                  <w:r w:rsidR="00B4011D">
                    <w:rPr>
                      <w:rFonts w:asciiTheme="minorHAnsi" w:eastAsia="EK03Plain-B01" w:hAnsiTheme="minorHAnsi" w:cstheme="minorHAnsi"/>
                      <w:sz w:val="20"/>
                      <w:szCs w:val="20"/>
                    </w:rPr>
                    <w:t>r</w:t>
                  </w:r>
                  <w:r>
                    <w:rPr>
                      <w:rFonts w:asciiTheme="minorHAnsi" w:eastAsia="EK03Plain-B01" w:hAnsiTheme="minorHAnsi" w:cstheme="minorHAnsi"/>
                      <w:sz w:val="20"/>
                      <w:szCs w:val="20"/>
                    </w:rPr>
                    <w:t>y</w:t>
                  </w:r>
                </w:p>
              </w:tc>
              <w:tc>
                <w:tcPr>
                  <w:tcW w:w="2977" w:type="dxa"/>
                  <w:vAlign w:val="center"/>
                </w:tcPr>
                <w:p w:rsidR="00165ADA" w:rsidRPr="00165ADA" w:rsidRDefault="00165ADA" w:rsidP="00165ADA">
                  <w:pPr>
                    <w:tabs>
                      <w:tab w:val="left" w:pos="1080"/>
                      <w:tab w:val="left" w:pos="1440"/>
                    </w:tabs>
                    <w:spacing w:after="0" w:line="240" w:lineRule="auto"/>
                    <w:rPr>
                      <w:rFonts w:asciiTheme="minorHAnsi" w:eastAsia="EK03Plain-B01" w:hAnsiTheme="minorHAnsi" w:cstheme="minorHAnsi"/>
                      <w:sz w:val="20"/>
                      <w:szCs w:val="20"/>
                    </w:rPr>
                  </w:pPr>
                  <w:r>
                    <w:rPr>
                      <w:rFonts w:asciiTheme="minorHAnsi" w:eastAsia="EK03Plain-B01" w:hAnsiTheme="minorHAnsi" w:cstheme="minorHAnsi"/>
                      <w:sz w:val="20"/>
                      <w:szCs w:val="20"/>
                    </w:rPr>
                    <w:t>Mount Carmel Convent School, Karnataka, India</w:t>
                  </w:r>
                </w:p>
              </w:tc>
              <w:tc>
                <w:tcPr>
                  <w:tcW w:w="1701" w:type="dxa"/>
                </w:tcPr>
                <w:p w:rsidR="00165ADA" w:rsidRPr="00165ADA" w:rsidRDefault="00165ADA" w:rsidP="00165ADA">
                  <w:pPr>
                    <w:tabs>
                      <w:tab w:val="left" w:pos="1080"/>
                      <w:tab w:val="left" w:pos="1440"/>
                    </w:tabs>
                    <w:spacing w:after="0" w:line="240" w:lineRule="auto"/>
                    <w:jc w:val="center"/>
                    <w:rPr>
                      <w:rFonts w:asciiTheme="minorHAnsi" w:eastAsia="EK03Plain-B01" w:hAnsiTheme="minorHAnsi" w:cstheme="minorHAnsi"/>
                      <w:sz w:val="20"/>
                      <w:szCs w:val="20"/>
                    </w:rPr>
                  </w:pPr>
                  <w:r>
                    <w:rPr>
                      <w:rFonts w:asciiTheme="minorHAnsi" w:eastAsia="EK03Plain-B01" w:hAnsiTheme="minorHAnsi" w:cstheme="minorHAnsi"/>
                      <w:sz w:val="20"/>
                      <w:szCs w:val="20"/>
                    </w:rPr>
                    <w:t>Pre university Board, Bangalore</w:t>
                  </w:r>
                </w:p>
              </w:tc>
              <w:tc>
                <w:tcPr>
                  <w:tcW w:w="1021" w:type="dxa"/>
                </w:tcPr>
                <w:p w:rsidR="00165ADA" w:rsidRPr="00165ADA" w:rsidRDefault="00165ADA" w:rsidP="00165ADA">
                  <w:pPr>
                    <w:tabs>
                      <w:tab w:val="left" w:pos="1080"/>
                      <w:tab w:val="left" w:pos="1440"/>
                    </w:tabs>
                    <w:spacing w:after="0" w:line="240" w:lineRule="auto"/>
                    <w:jc w:val="center"/>
                    <w:rPr>
                      <w:rFonts w:asciiTheme="minorHAnsi" w:eastAsia="EK03Plain-B01" w:hAnsiTheme="minorHAnsi" w:cstheme="minorHAnsi"/>
                      <w:sz w:val="20"/>
                      <w:szCs w:val="20"/>
                    </w:rPr>
                  </w:pPr>
                  <w:r>
                    <w:rPr>
                      <w:rFonts w:asciiTheme="minorHAnsi" w:eastAsia="EK03Plain-B01" w:hAnsiTheme="minorHAnsi" w:cstheme="minorHAnsi"/>
                      <w:sz w:val="20"/>
                      <w:szCs w:val="20"/>
                    </w:rPr>
                    <w:t>2008</w:t>
                  </w:r>
                </w:p>
              </w:tc>
            </w:tr>
          </w:tbl>
          <w:p w:rsidR="00CE1402" w:rsidRDefault="00CE1402" w:rsidP="00CE1402">
            <w:pPr>
              <w:autoSpaceDE w:val="0"/>
              <w:autoSpaceDN w:val="0"/>
              <w:adjustRightInd w:val="0"/>
              <w:spacing w:after="0" w:line="240" w:lineRule="auto"/>
              <w:rPr>
                <w:rFonts w:asciiTheme="minorHAnsi" w:eastAsia="EK03Plain-B01" w:hAnsiTheme="minorHAnsi" w:cstheme="minorHAnsi"/>
              </w:rPr>
            </w:pPr>
          </w:p>
          <w:tbl>
            <w:tblPr>
              <w:tblW w:w="7392" w:type="dxa"/>
              <w:tblInd w:w="12" w:type="dxa"/>
              <w:tblBorders>
                <w:insideH w:val="single" w:sz="4" w:space="0" w:color="auto"/>
                <w:insideV w:val="single" w:sz="4" w:space="0" w:color="auto"/>
              </w:tblBorders>
              <w:shd w:val="clear" w:color="auto" w:fill="D9D9D9" w:themeFill="background1" w:themeFillShade="D9"/>
              <w:tblLook w:val="0000"/>
            </w:tblPr>
            <w:tblGrid>
              <w:gridCol w:w="7392"/>
            </w:tblGrid>
            <w:tr w:rsidR="00CE1402" w:rsidTr="00165ADA">
              <w:trPr>
                <w:trHeight w:hRule="exact" w:val="312"/>
              </w:trPr>
              <w:tc>
                <w:tcPr>
                  <w:tcW w:w="7392" w:type="dxa"/>
                  <w:shd w:val="clear" w:color="auto" w:fill="D9D9D9" w:themeFill="background1" w:themeFillShade="D9"/>
                </w:tcPr>
                <w:p w:rsidR="00CE1402" w:rsidRDefault="00CE1402" w:rsidP="00CE1402">
                  <w:pPr>
                    <w:tabs>
                      <w:tab w:val="left" w:pos="5037"/>
                    </w:tabs>
                    <w:spacing w:after="20"/>
                    <w:ind w:left="-17"/>
                    <w:rPr>
                      <w:rFonts w:asciiTheme="minorHAnsi" w:hAnsiTheme="minorHAnsi" w:cstheme="minorHAnsi"/>
                      <w:b/>
                      <w:bCs/>
                      <w:sz w:val="20"/>
                      <w:szCs w:val="20"/>
                      <w:lang w:val="en-IN"/>
                    </w:rPr>
                  </w:pPr>
                  <w:r w:rsidRPr="00CE1402">
                    <w:rPr>
                      <w:rFonts w:asciiTheme="minorHAnsi" w:eastAsia="Geometr231 BT" w:hAnsiTheme="minorHAnsi" w:cstheme="minorHAnsi"/>
                      <w:b/>
                      <w:spacing w:val="20"/>
                      <w:sz w:val="24"/>
                      <w:shd w:val="clear" w:color="auto" w:fill="E0E0E0"/>
                    </w:rPr>
                    <w:t>Reference</w:t>
                  </w:r>
                </w:p>
              </w:tc>
            </w:tr>
          </w:tbl>
          <w:p w:rsidR="00CE1402" w:rsidRDefault="00CE1402" w:rsidP="00E412C6">
            <w:pPr>
              <w:autoSpaceDE w:val="0"/>
              <w:autoSpaceDN w:val="0"/>
              <w:adjustRightInd w:val="0"/>
              <w:spacing w:after="0" w:line="240" w:lineRule="auto"/>
              <w:ind w:left="720"/>
              <w:rPr>
                <w:rFonts w:asciiTheme="minorHAnsi" w:hAnsiTheme="minorHAnsi" w:cstheme="minorHAnsi"/>
                <w:b/>
                <w:bCs/>
                <w:sz w:val="20"/>
                <w:szCs w:val="20"/>
                <w:lang w:val="en-IN"/>
              </w:rPr>
            </w:pPr>
          </w:p>
          <w:p w:rsidR="00165ADA" w:rsidRPr="0057639F" w:rsidRDefault="0041725E" w:rsidP="00BD7791">
            <w:pPr>
              <w:spacing w:after="0"/>
              <w:rPr>
                <w:rFonts w:asciiTheme="minorHAnsi" w:eastAsia="Geometr231 BT" w:hAnsiTheme="minorHAnsi" w:cstheme="minorHAnsi"/>
                <w:spacing w:val="10"/>
                <w:sz w:val="24"/>
                <w:szCs w:val="24"/>
              </w:rPr>
            </w:pPr>
            <w:r w:rsidRPr="00EB452A">
              <w:t>References shall be provided on req</w:t>
            </w:r>
            <w:r>
              <w:t>u</w:t>
            </w:r>
            <w:r w:rsidRPr="00EB452A">
              <w:t>est</w:t>
            </w:r>
            <w:r>
              <w:t>.</w:t>
            </w:r>
            <w:r w:rsidR="00515E2D" w:rsidRPr="00CE1402">
              <w:rPr>
                <w:rFonts w:asciiTheme="minorHAnsi" w:eastAsia="Geometr231 BT" w:hAnsiTheme="minorHAnsi" w:cstheme="minorHAnsi"/>
                <w:spacing w:val="10"/>
                <w:sz w:val="24"/>
                <w:szCs w:val="24"/>
              </w:rPr>
              <w:tab/>
            </w:r>
          </w:p>
        </w:tc>
      </w:tr>
      <w:tr w:rsidR="0005768F" w:rsidRPr="008C30EF" w:rsidTr="00B81B71">
        <w:trPr>
          <w:trHeight w:val="80"/>
        </w:trPr>
        <w:tc>
          <w:tcPr>
            <w:tcW w:w="2183"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05768F" w:rsidRPr="008C30EF" w:rsidRDefault="0005768F">
            <w:pPr>
              <w:keepLines/>
              <w:suppressLineNumbers/>
              <w:spacing w:after="0" w:line="240" w:lineRule="auto"/>
              <w:rPr>
                <w:rFonts w:asciiTheme="minorHAnsi" w:eastAsia="Geometr231 BT" w:hAnsiTheme="minorHAnsi" w:cstheme="minorHAnsi"/>
                <w:b/>
                <w:u w:val="single"/>
                <w:shd w:val="clear" w:color="auto" w:fill="E0E0E0"/>
              </w:rPr>
            </w:pPr>
          </w:p>
        </w:tc>
        <w:tc>
          <w:tcPr>
            <w:tcW w:w="76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768F" w:rsidRPr="008C30EF" w:rsidRDefault="0005768F" w:rsidP="004A3A8E">
            <w:pPr>
              <w:keepLines/>
              <w:suppressLineNumbers/>
              <w:spacing w:after="120" w:line="240" w:lineRule="auto"/>
              <w:ind w:right="-155"/>
              <w:rPr>
                <w:rFonts w:asciiTheme="minorHAnsi" w:eastAsia="Geometr231 BT" w:hAnsiTheme="minorHAnsi" w:cstheme="minorHAnsi"/>
                <w:b/>
                <w:spacing w:val="20"/>
                <w:sz w:val="20"/>
                <w:shd w:val="clear" w:color="auto" w:fill="E0E0E0"/>
              </w:rPr>
            </w:pPr>
          </w:p>
        </w:tc>
      </w:tr>
    </w:tbl>
    <w:p w:rsidR="00692E14" w:rsidRPr="00165ADA" w:rsidRDefault="00AA49E9" w:rsidP="00692E14">
      <w:pPr>
        <w:keepLines/>
        <w:suppressLineNumbers/>
        <w:spacing w:after="0" w:line="240" w:lineRule="auto"/>
        <w:jc w:val="both"/>
        <w:rPr>
          <w:rFonts w:asciiTheme="minorHAnsi" w:eastAsia="Geometr231 BT" w:hAnsiTheme="minorHAnsi" w:cstheme="minorHAnsi"/>
          <w:b/>
          <w:u w:val="single"/>
        </w:rPr>
      </w:pPr>
      <w:r w:rsidRPr="00165ADA">
        <w:rPr>
          <w:rFonts w:asciiTheme="minorHAnsi" w:eastAsia="Geometr231 BT" w:hAnsiTheme="minorHAnsi" w:cstheme="minorHAnsi"/>
          <w:b/>
          <w:u w:val="single"/>
        </w:rPr>
        <w:t>Declaration</w:t>
      </w:r>
    </w:p>
    <w:p w:rsidR="00692E14" w:rsidRPr="00165ADA" w:rsidRDefault="00A30D30" w:rsidP="00692E14">
      <w:pPr>
        <w:keepLines/>
        <w:suppressLineNumbers/>
        <w:spacing w:after="0" w:line="240" w:lineRule="auto"/>
        <w:jc w:val="both"/>
        <w:rPr>
          <w:rFonts w:asciiTheme="minorHAnsi" w:eastAsia="EK03Plain-B01" w:hAnsiTheme="minorHAnsi" w:cstheme="minorHAnsi"/>
        </w:rPr>
      </w:pPr>
      <w:r w:rsidRPr="00165ADA">
        <w:rPr>
          <w:rFonts w:asciiTheme="minorHAnsi" w:eastAsia="EK03Plain-B01" w:hAnsiTheme="minorHAnsi" w:cstheme="minorHAnsi"/>
        </w:rPr>
        <w:t xml:space="preserve">I hereby declare that the above information given by me is true to the best of my knowledge and belief.  </w:t>
      </w:r>
    </w:p>
    <w:p w:rsidR="004E45F4" w:rsidRPr="00165ADA" w:rsidRDefault="00A30D30" w:rsidP="00692E14">
      <w:pPr>
        <w:keepLines/>
        <w:suppressLineNumbers/>
        <w:spacing w:after="0" w:line="240" w:lineRule="auto"/>
        <w:jc w:val="both"/>
        <w:rPr>
          <w:rFonts w:asciiTheme="minorHAnsi" w:eastAsia="EK03Plain-B01" w:hAnsiTheme="minorHAnsi" w:cstheme="minorHAnsi"/>
        </w:rPr>
      </w:pPr>
      <w:r w:rsidRPr="00165ADA">
        <w:rPr>
          <w:rFonts w:asciiTheme="minorHAnsi" w:eastAsia="EK03Plain-B01" w:hAnsiTheme="minorHAnsi" w:cstheme="minorHAnsi"/>
        </w:rPr>
        <w:t>I assure you that I will be a successfully person in your concern by fulfilling</w:t>
      </w:r>
      <w:r w:rsidR="00515E2D" w:rsidRPr="00165ADA">
        <w:rPr>
          <w:rFonts w:asciiTheme="minorHAnsi" w:eastAsia="EK03Plain-B01" w:hAnsiTheme="minorHAnsi" w:cstheme="minorHAnsi"/>
        </w:rPr>
        <w:t xml:space="preserve"> my duties and responsibilities.</w:t>
      </w:r>
      <w:r w:rsidR="00692E14" w:rsidRPr="00165ADA">
        <w:rPr>
          <w:rFonts w:asciiTheme="minorHAnsi" w:eastAsia="EK03Plain-B01" w:hAnsiTheme="minorHAnsi" w:cstheme="minorHAnsi"/>
        </w:rPr>
        <w:t xml:space="preserve"> </w:t>
      </w:r>
    </w:p>
    <w:p w:rsidR="0057639F" w:rsidRPr="00165ADA" w:rsidRDefault="0057639F" w:rsidP="00692E14">
      <w:pPr>
        <w:keepLines/>
        <w:suppressLineNumbers/>
        <w:spacing w:after="0" w:line="240" w:lineRule="auto"/>
        <w:jc w:val="both"/>
        <w:rPr>
          <w:rFonts w:asciiTheme="minorHAnsi" w:eastAsia="EK03Plain-B01" w:hAnsiTheme="minorHAnsi" w:cstheme="minorHAnsi"/>
        </w:rPr>
      </w:pPr>
    </w:p>
    <w:p w:rsidR="00EC4921" w:rsidRDefault="006E107D" w:rsidP="00EC4921">
      <w:pPr>
        <w:keepLines/>
        <w:suppressLineNumbers/>
        <w:spacing w:after="0" w:line="240" w:lineRule="auto"/>
        <w:jc w:val="both"/>
        <w:rPr>
          <w:rFonts w:asciiTheme="minorHAnsi" w:eastAsia="EK03Plain-B01" w:hAnsiTheme="minorHAnsi" w:cstheme="minorHAnsi"/>
        </w:rPr>
      </w:pPr>
      <w:r w:rsidRPr="00165ADA">
        <w:rPr>
          <w:rFonts w:asciiTheme="minorHAnsi" w:eastAsia="EK03Plain-B01" w:hAnsiTheme="minorHAnsi" w:cstheme="minorHAnsi"/>
        </w:rPr>
        <w:t>Place:</w:t>
      </w:r>
      <w:r w:rsidR="00692E14" w:rsidRPr="00165ADA">
        <w:rPr>
          <w:rFonts w:asciiTheme="minorHAnsi" w:eastAsia="EK03Plain-B01" w:hAnsiTheme="minorHAnsi" w:cstheme="minorHAnsi"/>
        </w:rPr>
        <w:t xml:space="preserve"> </w:t>
      </w:r>
      <w:r w:rsidR="0041725E" w:rsidRPr="00165ADA">
        <w:rPr>
          <w:rFonts w:asciiTheme="minorHAnsi" w:eastAsia="EK03Plain-B01" w:hAnsiTheme="minorHAnsi" w:cstheme="minorHAnsi"/>
        </w:rPr>
        <w:t>Dubai, UAE</w:t>
      </w:r>
      <w:r w:rsidR="00EC4921" w:rsidRPr="00EC4921">
        <w:rPr>
          <w:rFonts w:asciiTheme="minorHAnsi" w:eastAsia="EK03Plain-B01" w:hAnsiTheme="minorHAnsi" w:cstheme="minorHAnsi"/>
        </w:rPr>
        <w:t xml:space="preserve"> </w:t>
      </w:r>
    </w:p>
    <w:p w:rsidR="00A30D30" w:rsidRPr="00E455D2" w:rsidRDefault="00EC4921" w:rsidP="00692E14">
      <w:pPr>
        <w:keepLines/>
        <w:suppressLineNumbers/>
        <w:spacing w:after="0" w:line="240" w:lineRule="auto"/>
        <w:jc w:val="both"/>
        <w:rPr>
          <w:rFonts w:asciiTheme="minorHAnsi" w:eastAsia="Geometr231 BT" w:hAnsiTheme="minorHAnsi" w:cstheme="minorHAnsi"/>
        </w:rPr>
      </w:pPr>
      <w:r w:rsidRPr="00F64301">
        <w:rPr>
          <w:rFonts w:asciiTheme="minorHAnsi" w:eastAsia="EK03Plain-B01" w:hAnsiTheme="minorHAnsi" w:cstheme="minorHAnsi"/>
        </w:rPr>
        <w:t xml:space="preserve">Date: </w:t>
      </w:r>
      <w:r>
        <w:rPr>
          <w:rFonts w:asciiTheme="minorHAnsi" w:eastAsia="EK03Plain-B01" w:hAnsiTheme="minorHAnsi" w:cstheme="minorHAnsi"/>
        </w:rPr>
        <w:t xml:space="preserve">                                                                                                                   </w:t>
      </w:r>
      <w:r w:rsidR="00120856">
        <w:rPr>
          <w:rFonts w:asciiTheme="minorHAnsi" w:eastAsia="EK03Plain-B01" w:hAnsiTheme="minorHAnsi" w:cstheme="minorHAnsi"/>
        </w:rPr>
        <w:tab/>
      </w:r>
      <w:r w:rsidR="00120856">
        <w:rPr>
          <w:rFonts w:asciiTheme="minorHAnsi" w:eastAsia="EK03Plain-B01" w:hAnsiTheme="minorHAnsi" w:cstheme="minorHAnsi"/>
        </w:rPr>
        <w:tab/>
      </w:r>
      <w:r>
        <w:rPr>
          <w:rFonts w:asciiTheme="minorHAnsi" w:eastAsia="EK03Plain-B01" w:hAnsiTheme="minorHAnsi" w:cstheme="minorHAnsi"/>
        </w:rPr>
        <w:t xml:space="preserve">    </w:t>
      </w:r>
      <w:r w:rsidR="00120856" w:rsidRPr="00120856">
        <w:rPr>
          <w:rFonts w:asciiTheme="minorHAnsi" w:eastAsia="EK03Plain-B01" w:hAnsiTheme="minorHAnsi" w:cstheme="minorHAnsi"/>
          <w:b/>
        </w:rPr>
        <w:t xml:space="preserve">PARVEZ </w:t>
      </w:r>
    </w:p>
    <w:sectPr w:rsidR="00A30D30" w:rsidRPr="00E455D2" w:rsidSect="0057639F">
      <w:headerReference w:type="default" r:id="rId10"/>
      <w:footerReference w:type="default" r:id="rId11"/>
      <w:pgSz w:w="11907" w:h="16839" w:code="9"/>
      <w:pgMar w:top="284" w:right="1077" w:bottom="284" w:left="1077"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8DE" w:rsidRDefault="001F28DE" w:rsidP="00641A8A">
      <w:pPr>
        <w:spacing w:after="0" w:line="240" w:lineRule="auto"/>
      </w:pPr>
      <w:r>
        <w:separator/>
      </w:r>
    </w:p>
  </w:endnote>
  <w:endnote w:type="continuationSeparator" w:id="1">
    <w:p w:rsidR="001F28DE" w:rsidRDefault="001F28DE" w:rsidP="00641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metr231 BT">
    <w:altName w:val="Times New Roman"/>
    <w:panose1 w:val="00000000000000000000"/>
    <w:charset w:val="00"/>
    <w:family w:val="roman"/>
    <w:notTrueType/>
    <w:pitch w:val="default"/>
    <w:sig w:usb0="00000000" w:usb1="00000000" w:usb2="00000000" w:usb3="00000000" w:csb0="00000000" w:csb1="00000000"/>
  </w:font>
  <w:font w:name="EK03Plain-B01">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1392"/>
      <w:docPartObj>
        <w:docPartGallery w:val="Page Numbers (Bottom of Page)"/>
        <w:docPartUnique/>
      </w:docPartObj>
    </w:sdtPr>
    <w:sdtContent>
      <w:sdt>
        <w:sdtPr>
          <w:id w:val="98381352"/>
          <w:docPartObj>
            <w:docPartGallery w:val="Page Numbers (Top of Page)"/>
            <w:docPartUnique/>
          </w:docPartObj>
        </w:sdtPr>
        <w:sdtContent>
          <w:p w:rsidR="007C676E" w:rsidRDefault="007C676E" w:rsidP="005C79FF">
            <w:pPr>
              <w:pStyle w:val="Footer"/>
              <w:jc w:val="right"/>
            </w:pPr>
            <w:r>
              <w:t xml:space="preserve">Page </w:t>
            </w:r>
            <w:r w:rsidR="00B27937">
              <w:rPr>
                <w:b/>
                <w:sz w:val="24"/>
                <w:szCs w:val="24"/>
              </w:rPr>
              <w:fldChar w:fldCharType="begin"/>
            </w:r>
            <w:r>
              <w:rPr>
                <w:b/>
              </w:rPr>
              <w:instrText xml:space="preserve"> PAGE </w:instrText>
            </w:r>
            <w:r w:rsidR="00B27937">
              <w:rPr>
                <w:b/>
                <w:sz w:val="24"/>
                <w:szCs w:val="24"/>
              </w:rPr>
              <w:fldChar w:fldCharType="separate"/>
            </w:r>
            <w:r w:rsidR="00AE4C7B">
              <w:rPr>
                <w:b/>
                <w:noProof/>
              </w:rPr>
              <w:t>4</w:t>
            </w:r>
            <w:r w:rsidR="00B27937">
              <w:rPr>
                <w:b/>
                <w:sz w:val="24"/>
                <w:szCs w:val="24"/>
              </w:rPr>
              <w:fldChar w:fldCharType="end"/>
            </w:r>
            <w:r>
              <w:t xml:space="preserve"> of </w:t>
            </w:r>
            <w:r w:rsidR="00B27937">
              <w:rPr>
                <w:b/>
                <w:sz w:val="24"/>
                <w:szCs w:val="24"/>
              </w:rPr>
              <w:fldChar w:fldCharType="begin"/>
            </w:r>
            <w:r>
              <w:rPr>
                <w:b/>
              </w:rPr>
              <w:instrText xml:space="preserve"> NUMPAGES  </w:instrText>
            </w:r>
            <w:r w:rsidR="00B27937">
              <w:rPr>
                <w:b/>
                <w:sz w:val="24"/>
                <w:szCs w:val="24"/>
              </w:rPr>
              <w:fldChar w:fldCharType="separate"/>
            </w:r>
            <w:r w:rsidR="00AE4C7B">
              <w:rPr>
                <w:b/>
                <w:noProof/>
              </w:rPr>
              <w:t>4</w:t>
            </w:r>
            <w:r w:rsidR="00B27937">
              <w:rPr>
                <w:b/>
                <w:sz w:val="24"/>
                <w:szCs w:val="24"/>
              </w:rPr>
              <w:fldChar w:fldCharType="end"/>
            </w:r>
          </w:p>
        </w:sdtContent>
      </w:sdt>
    </w:sdtContent>
  </w:sdt>
  <w:p w:rsidR="007C676E" w:rsidRPr="005C79FF" w:rsidRDefault="007C676E" w:rsidP="005C79FF">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8DE" w:rsidRDefault="001F28DE" w:rsidP="00641A8A">
      <w:pPr>
        <w:spacing w:after="0" w:line="240" w:lineRule="auto"/>
      </w:pPr>
      <w:r>
        <w:separator/>
      </w:r>
    </w:p>
  </w:footnote>
  <w:footnote w:type="continuationSeparator" w:id="1">
    <w:p w:rsidR="001F28DE" w:rsidRDefault="001F28DE" w:rsidP="00641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6E" w:rsidRPr="008C30EF" w:rsidRDefault="007C676E" w:rsidP="00641A8A">
    <w:pPr>
      <w:pStyle w:val="Header"/>
      <w:jc w:val="center"/>
      <w:rPr>
        <w:rFonts w:asciiTheme="minorHAnsi" w:hAnsiTheme="minorHAnsi" w:cstheme="minorHAnsi"/>
        <w:b/>
        <w:bCs/>
        <w:sz w:val="32"/>
        <w:szCs w:val="28"/>
        <w:u w:val="single"/>
      </w:rPr>
    </w:pPr>
    <w:r w:rsidRPr="008C30EF">
      <w:rPr>
        <w:rFonts w:asciiTheme="minorHAnsi" w:hAnsiTheme="minorHAnsi" w:cstheme="minorHAnsi"/>
        <w:b/>
        <w:bCs/>
        <w:sz w:val="32"/>
        <w:szCs w:val="28"/>
        <w:u w:val="single"/>
      </w:rPr>
      <w:t>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314"/>
    <w:multiLevelType w:val="hybridMultilevel"/>
    <w:tmpl w:val="12C2F4B8"/>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787705C"/>
    <w:multiLevelType w:val="hybridMultilevel"/>
    <w:tmpl w:val="B19A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2242E"/>
    <w:multiLevelType w:val="hybridMultilevel"/>
    <w:tmpl w:val="47E8F5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26ADF"/>
    <w:multiLevelType w:val="hybridMultilevel"/>
    <w:tmpl w:val="7718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F678C"/>
    <w:multiLevelType w:val="hybridMultilevel"/>
    <w:tmpl w:val="C778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07496"/>
    <w:multiLevelType w:val="hybridMultilevel"/>
    <w:tmpl w:val="C0D2E854"/>
    <w:lvl w:ilvl="0" w:tplc="C85AA53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25764B16"/>
    <w:multiLevelType w:val="hybridMultilevel"/>
    <w:tmpl w:val="BE3815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01E77"/>
    <w:multiLevelType w:val="hybridMultilevel"/>
    <w:tmpl w:val="01B4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955436"/>
    <w:multiLevelType w:val="hybridMultilevel"/>
    <w:tmpl w:val="E5C0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63E8D"/>
    <w:multiLevelType w:val="hybridMultilevel"/>
    <w:tmpl w:val="C46C14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A6D72"/>
    <w:multiLevelType w:val="hybridMultilevel"/>
    <w:tmpl w:val="16B4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16736"/>
    <w:multiLevelType w:val="hybridMultilevel"/>
    <w:tmpl w:val="98662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325634"/>
    <w:multiLevelType w:val="hybridMultilevel"/>
    <w:tmpl w:val="BC84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6F27A5"/>
    <w:multiLevelType w:val="hybridMultilevel"/>
    <w:tmpl w:val="351E38D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75160D"/>
    <w:multiLevelType w:val="hybridMultilevel"/>
    <w:tmpl w:val="6A4080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A1D77"/>
    <w:multiLevelType w:val="hybridMultilevel"/>
    <w:tmpl w:val="1440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7"/>
  </w:num>
  <w:num w:numId="5">
    <w:abstractNumId w:val="12"/>
  </w:num>
  <w:num w:numId="6">
    <w:abstractNumId w:val="11"/>
  </w:num>
  <w:num w:numId="7">
    <w:abstractNumId w:val="4"/>
  </w:num>
  <w:num w:numId="8">
    <w:abstractNumId w:val="10"/>
  </w:num>
  <w:num w:numId="9">
    <w:abstractNumId w:val="8"/>
  </w:num>
  <w:num w:numId="10">
    <w:abstractNumId w:val="5"/>
  </w:num>
  <w:num w:numId="11">
    <w:abstractNumId w:val="2"/>
  </w:num>
  <w:num w:numId="12">
    <w:abstractNumId w:val="9"/>
  </w:num>
  <w:num w:numId="13">
    <w:abstractNumId w:val="13"/>
  </w:num>
  <w:num w:numId="14">
    <w:abstractNumId w:val="6"/>
  </w:num>
  <w:num w:numId="15">
    <w:abstractNumId w:val="14"/>
  </w:num>
  <w:num w:numId="1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E25871"/>
    <w:rsid w:val="00000B49"/>
    <w:rsid w:val="000128F1"/>
    <w:rsid w:val="00022732"/>
    <w:rsid w:val="000360F5"/>
    <w:rsid w:val="000415F7"/>
    <w:rsid w:val="00051076"/>
    <w:rsid w:val="0005768F"/>
    <w:rsid w:val="00067084"/>
    <w:rsid w:val="000A20EA"/>
    <w:rsid w:val="000A277D"/>
    <w:rsid w:val="000B0594"/>
    <w:rsid w:val="000F5F4F"/>
    <w:rsid w:val="001076C6"/>
    <w:rsid w:val="00120856"/>
    <w:rsid w:val="001414A7"/>
    <w:rsid w:val="001478CE"/>
    <w:rsid w:val="00157FF8"/>
    <w:rsid w:val="00161CDA"/>
    <w:rsid w:val="00165ADA"/>
    <w:rsid w:val="00177ADB"/>
    <w:rsid w:val="001A22E9"/>
    <w:rsid w:val="001A3FBB"/>
    <w:rsid w:val="001B6703"/>
    <w:rsid w:val="001C23B0"/>
    <w:rsid w:val="001C3F78"/>
    <w:rsid w:val="001C480E"/>
    <w:rsid w:val="001D23E5"/>
    <w:rsid w:val="001D5367"/>
    <w:rsid w:val="001D7B00"/>
    <w:rsid w:val="001F28DE"/>
    <w:rsid w:val="001F61B8"/>
    <w:rsid w:val="00213870"/>
    <w:rsid w:val="002222CB"/>
    <w:rsid w:val="00237F58"/>
    <w:rsid w:val="00241CA3"/>
    <w:rsid w:val="00277233"/>
    <w:rsid w:val="00284CBD"/>
    <w:rsid w:val="002A15CC"/>
    <w:rsid w:val="002B0C01"/>
    <w:rsid w:val="002E3DFB"/>
    <w:rsid w:val="002F75C9"/>
    <w:rsid w:val="00302884"/>
    <w:rsid w:val="00325AF5"/>
    <w:rsid w:val="0032624B"/>
    <w:rsid w:val="003B4E50"/>
    <w:rsid w:val="003C41CE"/>
    <w:rsid w:val="003D7AB4"/>
    <w:rsid w:val="003F2553"/>
    <w:rsid w:val="0041725E"/>
    <w:rsid w:val="004474EA"/>
    <w:rsid w:val="0045161C"/>
    <w:rsid w:val="00452787"/>
    <w:rsid w:val="00466835"/>
    <w:rsid w:val="00486B6F"/>
    <w:rsid w:val="004A3A8E"/>
    <w:rsid w:val="004B3CD4"/>
    <w:rsid w:val="004B65F6"/>
    <w:rsid w:val="004D1025"/>
    <w:rsid w:val="004D5B0C"/>
    <w:rsid w:val="004E45F4"/>
    <w:rsid w:val="004F23C6"/>
    <w:rsid w:val="004F426C"/>
    <w:rsid w:val="00513EEB"/>
    <w:rsid w:val="00515E2D"/>
    <w:rsid w:val="00516B3A"/>
    <w:rsid w:val="00523B70"/>
    <w:rsid w:val="0053145D"/>
    <w:rsid w:val="00537D53"/>
    <w:rsid w:val="0055796E"/>
    <w:rsid w:val="005603AF"/>
    <w:rsid w:val="00561E49"/>
    <w:rsid w:val="00574F17"/>
    <w:rsid w:val="0057639F"/>
    <w:rsid w:val="005A312F"/>
    <w:rsid w:val="005A76E7"/>
    <w:rsid w:val="005B1214"/>
    <w:rsid w:val="005C2003"/>
    <w:rsid w:val="005C25D6"/>
    <w:rsid w:val="005C79FF"/>
    <w:rsid w:val="005E2A8B"/>
    <w:rsid w:val="00641A8A"/>
    <w:rsid w:val="00644D73"/>
    <w:rsid w:val="006776B2"/>
    <w:rsid w:val="00692E14"/>
    <w:rsid w:val="006B1ED6"/>
    <w:rsid w:val="006C2E06"/>
    <w:rsid w:val="006C6A59"/>
    <w:rsid w:val="006E107D"/>
    <w:rsid w:val="006F37F8"/>
    <w:rsid w:val="006F711A"/>
    <w:rsid w:val="007063ED"/>
    <w:rsid w:val="007241AC"/>
    <w:rsid w:val="00733682"/>
    <w:rsid w:val="007633A9"/>
    <w:rsid w:val="00793E3D"/>
    <w:rsid w:val="007C676E"/>
    <w:rsid w:val="007D675C"/>
    <w:rsid w:val="007F25A8"/>
    <w:rsid w:val="0080432D"/>
    <w:rsid w:val="00817760"/>
    <w:rsid w:val="0082047B"/>
    <w:rsid w:val="008357FB"/>
    <w:rsid w:val="00847AE0"/>
    <w:rsid w:val="00856D46"/>
    <w:rsid w:val="008611CB"/>
    <w:rsid w:val="0086278C"/>
    <w:rsid w:val="00883196"/>
    <w:rsid w:val="00884D3C"/>
    <w:rsid w:val="0088542F"/>
    <w:rsid w:val="008A653F"/>
    <w:rsid w:val="008A7744"/>
    <w:rsid w:val="008B0669"/>
    <w:rsid w:val="008B41A6"/>
    <w:rsid w:val="008C2291"/>
    <w:rsid w:val="008C30EF"/>
    <w:rsid w:val="008F09E2"/>
    <w:rsid w:val="008F24E7"/>
    <w:rsid w:val="008F4069"/>
    <w:rsid w:val="00902898"/>
    <w:rsid w:val="00911B1F"/>
    <w:rsid w:val="00926027"/>
    <w:rsid w:val="00927C1C"/>
    <w:rsid w:val="009652E6"/>
    <w:rsid w:val="00982A67"/>
    <w:rsid w:val="009A28EF"/>
    <w:rsid w:val="009A71AF"/>
    <w:rsid w:val="009D7FCE"/>
    <w:rsid w:val="009F6BB7"/>
    <w:rsid w:val="00A21B4C"/>
    <w:rsid w:val="00A27C88"/>
    <w:rsid w:val="00A30D30"/>
    <w:rsid w:val="00A337A6"/>
    <w:rsid w:val="00A422BF"/>
    <w:rsid w:val="00A97A83"/>
    <w:rsid w:val="00AA0968"/>
    <w:rsid w:val="00AA49E9"/>
    <w:rsid w:val="00AC3A8D"/>
    <w:rsid w:val="00AC3AB2"/>
    <w:rsid w:val="00AD0411"/>
    <w:rsid w:val="00AD12F0"/>
    <w:rsid w:val="00AE4C7B"/>
    <w:rsid w:val="00B1535E"/>
    <w:rsid w:val="00B175C2"/>
    <w:rsid w:val="00B24E9E"/>
    <w:rsid w:val="00B27937"/>
    <w:rsid w:val="00B4011D"/>
    <w:rsid w:val="00B4537C"/>
    <w:rsid w:val="00B665FF"/>
    <w:rsid w:val="00B81B71"/>
    <w:rsid w:val="00B944CE"/>
    <w:rsid w:val="00B945CC"/>
    <w:rsid w:val="00BD3D7E"/>
    <w:rsid w:val="00BD7791"/>
    <w:rsid w:val="00BF588B"/>
    <w:rsid w:val="00C13221"/>
    <w:rsid w:val="00C14F44"/>
    <w:rsid w:val="00C20E50"/>
    <w:rsid w:val="00C539B3"/>
    <w:rsid w:val="00C61417"/>
    <w:rsid w:val="00C8049E"/>
    <w:rsid w:val="00C9116F"/>
    <w:rsid w:val="00CA75BE"/>
    <w:rsid w:val="00CC6425"/>
    <w:rsid w:val="00CD2D90"/>
    <w:rsid w:val="00CE1402"/>
    <w:rsid w:val="00D060DB"/>
    <w:rsid w:val="00D17C61"/>
    <w:rsid w:val="00D27F43"/>
    <w:rsid w:val="00D357C1"/>
    <w:rsid w:val="00D35DF8"/>
    <w:rsid w:val="00D46772"/>
    <w:rsid w:val="00D510D0"/>
    <w:rsid w:val="00D52C09"/>
    <w:rsid w:val="00D57F73"/>
    <w:rsid w:val="00D609A5"/>
    <w:rsid w:val="00D660F2"/>
    <w:rsid w:val="00D76384"/>
    <w:rsid w:val="00D931CD"/>
    <w:rsid w:val="00D97C62"/>
    <w:rsid w:val="00DC2447"/>
    <w:rsid w:val="00DD01F7"/>
    <w:rsid w:val="00DD5759"/>
    <w:rsid w:val="00DE42FD"/>
    <w:rsid w:val="00DF1A33"/>
    <w:rsid w:val="00E17410"/>
    <w:rsid w:val="00E244FF"/>
    <w:rsid w:val="00E25871"/>
    <w:rsid w:val="00E26A6B"/>
    <w:rsid w:val="00E412C6"/>
    <w:rsid w:val="00E455D2"/>
    <w:rsid w:val="00E5384E"/>
    <w:rsid w:val="00E61A9F"/>
    <w:rsid w:val="00E7639B"/>
    <w:rsid w:val="00EB426A"/>
    <w:rsid w:val="00EC2179"/>
    <w:rsid w:val="00EC4921"/>
    <w:rsid w:val="00EE40C9"/>
    <w:rsid w:val="00F07E7C"/>
    <w:rsid w:val="00F213A4"/>
    <w:rsid w:val="00F42DD5"/>
    <w:rsid w:val="00F64301"/>
    <w:rsid w:val="00F65B63"/>
    <w:rsid w:val="00F823DD"/>
    <w:rsid w:val="00F86FE7"/>
    <w:rsid w:val="00F91ECB"/>
    <w:rsid w:val="00F945FF"/>
    <w:rsid w:val="00FA358D"/>
    <w:rsid w:val="00FD379C"/>
    <w:rsid w:val="00FE7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46"/>
    <w:pPr>
      <w:spacing w:after="200" w:line="276" w:lineRule="auto"/>
    </w:pPr>
    <w:rPr>
      <w:sz w:val="22"/>
      <w:szCs w:val="22"/>
    </w:rPr>
  </w:style>
  <w:style w:type="paragraph" w:styleId="Heading1">
    <w:name w:val="heading 1"/>
    <w:basedOn w:val="Normal"/>
    <w:next w:val="Normal"/>
    <w:link w:val="Heading1Char"/>
    <w:uiPriority w:val="9"/>
    <w:qFormat/>
    <w:rsid w:val="004A3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A31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A8A"/>
    <w:pPr>
      <w:tabs>
        <w:tab w:val="center" w:pos="4680"/>
        <w:tab w:val="right" w:pos="9360"/>
      </w:tabs>
    </w:pPr>
  </w:style>
  <w:style w:type="character" w:customStyle="1" w:styleId="HeaderChar">
    <w:name w:val="Header Char"/>
    <w:basedOn w:val="DefaultParagraphFont"/>
    <w:link w:val="Header"/>
    <w:uiPriority w:val="99"/>
    <w:rsid w:val="00641A8A"/>
    <w:rPr>
      <w:sz w:val="22"/>
      <w:szCs w:val="22"/>
    </w:rPr>
  </w:style>
  <w:style w:type="paragraph" w:styleId="Footer">
    <w:name w:val="footer"/>
    <w:basedOn w:val="Normal"/>
    <w:link w:val="FooterChar"/>
    <w:uiPriority w:val="99"/>
    <w:unhideWhenUsed/>
    <w:rsid w:val="00641A8A"/>
    <w:pPr>
      <w:tabs>
        <w:tab w:val="center" w:pos="4680"/>
        <w:tab w:val="right" w:pos="9360"/>
      </w:tabs>
    </w:pPr>
  </w:style>
  <w:style w:type="character" w:customStyle="1" w:styleId="FooterChar">
    <w:name w:val="Footer Char"/>
    <w:basedOn w:val="DefaultParagraphFont"/>
    <w:link w:val="Footer"/>
    <w:uiPriority w:val="99"/>
    <w:rsid w:val="00641A8A"/>
    <w:rPr>
      <w:sz w:val="22"/>
      <w:szCs w:val="22"/>
    </w:rPr>
  </w:style>
  <w:style w:type="paragraph" w:styleId="BalloonText">
    <w:name w:val="Balloon Text"/>
    <w:basedOn w:val="Normal"/>
    <w:link w:val="BalloonTextChar"/>
    <w:uiPriority w:val="99"/>
    <w:semiHidden/>
    <w:unhideWhenUsed/>
    <w:rsid w:val="00641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8A"/>
    <w:rPr>
      <w:rFonts w:ascii="Tahoma" w:hAnsi="Tahoma" w:cs="Tahoma"/>
      <w:sz w:val="16"/>
      <w:szCs w:val="16"/>
    </w:rPr>
  </w:style>
  <w:style w:type="paragraph" w:styleId="ListParagraph">
    <w:name w:val="List Paragraph"/>
    <w:basedOn w:val="Normal"/>
    <w:uiPriority w:val="34"/>
    <w:qFormat/>
    <w:rsid w:val="00C20E50"/>
    <w:pPr>
      <w:ind w:left="720"/>
      <w:contextualSpacing/>
    </w:pPr>
  </w:style>
  <w:style w:type="character" w:customStyle="1" w:styleId="Heading1Char">
    <w:name w:val="Heading 1 Char"/>
    <w:basedOn w:val="DefaultParagraphFont"/>
    <w:link w:val="Heading1"/>
    <w:uiPriority w:val="9"/>
    <w:rsid w:val="004A3A8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A3A8E"/>
    <w:rPr>
      <w:sz w:val="22"/>
      <w:szCs w:val="22"/>
    </w:rPr>
  </w:style>
  <w:style w:type="table" w:styleId="TableGrid">
    <w:name w:val="Table Grid"/>
    <w:basedOn w:val="TableNormal"/>
    <w:uiPriority w:val="59"/>
    <w:rsid w:val="00AC3A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A312F"/>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unhideWhenUsed/>
    <w:rsid w:val="005A312F"/>
    <w:rPr>
      <w:color w:val="0000FF"/>
      <w:u w:val="single"/>
    </w:rPr>
  </w:style>
  <w:style w:type="paragraph" w:styleId="NormalWeb">
    <w:name w:val="Normal (Web)"/>
    <w:basedOn w:val="Normal"/>
    <w:uiPriority w:val="99"/>
    <w:semiHidden/>
    <w:unhideWhenUsed/>
    <w:rsid w:val="000360F5"/>
    <w:pPr>
      <w:spacing w:before="100" w:beforeAutospacing="1" w:after="100" w:afterAutospacing="1" w:line="240" w:lineRule="auto"/>
    </w:pPr>
    <w:rPr>
      <w:rFonts w:ascii="Times New Roman" w:hAnsi="Times New Roman" w:cs="Times New Roman"/>
      <w:sz w:val="24"/>
      <w:szCs w:val="24"/>
      <w:lang w:val="en-IN" w:eastAsia="en-IN"/>
    </w:rPr>
  </w:style>
  <w:style w:type="paragraph" w:styleId="Title">
    <w:name w:val="Title"/>
    <w:basedOn w:val="Normal"/>
    <w:next w:val="Normal"/>
    <w:link w:val="TitleChar"/>
    <w:uiPriority w:val="10"/>
    <w:qFormat/>
    <w:rsid w:val="007D675C"/>
    <w:pPr>
      <w:spacing w:after="0" w:line="240" w:lineRule="auto"/>
      <w:contextualSpacing/>
    </w:pPr>
    <w:rPr>
      <w:rFonts w:asciiTheme="majorHAnsi" w:eastAsiaTheme="majorEastAsia" w:hAnsiTheme="majorHAnsi" w:cstheme="majorBidi"/>
      <w:spacing w:val="-10"/>
      <w:kern w:val="28"/>
      <w:sz w:val="56"/>
      <w:szCs w:val="56"/>
      <w:lang w:val="en-IN"/>
    </w:rPr>
  </w:style>
  <w:style w:type="character" w:customStyle="1" w:styleId="TitleChar">
    <w:name w:val="Title Char"/>
    <w:basedOn w:val="DefaultParagraphFont"/>
    <w:link w:val="Title"/>
    <w:uiPriority w:val="10"/>
    <w:rsid w:val="007D675C"/>
    <w:rPr>
      <w:rFonts w:asciiTheme="majorHAnsi" w:eastAsiaTheme="majorEastAsia" w:hAnsiTheme="majorHAnsi" w:cstheme="majorBidi"/>
      <w:spacing w:val="-10"/>
      <w:kern w:val="28"/>
      <w:sz w:val="56"/>
      <w:szCs w:val="56"/>
      <w:lang w:val="en-IN"/>
    </w:rPr>
  </w:style>
  <w:style w:type="paragraph" w:styleId="BodyTextIndent">
    <w:name w:val="Body Text Indent"/>
    <w:basedOn w:val="Normal"/>
    <w:link w:val="BodyTextIndentChar"/>
    <w:unhideWhenUsed/>
    <w:rsid w:val="007D675C"/>
    <w:pPr>
      <w:snapToGrid w:val="0"/>
      <w:spacing w:after="0" w:line="240" w:lineRule="auto"/>
    </w:pPr>
    <w:rPr>
      <w:rFonts w:ascii="Times New Roman" w:hAnsi="Times New Roman" w:cs="Times New Roman"/>
      <w:b/>
      <w:szCs w:val="20"/>
    </w:rPr>
  </w:style>
  <w:style w:type="character" w:customStyle="1" w:styleId="BodyTextIndentChar">
    <w:name w:val="Body Text Indent Char"/>
    <w:basedOn w:val="DefaultParagraphFont"/>
    <w:link w:val="BodyTextIndent"/>
    <w:rsid w:val="007D675C"/>
    <w:rPr>
      <w:rFonts w:ascii="Times New Roman" w:hAnsi="Times New Roman" w:cs="Times New Roman"/>
      <w:b/>
      <w:sz w:val="22"/>
    </w:rPr>
  </w:style>
  <w:style w:type="paragraph" w:styleId="BodyText">
    <w:name w:val="Body Text"/>
    <w:basedOn w:val="Normal"/>
    <w:link w:val="BodyTextChar"/>
    <w:uiPriority w:val="99"/>
    <w:semiHidden/>
    <w:unhideWhenUsed/>
    <w:rsid w:val="00165ADA"/>
    <w:pPr>
      <w:spacing w:after="120"/>
    </w:pPr>
  </w:style>
  <w:style w:type="character" w:customStyle="1" w:styleId="BodyTextChar">
    <w:name w:val="Body Text Char"/>
    <w:basedOn w:val="DefaultParagraphFont"/>
    <w:link w:val="BodyText"/>
    <w:uiPriority w:val="99"/>
    <w:semiHidden/>
    <w:rsid w:val="00165ADA"/>
    <w:rPr>
      <w:sz w:val="22"/>
      <w:szCs w:val="22"/>
    </w:rPr>
  </w:style>
</w:styles>
</file>

<file path=word/webSettings.xml><?xml version="1.0" encoding="utf-8"?>
<w:webSettings xmlns:r="http://schemas.openxmlformats.org/officeDocument/2006/relationships" xmlns:w="http://schemas.openxmlformats.org/wordprocessingml/2006/main">
  <w:divs>
    <w:div w:id="175270612">
      <w:bodyDiv w:val="1"/>
      <w:marLeft w:val="0"/>
      <w:marRight w:val="0"/>
      <w:marTop w:val="0"/>
      <w:marBottom w:val="0"/>
      <w:divBdr>
        <w:top w:val="none" w:sz="0" w:space="0" w:color="auto"/>
        <w:left w:val="none" w:sz="0" w:space="0" w:color="auto"/>
        <w:bottom w:val="none" w:sz="0" w:space="0" w:color="auto"/>
        <w:right w:val="none" w:sz="0" w:space="0" w:color="auto"/>
      </w:divBdr>
    </w:div>
    <w:div w:id="578516513">
      <w:bodyDiv w:val="1"/>
      <w:marLeft w:val="0"/>
      <w:marRight w:val="0"/>
      <w:marTop w:val="0"/>
      <w:marBottom w:val="0"/>
      <w:divBdr>
        <w:top w:val="none" w:sz="0" w:space="0" w:color="auto"/>
        <w:left w:val="none" w:sz="0" w:space="0" w:color="auto"/>
        <w:bottom w:val="none" w:sz="0" w:space="0" w:color="auto"/>
        <w:right w:val="none" w:sz="0" w:space="0" w:color="auto"/>
      </w:divBdr>
    </w:div>
    <w:div w:id="1064373244">
      <w:bodyDiv w:val="1"/>
      <w:marLeft w:val="0"/>
      <w:marRight w:val="0"/>
      <w:marTop w:val="0"/>
      <w:marBottom w:val="0"/>
      <w:divBdr>
        <w:top w:val="none" w:sz="0" w:space="0" w:color="auto"/>
        <w:left w:val="none" w:sz="0" w:space="0" w:color="auto"/>
        <w:bottom w:val="none" w:sz="0" w:space="0" w:color="auto"/>
        <w:right w:val="none" w:sz="0" w:space="0" w:color="auto"/>
      </w:divBdr>
      <w:divsChild>
        <w:div w:id="445270386">
          <w:marLeft w:val="0"/>
          <w:marRight w:val="0"/>
          <w:marTop w:val="0"/>
          <w:marBottom w:val="0"/>
          <w:divBdr>
            <w:top w:val="none" w:sz="0" w:space="0" w:color="auto"/>
            <w:left w:val="none" w:sz="0" w:space="0" w:color="auto"/>
            <w:bottom w:val="none" w:sz="0" w:space="0" w:color="auto"/>
            <w:right w:val="none" w:sz="0" w:space="0" w:color="auto"/>
          </w:divBdr>
          <w:divsChild>
            <w:div w:id="796142299">
              <w:marLeft w:val="0"/>
              <w:marRight w:val="0"/>
              <w:marTop w:val="0"/>
              <w:marBottom w:val="0"/>
              <w:divBdr>
                <w:top w:val="none" w:sz="0" w:space="0" w:color="auto"/>
                <w:left w:val="none" w:sz="0" w:space="0" w:color="auto"/>
                <w:bottom w:val="none" w:sz="0" w:space="0" w:color="auto"/>
                <w:right w:val="none" w:sz="0" w:space="0" w:color="auto"/>
              </w:divBdr>
              <w:divsChild>
                <w:div w:id="65348685">
                  <w:marLeft w:val="0"/>
                  <w:marRight w:val="0"/>
                  <w:marTop w:val="0"/>
                  <w:marBottom w:val="0"/>
                  <w:divBdr>
                    <w:top w:val="none" w:sz="0" w:space="0" w:color="auto"/>
                    <w:left w:val="none" w:sz="0" w:space="0" w:color="auto"/>
                    <w:bottom w:val="none" w:sz="0" w:space="0" w:color="auto"/>
                    <w:right w:val="none" w:sz="0" w:space="0" w:color="auto"/>
                  </w:divBdr>
                  <w:divsChild>
                    <w:div w:id="4336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5820">
      <w:bodyDiv w:val="1"/>
      <w:marLeft w:val="0"/>
      <w:marRight w:val="0"/>
      <w:marTop w:val="0"/>
      <w:marBottom w:val="0"/>
      <w:divBdr>
        <w:top w:val="none" w:sz="0" w:space="0" w:color="auto"/>
        <w:left w:val="none" w:sz="0" w:space="0" w:color="auto"/>
        <w:bottom w:val="none" w:sz="0" w:space="0" w:color="auto"/>
        <w:right w:val="none" w:sz="0" w:space="0" w:color="auto"/>
      </w:divBdr>
    </w:div>
    <w:div w:id="1651859092">
      <w:bodyDiv w:val="1"/>
      <w:marLeft w:val="0"/>
      <w:marRight w:val="0"/>
      <w:marTop w:val="0"/>
      <w:marBottom w:val="0"/>
      <w:divBdr>
        <w:top w:val="none" w:sz="0" w:space="0" w:color="auto"/>
        <w:left w:val="none" w:sz="0" w:space="0" w:color="auto"/>
        <w:bottom w:val="none" w:sz="0" w:space="0" w:color="auto"/>
        <w:right w:val="none" w:sz="0" w:space="0" w:color="auto"/>
      </w:divBdr>
      <w:divsChild>
        <w:div w:id="1240093581">
          <w:marLeft w:val="0"/>
          <w:marRight w:val="0"/>
          <w:marTop w:val="0"/>
          <w:marBottom w:val="0"/>
          <w:divBdr>
            <w:top w:val="none" w:sz="0" w:space="0" w:color="auto"/>
            <w:left w:val="none" w:sz="0" w:space="0" w:color="auto"/>
            <w:bottom w:val="none" w:sz="0" w:space="0" w:color="auto"/>
            <w:right w:val="none" w:sz="0" w:space="0" w:color="auto"/>
          </w:divBdr>
        </w:div>
      </w:divsChild>
    </w:div>
    <w:div w:id="208151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vez-393798@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B2F6D-6F39-4B08-A2E1-F03D081D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Visitor1</cp:lastModifiedBy>
  <cp:revision>2</cp:revision>
  <cp:lastPrinted>2019-01-29T10:55:00Z</cp:lastPrinted>
  <dcterms:created xsi:type="dcterms:W3CDTF">2019-09-09T14:55:00Z</dcterms:created>
  <dcterms:modified xsi:type="dcterms:W3CDTF">2019-09-09T14:55:00Z</dcterms:modified>
</cp:coreProperties>
</file>