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EF" w:rsidRPr="002B447B" w:rsidRDefault="005653D9" w:rsidP="002B447B">
      <w:pPr>
        <w:pStyle w:val="Name"/>
        <w:rPr>
          <w:rFonts w:asciiTheme="minorHAnsi" w:hAnsiTheme="minorHAnsi" w:cstheme="minorHAnsi"/>
          <w:b w:val="0"/>
          <w:noProof w:val="0"/>
          <w:color w:val="000000" w:themeColor="text1"/>
          <w:sz w:val="28"/>
          <w:szCs w:val="28"/>
        </w:rPr>
      </w:pPr>
      <w:r w:rsidRPr="00EC5C25">
        <w:rPr>
          <w:rFonts w:asciiTheme="minorHAnsi" w:hAnsiTheme="minorHAnsi" w:cstheme="minorHAnsi"/>
          <w:noProof w:val="0"/>
          <w:color w:val="000000" w:themeColor="text1"/>
        </w:rPr>
        <w:t xml:space="preserve">              </w:t>
      </w:r>
      <w:r w:rsidR="00C26070" w:rsidRPr="00EC5C25">
        <w:rPr>
          <w:rFonts w:asciiTheme="minorHAnsi" w:hAnsiTheme="minorHAnsi" w:cstheme="minorHAnsi"/>
          <w:noProof w:val="0"/>
          <w:color w:val="000000" w:themeColor="text1"/>
        </w:rPr>
        <w:t xml:space="preserve">        </w:t>
      </w:r>
      <w:proofErr w:type="spellStart"/>
      <w:r w:rsidR="004D6755" w:rsidRPr="00EC5C25">
        <w:rPr>
          <w:rFonts w:asciiTheme="minorHAnsi" w:hAnsiTheme="minorHAnsi" w:cstheme="minorHAnsi"/>
          <w:noProof w:val="0"/>
          <w:color w:val="000000" w:themeColor="text1"/>
        </w:rPr>
        <w:t>Naveed</w:t>
      </w:r>
      <w:proofErr w:type="spellEnd"/>
      <w:r w:rsidR="004D6755" w:rsidRPr="00EC5C25">
        <w:rPr>
          <w:rFonts w:asciiTheme="minorHAnsi" w:hAnsiTheme="minorHAnsi" w:cstheme="minorHAnsi"/>
          <w:noProof w:val="0"/>
          <w:color w:val="000000" w:themeColor="text1"/>
        </w:rPr>
        <w:t xml:space="preserve"> </w:t>
      </w:r>
      <w:r w:rsidR="00813657" w:rsidRPr="00EC5C25">
        <w:rPr>
          <w:rFonts w:asciiTheme="minorHAnsi" w:hAnsiTheme="minorHAnsi" w:cstheme="minorHAnsi"/>
          <w:b w:val="0"/>
          <w:noProof w:val="0"/>
          <w:color w:val="000000" w:themeColor="text1"/>
          <w:sz w:val="28"/>
          <w:szCs w:val="28"/>
          <w:u w:val="single"/>
        </w:rPr>
        <w:t>Civil Engineer</w:t>
      </w:r>
    </w:p>
    <w:p w:rsidR="00957AEF" w:rsidRPr="002B447B" w:rsidRDefault="004D6755" w:rsidP="002B447B">
      <w:pPr>
        <w:ind w:left="2880"/>
        <w:rPr>
          <w:rFonts w:asciiTheme="minorHAnsi" w:hAnsiTheme="minorHAnsi" w:cstheme="minorHAnsi"/>
          <w:szCs w:val="20"/>
          <w:lang w:val="en-US"/>
        </w:rPr>
      </w:pP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Resourceful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Site </w:t>
      </w:r>
      <w:proofErr w:type="spellStart"/>
      <w:r w:rsidR="005766AD" w:rsidRPr="002B447B">
        <w:rPr>
          <w:rFonts w:asciiTheme="minorHAnsi" w:hAnsiTheme="minorHAnsi" w:cstheme="minorHAnsi"/>
          <w:szCs w:val="20"/>
          <w:shd w:val="clear" w:color="auto" w:fill="FFFFFF"/>
        </w:rPr>
        <w:t>e</w:t>
      </w:r>
      <w:r w:rsidRPr="002B447B">
        <w:rPr>
          <w:rFonts w:asciiTheme="minorHAnsi" w:hAnsiTheme="minorHAnsi" w:cstheme="minorHAnsi"/>
          <w:szCs w:val="20"/>
          <w:shd w:val="clear" w:color="auto" w:fill="FFFFFF"/>
        </w:rPr>
        <w:t>ngineer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with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12-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year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background in the civil engineering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industry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. Sound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knowledge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of all aspects of civil engineering,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including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survey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5766AD" w:rsidRPr="002B447B">
        <w:rPr>
          <w:rFonts w:asciiTheme="minorHAnsi" w:hAnsiTheme="minorHAnsi" w:cstheme="minorHAnsi"/>
          <w:szCs w:val="20"/>
          <w:shd w:val="clear" w:color="auto" w:fill="FFFFFF"/>
        </w:rPr>
        <w:t>alignements</w:t>
      </w:r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and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earthwork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issues.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Adept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at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cost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forecasting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and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budgeting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. Excellent verbal and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written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 xml:space="preserve"> communication </w:t>
      </w:r>
      <w:proofErr w:type="spellStart"/>
      <w:r w:rsidRPr="002B447B">
        <w:rPr>
          <w:rFonts w:asciiTheme="minorHAnsi" w:hAnsiTheme="minorHAnsi" w:cstheme="minorHAnsi"/>
          <w:szCs w:val="20"/>
          <w:shd w:val="clear" w:color="auto" w:fill="FFFFFF"/>
        </w:rPr>
        <w:t>skills</w:t>
      </w:r>
      <w:proofErr w:type="spellEnd"/>
      <w:r w:rsidRPr="002B447B">
        <w:rPr>
          <w:rFonts w:asciiTheme="minorHAnsi" w:hAnsiTheme="minorHAnsi" w:cstheme="minorHAnsi"/>
          <w:szCs w:val="20"/>
          <w:shd w:val="clear" w:color="auto" w:fill="FFFFFF"/>
        </w:rPr>
        <w:t>.</w:t>
      </w:r>
    </w:p>
    <w:p w:rsidR="00750AA5" w:rsidRPr="002B447B" w:rsidRDefault="00750AA5" w:rsidP="002B447B">
      <w:pPr>
        <w:pStyle w:val="Heading1"/>
        <w:tabs>
          <w:tab w:val="left" w:pos="3420"/>
        </w:tabs>
        <w:rPr>
          <w:rFonts w:asciiTheme="minorHAnsi" w:hAnsiTheme="minorHAnsi" w:cstheme="minorHAnsi"/>
          <w:noProof w:val="0"/>
          <w:color w:val="000000" w:themeColor="text1"/>
          <w:lang w:val="en-US"/>
        </w:rPr>
      </w:pPr>
      <w:r w:rsidRPr="002B447B">
        <w:rPr>
          <w:rFonts w:asciiTheme="minorHAnsi" w:hAnsiTheme="minorHAnsi" w:cstheme="minorHAnsi"/>
          <w:noProof w:val="0"/>
          <w:color w:val="000000" w:themeColor="text1"/>
          <w:lang w:val="en-US"/>
        </w:rPr>
        <w:t>EMPLOYMENT</w:t>
      </w:r>
    </w:p>
    <w:p w:rsidR="00750AA5" w:rsidRPr="00EC5C25" w:rsidRDefault="00750AA5" w:rsidP="00087C8D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750AA5" w:rsidRPr="00EC5C25" w:rsidRDefault="00750AA5" w:rsidP="00750AA5">
      <w:pPr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Style w:val="WhiteFont"/>
          <w:rFonts w:asciiTheme="minorHAnsi" w:hAnsiTheme="minorHAnsi" w:cstheme="minorHAnsi"/>
          <w:color w:val="000000" w:themeColor="text1"/>
        </w:rPr>
        <w:t xml:space="preserve">2011 </w:t>
      </w:r>
      <w:r w:rsidR="002B447B">
        <w:rPr>
          <w:rStyle w:val="WhiteFont"/>
          <w:rFonts w:asciiTheme="minorHAnsi" w:hAnsiTheme="minorHAnsi" w:cstheme="minorHAnsi"/>
          <w:color w:val="000000" w:themeColor="text1"/>
        </w:rPr>
        <w:t>–</w:t>
      </w:r>
      <w:r w:rsidRPr="00EC5C25">
        <w:rPr>
          <w:rStyle w:val="WhiteFont"/>
          <w:rFonts w:asciiTheme="minorHAnsi" w:hAnsiTheme="minorHAnsi" w:cstheme="minorHAnsi"/>
          <w:color w:val="000000" w:themeColor="text1"/>
        </w:rPr>
        <w:t xml:space="preserve"> </w:t>
      </w:r>
      <w:r w:rsidR="00F2293C" w:rsidRPr="00EC5C25">
        <w:rPr>
          <w:rStyle w:val="WhiteFont"/>
          <w:rFonts w:asciiTheme="minorHAnsi" w:hAnsiTheme="minorHAnsi" w:cstheme="minorHAnsi"/>
          <w:color w:val="000000" w:themeColor="text1"/>
        </w:rPr>
        <w:t>Present</w:t>
      </w:r>
      <w:r w:rsidR="002B447B">
        <w:rPr>
          <w:rStyle w:val="WhiteFont"/>
          <w:rFonts w:asciiTheme="minorHAnsi" w:hAnsiTheme="minorHAnsi" w:cstheme="minorHAnsi"/>
          <w:color w:val="000000" w:themeColor="text1"/>
        </w:rPr>
        <w:t xml:space="preserve">                               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ab/>
      </w:r>
      <w:r w:rsidR="004D6755" w:rsidRPr="00EC5C25">
        <w:rPr>
          <w:rStyle w:val="ColorCapsExpanded"/>
          <w:rFonts w:asciiTheme="minorHAnsi" w:hAnsiTheme="minorHAnsi" w:cstheme="minorHAnsi"/>
          <w:color w:val="000000" w:themeColor="text1"/>
        </w:rPr>
        <w:t>Site engineer</w:t>
      </w:r>
      <w:r w:rsidR="00C70C21" w:rsidRPr="00EC5C25">
        <w:rPr>
          <w:rFonts w:asciiTheme="minorHAnsi" w:hAnsiTheme="minorHAnsi" w:cstheme="minorHAnsi"/>
          <w:color w:val="000000" w:themeColor="text1"/>
          <w:lang w:val="en-US"/>
        </w:rPr>
        <w:t>–</w:t>
      </w:r>
      <w:r w:rsidR="004D6755" w:rsidRPr="00EC5C25">
        <w:rPr>
          <w:rFonts w:asciiTheme="minorHAnsi" w:hAnsiTheme="minorHAnsi" w:cstheme="minorHAnsi"/>
          <w:color w:val="000000" w:themeColor="text1"/>
          <w:lang w:val="en-US"/>
        </w:rPr>
        <w:t>Pakistan</w:t>
      </w:r>
      <w:r w:rsidR="007049A1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   </w:t>
      </w:r>
    </w:p>
    <w:p w:rsidR="007049A1" w:rsidRPr="00EC5C25" w:rsidRDefault="00EC5C25" w:rsidP="005766AD">
      <w:pPr>
        <w:tabs>
          <w:tab w:val="clear" w:pos="2160"/>
          <w:tab w:val="left" w:pos="3690"/>
        </w:tabs>
        <w:ind w:left="324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Execute work</w:t>
      </w:r>
      <w:r w:rsidR="007049A1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as per ICAO St</w:t>
      </w:r>
      <w:r w:rsidR="003C06FC" w:rsidRPr="00EC5C25">
        <w:rPr>
          <w:rFonts w:asciiTheme="minorHAnsi" w:hAnsiTheme="minorHAnsi" w:cstheme="minorHAnsi"/>
          <w:color w:val="000000" w:themeColor="text1"/>
          <w:lang w:val="en-US"/>
        </w:rPr>
        <w:t>andard drawing with maintaining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049A1" w:rsidRPr="00EC5C25">
        <w:rPr>
          <w:rFonts w:asciiTheme="minorHAnsi" w:hAnsiTheme="minorHAnsi" w:cstheme="minorHAnsi"/>
          <w:color w:val="000000" w:themeColor="text1"/>
          <w:lang w:val="en-US"/>
        </w:rPr>
        <w:t>proper safety &amp; quality also maintaining the progress.</w:t>
      </w:r>
    </w:p>
    <w:p w:rsidR="007049A1" w:rsidRPr="00EC5C25" w:rsidRDefault="007049A1" w:rsidP="005766AD">
      <w:pPr>
        <w:tabs>
          <w:tab w:val="clear" w:pos="2160"/>
        </w:tabs>
        <w:ind w:left="324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Efficient in Contractor Billing, Contractor Handling, </w:t>
      </w:r>
      <w:proofErr w:type="spellStart"/>
      <w:r w:rsidRPr="00EC5C25">
        <w:rPr>
          <w:rFonts w:asciiTheme="minorHAnsi" w:hAnsiTheme="minorHAnsi" w:cstheme="minorHAnsi"/>
          <w:color w:val="000000" w:themeColor="text1"/>
          <w:lang w:val="en-US"/>
        </w:rPr>
        <w:t>Labour</w:t>
      </w:r>
      <w:proofErr w:type="spellEnd"/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 Handling.</w:t>
      </w:r>
    </w:p>
    <w:p w:rsidR="007049A1" w:rsidRPr="00EC5C25" w:rsidRDefault="007049A1" w:rsidP="005766AD">
      <w:pPr>
        <w:tabs>
          <w:tab w:val="clear" w:pos="2160"/>
        </w:tabs>
        <w:ind w:left="324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Following Projects has been supervised (as per ICAO Standard).</w:t>
      </w:r>
    </w:p>
    <w:p w:rsidR="007049A1" w:rsidRPr="00EC5C25" w:rsidRDefault="007049A1" w:rsidP="005766AD">
      <w:pPr>
        <w:tabs>
          <w:tab w:val="clear" w:pos="2160"/>
        </w:tabs>
        <w:ind w:left="3240"/>
        <w:rPr>
          <w:rFonts w:asciiTheme="minorHAnsi" w:hAnsiTheme="minorHAnsi" w:cstheme="minorHAnsi"/>
          <w:color w:val="000000" w:themeColor="text1"/>
          <w:lang w:val="en-US"/>
        </w:rPr>
      </w:pPr>
      <w:proofErr w:type="gramStart"/>
      <w:r w:rsidRPr="00EC5C25">
        <w:rPr>
          <w:rFonts w:asciiTheme="minorHAnsi" w:hAnsiTheme="minorHAnsi" w:cstheme="minorHAnsi"/>
          <w:color w:val="000000" w:themeColor="text1"/>
          <w:lang w:val="en-US"/>
        </w:rPr>
        <w:t>Chain link fence 16160 feet.</w:t>
      </w:r>
      <w:proofErr w:type="gramEnd"/>
    </w:p>
    <w:p w:rsidR="007049A1" w:rsidRPr="00EC5C25" w:rsidRDefault="007049A1" w:rsidP="005766AD">
      <w:pPr>
        <w:tabs>
          <w:tab w:val="clear" w:pos="2160"/>
        </w:tabs>
        <w:ind w:left="324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Crack filling of entire "Runway &amp; Apron".</w:t>
      </w:r>
    </w:p>
    <w:p w:rsidR="007049A1" w:rsidRPr="00EC5C25" w:rsidRDefault="007049A1" w:rsidP="005766AD">
      <w:pPr>
        <w:tabs>
          <w:tab w:val="clear" w:pos="2160"/>
        </w:tabs>
        <w:ind w:left="3240"/>
        <w:rPr>
          <w:rFonts w:asciiTheme="minorHAnsi" w:hAnsiTheme="minorHAnsi" w:cstheme="minorHAnsi"/>
          <w:color w:val="000000" w:themeColor="text1"/>
          <w:lang w:val="en-US"/>
        </w:rPr>
      </w:pPr>
      <w:proofErr w:type="gramStart"/>
      <w:r w:rsidRPr="00EC5C25">
        <w:rPr>
          <w:rFonts w:asciiTheme="minorHAnsi" w:hAnsiTheme="minorHAnsi" w:cstheme="minorHAnsi"/>
          <w:color w:val="000000" w:themeColor="text1"/>
          <w:lang w:val="en-US"/>
        </w:rPr>
        <w:t>Surface Sealing of Taxiway.</w:t>
      </w:r>
      <w:proofErr w:type="gramEnd"/>
    </w:p>
    <w:p w:rsidR="007049A1" w:rsidRPr="00EC5C25" w:rsidRDefault="007049A1" w:rsidP="005766AD">
      <w:pPr>
        <w:tabs>
          <w:tab w:val="clear" w:pos="2160"/>
        </w:tabs>
        <w:ind w:left="3240"/>
        <w:rPr>
          <w:rFonts w:asciiTheme="minorHAnsi" w:hAnsiTheme="minorHAnsi" w:cstheme="minorHAnsi"/>
          <w:color w:val="000000" w:themeColor="text1"/>
          <w:lang w:val="en-US"/>
        </w:rPr>
      </w:pPr>
      <w:proofErr w:type="gramStart"/>
      <w:r w:rsidRPr="00EC5C25">
        <w:rPr>
          <w:rFonts w:asciiTheme="minorHAnsi" w:hAnsiTheme="minorHAnsi" w:cstheme="minorHAnsi"/>
          <w:color w:val="000000" w:themeColor="text1"/>
          <w:lang w:val="en-US"/>
        </w:rPr>
        <w:t>Construction of Air Traffic Controlling Tower.</w:t>
      </w:r>
      <w:proofErr w:type="gramEnd"/>
    </w:p>
    <w:p w:rsidR="00546892" w:rsidRPr="00EC5C25" w:rsidRDefault="007049A1" w:rsidP="00151969">
      <w:pPr>
        <w:pStyle w:val="ListParagraph"/>
        <w:numPr>
          <w:ilvl w:val="4"/>
          <w:numId w:val="25"/>
        </w:numPr>
        <w:tabs>
          <w:tab w:val="clear" w:pos="2160"/>
        </w:tabs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Maintenance of Runway End Safety Area (RESA).</w:t>
      </w:r>
    </w:p>
    <w:p w:rsidR="00750AA5" w:rsidRPr="00EC5C25" w:rsidRDefault="00750AA5" w:rsidP="00151969">
      <w:pPr>
        <w:tabs>
          <w:tab w:val="center" w:pos="7020"/>
          <w:tab w:val="left" w:pos="8460"/>
        </w:tabs>
        <w:ind w:left="8460"/>
        <w:rPr>
          <w:rFonts w:asciiTheme="minorHAnsi" w:hAnsiTheme="minorHAnsi" w:cstheme="minorHAnsi"/>
          <w:color w:val="000000" w:themeColor="text1"/>
          <w:lang w:val="en-US"/>
        </w:rPr>
      </w:pPr>
    </w:p>
    <w:p w:rsidR="00750AA5" w:rsidRPr="00EC5C25" w:rsidRDefault="00750AA5" w:rsidP="00750AA5">
      <w:pPr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ab/>
      </w:r>
      <w:r w:rsidRPr="00EC5C25">
        <w:rPr>
          <w:rStyle w:val="WhiteFont"/>
          <w:rFonts w:asciiTheme="minorHAnsi" w:hAnsiTheme="minorHAnsi" w:cstheme="minorHAnsi"/>
          <w:color w:val="000000" w:themeColor="text1"/>
        </w:rPr>
        <w:t xml:space="preserve">2008 </w:t>
      </w:r>
      <w:r w:rsidR="004D507B">
        <w:rPr>
          <w:rStyle w:val="WhiteFont"/>
          <w:rFonts w:asciiTheme="minorHAnsi" w:hAnsiTheme="minorHAnsi" w:cstheme="minorHAnsi"/>
          <w:color w:val="000000" w:themeColor="text1"/>
        </w:rPr>
        <w:t>–</w:t>
      </w:r>
      <w:r w:rsidRPr="00EC5C25">
        <w:rPr>
          <w:rStyle w:val="WhiteFont"/>
          <w:rFonts w:asciiTheme="minorHAnsi" w:hAnsiTheme="minorHAnsi" w:cstheme="minorHAnsi"/>
          <w:color w:val="000000" w:themeColor="text1"/>
        </w:rPr>
        <w:t xml:space="preserve"> 2011</w:t>
      </w:r>
      <w:r w:rsidR="004D507B">
        <w:rPr>
          <w:rFonts w:asciiTheme="minorHAnsi" w:hAnsiTheme="minorHAnsi" w:cstheme="minorHAnsi"/>
          <w:color w:val="000000" w:themeColor="text1"/>
          <w:lang w:val="en-US"/>
        </w:rPr>
        <w:t xml:space="preserve">                                       </w:t>
      </w:r>
      <w:r w:rsidR="00862E4E" w:rsidRPr="00EC5C25">
        <w:rPr>
          <w:rStyle w:val="ColorCapsExpanded"/>
          <w:rFonts w:asciiTheme="minorHAnsi" w:hAnsiTheme="minorHAnsi" w:cstheme="minorHAnsi"/>
          <w:color w:val="000000" w:themeColor="text1"/>
        </w:rPr>
        <w:t xml:space="preserve">Site </w:t>
      </w:r>
      <w:proofErr w:type="gramStart"/>
      <w:r w:rsidR="00862E4E" w:rsidRPr="00EC5C25">
        <w:rPr>
          <w:rStyle w:val="ColorCapsExpanded"/>
          <w:rFonts w:asciiTheme="minorHAnsi" w:hAnsiTheme="minorHAnsi" w:cstheme="minorHAnsi"/>
          <w:color w:val="000000" w:themeColor="text1"/>
        </w:rPr>
        <w:t>Supervisor</w:t>
      </w:r>
      <w:proofErr w:type="gramEnd"/>
    </w:p>
    <w:p w:rsidR="00862E4E" w:rsidRPr="00EC5C25" w:rsidRDefault="00862E4E" w:rsidP="00151969">
      <w:pPr>
        <w:pStyle w:val="ListParagraph"/>
        <w:numPr>
          <w:ilvl w:val="0"/>
          <w:numId w:val="22"/>
        </w:numPr>
        <w:tabs>
          <w:tab w:val="left" w:pos="2700"/>
        </w:tabs>
        <w:ind w:left="3240" w:firstLine="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Deft in work execution as per </w:t>
      </w:r>
      <w:r w:rsidR="00891A1E">
        <w:rPr>
          <w:rFonts w:asciiTheme="minorHAnsi" w:hAnsiTheme="minorHAnsi" w:cstheme="minorHAnsi"/>
          <w:color w:val="000000" w:themeColor="text1"/>
          <w:lang w:val="en-US"/>
        </w:rPr>
        <w:t xml:space="preserve">international 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>Standard drawing.</w:t>
      </w:r>
    </w:p>
    <w:p w:rsidR="00862E4E" w:rsidRPr="00EC5C25" w:rsidRDefault="00862E4E" w:rsidP="00151969">
      <w:pPr>
        <w:pStyle w:val="ListParagraph"/>
        <w:numPr>
          <w:ilvl w:val="2"/>
          <w:numId w:val="22"/>
        </w:numPr>
        <w:tabs>
          <w:tab w:val="left" w:pos="2700"/>
        </w:tabs>
        <w:ind w:left="3240" w:firstLine="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Efficient in Contractor Billing, Contractor Handling, Labor Handling.</w:t>
      </w:r>
    </w:p>
    <w:p w:rsidR="00862E4E" w:rsidRPr="00EC5C25" w:rsidRDefault="00862E4E" w:rsidP="00151969">
      <w:pPr>
        <w:pStyle w:val="ListParagraph"/>
        <w:numPr>
          <w:ilvl w:val="0"/>
          <w:numId w:val="22"/>
        </w:numPr>
        <w:tabs>
          <w:tab w:val="left" w:pos="2700"/>
        </w:tabs>
        <w:ind w:left="3240" w:firstLine="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Following Task has been supervised.</w:t>
      </w:r>
    </w:p>
    <w:p w:rsidR="00862E4E" w:rsidRPr="00EC5C25" w:rsidRDefault="00862E4E" w:rsidP="00EC5C25">
      <w:pPr>
        <w:pStyle w:val="ListParagraph"/>
        <w:numPr>
          <w:ilvl w:val="0"/>
          <w:numId w:val="22"/>
        </w:numPr>
        <w:tabs>
          <w:tab w:val="left" w:pos="2700"/>
        </w:tabs>
        <w:ind w:firstLine="252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Prepare Daily progress report.</w:t>
      </w:r>
    </w:p>
    <w:p w:rsidR="00862E4E" w:rsidRPr="00EC5C25" w:rsidRDefault="00862E4E" w:rsidP="00151969">
      <w:pPr>
        <w:pStyle w:val="ListParagraph"/>
        <w:numPr>
          <w:ilvl w:val="5"/>
          <w:numId w:val="22"/>
        </w:numPr>
        <w:tabs>
          <w:tab w:val="left" w:pos="2700"/>
        </w:tabs>
        <w:ind w:left="3240" w:firstLine="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Prepare Daily Inspection Report.</w:t>
      </w:r>
    </w:p>
    <w:p w:rsidR="00862E4E" w:rsidRPr="00EC5C25" w:rsidRDefault="00862E4E" w:rsidP="00151969">
      <w:pPr>
        <w:pStyle w:val="ListParagraph"/>
        <w:numPr>
          <w:ilvl w:val="2"/>
          <w:numId w:val="22"/>
        </w:numPr>
        <w:tabs>
          <w:tab w:val="left" w:pos="2700"/>
        </w:tabs>
        <w:ind w:left="3240" w:firstLine="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Co-ordinate with consultant and take approval of work.</w:t>
      </w:r>
    </w:p>
    <w:p w:rsidR="00750AA5" w:rsidRPr="00EC5C25" w:rsidRDefault="00862E4E" w:rsidP="00151969">
      <w:pPr>
        <w:pStyle w:val="ListParagraph"/>
        <w:numPr>
          <w:ilvl w:val="3"/>
          <w:numId w:val="22"/>
        </w:numPr>
        <w:tabs>
          <w:tab w:val="left" w:pos="2700"/>
        </w:tabs>
        <w:ind w:left="3240" w:firstLine="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Co-ordinate with Construction Manager and Project Manager.</w:t>
      </w:r>
    </w:p>
    <w:p w:rsidR="00862E4E" w:rsidRPr="00EC5C25" w:rsidRDefault="00862E4E" w:rsidP="00151969">
      <w:pPr>
        <w:pStyle w:val="ListParagraph"/>
        <w:numPr>
          <w:ilvl w:val="5"/>
          <w:numId w:val="22"/>
        </w:numPr>
        <w:tabs>
          <w:tab w:val="left" w:pos="2700"/>
        </w:tabs>
        <w:ind w:left="3240" w:firstLine="0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EC5C25">
        <w:rPr>
          <w:rFonts w:asciiTheme="minorHAnsi" w:hAnsiTheme="minorHAnsi" w:cstheme="minorHAnsi"/>
          <w:color w:val="000000" w:themeColor="text1"/>
        </w:rPr>
        <w:t>Developed</w:t>
      </w:r>
      <w:proofErr w:type="spellEnd"/>
      <w:r w:rsidRPr="00EC5C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C5C25">
        <w:rPr>
          <w:rFonts w:asciiTheme="minorHAnsi" w:hAnsiTheme="minorHAnsi" w:cstheme="minorHAnsi"/>
          <w:color w:val="000000" w:themeColor="text1"/>
        </w:rPr>
        <w:t>work</w:t>
      </w:r>
      <w:proofErr w:type="spellEnd"/>
      <w:r w:rsidRPr="00EC5C25">
        <w:rPr>
          <w:rFonts w:asciiTheme="minorHAnsi" w:hAnsiTheme="minorHAnsi" w:cstheme="minorHAnsi"/>
          <w:color w:val="000000" w:themeColor="text1"/>
        </w:rPr>
        <w:t xml:space="preserve"> </w:t>
      </w:r>
      <w:r w:rsidR="00EC5C25" w:rsidRPr="00EC5C25">
        <w:rPr>
          <w:rFonts w:asciiTheme="minorHAnsi" w:hAnsiTheme="minorHAnsi" w:cstheme="minorHAnsi"/>
          <w:color w:val="000000" w:themeColor="text1"/>
        </w:rPr>
        <w:t>Schedule</w:t>
      </w:r>
      <w:r w:rsidRPr="00EC5C25">
        <w:rPr>
          <w:rFonts w:asciiTheme="minorHAnsi" w:hAnsiTheme="minorHAnsi" w:cstheme="minorHAnsi"/>
          <w:color w:val="000000" w:themeColor="text1"/>
        </w:rPr>
        <w:t xml:space="preserve"> for all team </w:t>
      </w:r>
      <w:proofErr w:type="spellStart"/>
      <w:r w:rsidRPr="00EC5C25">
        <w:rPr>
          <w:rFonts w:asciiTheme="minorHAnsi" w:hAnsiTheme="minorHAnsi" w:cstheme="minorHAnsi"/>
          <w:color w:val="000000" w:themeColor="text1"/>
        </w:rPr>
        <w:t>members</w:t>
      </w:r>
      <w:proofErr w:type="spellEnd"/>
      <w:r w:rsidRPr="00EC5C25">
        <w:rPr>
          <w:rFonts w:asciiTheme="minorHAnsi" w:hAnsiTheme="minorHAnsi" w:cstheme="minorHAnsi"/>
          <w:color w:val="000000" w:themeColor="text1"/>
        </w:rPr>
        <w:t xml:space="preserve"> to </w:t>
      </w:r>
      <w:r w:rsidR="00EC5C25" w:rsidRPr="00EC5C25">
        <w:rPr>
          <w:rFonts w:asciiTheme="minorHAnsi" w:hAnsiTheme="minorHAnsi" w:cstheme="minorHAnsi"/>
          <w:color w:val="000000" w:themeColor="text1"/>
        </w:rPr>
        <w:t>maximise</w:t>
      </w:r>
      <w:r w:rsidRPr="00EC5C25">
        <w:rPr>
          <w:rFonts w:asciiTheme="minorHAnsi" w:hAnsiTheme="minorHAnsi" w:cstheme="minorHAnsi"/>
          <w:color w:val="000000" w:themeColor="text1"/>
        </w:rPr>
        <w:t xml:space="preserve"> shift </w:t>
      </w:r>
      <w:proofErr w:type="spellStart"/>
      <w:r w:rsidRPr="00EC5C25">
        <w:rPr>
          <w:rFonts w:asciiTheme="minorHAnsi" w:hAnsiTheme="minorHAnsi" w:cstheme="minorHAnsi"/>
          <w:color w:val="000000" w:themeColor="text1"/>
        </w:rPr>
        <w:t>coverage</w:t>
      </w:r>
      <w:proofErr w:type="spellEnd"/>
      <w:r w:rsidRPr="00EC5C25">
        <w:rPr>
          <w:rFonts w:asciiTheme="minorHAnsi" w:hAnsiTheme="minorHAnsi" w:cstheme="minorHAnsi"/>
          <w:color w:val="000000" w:themeColor="text1"/>
        </w:rPr>
        <w:t>.</w:t>
      </w:r>
    </w:p>
    <w:p w:rsidR="00750AA5" w:rsidRPr="00EC5C25" w:rsidRDefault="002B447B" w:rsidP="002B447B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Style w:val="WhiteFont"/>
          <w:rFonts w:asciiTheme="minorHAnsi" w:hAnsiTheme="minorHAnsi" w:cstheme="minorHAnsi"/>
          <w:color w:val="000000" w:themeColor="text1"/>
        </w:rPr>
        <w:t>20</w:t>
      </w:r>
      <w:r w:rsidR="00151969" w:rsidRPr="00EC5C25">
        <w:rPr>
          <w:rStyle w:val="WhiteFont"/>
          <w:rFonts w:asciiTheme="minorHAnsi" w:hAnsiTheme="minorHAnsi" w:cstheme="minorHAnsi"/>
          <w:color w:val="000000" w:themeColor="text1"/>
        </w:rPr>
        <w:t>12</w:t>
      </w:r>
      <w:r w:rsidR="00750AA5" w:rsidRPr="00EC5C25">
        <w:rPr>
          <w:rStyle w:val="WhiteFont"/>
          <w:rFonts w:asciiTheme="minorHAnsi" w:hAnsiTheme="minorHAnsi" w:cstheme="minorHAnsi"/>
          <w:color w:val="000000" w:themeColor="text1"/>
        </w:rPr>
        <w:t xml:space="preserve">- </w:t>
      </w:r>
      <w:r w:rsidR="00151969" w:rsidRPr="00EC5C25">
        <w:rPr>
          <w:rStyle w:val="WhiteFont"/>
          <w:rFonts w:asciiTheme="minorHAnsi" w:hAnsiTheme="minorHAnsi" w:cstheme="minorHAnsi"/>
          <w:color w:val="000000" w:themeColor="text1"/>
        </w:rPr>
        <w:t xml:space="preserve">2013         </w:t>
      </w:r>
      <w:r w:rsidR="00862E4E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50AA5" w:rsidRPr="00EC5C25">
        <w:rPr>
          <w:rStyle w:val="ColorCapsExpanded"/>
          <w:rFonts w:asciiTheme="minorHAnsi" w:hAnsiTheme="minorHAnsi" w:cstheme="minorHAnsi"/>
          <w:color w:val="000000" w:themeColor="text1"/>
        </w:rPr>
        <w:t xml:space="preserve"> </w:t>
      </w:r>
      <w:r w:rsidR="004D507B">
        <w:rPr>
          <w:rStyle w:val="ColorCapsExpanded"/>
          <w:rFonts w:asciiTheme="minorHAnsi" w:hAnsiTheme="minorHAnsi" w:cstheme="minorHAnsi"/>
          <w:color w:val="000000" w:themeColor="text1"/>
        </w:rPr>
        <w:t xml:space="preserve">   </w:t>
      </w:r>
      <w:r>
        <w:rPr>
          <w:rStyle w:val="ColorCapsExpanded"/>
          <w:rFonts w:asciiTheme="minorHAnsi" w:hAnsiTheme="minorHAnsi" w:cstheme="minorHAnsi"/>
          <w:color w:val="000000" w:themeColor="text1"/>
        </w:rPr>
        <w:t xml:space="preserve">                 </w:t>
      </w:r>
      <w:r w:rsidR="00862E4E" w:rsidRPr="00EC5C25">
        <w:rPr>
          <w:rStyle w:val="ColorCapsExpanded"/>
          <w:rFonts w:asciiTheme="minorHAnsi" w:hAnsiTheme="minorHAnsi" w:cstheme="minorHAnsi"/>
          <w:color w:val="000000" w:themeColor="text1"/>
        </w:rPr>
        <w:t>quantity surveyor</w:t>
      </w:r>
      <w:r w:rsidR="00750AA5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–</w:t>
      </w:r>
      <w:r>
        <w:rPr>
          <w:rFonts w:asciiTheme="minorHAnsi" w:hAnsiTheme="minorHAnsi" w:cstheme="minorHAnsi"/>
          <w:color w:val="000000" w:themeColor="text1"/>
          <w:sz w:val="22"/>
          <w:lang w:val="en-US"/>
        </w:rPr>
        <w:t>Pakistan</w:t>
      </w:r>
    </w:p>
    <w:p w:rsidR="00862E4E" w:rsidRPr="00EC5C25" w:rsidRDefault="00862E4E" w:rsidP="00EC5C25">
      <w:pPr>
        <w:pStyle w:val="ListParagraph"/>
        <w:numPr>
          <w:ilvl w:val="0"/>
          <w:numId w:val="20"/>
        </w:numPr>
        <w:ind w:hanging="24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Supervise ongoing Construction Projects of Marine Structures, Sewerage         </w:t>
      </w:r>
      <w:r w:rsidR="00C14E9A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  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system  </w:t>
      </w:r>
      <w:r w:rsidR="00C14E9A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    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>Workshops, Offices, Accommodations as per drawing &amp; specification.</w:t>
      </w:r>
    </w:p>
    <w:p w:rsidR="00862E4E" w:rsidRPr="00EC5C25" w:rsidRDefault="00862E4E" w:rsidP="00EC5C25">
      <w:pPr>
        <w:pStyle w:val="ListParagraph"/>
        <w:numPr>
          <w:ilvl w:val="0"/>
          <w:numId w:val="20"/>
        </w:numPr>
        <w:ind w:hanging="24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Supervise the Abnormal Repair of Marine Structures, Sewerage System, Workshops, Laborites, Offices and Accommodations.</w:t>
      </w:r>
    </w:p>
    <w:p w:rsidR="00862E4E" w:rsidRPr="00EC5C25" w:rsidRDefault="00862E4E" w:rsidP="00EC5C25">
      <w:pPr>
        <w:pStyle w:val="ListParagraph"/>
        <w:numPr>
          <w:ilvl w:val="0"/>
          <w:numId w:val="20"/>
        </w:numPr>
        <w:ind w:hanging="24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Calculated correct costs for project-specific goods and services by gathering </w:t>
      </w:r>
      <w:r w:rsidR="00151969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    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>information from team members, sub-contractors and vendors.</w:t>
      </w:r>
    </w:p>
    <w:p w:rsidR="00C14E9A" w:rsidRPr="00EC5C25" w:rsidRDefault="00C14E9A" w:rsidP="00EC5C25">
      <w:pPr>
        <w:ind w:hanging="240"/>
        <w:rPr>
          <w:rFonts w:asciiTheme="minorHAnsi" w:hAnsiTheme="minorHAnsi" w:cstheme="minorHAnsi"/>
          <w:color w:val="000000" w:themeColor="text1"/>
          <w:lang w:val="en-US"/>
        </w:rPr>
      </w:pPr>
    </w:p>
    <w:p w:rsidR="00750AA5" w:rsidRPr="002B447B" w:rsidRDefault="00750AA5" w:rsidP="00750AA5">
      <w:pPr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EC5C25">
        <w:rPr>
          <w:rStyle w:val="WhiteFont"/>
          <w:rFonts w:asciiTheme="minorHAnsi" w:hAnsiTheme="minorHAnsi" w:cstheme="minorHAnsi"/>
          <w:color w:val="000000" w:themeColor="text1"/>
        </w:rPr>
        <w:t>2003 – 2005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ab/>
      </w:r>
      <w:r w:rsidR="00C14E9A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                                </w:t>
      </w:r>
      <w:r w:rsidR="004D507B">
        <w:rPr>
          <w:rFonts w:asciiTheme="minorHAnsi" w:hAnsiTheme="minorHAnsi" w:cstheme="minorHAnsi"/>
          <w:color w:val="000000" w:themeColor="text1"/>
          <w:lang w:val="en-US"/>
        </w:rPr>
        <w:t xml:space="preserve">      </w:t>
      </w:r>
      <w:r w:rsidR="003C06FC" w:rsidRPr="00EC5C25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Project Engineer</w:t>
      </w:r>
      <w:r w:rsidR="003C06FC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--</w:t>
      </w:r>
      <w:r w:rsidR="00C14E9A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B447B" w:rsidRPr="002B447B">
        <w:rPr>
          <w:rFonts w:asciiTheme="minorHAnsi" w:hAnsiTheme="minorHAnsi" w:cstheme="minorHAnsi"/>
          <w:color w:val="000000" w:themeColor="text1"/>
          <w:u w:val="single"/>
          <w:lang w:val="en-US"/>
        </w:rPr>
        <w:t>Pakistan</w:t>
      </w:r>
    </w:p>
    <w:p w:rsidR="00C14E9A" w:rsidRPr="00EC5C25" w:rsidRDefault="00C14E9A" w:rsidP="00EC5C25">
      <w:pPr>
        <w:pStyle w:val="ListParagraph"/>
        <w:numPr>
          <w:ilvl w:val="5"/>
          <w:numId w:val="40"/>
        </w:numPr>
        <w:ind w:left="3510" w:hanging="27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Preparation IPCs, Escalation Claim, Idling Claim, Interest Claim on Delay in Payment as per "FIDIC" Contract.</w:t>
      </w:r>
    </w:p>
    <w:p w:rsidR="00C14E9A" w:rsidRPr="00EC5C25" w:rsidRDefault="00EC5C25" w:rsidP="00EC5C25">
      <w:pPr>
        <w:pStyle w:val="ListParagraph"/>
        <w:numPr>
          <w:ilvl w:val="5"/>
          <w:numId w:val="40"/>
        </w:numPr>
        <w:ind w:left="3510" w:hanging="27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Preparation</w:t>
      </w:r>
      <w:r w:rsidR="00C14E9A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of weekly &amp; Monthly Project Monitoring Reports.</w:t>
      </w:r>
    </w:p>
    <w:p w:rsidR="00C14E9A" w:rsidRPr="00EC5C25" w:rsidRDefault="00C14E9A" w:rsidP="00EC5C25">
      <w:pPr>
        <w:pStyle w:val="ListParagraph"/>
        <w:numPr>
          <w:ilvl w:val="5"/>
          <w:numId w:val="40"/>
        </w:numPr>
        <w:ind w:left="3510" w:hanging="27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Finish 120 </w:t>
      </w:r>
      <w:r w:rsidR="00EC5C25" w:rsidRPr="00EC5C25">
        <w:rPr>
          <w:rFonts w:asciiTheme="minorHAnsi" w:hAnsiTheme="minorHAnsi" w:cstheme="minorHAnsi"/>
          <w:color w:val="000000" w:themeColor="text1"/>
          <w:lang w:val="en-US"/>
        </w:rPr>
        <w:t>no’s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 of Cast In Place Piles, Precast Concrete Girders and pile cap for Construction of Bridges, Retaining wall, Culverts.</w:t>
      </w:r>
    </w:p>
    <w:p w:rsidR="00C14E9A" w:rsidRPr="00EC5C25" w:rsidRDefault="00C14E9A" w:rsidP="00EC5C25">
      <w:pPr>
        <w:pStyle w:val="ListParagraph"/>
        <w:numPr>
          <w:ilvl w:val="5"/>
          <w:numId w:val="40"/>
        </w:numPr>
        <w:ind w:left="3510" w:hanging="27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Preparation of proper </w:t>
      </w:r>
      <w:proofErr w:type="gramStart"/>
      <w:r w:rsidRPr="00EC5C25">
        <w:rPr>
          <w:rFonts w:asciiTheme="minorHAnsi" w:hAnsiTheme="minorHAnsi" w:cstheme="minorHAnsi"/>
          <w:color w:val="000000" w:themeColor="text1"/>
          <w:lang w:val="en-US"/>
        </w:rPr>
        <w:t>Bar</w:t>
      </w:r>
      <w:proofErr w:type="gramEnd"/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EC5C25" w:rsidRPr="00EC5C25">
        <w:rPr>
          <w:rFonts w:asciiTheme="minorHAnsi" w:hAnsiTheme="minorHAnsi" w:cstheme="minorHAnsi"/>
          <w:color w:val="000000" w:themeColor="text1"/>
          <w:lang w:val="en-US"/>
        </w:rPr>
        <w:t>bending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 schedule for those structures, sub contractor billing, sub contractor handling, shuttering qty estimate.</w:t>
      </w:r>
    </w:p>
    <w:p w:rsidR="00151969" w:rsidRPr="00EC5C25" w:rsidRDefault="00151969" w:rsidP="00891A1E">
      <w:pPr>
        <w:ind w:left="360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151969" w:rsidRPr="00EC5C25" w:rsidRDefault="004D507B" w:rsidP="004D507B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lang w:val="en-US"/>
        </w:rPr>
        <w:lastRenderedPageBreak/>
        <w:t xml:space="preserve">                                                                 </w:t>
      </w:r>
      <w:r w:rsidR="00151969" w:rsidRPr="00EC5C25">
        <w:rPr>
          <w:rFonts w:asciiTheme="minorHAnsi" w:hAnsiTheme="minorHAnsi" w:cstheme="minorHAnsi"/>
          <w:b/>
          <w:color w:val="000000" w:themeColor="text1"/>
          <w:lang w:val="en-US"/>
        </w:rPr>
        <w:t>Project#1</w:t>
      </w:r>
      <w:r w:rsidR="00151969" w:rsidRPr="00EC5C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151969" w:rsidRPr="00EC5C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Gawadar</w:t>
      </w:r>
      <w:proofErr w:type="spellEnd"/>
      <w:r w:rsidR="00151969" w:rsidRPr="00EC5C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151969" w:rsidRPr="00EC5C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Ratodero</w:t>
      </w:r>
      <w:proofErr w:type="spellEnd"/>
      <w:r w:rsidR="00151969" w:rsidRPr="00EC5C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Road Project </w:t>
      </w:r>
      <w:proofErr w:type="spellStart"/>
      <w:r w:rsidR="00151969" w:rsidRPr="00EC5C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Motorway</w:t>
      </w:r>
      <w:proofErr w:type="spellEnd"/>
      <w:r w:rsidR="00151969" w:rsidRPr="00EC5C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(M-8</w:t>
      </w:r>
      <w:proofErr w:type="gramStart"/>
      <w:r w:rsidR="00151969" w:rsidRPr="00EC5C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)Section</w:t>
      </w:r>
      <w:proofErr w:type="gramEnd"/>
      <w:r w:rsidR="00151969" w:rsidRPr="00EC5C25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IV Package V.</w:t>
      </w:r>
    </w:p>
    <w:p w:rsidR="00BC2502" w:rsidRPr="00891A1E" w:rsidRDefault="004D507B" w:rsidP="004D507B">
      <w:pPr>
        <w:spacing w:before="4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</w:t>
      </w:r>
      <w:r w:rsidR="00BC2502" w:rsidRPr="00891A1E">
        <w:rPr>
          <w:rFonts w:asciiTheme="minorHAnsi" w:hAnsiTheme="minorHAnsi" w:cstheme="minorHAnsi"/>
          <w:b/>
          <w:color w:val="000000" w:themeColor="text1"/>
        </w:rPr>
        <w:t xml:space="preserve">Client: National </w:t>
      </w:r>
      <w:proofErr w:type="spellStart"/>
      <w:r w:rsidR="00BC2502" w:rsidRPr="00891A1E">
        <w:rPr>
          <w:rFonts w:asciiTheme="minorHAnsi" w:hAnsiTheme="minorHAnsi" w:cstheme="minorHAnsi"/>
          <w:b/>
          <w:color w:val="000000" w:themeColor="text1"/>
        </w:rPr>
        <w:t>Highway</w:t>
      </w:r>
      <w:proofErr w:type="spellEnd"/>
      <w:r w:rsidR="00BC2502" w:rsidRPr="00891A1E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BC2502" w:rsidRPr="00891A1E">
        <w:rPr>
          <w:rFonts w:asciiTheme="minorHAnsi" w:hAnsiTheme="minorHAnsi" w:cstheme="minorHAnsi"/>
          <w:b/>
          <w:color w:val="000000" w:themeColor="text1"/>
        </w:rPr>
        <w:t>Authority</w:t>
      </w:r>
      <w:proofErr w:type="spellEnd"/>
      <w:r w:rsidR="00BC2502" w:rsidRPr="00891A1E">
        <w:rPr>
          <w:rFonts w:asciiTheme="minorHAnsi" w:hAnsiTheme="minorHAnsi" w:cstheme="minorHAnsi"/>
          <w:b/>
          <w:color w:val="000000" w:themeColor="text1"/>
        </w:rPr>
        <w:t xml:space="preserve"> (NHA)</w:t>
      </w:r>
      <w:r w:rsidR="003C06FC" w:rsidRPr="00891A1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C2502" w:rsidRPr="00891A1E">
        <w:rPr>
          <w:rFonts w:asciiTheme="minorHAnsi" w:hAnsiTheme="minorHAnsi" w:cstheme="minorHAnsi"/>
          <w:b/>
          <w:color w:val="000000" w:themeColor="text1"/>
        </w:rPr>
        <w:t xml:space="preserve">Consultant: ACC </w:t>
      </w:r>
      <w:proofErr w:type="spellStart"/>
      <w:r w:rsidR="00BC2502" w:rsidRPr="00891A1E">
        <w:rPr>
          <w:rFonts w:asciiTheme="minorHAnsi" w:hAnsiTheme="minorHAnsi" w:cstheme="minorHAnsi"/>
          <w:b/>
          <w:color w:val="000000" w:themeColor="text1"/>
        </w:rPr>
        <w:t>Pvt</w:t>
      </w:r>
      <w:proofErr w:type="spellEnd"/>
      <w:r w:rsidR="00BC2502" w:rsidRPr="00891A1E">
        <w:rPr>
          <w:rFonts w:asciiTheme="minorHAnsi" w:hAnsiTheme="minorHAnsi" w:cstheme="minorHAnsi"/>
          <w:b/>
          <w:color w:val="000000" w:themeColor="text1"/>
        </w:rPr>
        <w:t xml:space="preserve"> Ltd </w:t>
      </w:r>
    </w:p>
    <w:p w:rsidR="00BC2502" w:rsidRPr="00EC5C25" w:rsidRDefault="004D507B" w:rsidP="004D507B">
      <w:pPr>
        <w:spacing w:before="4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</w:t>
      </w:r>
      <w:r w:rsidR="00BC2502" w:rsidRPr="00891A1E">
        <w:rPr>
          <w:rFonts w:asciiTheme="minorHAnsi" w:hAnsiTheme="minorHAnsi" w:cstheme="minorHAnsi"/>
          <w:b/>
          <w:color w:val="000000" w:themeColor="text1"/>
        </w:rPr>
        <w:t xml:space="preserve">Type of </w:t>
      </w:r>
      <w:proofErr w:type="spellStart"/>
      <w:r w:rsidR="00BC2502" w:rsidRPr="00891A1E">
        <w:rPr>
          <w:rFonts w:asciiTheme="minorHAnsi" w:hAnsiTheme="minorHAnsi" w:cstheme="minorHAnsi"/>
          <w:b/>
          <w:color w:val="000000" w:themeColor="text1"/>
        </w:rPr>
        <w:t>Contract</w:t>
      </w:r>
      <w:proofErr w:type="spellEnd"/>
      <w:r w:rsidR="00BC2502" w:rsidRPr="00891A1E">
        <w:rPr>
          <w:rFonts w:asciiTheme="minorHAnsi" w:hAnsiTheme="minorHAnsi" w:cstheme="minorHAnsi"/>
          <w:b/>
          <w:color w:val="000000" w:themeColor="text1"/>
        </w:rPr>
        <w:t>: Item Rate (FIDIC)</w:t>
      </w:r>
    </w:p>
    <w:p w:rsidR="00BC2502" w:rsidRPr="00891A1E" w:rsidRDefault="00BC2502" w:rsidP="00891A1E">
      <w:pPr>
        <w:pStyle w:val="ListParagraph"/>
        <w:numPr>
          <w:ilvl w:val="5"/>
          <w:numId w:val="41"/>
        </w:numPr>
        <w:tabs>
          <w:tab w:val="clear" w:pos="2160"/>
          <w:tab w:val="clear" w:pos="2880"/>
        </w:tabs>
        <w:spacing w:before="40" w:line="240" w:lineRule="auto"/>
        <w:ind w:left="3600" w:hanging="27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891A1E">
        <w:rPr>
          <w:rFonts w:asciiTheme="minorHAnsi" w:hAnsiTheme="minorHAnsi" w:cstheme="minorHAnsi"/>
          <w:color w:val="000000" w:themeColor="text1"/>
        </w:rPr>
        <w:t>Preparation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IPCs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Escalation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Claim, </w:t>
      </w:r>
      <w:proofErr w:type="spellStart"/>
      <w:r w:rsidR="005653D9" w:rsidRPr="00891A1E">
        <w:rPr>
          <w:rFonts w:asciiTheme="minorHAnsi" w:hAnsiTheme="minorHAnsi" w:cstheme="minorHAnsi"/>
          <w:color w:val="000000" w:themeColor="text1"/>
        </w:rPr>
        <w:t>Idling</w:t>
      </w:r>
      <w:proofErr w:type="spellEnd"/>
      <w:r w:rsidR="005653D9" w:rsidRPr="00891A1E">
        <w:rPr>
          <w:rFonts w:asciiTheme="minorHAnsi" w:hAnsiTheme="minorHAnsi" w:cstheme="minorHAnsi"/>
          <w:color w:val="000000" w:themeColor="text1"/>
        </w:rPr>
        <w:t xml:space="preserve"> Claim, </w:t>
      </w:r>
      <w:proofErr w:type="spellStart"/>
      <w:r w:rsidR="005653D9" w:rsidRPr="00891A1E">
        <w:rPr>
          <w:rFonts w:asciiTheme="minorHAnsi" w:hAnsiTheme="minorHAnsi" w:cstheme="minorHAnsi"/>
          <w:color w:val="000000" w:themeColor="text1"/>
        </w:rPr>
        <w:t>Interest</w:t>
      </w:r>
      <w:proofErr w:type="spellEnd"/>
      <w:r w:rsidR="005653D9" w:rsidRPr="00891A1E">
        <w:rPr>
          <w:rFonts w:asciiTheme="minorHAnsi" w:hAnsiTheme="minorHAnsi" w:cstheme="minorHAnsi"/>
          <w:color w:val="000000" w:themeColor="text1"/>
        </w:rPr>
        <w:t xml:space="preserve"> Claim on    </w:t>
      </w:r>
      <w:r w:rsidRPr="00891A1E">
        <w:rPr>
          <w:rFonts w:asciiTheme="minorHAnsi" w:hAnsiTheme="minorHAnsi" w:cstheme="minorHAnsi"/>
          <w:color w:val="000000" w:themeColor="text1"/>
        </w:rPr>
        <w:t xml:space="preserve">Delay in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Payment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as per “FIDIC”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Contract</w:t>
      </w:r>
      <w:proofErr w:type="spellEnd"/>
    </w:p>
    <w:p w:rsidR="00BC2502" w:rsidRPr="00891A1E" w:rsidRDefault="0055545F" w:rsidP="00891A1E">
      <w:pPr>
        <w:pStyle w:val="ListParagraph"/>
        <w:numPr>
          <w:ilvl w:val="5"/>
          <w:numId w:val="41"/>
        </w:numPr>
        <w:tabs>
          <w:tab w:val="clear" w:pos="2160"/>
          <w:tab w:val="clear" w:pos="2880"/>
        </w:tabs>
        <w:spacing w:before="40" w:line="240" w:lineRule="auto"/>
        <w:ind w:left="3600" w:hanging="270"/>
        <w:jc w:val="both"/>
        <w:rPr>
          <w:rFonts w:asciiTheme="minorHAnsi" w:hAnsiTheme="minorHAnsi" w:cstheme="minorHAnsi"/>
          <w:color w:val="000000" w:themeColor="text1"/>
        </w:rPr>
      </w:pPr>
      <w:r w:rsidRPr="00891A1E">
        <w:rPr>
          <w:rFonts w:asciiTheme="minorHAnsi" w:hAnsiTheme="minorHAnsi" w:cstheme="minorHAnsi"/>
          <w:color w:val="000000" w:themeColor="text1"/>
        </w:rPr>
        <w:t>Préparation</w:t>
      </w:r>
      <w:r w:rsidR="00BC2502" w:rsidRPr="00891A1E">
        <w:rPr>
          <w:rFonts w:asciiTheme="minorHAnsi" w:hAnsiTheme="minorHAnsi" w:cstheme="minorHAnsi"/>
          <w:color w:val="000000" w:themeColor="text1"/>
        </w:rPr>
        <w:t xml:space="preserve"> of </w:t>
      </w:r>
      <w:r w:rsidRPr="00891A1E">
        <w:rPr>
          <w:rFonts w:asciiTheme="minorHAnsi" w:hAnsiTheme="minorHAnsi" w:cstheme="minorHAnsi"/>
          <w:color w:val="000000" w:themeColor="text1"/>
        </w:rPr>
        <w:t>Eeklo</w:t>
      </w:r>
      <w:r w:rsidR="00BC2502" w:rsidRPr="00891A1E">
        <w:rPr>
          <w:rFonts w:asciiTheme="minorHAnsi" w:hAnsiTheme="minorHAnsi" w:cstheme="minorHAnsi"/>
          <w:color w:val="000000" w:themeColor="text1"/>
        </w:rPr>
        <w:t xml:space="preserve"> &amp; </w:t>
      </w:r>
      <w:r w:rsidRPr="00891A1E">
        <w:rPr>
          <w:rFonts w:asciiTheme="minorHAnsi" w:hAnsiTheme="minorHAnsi" w:cstheme="minorHAnsi"/>
          <w:color w:val="000000" w:themeColor="text1"/>
        </w:rPr>
        <w:t>Monthey</w:t>
      </w:r>
      <w:r w:rsidR="00BC2502" w:rsidRPr="00891A1E">
        <w:rPr>
          <w:rFonts w:asciiTheme="minorHAnsi" w:hAnsiTheme="minorHAnsi" w:cstheme="minorHAnsi"/>
          <w:color w:val="000000" w:themeColor="text1"/>
        </w:rPr>
        <w:t xml:space="preserve"> Project Monitoring Reports.</w:t>
      </w:r>
    </w:p>
    <w:p w:rsidR="00BC2502" w:rsidRPr="00891A1E" w:rsidRDefault="00BC2502" w:rsidP="00891A1E">
      <w:pPr>
        <w:pStyle w:val="ListParagraph"/>
        <w:numPr>
          <w:ilvl w:val="5"/>
          <w:numId w:val="41"/>
        </w:numPr>
        <w:ind w:left="3600" w:hanging="270"/>
        <w:jc w:val="both"/>
        <w:rPr>
          <w:rFonts w:asciiTheme="minorHAnsi" w:hAnsiTheme="minorHAnsi" w:cstheme="minorHAnsi"/>
          <w:color w:val="000000" w:themeColor="text1"/>
        </w:rPr>
      </w:pPr>
      <w:r w:rsidRPr="00891A1E">
        <w:rPr>
          <w:rFonts w:asciiTheme="minorHAnsi" w:hAnsiTheme="minorHAnsi" w:cstheme="minorHAnsi"/>
          <w:color w:val="000000" w:themeColor="text1"/>
        </w:rPr>
        <w:t xml:space="preserve">Finish 120 nos of </w:t>
      </w:r>
      <w:r w:rsidR="0055545F" w:rsidRPr="00891A1E">
        <w:rPr>
          <w:rFonts w:asciiTheme="minorHAnsi" w:hAnsiTheme="minorHAnsi" w:cstheme="minorHAnsi"/>
          <w:color w:val="000000" w:themeColor="text1"/>
        </w:rPr>
        <w:t>Caste</w:t>
      </w:r>
      <w:r w:rsidRPr="00891A1E">
        <w:rPr>
          <w:rFonts w:asciiTheme="minorHAnsi" w:hAnsiTheme="minorHAnsi" w:cstheme="minorHAnsi"/>
          <w:color w:val="000000" w:themeColor="text1"/>
        </w:rPr>
        <w:t xml:space="preserve"> In Place Piles,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Precast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Concrete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Girders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and pile cap for Construction of Bridges,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Retaining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wall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Culverts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Preparation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proper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Bar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Bending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schedule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for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those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structures,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sub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contractor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billing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sub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contractor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handling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shuttering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quantity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estimate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>.</w:t>
      </w:r>
    </w:p>
    <w:p w:rsidR="00EB535F" w:rsidRPr="004D507B" w:rsidRDefault="004D507B" w:rsidP="004D507B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</w:t>
      </w:r>
      <w:r w:rsidR="00BC2502" w:rsidRPr="004D507B">
        <w:rPr>
          <w:rFonts w:asciiTheme="minorHAnsi" w:hAnsiTheme="minorHAnsi" w:cstheme="minorHAnsi"/>
          <w:b/>
          <w:color w:val="000000" w:themeColor="text1"/>
        </w:rPr>
        <w:t>Project#2</w:t>
      </w:r>
      <w:r w:rsidR="00EB535F" w:rsidRPr="004D507B">
        <w:rPr>
          <w:rFonts w:asciiTheme="minorHAnsi" w:hAnsiTheme="minorHAnsi" w:cstheme="minorHAnsi"/>
          <w:b/>
          <w:color w:val="000000" w:themeColor="text1"/>
        </w:rPr>
        <w:t xml:space="preserve">  </w:t>
      </w:r>
      <w:proofErr w:type="spellStart"/>
      <w:r w:rsidR="00EB535F" w:rsidRPr="004D507B">
        <w:rPr>
          <w:rFonts w:asciiTheme="minorHAnsi" w:hAnsiTheme="minorHAnsi" w:cstheme="minorHAnsi"/>
          <w:b/>
          <w:color w:val="000000" w:themeColor="text1"/>
        </w:rPr>
        <w:t>Disaster</w:t>
      </w:r>
      <w:proofErr w:type="spellEnd"/>
      <w:r w:rsidR="00EB535F" w:rsidRPr="004D507B">
        <w:rPr>
          <w:rFonts w:asciiTheme="minorHAnsi" w:hAnsiTheme="minorHAnsi" w:cstheme="minorHAnsi"/>
          <w:b/>
          <w:color w:val="000000" w:themeColor="text1"/>
        </w:rPr>
        <w:t xml:space="preserve"> Management Indus River</w:t>
      </w:r>
    </w:p>
    <w:p w:rsidR="00EB535F" w:rsidRPr="00891A1E" w:rsidRDefault="00EB535F" w:rsidP="00891A1E">
      <w:pPr>
        <w:pStyle w:val="ListParagraph"/>
        <w:numPr>
          <w:ilvl w:val="5"/>
          <w:numId w:val="41"/>
        </w:numPr>
        <w:spacing w:before="40"/>
        <w:ind w:left="3600" w:hanging="27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891A1E">
        <w:rPr>
          <w:rFonts w:asciiTheme="minorHAnsi" w:hAnsiTheme="minorHAnsi" w:cstheme="minorHAnsi"/>
          <w:color w:val="000000" w:themeColor="text1"/>
        </w:rPr>
        <w:t>Plugging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Breach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at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Tori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Bund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during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Super Flood in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Aug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2010</w:t>
      </w:r>
    </w:p>
    <w:p w:rsidR="00EB535F" w:rsidRPr="00891A1E" w:rsidRDefault="00EB535F" w:rsidP="00891A1E">
      <w:pPr>
        <w:pStyle w:val="ListParagraph"/>
        <w:numPr>
          <w:ilvl w:val="5"/>
          <w:numId w:val="41"/>
        </w:numPr>
        <w:ind w:left="3600" w:hanging="27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891A1E">
        <w:rPr>
          <w:rFonts w:asciiTheme="minorHAnsi" w:hAnsiTheme="minorHAnsi" w:cstheme="minorHAnsi"/>
          <w:color w:val="000000" w:themeColor="text1"/>
        </w:rPr>
        <w:t>Special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Task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Force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raised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by FWO on Emergency basis for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plugging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Breach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at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Tori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bund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on the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request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Govt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Sindh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Breach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2160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feet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has been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plugged</w:t>
      </w:r>
      <w:proofErr w:type="spellEnd"/>
      <w:r w:rsidRPr="00891A1E">
        <w:rPr>
          <w:rFonts w:asciiTheme="minorHAnsi" w:hAnsiTheme="minorHAnsi" w:cstheme="minorHAnsi"/>
          <w:color w:val="000000" w:themeColor="text1"/>
        </w:rPr>
        <w:t xml:space="preserve"> in 27 </w:t>
      </w:r>
      <w:proofErr w:type="spellStart"/>
      <w:r w:rsidRPr="00891A1E">
        <w:rPr>
          <w:rFonts w:asciiTheme="minorHAnsi" w:hAnsiTheme="minorHAnsi" w:cstheme="minorHAnsi"/>
          <w:color w:val="000000" w:themeColor="text1"/>
        </w:rPr>
        <w:t>days</w:t>
      </w:r>
      <w:proofErr w:type="spellEnd"/>
    </w:p>
    <w:p w:rsidR="00EB535F" w:rsidRPr="004D507B" w:rsidRDefault="004D507B" w:rsidP="004D507B">
      <w:pPr>
        <w:spacing w:before="40"/>
        <w:ind w:left="3510" w:hanging="297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</w:t>
      </w:r>
      <w:r w:rsidR="00EB535F" w:rsidRPr="004D507B">
        <w:rPr>
          <w:rFonts w:asciiTheme="minorHAnsi" w:hAnsiTheme="minorHAnsi" w:cstheme="minorHAnsi"/>
          <w:b/>
          <w:color w:val="000000" w:themeColor="text1"/>
        </w:rPr>
        <w:t xml:space="preserve">Project#3 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Right Bank Out </w:t>
      </w:r>
      <w:proofErr w:type="spellStart"/>
      <w:r w:rsidR="00EB535F" w:rsidRPr="004D507B">
        <w:rPr>
          <w:rFonts w:asciiTheme="minorHAnsi" w:hAnsiTheme="minorHAnsi" w:cstheme="minorHAnsi"/>
          <w:color w:val="000000" w:themeColor="text1"/>
          <w:szCs w:val="20"/>
        </w:rPr>
        <w:t>Fall</w:t>
      </w:r>
      <w:proofErr w:type="spellEnd"/>
      <w:r w:rsidR="00EB535F" w:rsidRPr="004D507B">
        <w:rPr>
          <w:rFonts w:asciiTheme="minorHAnsi" w:hAnsiTheme="minorHAnsi" w:cstheme="minorHAnsi"/>
          <w:color w:val="000000" w:themeColor="text1"/>
          <w:szCs w:val="20"/>
        </w:rPr>
        <w:t xml:space="preserve"> Drain II (RBOD-II) A National </w:t>
      </w:r>
      <w:proofErr w:type="spellStart"/>
      <w:r w:rsidR="00EB535F" w:rsidRPr="004D507B">
        <w:rPr>
          <w:rFonts w:asciiTheme="minorHAnsi" w:hAnsiTheme="minorHAnsi" w:cstheme="minorHAnsi"/>
          <w:color w:val="000000" w:themeColor="text1"/>
          <w:szCs w:val="20"/>
        </w:rPr>
        <w:t>Interest</w:t>
      </w:r>
      <w:proofErr w:type="spellEnd"/>
      <w:r w:rsidR="00EB535F" w:rsidRPr="004D507B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proofErr w:type="spellStart"/>
      <w:r w:rsidR="00EB535F" w:rsidRPr="004D507B">
        <w:rPr>
          <w:rFonts w:asciiTheme="minorHAnsi" w:hAnsiTheme="minorHAnsi" w:cstheme="minorHAnsi"/>
          <w:color w:val="000000" w:themeColor="text1"/>
          <w:szCs w:val="20"/>
        </w:rPr>
        <w:t>Mega</w:t>
      </w:r>
      <w:proofErr w:type="spellEnd"/>
      <w:r w:rsidR="00EB535F" w:rsidRPr="004D507B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         </w:t>
      </w:r>
      <w:proofErr w:type="gramStart"/>
      <w:r w:rsidR="00EB535F" w:rsidRPr="004D507B">
        <w:rPr>
          <w:rFonts w:asciiTheme="minorHAnsi" w:hAnsiTheme="minorHAnsi" w:cstheme="minorHAnsi"/>
          <w:color w:val="000000" w:themeColor="text1"/>
          <w:szCs w:val="20"/>
        </w:rPr>
        <w:t>Project</w:t>
      </w:r>
      <w:r w:rsidR="006F2F53" w:rsidRPr="004D507B">
        <w:rPr>
          <w:rFonts w:asciiTheme="minorHAnsi" w:hAnsiTheme="minorHAnsi" w:cstheme="minorHAnsi"/>
          <w:color w:val="000000" w:themeColor="text1"/>
          <w:szCs w:val="20"/>
        </w:rPr>
        <w:t>(</w:t>
      </w:r>
      <w:proofErr w:type="gramEnd"/>
      <w:r w:rsidR="006F16CB">
        <w:fldChar w:fldCharType="begin"/>
      </w:r>
      <w:r w:rsidR="006F16CB">
        <w:instrText>HYPERLINK "https://sindh.gov.pk/dpt/Irrigation/projects.htm"</w:instrText>
      </w:r>
      <w:r w:rsidR="006F16CB">
        <w:fldChar w:fldCharType="separate"/>
      </w:r>
      <w:r w:rsidR="006F2F53">
        <w:rPr>
          <w:rStyle w:val="Hyperlink"/>
        </w:rPr>
        <w:t>https://sindh.gov.pk/dpt/Irrigation/projects.htm</w:t>
      </w:r>
      <w:r w:rsidR="006F16CB">
        <w:fldChar w:fldCharType="end"/>
      </w:r>
      <w:r w:rsidR="006F2F53">
        <w:t>)</w:t>
      </w:r>
    </w:p>
    <w:p w:rsidR="00EB535F" w:rsidRPr="0055545F" w:rsidRDefault="00EB535F" w:rsidP="0055545F">
      <w:pPr>
        <w:pStyle w:val="ListParagraph"/>
        <w:numPr>
          <w:ilvl w:val="5"/>
          <w:numId w:val="41"/>
        </w:numPr>
        <w:spacing w:before="40"/>
        <w:ind w:left="3600" w:hanging="180"/>
        <w:jc w:val="both"/>
        <w:rPr>
          <w:rFonts w:asciiTheme="minorHAnsi" w:hAnsiTheme="minorHAnsi" w:cstheme="minorHAnsi"/>
          <w:i/>
          <w:color w:val="000000" w:themeColor="text1"/>
        </w:rPr>
      </w:pPr>
      <w:r w:rsidRPr="0055545F">
        <w:rPr>
          <w:rFonts w:asciiTheme="minorHAnsi" w:hAnsiTheme="minorHAnsi" w:cstheme="minorHAnsi"/>
          <w:b/>
          <w:i/>
          <w:color w:val="000000" w:themeColor="text1"/>
        </w:rPr>
        <w:t xml:space="preserve">Client: </w:t>
      </w:r>
      <w:r w:rsidRPr="0055545F">
        <w:rPr>
          <w:rFonts w:asciiTheme="minorHAnsi" w:hAnsiTheme="minorHAnsi" w:cstheme="minorHAnsi"/>
          <w:i/>
          <w:color w:val="000000" w:themeColor="text1"/>
        </w:rPr>
        <w:t xml:space="preserve">Irrigation and Power </w:t>
      </w:r>
      <w:proofErr w:type="spellStart"/>
      <w:r w:rsidRPr="0055545F">
        <w:rPr>
          <w:rFonts w:asciiTheme="minorHAnsi" w:hAnsiTheme="minorHAnsi" w:cstheme="minorHAnsi"/>
          <w:i/>
          <w:color w:val="000000" w:themeColor="text1"/>
        </w:rPr>
        <w:t>Department</w:t>
      </w:r>
      <w:proofErr w:type="spellEnd"/>
      <w:r w:rsidRPr="0055545F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55545F">
        <w:rPr>
          <w:rFonts w:asciiTheme="minorHAnsi" w:hAnsiTheme="minorHAnsi" w:cstheme="minorHAnsi"/>
          <w:i/>
          <w:color w:val="000000" w:themeColor="text1"/>
        </w:rPr>
        <w:t>Government</w:t>
      </w:r>
      <w:proofErr w:type="spellEnd"/>
      <w:r w:rsidRPr="0055545F">
        <w:rPr>
          <w:rFonts w:asciiTheme="minorHAnsi" w:hAnsiTheme="minorHAnsi" w:cstheme="minorHAnsi"/>
          <w:i/>
          <w:color w:val="000000" w:themeColor="text1"/>
        </w:rPr>
        <w:t xml:space="preserve"> of </w:t>
      </w:r>
      <w:proofErr w:type="spellStart"/>
      <w:r w:rsidRPr="0055545F">
        <w:rPr>
          <w:rFonts w:asciiTheme="minorHAnsi" w:hAnsiTheme="minorHAnsi" w:cstheme="minorHAnsi"/>
          <w:i/>
          <w:color w:val="000000" w:themeColor="text1"/>
        </w:rPr>
        <w:t>sindh</w:t>
      </w:r>
      <w:proofErr w:type="spellEnd"/>
    </w:p>
    <w:p w:rsidR="00EB535F" w:rsidRPr="0055545F" w:rsidRDefault="00EB535F" w:rsidP="0055545F">
      <w:pPr>
        <w:pStyle w:val="ListParagraph"/>
        <w:numPr>
          <w:ilvl w:val="5"/>
          <w:numId w:val="41"/>
        </w:numPr>
        <w:spacing w:before="40"/>
        <w:ind w:left="3600" w:hanging="180"/>
        <w:jc w:val="both"/>
        <w:rPr>
          <w:rFonts w:asciiTheme="minorHAnsi" w:hAnsiTheme="minorHAnsi" w:cstheme="minorHAnsi"/>
          <w:i/>
          <w:color w:val="000000" w:themeColor="text1"/>
        </w:rPr>
      </w:pPr>
      <w:r w:rsidRPr="0055545F">
        <w:rPr>
          <w:rFonts w:asciiTheme="minorHAnsi" w:hAnsiTheme="minorHAnsi" w:cstheme="minorHAnsi"/>
          <w:b/>
          <w:i/>
          <w:color w:val="000000" w:themeColor="text1"/>
        </w:rPr>
        <w:t xml:space="preserve">Consultant: </w:t>
      </w:r>
      <w:r w:rsidRPr="0055545F">
        <w:rPr>
          <w:rFonts w:asciiTheme="minorHAnsi" w:hAnsiTheme="minorHAnsi" w:cstheme="minorHAnsi"/>
          <w:i/>
          <w:color w:val="000000" w:themeColor="text1"/>
        </w:rPr>
        <w:t xml:space="preserve">ABM </w:t>
      </w:r>
      <w:proofErr w:type="spellStart"/>
      <w:r w:rsidRPr="0055545F">
        <w:rPr>
          <w:rFonts w:asciiTheme="minorHAnsi" w:hAnsiTheme="minorHAnsi" w:cstheme="minorHAnsi"/>
          <w:i/>
          <w:color w:val="000000" w:themeColor="text1"/>
        </w:rPr>
        <w:t>Engineers</w:t>
      </w:r>
      <w:proofErr w:type="spellEnd"/>
      <w:r w:rsidRPr="0055545F">
        <w:rPr>
          <w:rFonts w:asciiTheme="minorHAnsi" w:hAnsiTheme="minorHAnsi" w:cstheme="minorHAnsi"/>
          <w:i/>
          <w:color w:val="000000" w:themeColor="text1"/>
        </w:rPr>
        <w:t xml:space="preserve">, ECIL </w:t>
      </w:r>
      <w:proofErr w:type="spellStart"/>
      <w:r w:rsidRPr="0055545F">
        <w:rPr>
          <w:rFonts w:asciiTheme="minorHAnsi" w:hAnsiTheme="minorHAnsi" w:cstheme="minorHAnsi"/>
          <w:i/>
          <w:color w:val="000000" w:themeColor="text1"/>
        </w:rPr>
        <w:t>Pvt</w:t>
      </w:r>
      <w:proofErr w:type="spellEnd"/>
      <w:r w:rsidRPr="0055545F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gramStart"/>
      <w:r w:rsidRPr="0055545F">
        <w:rPr>
          <w:rFonts w:asciiTheme="minorHAnsi" w:hAnsiTheme="minorHAnsi" w:cstheme="minorHAnsi"/>
          <w:i/>
          <w:color w:val="000000" w:themeColor="text1"/>
        </w:rPr>
        <w:t>Ltd ,MMP</w:t>
      </w:r>
      <w:proofErr w:type="gramEnd"/>
      <w:r w:rsidRPr="0055545F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55545F">
        <w:rPr>
          <w:rFonts w:asciiTheme="minorHAnsi" w:hAnsiTheme="minorHAnsi" w:cstheme="minorHAnsi"/>
          <w:i/>
          <w:color w:val="000000" w:themeColor="text1"/>
        </w:rPr>
        <w:t>Pvt</w:t>
      </w:r>
      <w:proofErr w:type="spellEnd"/>
      <w:r w:rsidRPr="0055545F">
        <w:rPr>
          <w:rFonts w:asciiTheme="minorHAnsi" w:hAnsiTheme="minorHAnsi" w:cstheme="minorHAnsi"/>
          <w:i/>
          <w:color w:val="000000" w:themeColor="text1"/>
        </w:rPr>
        <w:t xml:space="preserve"> Ltd</w:t>
      </w:r>
    </w:p>
    <w:p w:rsidR="00EB535F" w:rsidRPr="0055545F" w:rsidRDefault="00EB535F" w:rsidP="0055545F">
      <w:pPr>
        <w:pStyle w:val="ListParagraph"/>
        <w:numPr>
          <w:ilvl w:val="5"/>
          <w:numId w:val="41"/>
        </w:numPr>
        <w:spacing w:before="40"/>
        <w:ind w:left="3600" w:hanging="180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55545F">
        <w:rPr>
          <w:rFonts w:asciiTheme="minorHAnsi" w:hAnsiTheme="minorHAnsi" w:cstheme="minorHAnsi"/>
          <w:b/>
          <w:i/>
          <w:color w:val="000000" w:themeColor="text1"/>
        </w:rPr>
        <w:t xml:space="preserve">Type of </w:t>
      </w:r>
      <w:proofErr w:type="spellStart"/>
      <w:r w:rsidRPr="0055545F">
        <w:rPr>
          <w:rFonts w:asciiTheme="minorHAnsi" w:hAnsiTheme="minorHAnsi" w:cstheme="minorHAnsi"/>
          <w:b/>
          <w:i/>
          <w:color w:val="000000" w:themeColor="text1"/>
        </w:rPr>
        <w:t>Contract</w:t>
      </w:r>
      <w:proofErr w:type="spellEnd"/>
      <w:r w:rsidRPr="0055545F">
        <w:rPr>
          <w:rFonts w:asciiTheme="minorHAnsi" w:hAnsiTheme="minorHAnsi" w:cstheme="minorHAnsi"/>
          <w:b/>
          <w:i/>
          <w:color w:val="000000" w:themeColor="text1"/>
        </w:rPr>
        <w:t xml:space="preserve">: </w:t>
      </w:r>
      <w:r w:rsidRPr="0055545F">
        <w:rPr>
          <w:rFonts w:asciiTheme="minorHAnsi" w:hAnsiTheme="minorHAnsi" w:cstheme="minorHAnsi"/>
          <w:i/>
          <w:color w:val="000000" w:themeColor="text1"/>
        </w:rPr>
        <w:t>Item Rate (FIDIC)</w:t>
      </w:r>
    </w:p>
    <w:p w:rsidR="00EB535F" w:rsidRPr="004D507B" w:rsidRDefault="00EB535F" w:rsidP="004D507B">
      <w:pPr>
        <w:ind w:left="3960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4D507B">
        <w:rPr>
          <w:rFonts w:asciiTheme="minorHAnsi" w:hAnsiTheme="minorHAnsi" w:cstheme="minorHAnsi"/>
          <w:color w:val="000000" w:themeColor="text1"/>
        </w:rPr>
        <w:t xml:space="preserve">Finish 995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numbers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Cast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In Place Piles,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Cast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in Place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Girders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for Construction of Majo</w:t>
      </w:r>
      <w:r w:rsidR="006F2F53" w:rsidRPr="004D507B">
        <w:rPr>
          <w:rFonts w:asciiTheme="minorHAnsi" w:hAnsiTheme="minorHAnsi" w:cstheme="minorHAnsi"/>
          <w:color w:val="000000" w:themeColor="text1"/>
        </w:rPr>
        <w:t xml:space="preserve">r Structures, Village/District </w:t>
      </w:r>
      <w:r w:rsidRPr="004D507B">
        <w:rPr>
          <w:rFonts w:asciiTheme="minorHAnsi" w:hAnsiTheme="minorHAnsi" w:cstheme="minorHAnsi"/>
          <w:color w:val="000000" w:themeColor="text1"/>
        </w:rPr>
        <w:t xml:space="preserve">Road Bridges 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with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maintaining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proper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quality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safety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Preparation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all types of Bar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Bending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Schedule, Look over Pile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Testing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Preparation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Sub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Contractor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Billing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Sub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Contractor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handling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>.</w:t>
      </w:r>
    </w:p>
    <w:p w:rsidR="00750AA5" w:rsidRPr="00EC5C25" w:rsidRDefault="00750AA5" w:rsidP="004D507B">
      <w:pPr>
        <w:ind w:left="3600" w:hanging="18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5653D9" w:rsidRPr="00EC5C25" w:rsidRDefault="00EB535F" w:rsidP="002B447B">
      <w:pPr>
        <w:tabs>
          <w:tab w:val="left" w:pos="0"/>
        </w:tabs>
        <w:spacing w:before="40"/>
        <w:jc w:val="both"/>
        <w:rPr>
          <w:rFonts w:asciiTheme="minorHAnsi" w:hAnsiTheme="minorHAnsi" w:cstheme="minorHAnsi"/>
          <w:color w:val="000000" w:themeColor="text1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2005-2008</w:t>
      </w:r>
      <w:r w:rsidR="005653D9" w:rsidRPr="00EC5C25">
        <w:rPr>
          <w:rFonts w:asciiTheme="minorHAnsi" w:hAnsiTheme="minorHAnsi" w:cstheme="minorHAnsi"/>
          <w:color w:val="000000" w:themeColor="text1"/>
          <w:lang w:val="en-US"/>
        </w:rPr>
        <w:tab/>
      </w:r>
      <w:r w:rsidR="005653D9" w:rsidRPr="00EC5C2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 </w:t>
      </w:r>
      <w:r w:rsidR="002B447B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                                          </w:t>
      </w:r>
      <w:r w:rsidR="005653D9" w:rsidRPr="00EC5C25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 xml:space="preserve">Civil </w:t>
      </w:r>
      <w:proofErr w:type="gramStart"/>
      <w:r w:rsidR="005653D9" w:rsidRPr="00EC5C25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supervisor</w:t>
      </w:r>
      <w:r w:rsidR="005653D9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 -</w:t>
      </w:r>
      <w:proofErr w:type="gramEnd"/>
      <w:r w:rsidR="005653D9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653D9" w:rsidRPr="00EC5C25">
        <w:rPr>
          <w:rFonts w:asciiTheme="minorHAnsi" w:hAnsiTheme="minorHAnsi" w:cstheme="minorHAnsi"/>
          <w:color w:val="000000" w:themeColor="text1"/>
          <w:u w:val="single"/>
        </w:rPr>
        <w:t xml:space="preserve">Works &amp; Services </w:t>
      </w:r>
      <w:proofErr w:type="spellStart"/>
      <w:r w:rsidR="005653D9" w:rsidRPr="00EC5C25">
        <w:rPr>
          <w:rFonts w:asciiTheme="minorHAnsi" w:hAnsiTheme="minorHAnsi" w:cstheme="minorHAnsi"/>
          <w:color w:val="000000" w:themeColor="text1"/>
          <w:u w:val="single"/>
        </w:rPr>
        <w:t>Department</w:t>
      </w:r>
      <w:proofErr w:type="spellEnd"/>
      <w:r w:rsidR="005653D9" w:rsidRPr="00EC5C25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proofErr w:type="spellStart"/>
      <w:r w:rsidR="005653D9" w:rsidRPr="00EC5C25">
        <w:rPr>
          <w:rFonts w:asciiTheme="minorHAnsi" w:hAnsiTheme="minorHAnsi" w:cstheme="minorHAnsi"/>
          <w:color w:val="000000" w:themeColor="text1"/>
          <w:u w:val="single"/>
        </w:rPr>
        <w:t>Govt</w:t>
      </w:r>
      <w:proofErr w:type="spellEnd"/>
      <w:r w:rsidR="005653D9" w:rsidRPr="00EC5C25">
        <w:rPr>
          <w:rFonts w:asciiTheme="minorHAnsi" w:hAnsiTheme="minorHAnsi" w:cstheme="minorHAnsi"/>
          <w:color w:val="000000" w:themeColor="text1"/>
          <w:u w:val="single"/>
        </w:rPr>
        <w:t xml:space="preserve"> of </w:t>
      </w:r>
      <w:proofErr w:type="spellStart"/>
      <w:r w:rsidR="005653D9" w:rsidRPr="00EC5C25">
        <w:rPr>
          <w:rFonts w:asciiTheme="minorHAnsi" w:hAnsiTheme="minorHAnsi" w:cstheme="minorHAnsi"/>
          <w:color w:val="000000" w:themeColor="text1"/>
          <w:u w:val="single"/>
        </w:rPr>
        <w:t>Sindh</w:t>
      </w:r>
      <w:proofErr w:type="spellEnd"/>
    </w:p>
    <w:p w:rsidR="005653D9" w:rsidRPr="004D507B" w:rsidRDefault="005653D9" w:rsidP="004D507B">
      <w:pPr>
        <w:pStyle w:val="ListParagraph"/>
        <w:numPr>
          <w:ilvl w:val="5"/>
          <w:numId w:val="42"/>
        </w:numPr>
        <w:tabs>
          <w:tab w:val="clear" w:pos="2160"/>
          <w:tab w:val="clear" w:pos="2880"/>
          <w:tab w:val="left" w:pos="3690"/>
        </w:tabs>
        <w:spacing w:before="40" w:line="240" w:lineRule="auto"/>
        <w:ind w:left="3600" w:hanging="90"/>
        <w:rPr>
          <w:rFonts w:asciiTheme="minorHAnsi" w:hAnsiTheme="minorHAnsi" w:cstheme="minorHAnsi"/>
          <w:color w:val="000000" w:themeColor="text1"/>
        </w:rPr>
      </w:pPr>
      <w:r w:rsidRPr="004D507B">
        <w:rPr>
          <w:rFonts w:asciiTheme="minorHAnsi" w:hAnsiTheme="minorHAnsi" w:cstheme="minorHAnsi"/>
          <w:color w:val="000000" w:themeColor="text1"/>
        </w:rPr>
        <w:t xml:space="preserve">Design the Road Structure on “Road note 29 &amp; 31 and CBR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Method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>.</w:t>
      </w:r>
    </w:p>
    <w:p w:rsidR="005653D9" w:rsidRPr="004D507B" w:rsidRDefault="005653D9" w:rsidP="004D507B">
      <w:pPr>
        <w:pStyle w:val="ListParagraph"/>
        <w:numPr>
          <w:ilvl w:val="0"/>
          <w:numId w:val="42"/>
        </w:numPr>
        <w:tabs>
          <w:tab w:val="clear" w:pos="2160"/>
          <w:tab w:val="clear" w:pos="2880"/>
          <w:tab w:val="left" w:pos="3690"/>
        </w:tabs>
        <w:spacing w:before="40" w:line="240" w:lineRule="auto"/>
        <w:ind w:left="3600" w:hanging="90"/>
        <w:rPr>
          <w:rFonts w:asciiTheme="minorHAnsi" w:hAnsiTheme="minorHAnsi" w:cstheme="minorHAnsi"/>
          <w:color w:val="000000" w:themeColor="text1"/>
        </w:rPr>
      </w:pPr>
      <w:proofErr w:type="spellStart"/>
      <w:r w:rsidRPr="004D507B">
        <w:rPr>
          <w:rFonts w:asciiTheme="minorHAnsi" w:hAnsiTheme="minorHAnsi" w:cstheme="minorHAnsi"/>
          <w:color w:val="000000" w:themeColor="text1"/>
        </w:rPr>
        <w:t>Estimate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the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Foam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Market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Road Project.</w:t>
      </w:r>
    </w:p>
    <w:p w:rsidR="005653D9" w:rsidRPr="004D507B" w:rsidRDefault="005653D9" w:rsidP="004D507B">
      <w:pPr>
        <w:pStyle w:val="ListParagraph"/>
        <w:numPr>
          <w:ilvl w:val="5"/>
          <w:numId w:val="42"/>
        </w:numPr>
        <w:tabs>
          <w:tab w:val="clear" w:pos="2160"/>
          <w:tab w:val="clear" w:pos="2880"/>
          <w:tab w:val="left" w:pos="3690"/>
        </w:tabs>
        <w:spacing w:before="40" w:line="240" w:lineRule="auto"/>
        <w:ind w:left="3600" w:hanging="90"/>
        <w:rPr>
          <w:rFonts w:asciiTheme="minorHAnsi" w:hAnsiTheme="minorHAnsi" w:cstheme="minorHAnsi"/>
          <w:color w:val="000000" w:themeColor="text1"/>
        </w:rPr>
      </w:pPr>
      <w:r w:rsidRPr="004D507B">
        <w:rPr>
          <w:rFonts w:asciiTheme="minorHAnsi" w:hAnsiTheme="minorHAnsi" w:cstheme="minorHAnsi"/>
          <w:color w:val="000000" w:themeColor="text1"/>
        </w:rPr>
        <w:t xml:space="preserve">Supervise the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execution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as per Design &amp;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approved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D507B">
        <w:rPr>
          <w:rFonts w:asciiTheme="minorHAnsi" w:hAnsiTheme="minorHAnsi" w:cstheme="minorHAnsi"/>
          <w:color w:val="000000" w:themeColor="text1"/>
        </w:rPr>
        <w:t>work</w:t>
      </w:r>
      <w:proofErr w:type="spellEnd"/>
      <w:r w:rsidRPr="004D507B">
        <w:rPr>
          <w:rFonts w:asciiTheme="minorHAnsi" w:hAnsiTheme="minorHAnsi" w:cstheme="minorHAnsi"/>
          <w:color w:val="000000" w:themeColor="text1"/>
        </w:rPr>
        <w:t xml:space="preserve"> program.</w:t>
      </w:r>
    </w:p>
    <w:p w:rsidR="005653D9" w:rsidRPr="00EC5C25" w:rsidRDefault="005653D9" w:rsidP="002B447B">
      <w:pPr>
        <w:pStyle w:val="Heading1"/>
        <w:pBdr>
          <w:bottom w:val="none" w:sz="0" w:space="0" w:color="auto"/>
        </w:pBdr>
        <w:tabs>
          <w:tab w:val="clear" w:pos="2160"/>
          <w:tab w:val="clear" w:pos="2880"/>
          <w:tab w:val="left" w:pos="3765"/>
        </w:tabs>
        <w:rPr>
          <w:rFonts w:asciiTheme="minorHAnsi" w:hAnsiTheme="minorHAnsi" w:cstheme="minorHAnsi"/>
          <w:b w:val="0"/>
          <w:noProof w:val="0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</w:rPr>
        <w:t>.</w:t>
      </w:r>
    </w:p>
    <w:p w:rsidR="00750AA5" w:rsidRPr="00EC5C25" w:rsidRDefault="00750AA5" w:rsidP="002C62C5">
      <w:pPr>
        <w:pStyle w:val="Heading1"/>
        <w:pBdr>
          <w:bottom w:val="none" w:sz="0" w:space="0" w:color="auto"/>
        </w:pBdr>
        <w:tabs>
          <w:tab w:val="left" w:pos="1080"/>
          <w:tab w:val="center" w:pos="5580"/>
        </w:tabs>
        <w:rPr>
          <w:rFonts w:asciiTheme="minorHAnsi" w:hAnsiTheme="minorHAnsi" w:cstheme="minorHAnsi"/>
          <w:noProof w:val="0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noProof w:val="0"/>
          <w:color w:val="000000" w:themeColor="text1"/>
          <w:lang w:val="en-US"/>
        </w:rPr>
        <w:t>EDUCATION</w:t>
      </w:r>
    </w:p>
    <w:p w:rsidR="002C62C5" w:rsidRPr="00EC5C25" w:rsidRDefault="002B447B" w:rsidP="002B447B">
      <w:pPr>
        <w:tabs>
          <w:tab w:val="left" w:pos="630"/>
          <w:tab w:val="left" w:pos="810"/>
        </w:tabs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Style w:val="WhiteFont"/>
          <w:rFonts w:asciiTheme="minorHAnsi" w:hAnsiTheme="minorHAnsi" w:cstheme="minorHAnsi"/>
          <w:color w:val="000000" w:themeColor="text1"/>
        </w:rPr>
        <w:t xml:space="preserve"> </w:t>
      </w:r>
      <w:r w:rsidR="00750AA5" w:rsidRPr="00EC5C25">
        <w:rPr>
          <w:rStyle w:val="WhiteFont"/>
          <w:rFonts w:asciiTheme="minorHAnsi" w:hAnsiTheme="minorHAnsi" w:cstheme="minorHAnsi"/>
          <w:color w:val="000000" w:themeColor="text1"/>
        </w:rPr>
        <w:t>2001 – 2003</w:t>
      </w:r>
      <w:r w:rsidR="003C06FC" w:rsidRPr="00EC5C25">
        <w:rPr>
          <w:rStyle w:val="WhiteFont"/>
          <w:rFonts w:asciiTheme="minorHAnsi" w:hAnsiTheme="minorHAnsi" w:cstheme="minorHAnsi"/>
          <w:color w:val="000000" w:themeColor="text1"/>
        </w:rPr>
        <w:t xml:space="preserve">                 </w:t>
      </w:r>
      <w:r>
        <w:rPr>
          <w:rStyle w:val="WhiteFont"/>
          <w:rFonts w:asciiTheme="minorHAnsi" w:hAnsiTheme="minorHAnsi" w:cstheme="minorHAnsi"/>
          <w:color w:val="000000" w:themeColor="text1"/>
        </w:rPr>
        <w:t xml:space="preserve">                         </w:t>
      </w:r>
      <w:r w:rsidR="003C06FC" w:rsidRPr="00EC5C25">
        <w:rPr>
          <w:rStyle w:val="WhiteFont"/>
          <w:rFonts w:asciiTheme="minorHAnsi" w:hAnsiTheme="minorHAnsi" w:cstheme="minorHAnsi"/>
          <w:color w:val="000000" w:themeColor="text1"/>
        </w:rPr>
        <w:t xml:space="preserve">  </w:t>
      </w:r>
      <w:proofErr w:type="gramStart"/>
      <w:r w:rsidR="003C06FC" w:rsidRPr="00EC5C25">
        <w:rPr>
          <w:rStyle w:val="ColorCapsExpanded"/>
          <w:rFonts w:asciiTheme="minorHAnsi" w:hAnsiTheme="minorHAnsi" w:cstheme="minorHAnsi"/>
          <w:color w:val="000000" w:themeColor="text1"/>
        </w:rPr>
        <w:t>B.tech(</w:t>
      </w:r>
      <w:proofErr w:type="gramEnd"/>
      <w:r w:rsidR="003C06FC" w:rsidRPr="00EC5C25">
        <w:rPr>
          <w:rStyle w:val="ColorCapsExpanded"/>
          <w:rFonts w:asciiTheme="minorHAnsi" w:hAnsiTheme="minorHAnsi" w:cstheme="minorHAnsi"/>
          <w:color w:val="000000" w:themeColor="text1"/>
        </w:rPr>
        <w:t>civil engineering)</w:t>
      </w:r>
      <w:r w:rsidR="00C70C21" w:rsidRPr="00EC5C25">
        <w:rPr>
          <w:rFonts w:asciiTheme="minorHAnsi" w:hAnsiTheme="minorHAnsi" w:cstheme="minorHAnsi"/>
          <w:color w:val="000000" w:themeColor="text1"/>
          <w:lang w:val="en-US"/>
        </w:rPr>
        <w:t>–</w:t>
      </w:r>
      <w:proofErr w:type="spellStart"/>
      <w:r w:rsidR="00D21D2F" w:rsidRPr="00EC5C25">
        <w:rPr>
          <w:rFonts w:asciiTheme="minorHAnsi" w:hAnsiTheme="minorHAnsi" w:cstheme="minorHAnsi"/>
          <w:color w:val="000000" w:themeColor="text1"/>
          <w:lang w:val="en-US"/>
        </w:rPr>
        <w:t>Mehran</w:t>
      </w:r>
      <w:proofErr w:type="spellEnd"/>
      <w:r w:rsidR="00D21D2F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University Of engineering Technology</w:t>
      </w:r>
    </w:p>
    <w:p w:rsidR="002C62C5" w:rsidRPr="00EC5C25" w:rsidRDefault="002C62C5" w:rsidP="002C62C5">
      <w:pPr>
        <w:tabs>
          <w:tab w:val="clear" w:pos="2160"/>
        </w:tabs>
        <w:ind w:left="360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                  </w:t>
      </w:r>
      <w:r w:rsidR="002B447B">
        <w:rPr>
          <w:rFonts w:asciiTheme="minorHAnsi" w:hAnsiTheme="minorHAnsi" w:cstheme="minorHAnsi"/>
          <w:color w:val="000000" w:themeColor="text1"/>
          <w:lang w:val="en-US"/>
        </w:rPr>
        <w:t xml:space="preserve">                    </w:t>
      </w:r>
      <w:r w:rsidR="00457371" w:rsidRPr="00EC5C25">
        <w:rPr>
          <w:rFonts w:asciiTheme="minorHAnsi" w:hAnsiTheme="minorHAnsi" w:cstheme="minorHAnsi"/>
          <w:color w:val="000000" w:themeColor="text1"/>
          <w:lang w:val="en-US"/>
        </w:rPr>
        <w:t>Estimating &amp; Surveying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                    Traffic &amp; Materials Engineering</w:t>
      </w:r>
    </w:p>
    <w:p w:rsidR="002C62C5" w:rsidRPr="00EC5C25" w:rsidRDefault="002C62C5" w:rsidP="002B447B">
      <w:pPr>
        <w:tabs>
          <w:tab w:val="clear" w:pos="2160"/>
        </w:tabs>
        <w:ind w:left="378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>Environmental Engineering</w:t>
      </w:r>
      <w:r w:rsidR="00C26070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              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>Concrete &amp; Steel Design</w:t>
      </w:r>
    </w:p>
    <w:p w:rsidR="002C62C5" w:rsidRPr="00EC5C25" w:rsidRDefault="002C62C5" w:rsidP="002B447B">
      <w:pPr>
        <w:tabs>
          <w:tab w:val="clear" w:pos="2160"/>
          <w:tab w:val="left" w:pos="3780"/>
        </w:tabs>
        <w:ind w:left="360"/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 xml:space="preserve">                                                                  </w:t>
      </w:r>
      <w:r w:rsidR="002B447B">
        <w:rPr>
          <w:rFonts w:asciiTheme="minorHAnsi" w:hAnsiTheme="minorHAnsi" w:cstheme="minorHAnsi"/>
          <w:color w:val="000000" w:themeColor="text1"/>
          <w:lang w:val="en-US"/>
        </w:rPr>
        <w:t xml:space="preserve">         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>Water Resource Engineering           Structural Analysis &amp; Dynamics</w:t>
      </w:r>
    </w:p>
    <w:p w:rsidR="002C62C5" w:rsidRPr="00EC5C25" w:rsidRDefault="002B447B" w:rsidP="002C62C5">
      <w:pPr>
        <w:tabs>
          <w:tab w:val="clear" w:pos="2160"/>
        </w:tabs>
        <w:ind w:left="360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   </w:t>
      </w:r>
      <w:r w:rsidR="002C62C5" w:rsidRPr="00EC5C25">
        <w:rPr>
          <w:rFonts w:asciiTheme="minorHAnsi" w:hAnsiTheme="minorHAnsi" w:cstheme="minorHAnsi"/>
          <w:color w:val="000000" w:themeColor="text1"/>
          <w:lang w:val="en-US"/>
        </w:rPr>
        <w:t>Geotechnical Engineering</w:t>
      </w:r>
    </w:p>
    <w:p w:rsidR="00E50876" w:rsidRPr="002B447B" w:rsidRDefault="00E50876" w:rsidP="002B447B">
      <w:pPr>
        <w:pStyle w:val="Heading1"/>
        <w:tabs>
          <w:tab w:val="clear" w:pos="2160"/>
        </w:tabs>
        <w:rPr>
          <w:rFonts w:asciiTheme="minorHAnsi" w:hAnsiTheme="minorHAnsi" w:cstheme="minorHAnsi"/>
          <w:b w:val="0"/>
          <w:noProof w:val="0"/>
          <w:color w:val="000000" w:themeColor="text1"/>
          <w:sz w:val="18"/>
          <w:szCs w:val="18"/>
          <w:lang w:val="en-US"/>
        </w:rPr>
      </w:pPr>
      <w:r w:rsidRPr="00EC5C25">
        <w:rPr>
          <w:rFonts w:asciiTheme="minorHAnsi" w:hAnsiTheme="minorHAnsi" w:cstheme="minorHAnsi"/>
          <w:noProof w:val="0"/>
          <w:color w:val="000000" w:themeColor="text1"/>
          <w:lang w:val="en-US"/>
        </w:rPr>
        <w:t xml:space="preserve">Skills               </w:t>
      </w:r>
    </w:p>
    <w:p w:rsidR="00E50876" w:rsidRPr="002B447B" w:rsidRDefault="00E50876" w:rsidP="002B447B">
      <w:pPr>
        <w:tabs>
          <w:tab w:val="left" w:pos="0"/>
        </w:tabs>
        <w:ind w:left="3690" w:hanging="450"/>
        <w:rPr>
          <w:rFonts w:asciiTheme="minorHAnsi" w:hAnsiTheme="minorHAnsi" w:cstheme="minorHAnsi"/>
          <w:color w:val="000000" w:themeColor="text1"/>
        </w:rPr>
      </w:pPr>
      <w:proofErr w:type="spellStart"/>
      <w:r w:rsidRPr="00EC5C25">
        <w:rPr>
          <w:rFonts w:asciiTheme="minorHAnsi" w:hAnsiTheme="minorHAnsi" w:cstheme="minorHAnsi"/>
          <w:color w:val="000000" w:themeColor="text1"/>
        </w:rPr>
        <w:t>Autocad</w:t>
      </w:r>
      <w:proofErr w:type="spellEnd"/>
      <w:r w:rsidRPr="00EC5C25">
        <w:rPr>
          <w:rFonts w:asciiTheme="minorHAnsi" w:hAnsiTheme="minorHAnsi" w:cstheme="minorHAnsi"/>
          <w:color w:val="000000" w:themeColor="text1"/>
        </w:rPr>
        <w:t xml:space="preserve"> (2d</w:t>
      </w:r>
      <w:proofErr w:type="gramStart"/>
      <w:r w:rsidRPr="00EC5C25">
        <w:rPr>
          <w:rFonts w:asciiTheme="minorHAnsi" w:hAnsiTheme="minorHAnsi" w:cstheme="minorHAnsi"/>
          <w:color w:val="000000" w:themeColor="text1"/>
        </w:rPr>
        <w:t>,3d</w:t>
      </w:r>
      <w:proofErr w:type="gramEnd"/>
      <w:r w:rsidRPr="00EC5C25">
        <w:rPr>
          <w:rFonts w:asciiTheme="minorHAnsi" w:hAnsiTheme="minorHAnsi" w:cstheme="minorHAnsi"/>
          <w:color w:val="000000" w:themeColor="text1"/>
        </w:rPr>
        <w:t>),</w:t>
      </w:r>
      <w:r w:rsidR="002B447B">
        <w:rPr>
          <w:rFonts w:asciiTheme="minorHAnsi" w:hAnsiTheme="minorHAnsi" w:cstheme="minorHAnsi"/>
          <w:color w:val="000000" w:themeColor="text1"/>
        </w:rPr>
        <w:t xml:space="preserve"> MS</w:t>
      </w:r>
      <w:r w:rsidR="005766AD" w:rsidRPr="00EC5C25">
        <w:rPr>
          <w:rFonts w:asciiTheme="minorHAnsi" w:hAnsiTheme="minorHAnsi" w:cstheme="minorHAnsi"/>
          <w:color w:val="000000" w:themeColor="text1"/>
        </w:rPr>
        <w:t xml:space="preserve"> office</w:t>
      </w:r>
      <w:r w:rsidR="002B447B">
        <w:rPr>
          <w:rFonts w:asciiTheme="minorHAnsi" w:hAnsiTheme="minorHAnsi" w:cstheme="minorHAnsi"/>
          <w:color w:val="000000" w:themeColor="text1"/>
        </w:rPr>
        <w:t xml:space="preserve"> </w:t>
      </w:r>
      <w:r w:rsidRPr="00EC5C25">
        <w:rPr>
          <w:rFonts w:asciiTheme="minorHAnsi" w:hAnsiTheme="minorHAnsi" w:cstheme="minorHAnsi"/>
          <w:color w:val="000000" w:themeColor="text1"/>
        </w:rPr>
        <w:t xml:space="preserve">STAAD </w:t>
      </w:r>
      <w:r w:rsidR="002B447B" w:rsidRPr="00EC5C25">
        <w:rPr>
          <w:rFonts w:asciiTheme="minorHAnsi" w:hAnsiTheme="minorHAnsi" w:cstheme="minorHAnsi"/>
          <w:color w:val="000000" w:themeColor="text1"/>
        </w:rPr>
        <w:t>Advanced</w:t>
      </w:r>
      <w:r w:rsidRPr="00EC5C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C5C25">
        <w:rPr>
          <w:rFonts w:asciiTheme="minorHAnsi" w:hAnsiTheme="minorHAnsi" w:cstheme="minorHAnsi"/>
          <w:color w:val="000000" w:themeColor="text1"/>
        </w:rPr>
        <w:t>surveying</w:t>
      </w:r>
      <w:proofErr w:type="spellEnd"/>
      <w:r w:rsidRPr="00EC5C25">
        <w:rPr>
          <w:rFonts w:asciiTheme="minorHAnsi" w:hAnsiTheme="minorHAnsi" w:cstheme="minorHAnsi"/>
          <w:color w:val="000000" w:themeColor="text1"/>
        </w:rPr>
        <w:t>,</w:t>
      </w:r>
      <w:r w:rsidRPr="00EC5C25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 xml:space="preserve">                   </w:t>
      </w:r>
    </w:p>
    <w:p w:rsidR="00E50876" w:rsidRPr="002B447B" w:rsidRDefault="00E50876" w:rsidP="002B447B">
      <w:pPr>
        <w:tabs>
          <w:tab w:val="left" w:pos="0"/>
        </w:tabs>
        <w:ind w:left="3690" w:hanging="450"/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</w:pPr>
      <w:r w:rsidRPr="00EC5C25">
        <w:rPr>
          <w:rFonts w:asciiTheme="minorHAnsi" w:hAnsiTheme="minorHAnsi" w:cstheme="minorHAnsi"/>
          <w:bCs/>
          <w:color w:val="000000" w:themeColor="text1"/>
          <w:sz w:val="23"/>
          <w:szCs w:val="23"/>
          <w:shd w:val="clear" w:color="auto" w:fill="FFFFFF"/>
        </w:rPr>
        <w:t xml:space="preserve">Transportation and </w:t>
      </w:r>
      <w:proofErr w:type="spellStart"/>
      <w:r w:rsidRPr="00EC5C25">
        <w:rPr>
          <w:rFonts w:asciiTheme="minorHAnsi" w:hAnsiTheme="minorHAnsi" w:cstheme="minorHAnsi"/>
          <w:bCs/>
          <w:color w:val="000000" w:themeColor="text1"/>
          <w:sz w:val="23"/>
          <w:szCs w:val="23"/>
          <w:shd w:val="clear" w:color="auto" w:fill="FFFFFF"/>
        </w:rPr>
        <w:t>Highway</w:t>
      </w:r>
      <w:proofErr w:type="spellEnd"/>
      <w:r w:rsidRPr="00EC5C25">
        <w:rPr>
          <w:rFonts w:asciiTheme="minorHAnsi" w:hAnsiTheme="minorHAnsi" w:cstheme="minorHAnsi"/>
          <w:bCs/>
          <w:color w:val="000000" w:themeColor="text1"/>
          <w:sz w:val="23"/>
          <w:szCs w:val="23"/>
          <w:shd w:val="clear" w:color="auto" w:fill="FFFFFF"/>
        </w:rPr>
        <w:t xml:space="preserve"> Engineering,</w:t>
      </w:r>
      <w:r w:rsidRPr="00EC5C25">
        <w:rPr>
          <w:rFonts w:asciiTheme="minorHAnsi" w:hAnsiTheme="minorHAnsi" w:cstheme="minorHAnsi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Cost</w:t>
      </w:r>
      <w:proofErr w:type="spellEnd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Estimation, </w:t>
      </w:r>
      <w:proofErr w:type="spellStart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Contracts</w:t>
      </w:r>
      <w:proofErr w:type="spellEnd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, and </w:t>
      </w:r>
      <w:proofErr w:type="spellStart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billing</w:t>
      </w:r>
      <w:proofErr w:type="spellEnd"/>
    </w:p>
    <w:p w:rsidR="00E50876" w:rsidRPr="002B447B" w:rsidRDefault="00E50876" w:rsidP="002B447B">
      <w:pPr>
        <w:tabs>
          <w:tab w:val="left" w:pos="0"/>
        </w:tabs>
        <w:ind w:left="3690" w:hanging="450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proofErr w:type="spellStart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Strategic</w:t>
      </w:r>
      <w:proofErr w:type="spellEnd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planner</w:t>
      </w:r>
      <w:proofErr w:type="spellEnd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and </w:t>
      </w:r>
      <w:proofErr w:type="spellStart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problem</w:t>
      </w:r>
      <w:proofErr w:type="spellEnd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C5C2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solver</w:t>
      </w:r>
      <w:proofErr w:type="spellEnd"/>
      <w:r w:rsidR="002B447B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Pr="00EC5C25">
        <w:rPr>
          <w:rFonts w:asciiTheme="minorHAnsi" w:hAnsiTheme="minorHAnsi" w:cstheme="minorHAnsi"/>
          <w:color w:val="000000" w:themeColor="text1"/>
        </w:rPr>
        <w:t xml:space="preserve">Great </w:t>
      </w:r>
      <w:proofErr w:type="spellStart"/>
      <w:r w:rsidRPr="00EC5C25">
        <w:rPr>
          <w:rFonts w:asciiTheme="minorHAnsi" w:hAnsiTheme="minorHAnsi" w:cstheme="minorHAnsi"/>
          <w:color w:val="000000" w:themeColor="text1"/>
        </w:rPr>
        <w:t>written</w:t>
      </w:r>
      <w:proofErr w:type="spellEnd"/>
      <w:r w:rsidRPr="00EC5C25">
        <w:rPr>
          <w:rFonts w:asciiTheme="minorHAnsi" w:hAnsiTheme="minorHAnsi" w:cstheme="minorHAnsi"/>
          <w:color w:val="000000" w:themeColor="text1"/>
        </w:rPr>
        <w:t xml:space="preserve"> and verbal Communication </w:t>
      </w:r>
      <w:proofErr w:type="spellStart"/>
      <w:r w:rsidRPr="00EC5C25">
        <w:rPr>
          <w:rFonts w:asciiTheme="minorHAnsi" w:hAnsiTheme="minorHAnsi" w:cstheme="minorHAnsi"/>
          <w:color w:val="000000" w:themeColor="text1"/>
        </w:rPr>
        <w:t>skills</w:t>
      </w:r>
      <w:proofErr w:type="spellEnd"/>
    </w:p>
    <w:p w:rsidR="00E50876" w:rsidRPr="002B447B" w:rsidRDefault="005766AD" w:rsidP="005766AD">
      <w:pPr>
        <w:tabs>
          <w:tab w:val="clear" w:pos="2160"/>
          <w:tab w:val="clear" w:pos="2880"/>
          <w:tab w:val="left" w:pos="0"/>
          <w:tab w:val="left" w:pos="3270"/>
        </w:tabs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</w:rPr>
        <w:tab/>
        <w:t xml:space="preserve">Coordination and </w:t>
      </w:r>
      <w:proofErr w:type="spellStart"/>
      <w:r w:rsidRPr="00EC5C25">
        <w:rPr>
          <w:rFonts w:asciiTheme="minorHAnsi" w:hAnsiTheme="minorHAnsi" w:cstheme="minorHAnsi"/>
          <w:color w:val="000000" w:themeColor="text1"/>
        </w:rPr>
        <w:t>orgnization</w:t>
      </w:r>
      <w:proofErr w:type="spellEnd"/>
      <w:r w:rsidRPr="00EC5C25">
        <w:rPr>
          <w:rFonts w:asciiTheme="minorHAnsi" w:hAnsiTheme="minorHAnsi" w:cstheme="minorHAnsi"/>
          <w:color w:val="000000" w:themeColor="text1"/>
          <w:lang w:val="en-US"/>
        </w:rPr>
        <w:tab/>
        <w:t xml:space="preserve"> leadership and team management</w:t>
      </w:r>
    </w:p>
    <w:p w:rsidR="00750AA5" w:rsidRPr="00EC5C25" w:rsidRDefault="00750AA5" w:rsidP="00E50876">
      <w:pPr>
        <w:pStyle w:val="Heading1"/>
        <w:rPr>
          <w:rFonts w:asciiTheme="minorHAnsi" w:hAnsiTheme="minorHAnsi" w:cstheme="minorHAnsi"/>
          <w:noProof w:val="0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noProof w:val="0"/>
          <w:color w:val="000000" w:themeColor="text1"/>
          <w:lang w:val="en-US"/>
        </w:rPr>
        <w:t>AWARDS</w:t>
      </w:r>
    </w:p>
    <w:p w:rsidR="00750AA5" w:rsidRPr="00EC5C25" w:rsidRDefault="00750AA5" w:rsidP="00E50876">
      <w:pPr>
        <w:tabs>
          <w:tab w:val="left" w:pos="7605"/>
        </w:tabs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Style w:val="WhiteFont"/>
          <w:rFonts w:asciiTheme="minorHAnsi" w:hAnsiTheme="minorHAnsi" w:cstheme="minorHAnsi"/>
          <w:color w:val="000000" w:themeColor="text1"/>
        </w:rPr>
        <w:t>2010</w:t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ab/>
      </w:r>
      <w:r w:rsidR="002B447B">
        <w:rPr>
          <w:rFonts w:asciiTheme="minorHAnsi" w:hAnsiTheme="minorHAnsi" w:cstheme="minorHAnsi"/>
          <w:color w:val="000000" w:themeColor="text1"/>
          <w:lang w:val="en-US"/>
        </w:rPr>
        <w:t xml:space="preserve">                                                   </w:t>
      </w:r>
      <w:r w:rsidR="003C06FC" w:rsidRPr="00EC5C25">
        <w:rPr>
          <w:rStyle w:val="ColorCapsExpanded"/>
          <w:rFonts w:asciiTheme="minorHAnsi" w:hAnsiTheme="minorHAnsi" w:cstheme="minorHAnsi"/>
          <w:color w:val="000000" w:themeColor="text1"/>
        </w:rPr>
        <w:t xml:space="preserve">outstanding performance </w:t>
      </w:r>
      <w:r w:rsidR="00F2293C" w:rsidRPr="00EC5C25">
        <w:rPr>
          <w:rStyle w:val="ColorCapsExpanded"/>
          <w:rFonts w:asciiTheme="minorHAnsi" w:hAnsiTheme="minorHAnsi" w:cstheme="minorHAnsi"/>
          <w:color w:val="000000" w:themeColor="text1"/>
        </w:rPr>
        <w:t xml:space="preserve">overall </w:t>
      </w:r>
      <w:r w:rsidR="003C06FC" w:rsidRPr="00EC5C25">
        <w:rPr>
          <w:rStyle w:val="ColorCapsExpanded"/>
          <w:rFonts w:asciiTheme="minorHAnsi" w:hAnsiTheme="minorHAnsi" w:cstheme="minorHAnsi"/>
          <w:color w:val="000000" w:themeColor="text1"/>
        </w:rPr>
        <w:t>award</w:t>
      </w:r>
    </w:p>
    <w:p w:rsidR="00E50876" w:rsidRPr="00EC5C25" w:rsidRDefault="00750AA5" w:rsidP="003C06FC">
      <w:pPr>
        <w:tabs>
          <w:tab w:val="left" w:pos="4650"/>
        </w:tabs>
        <w:rPr>
          <w:rFonts w:asciiTheme="minorHAnsi" w:hAnsiTheme="minorHAnsi" w:cstheme="minorHAnsi"/>
          <w:color w:val="000000" w:themeColor="text1"/>
          <w:lang w:val="en-US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tab/>
      </w:r>
      <w:r w:rsidRPr="00EC5C25">
        <w:rPr>
          <w:rFonts w:asciiTheme="minorHAnsi" w:hAnsiTheme="minorHAnsi" w:cstheme="minorHAnsi"/>
          <w:color w:val="000000" w:themeColor="text1"/>
          <w:lang w:val="en-US"/>
        </w:rPr>
        <w:tab/>
      </w:r>
      <w:r w:rsidR="002B447B">
        <w:rPr>
          <w:rFonts w:asciiTheme="minorHAnsi" w:hAnsiTheme="minorHAnsi" w:cstheme="minorHAnsi"/>
          <w:color w:val="000000" w:themeColor="text1"/>
          <w:lang w:val="en-US"/>
        </w:rPr>
        <w:t>(</w:t>
      </w:r>
      <w:proofErr w:type="gramStart"/>
      <w:r w:rsidR="002B447B" w:rsidRPr="00EC5C25">
        <w:rPr>
          <w:rFonts w:asciiTheme="minorHAnsi" w:hAnsiTheme="minorHAnsi" w:cstheme="minorHAnsi"/>
          <w:color w:val="000000" w:themeColor="text1"/>
          <w:lang w:val="en-US"/>
        </w:rPr>
        <w:t>frontier</w:t>
      </w:r>
      <w:proofErr w:type="gramEnd"/>
      <w:r w:rsidR="002B447B" w:rsidRPr="00EC5C25">
        <w:rPr>
          <w:rFonts w:asciiTheme="minorHAnsi" w:hAnsiTheme="minorHAnsi" w:cstheme="minorHAnsi"/>
          <w:color w:val="000000" w:themeColor="text1"/>
          <w:lang w:val="en-US"/>
        </w:rPr>
        <w:t xml:space="preserve"> works organization Pakistan)</w:t>
      </w:r>
    </w:p>
    <w:p w:rsidR="003936FB" w:rsidRPr="00EC5C25" w:rsidRDefault="003C06FC" w:rsidP="003C06FC">
      <w:pPr>
        <w:tabs>
          <w:tab w:val="left" w:pos="4650"/>
        </w:tabs>
        <w:rPr>
          <w:rFonts w:asciiTheme="minorHAnsi" w:hAnsiTheme="minorHAnsi" w:cstheme="minorHAnsi"/>
          <w:color w:val="000000" w:themeColor="text1"/>
        </w:rPr>
      </w:pPr>
      <w:r w:rsidRPr="00EC5C25">
        <w:rPr>
          <w:rFonts w:asciiTheme="minorHAnsi" w:hAnsiTheme="minorHAnsi" w:cstheme="minorHAnsi"/>
          <w:color w:val="000000" w:themeColor="text1"/>
          <w:lang w:val="en-US"/>
        </w:rPr>
        <w:lastRenderedPageBreak/>
        <w:br/>
      </w:r>
    </w:p>
    <w:p w:rsidR="00B50AE3" w:rsidRPr="00EC5C25" w:rsidRDefault="00B50AE3">
      <w:pPr>
        <w:tabs>
          <w:tab w:val="clear" w:pos="2160"/>
          <w:tab w:val="clear" w:pos="2880"/>
        </w:tabs>
        <w:spacing w:after="160" w:line="259" w:lineRule="auto"/>
        <w:rPr>
          <w:rFonts w:asciiTheme="minorHAnsi" w:hAnsiTheme="minorHAnsi" w:cstheme="minorHAnsi"/>
          <w:color w:val="000000" w:themeColor="text1"/>
          <w:lang w:val="en-US"/>
        </w:rPr>
      </w:pPr>
    </w:p>
    <w:p w:rsidR="00B50AE3" w:rsidRPr="00EC5C25" w:rsidRDefault="00B50AE3">
      <w:pPr>
        <w:tabs>
          <w:tab w:val="clear" w:pos="2160"/>
          <w:tab w:val="clear" w:pos="2880"/>
        </w:tabs>
        <w:spacing w:after="160" w:line="259" w:lineRule="auto"/>
        <w:rPr>
          <w:rFonts w:asciiTheme="minorHAnsi" w:hAnsiTheme="minorHAnsi" w:cstheme="minorHAnsi"/>
          <w:color w:val="000000" w:themeColor="text1"/>
          <w:lang w:val="en-US"/>
        </w:rPr>
      </w:pPr>
    </w:p>
    <w:sectPr w:rsidR="00B50AE3" w:rsidRPr="00EC5C25" w:rsidSect="001930E2">
      <w:headerReference w:type="default" r:id="rId7"/>
      <w:footerReference w:type="default" r:id="rId8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B2" w:rsidRDefault="00AD54B2" w:rsidP="00087C8D">
      <w:r>
        <w:separator/>
      </w:r>
    </w:p>
  </w:endnote>
  <w:endnote w:type="continuationSeparator" w:id="0">
    <w:p w:rsidR="00AD54B2" w:rsidRDefault="00AD54B2" w:rsidP="0008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71" w:rsidRPr="00597034" w:rsidRDefault="00457371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B2" w:rsidRDefault="00AD54B2" w:rsidP="00087C8D">
      <w:r>
        <w:separator/>
      </w:r>
    </w:p>
  </w:footnote>
  <w:footnote w:type="continuationSeparator" w:id="0">
    <w:p w:rsidR="00AD54B2" w:rsidRDefault="00AD54B2" w:rsidP="0008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71" w:rsidRDefault="00457371" w:rsidP="00F2293C">
    <w:pPr>
      <w:pStyle w:val="Header"/>
      <w:tabs>
        <w:tab w:val="left" w:pos="4125"/>
        <w:tab w:val="left" w:pos="9300"/>
        <w:tab w:val="right" w:pos="10800"/>
      </w:tabs>
      <w:jc w:val="left"/>
    </w:pPr>
    <w:r>
      <w:tab/>
    </w:r>
    <w:r>
      <w:tab/>
    </w:r>
    <w:hyperlink r:id="rId1" w:history="1">
      <w:r w:rsidR="0004167A" w:rsidRPr="0004167A">
        <w:rPr>
          <w:rStyle w:val="Hyperlink"/>
        </w:rPr>
        <w:t>Naveed-393863@2freemail.com</w:t>
      </w:r>
    </w:hyperlink>
    <w:r w:rsidR="006F16CB">
      <w:rPr>
        <w:noProof/>
        <w:lang w:val="en-US"/>
      </w:rPr>
      <w:pict>
        <v:rect id="Rectangle 11" o:spid="_x0000_s2049" style="position:absolute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686"/>
    <w:multiLevelType w:val="hybridMultilevel"/>
    <w:tmpl w:val="F8D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5D6"/>
    <w:multiLevelType w:val="hybridMultilevel"/>
    <w:tmpl w:val="395A8CFC"/>
    <w:lvl w:ilvl="0" w:tplc="0409000F">
      <w:start w:val="1"/>
      <w:numFmt w:val="decimal"/>
      <w:lvlText w:val="%1."/>
      <w:lvlJc w:val="left"/>
      <w:pPr>
        <w:ind w:left="4605" w:hanging="360"/>
      </w:p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>
    <w:nsid w:val="0EB57907"/>
    <w:multiLevelType w:val="hybridMultilevel"/>
    <w:tmpl w:val="DCEAC0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212B42"/>
    <w:multiLevelType w:val="hybridMultilevel"/>
    <w:tmpl w:val="878EC88E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4">
    <w:nsid w:val="145A6379"/>
    <w:multiLevelType w:val="hybridMultilevel"/>
    <w:tmpl w:val="C9E040E8"/>
    <w:lvl w:ilvl="0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15116750"/>
    <w:multiLevelType w:val="hybridMultilevel"/>
    <w:tmpl w:val="45B0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2765"/>
    <w:multiLevelType w:val="multilevel"/>
    <w:tmpl w:val="80B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94760"/>
    <w:multiLevelType w:val="hybridMultilevel"/>
    <w:tmpl w:val="FDE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D6C5A"/>
    <w:multiLevelType w:val="hybridMultilevel"/>
    <w:tmpl w:val="123C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347AF"/>
    <w:multiLevelType w:val="hybridMultilevel"/>
    <w:tmpl w:val="A046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50B3D"/>
    <w:multiLevelType w:val="hybridMultilevel"/>
    <w:tmpl w:val="BD0C2142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1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B4B72"/>
    <w:multiLevelType w:val="multilevel"/>
    <w:tmpl w:val="80B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13906"/>
    <w:multiLevelType w:val="hybridMultilevel"/>
    <w:tmpl w:val="DC9A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1309D"/>
    <w:multiLevelType w:val="hybridMultilevel"/>
    <w:tmpl w:val="5986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A2C2A"/>
    <w:multiLevelType w:val="hybridMultilevel"/>
    <w:tmpl w:val="114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E4B33"/>
    <w:multiLevelType w:val="hybridMultilevel"/>
    <w:tmpl w:val="430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437E0"/>
    <w:multiLevelType w:val="hybridMultilevel"/>
    <w:tmpl w:val="7DCE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F3D5D"/>
    <w:multiLevelType w:val="hybridMultilevel"/>
    <w:tmpl w:val="8ADA3542"/>
    <w:lvl w:ilvl="0" w:tplc="BA1A0DBE">
      <w:start w:val="2005"/>
      <w:numFmt w:val="decimal"/>
      <w:lvlText w:val="%1"/>
      <w:lvlJc w:val="left"/>
      <w:pPr>
        <w:ind w:left="1425" w:hanging="4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3B61284C"/>
    <w:multiLevelType w:val="hybridMultilevel"/>
    <w:tmpl w:val="580C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D3496"/>
    <w:multiLevelType w:val="multilevel"/>
    <w:tmpl w:val="80B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B12DF3"/>
    <w:multiLevelType w:val="hybridMultilevel"/>
    <w:tmpl w:val="E800E8A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25D69"/>
    <w:multiLevelType w:val="hybridMultilevel"/>
    <w:tmpl w:val="AC4EAA4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468224BB"/>
    <w:multiLevelType w:val="hybridMultilevel"/>
    <w:tmpl w:val="ADCE28D6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5">
    <w:nsid w:val="471C30E8"/>
    <w:multiLevelType w:val="hybridMultilevel"/>
    <w:tmpl w:val="C5A4BE2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>
    <w:nsid w:val="4E653083"/>
    <w:multiLevelType w:val="multilevel"/>
    <w:tmpl w:val="80B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312F0"/>
    <w:multiLevelType w:val="hybridMultilevel"/>
    <w:tmpl w:val="64E04EA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5CD80B53"/>
    <w:multiLevelType w:val="multilevel"/>
    <w:tmpl w:val="80B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6363D"/>
    <w:multiLevelType w:val="hybridMultilevel"/>
    <w:tmpl w:val="10923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A11D5"/>
    <w:multiLevelType w:val="hybridMultilevel"/>
    <w:tmpl w:val="B3D0E192"/>
    <w:lvl w:ilvl="0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2">
    <w:nsid w:val="5E315150"/>
    <w:multiLevelType w:val="multilevel"/>
    <w:tmpl w:val="80B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405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61CA4A8A"/>
    <w:multiLevelType w:val="hybridMultilevel"/>
    <w:tmpl w:val="870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80C34"/>
    <w:multiLevelType w:val="hybridMultilevel"/>
    <w:tmpl w:val="55BC7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47A28"/>
    <w:multiLevelType w:val="hybridMultilevel"/>
    <w:tmpl w:val="52EE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E2009"/>
    <w:multiLevelType w:val="hybridMultilevel"/>
    <w:tmpl w:val="6E70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F17F3"/>
    <w:multiLevelType w:val="multilevel"/>
    <w:tmpl w:val="80B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B4053C"/>
    <w:multiLevelType w:val="hybridMultilevel"/>
    <w:tmpl w:val="535C65C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0">
    <w:nsid w:val="79BF77D8"/>
    <w:multiLevelType w:val="hybridMultilevel"/>
    <w:tmpl w:val="D25EF1E2"/>
    <w:lvl w:ilvl="0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1">
    <w:nsid w:val="7D475C0E"/>
    <w:multiLevelType w:val="multilevel"/>
    <w:tmpl w:val="80B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33"/>
  </w:num>
  <w:num w:numId="5">
    <w:abstractNumId w:val="25"/>
  </w:num>
  <w:num w:numId="6">
    <w:abstractNumId w:val="28"/>
  </w:num>
  <w:num w:numId="7">
    <w:abstractNumId w:val="29"/>
  </w:num>
  <w:num w:numId="8">
    <w:abstractNumId w:val="6"/>
  </w:num>
  <w:num w:numId="9">
    <w:abstractNumId w:val="26"/>
  </w:num>
  <w:num w:numId="10">
    <w:abstractNumId w:val="12"/>
  </w:num>
  <w:num w:numId="11">
    <w:abstractNumId w:val="8"/>
  </w:num>
  <w:num w:numId="12">
    <w:abstractNumId w:val="38"/>
  </w:num>
  <w:num w:numId="13">
    <w:abstractNumId w:val="41"/>
  </w:num>
  <w:num w:numId="14">
    <w:abstractNumId w:val="17"/>
  </w:num>
  <w:num w:numId="15">
    <w:abstractNumId w:val="1"/>
  </w:num>
  <w:num w:numId="16">
    <w:abstractNumId w:val="4"/>
  </w:num>
  <w:num w:numId="17">
    <w:abstractNumId w:val="40"/>
  </w:num>
  <w:num w:numId="18">
    <w:abstractNumId w:val="24"/>
  </w:num>
  <w:num w:numId="19">
    <w:abstractNumId w:val="19"/>
  </w:num>
  <w:num w:numId="20">
    <w:abstractNumId w:val="39"/>
  </w:num>
  <w:num w:numId="21">
    <w:abstractNumId w:val="36"/>
  </w:num>
  <w:num w:numId="22">
    <w:abstractNumId w:val="0"/>
  </w:num>
  <w:num w:numId="23">
    <w:abstractNumId w:val="34"/>
  </w:num>
  <w:num w:numId="24">
    <w:abstractNumId w:val="9"/>
  </w:num>
  <w:num w:numId="25">
    <w:abstractNumId w:val="5"/>
  </w:num>
  <w:num w:numId="26">
    <w:abstractNumId w:val="2"/>
  </w:num>
  <w:num w:numId="27">
    <w:abstractNumId w:val="35"/>
  </w:num>
  <w:num w:numId="28">
    <w:abstractNumId w:val="18"/>
  </w:num>
  <w:num w:numId="29">
    <w:abstractNumId w:val="31"/>
  </w:num>
  <w:num w:numId="30">
    <w:abstractNumId w:val="16"/>
  </w:num>
  <w:num w:numId="31">
    <w:abstractNumId w:val="37"/>
  </w:num>
  <w:num w:numId="32">
    <w:abstractNumId w:val="20"/>
  </w:num>
  <w:num w:numId="33">
    <w:abstractNumId w:val="10"/>
  </w:num>
  <w:num w:numId="34">
    <w:abstractNumId w:val="23"/>
  </w:num>
  <w:num w:numId="35">
    <w:abstractNumId w:val="3"/>
  </w:num>
  <w:num w:numId="36">
    <w:abstractNumId w:val="22"/>
  </w:num>
  <w:num w:numId="37">
    <w:abstractNumId w:val="32"/>
  </w:num>
  <w:num w:numId="38">
    <w:abstractNumId w:val="21"/>
  </w:num>
  <w:num w:numId="39">
    <w:abstractNumId w:val="15"/>
  </w:num>
  <w:num w:numId="40">
    <w:abstractNumId w:val="7"/>
  </w:num>
  <w:num w:numId="41">
    <w:abstractNumId w:val="14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1850"/>
    <w:rsid w:val="000037D9"/>
    <w:rsid w:val="0004167A"/>
    <w:rsid w:val="00061887"/>
    <w:rsid w:val="00074D61"/>
    <w:rsid w:val="00087C8D"/>
    <w:rsid w:val="00090A31"/>
    <w:rsid w:val="000A37A8"/>
    <w:rsid w:val="00123553"/>
    <w:rsid w:val="00135206"/>
    <w:rsid w:val="00137C1E"/>
    <w:rsid w:val="0014215B"/>
    <w:rsid w:val="00151969"/>
    <w:rsid w:val="00160E84"/>
    <w:rsid w:val="00163521"/>
    <w:rsid w:val="00172953"/>
    <w:rsid w:val="001801FF"/>
    <w:rsid w:val="001930E2"/>
    <w:rsid w:val="001B5DF8"/>
    <w:rsid w:val="001C175C"/>
    <w:rsid w:val="001F6DEF"/>
    <w:rsid w:val="00207AEE"/>
    <w:rsid w:val="002110A2"/>
    <w:rsid w:val="00213202"/>
    <w:rsid w:val="00226C5C"/>
    <w:rsid w:val="00235E40"/>
    <w:rsid w:val="0025517E"/>
    <w:rsid w:val="002B447B"/>
    <w:rsid w:val="002B4D1F"/>
    <w:rsid w:val="002C62C5"/>
    <w:rsid w:val="002E7E2D"/>
    <w:rsid w:val="002F72DE"/>
    <w:rsid w:val="003211C7"/>
    <w:rsid w:val="00325B14"/>
    <w:rsid w:val="003438DD"/>
    <w:rsid w:val="003474A8"/>
    <w:rsid w:val="00350E5D"/>
    <w:rsid w:val="00373456"/>
    <w:rsid w:val="003936FB"/>
    <w:rsid w:val="003B2365"/>
    <w:rsid w:val="003C06FC"/>
    <w:rsid w:val="00412737"/>
    <w:rsid w:val="004205E9"/>
    <w:rsid w:val="00445C21"/>
    <w:rsid w:val="0045115C"/>
    <w:rsid w:val="00457371"/>
    <w:rsid w:val="004704CD"/>
    <w:rsid w:val="00476E7C"/>
    <w:rsid w:val="00496210"/>
    <w:rsid w:val="004C3958"/>
    <w:rsid w:val="004D507B"/>
    <w:rsid w:val="004D6755"/>
    <w:rsid w:val="004E06EF"/>
    <w:rsid w:val="004F2672"/>
    <w:rsid w:val="00540784"/>
    <w:rsid w:val="00544ADE"/>
    <w:rsid w:val="00545785"/>
    <w:rsid w:val="00546892"/>
    <w:rsid w:val="00554E46"/>
    <w:rsid w:val="0055545F"/>
    <w:rsid w:val="005653D9"/>
    <w:rsid w:val="005766AD"/>
    <w:rsid w:val="00597034"/>
    <w:rsid w:val="005E6AD1"/>
    <w:rsid w:val="005E7698"/>
    <w:rsid w:val="005F64FB"/>
    <w:rsid w:val="00611D9C"/>
    <w:rsid w:val="00682A58"/>
    <w:rsid w:val="006A6A88"/>
    <w:rsid w:val="006C753F"/>
    <w:rsid w:val="006E3969"/>
    <w:rsid w:val="006F16CB"/>
    <w:rsid w:val="006F2F53"/>
    <w:rsid w:val="00701B69"/>
    <w:rsid w:val="007049A1"/>
    <w:rsid w:val="007140F4"/>
    <w:rsid w:val="007373EF"/>
    <w:rsid w:val="00746778"/>
    <w:rsid w:val="00750AA5"/>
    <w:rsid w:val="0077237C"/>
    <w:rsid w:val="0078202F"/>
    <w:rsid w:val="00790197"/>
    <w:rsid w:val="00796E2D"/>
    <w:rsid w:val="007E6AF1"/>
    <w:rsid w:val="007E7A68"/>
    <w:rsid w:val="00802E37"/>
    <w:rsid w:val="00813657"/>
    <w:rsid w:val="00837D0C"/>
    <w:rsid w:val="00862E4E"/>
    <w:rsid w:val="0088676B"/>
    <w:rsid w:val="00891A1E"/>
    <w:rsid w:val="008C103D"/>
    <w:rsid w:val="008E31F8"/>
    <w:rsid w:val="008F1850"/>
    <w:rsid w:val="00957AEF"/>
    <w:rsid w:val="0096377E"/>
    <w:rsid w:val="0097144D"/>
    <w:rsid w:val="00972AF2"/>
    <w:rsid w:val="00991742"/>
    <w:rsid w:val="009E3CE1"/>
    <w:rsid w:val="009E77FE"/>
    <w:rsid w:val="00A5368B"/>
    <w:rsid w:val="00A8665E"/>
    <w:rsid w:val="00AD246B"/>
    <w:rsid w:val="00AD325E"/>
    <w:rsid w:val="00AD4446"/>
    <w:rsid w:val="00AD54B2"/>
    <w:rsid w:val="00B12048"/>
    <w:rsid w:val="00B17D50"/>
    <w:rsid w:val="00B50AE3"/>
    <w:rsid w:val="00B60398"/>
    <w:rsid w:val="00B87D04"/>
    <w:rsid w:val="00BA07FA"/>
    <w:rsid w:val="00BA401F"/>
    <w:rsid w:val="00BC2502"/>
    <w:rsid w:val="00BE61DD"/>
    <w:rsid w:val="00C06E5B"/>
    <w:rsid w:val="00C14E9A"/>
    <w:rsid w:val="00C1746F"/>
    <w:rsid w:val="00C26070"/>
    <w:rsid w:val="00C30793"/>
    <w:rsid w:val="00C41066"/>
    <w:rsid w:val="00C6602B"/>
    <w:rsid w:val="00C70C21"/>
    <w:rsid w:val="00C90A99"/>
    <w:rsid w:val="00CA4340"/>
    <w:rsid w:val="00CF26DD"/>
    <w:rsid w:val="00D1201D"/>
    <w:rsid w:val="00D16826"/>
    <w:rsid w:val="00D21D2F"/>
    <w:rsid w:val="00D615DC"/>
    <w:rsid w:val="00DB094B"/>
    <w:rsid w:val="00DB2C17"/>
    <w:rsid w:val="00DC40CD"/>
    <w:rsid w:val="00DE6E8E"/>
    <w:rsid w:val="00DF778C"/>
    <w:rsid w:val="00E142B9"/>
    <w:rsid w:val="00E24385"/>
    <w:rsid w:val="00E26212"/>
    <w:rsid w:val="00E50876"/>
    <w:rsid w:val="00E620EA"/>
    <w:rsid w:val="00E853DB"/>
    <w:rsid w:val="00EB535F"/>
    <w:rsid w:val="00EB70F0"/>
    <w:rsid w:val="00EC5C25"/>
    <w:rsid w:val="00EE0E80"/>
    <w:rsid w:val="00EE6F42"/>
    <w:rsid w:val="00F13AB4"/>
    <w:rsid w:val="00F21936"/>
    <w:rsid w:val="00F2293C"/>
    <w:rsid w:val="00F30D65"/>
    <w:rsid w:val="00F42020"/>
    <w:rsid w:val="00F45B29"/>
    <w:rsid w:val="00F54643"/>
    <w:rsid w:val="00F57582"/>
    <w:rsid w:val="00F81E52"/>
    <w:rsid w:val="00FB1CF2"/>
    <w:rsid w:val="00FB6F6E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2B447B"/>
    <w:rPr>
      <w:smallCaps/>
      <w:color w:val="59B0B9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veed-393863@2freemail.com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2014-03-29T18:20:00Z</cp:lastPrinted>
  <dcterms:created xsi:type="dcterms:W3CDTF">2019-09-26T07:09:00Z</dcterms:created>
  <dcterms:modified xsi:type="dcterms:W3CDTF">2019-09-26T07:09:00Z</dcterms:modified>
</cp:coreProperties>
</file>