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0E" w:rsidRDefault="00843D0E">
      <w:pPr>
        <w:spacing w:line="338" w:lineRule="exact"/>
        <w:rPr>
          <w:sz w:val="24"/>
          <w:szCs w:val="24"/>
        </w:rPr>
      </w:pPr>
    </w:p>
    <w:p w:rsidR="00843D0E" w:rsidRDefault="00D1247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SAMHA</w:t>
      </w:r>
    </w:p>
    <w:p w:rsidR="00843D0E" w:rsidRDefault="00D124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-179070</wp:posOffset>
            </wp:positionV>
            <wp:extent cx="1043305" cy="1106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D0E" w:rsidRDefault="00843D0E">
      <w:pPr>
        <w:spacing w:line="385" w:lineRule="exact"/>
        <w:rPr>
          <w:sz w:val="24"/>
          <w:szCs w:val="24"/>
        </w:rPr>
      </w:pPr>
    </w:p>
    <w:p w:rsidR="00D1247D" w:rsidRDefault="00D1247D">
      <w:pPr>
        <w:spacing w:line="385" w:lineRule="exact"/>
        <w:rPr>
          <w:sz w:val="24"/>
          <w:szCs w:val="24"/>
        </w:rPr>
      </w:pPr>
    </w:p>
    <w:p w:rsidR="00D1247D" w:rsidRDefault="00D1247D">
      <w:pPr>
        <w:spacing w:line="385" w:lineRule="exact"/>
        <w:rPr>
          <w:sz w:val="24"/>
          <w:szCs w:val="24"/>
        </w:rPr>
      </w:pPr>
    </w:p>
    <w:p w:rsidR="00843D0E" w:rsidRDefault="00D1247D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Email: </w:t>
      </w:r>
      <w:hyperlink r:id="rId6" w:history="1">
        <w:r w:rsidRPr="004A7960">
          <w:rPr>
            <w:rStyle w:val="Hyperlink"/>
            <w:rFonts w:eastAsia="Times New Roman"/>
          </w:rPr>
          <w:t>samha-394056@2freemail.com</w:t>
        </w:r>
      </w:hyperlink>
      <w:r>
        <w:rPr>
          <w:rFonts w:eastAsia="Times New Roman"/>
          <w:color w:val="0563C1"/>
          <w:u w:val="single"/>
        </w:rPr>
        <w:t xml:space="preserve"> </w:t>
      </w:r>
    </w:p>
    <w:p w:rsidR="00843D0E" w:rsidRDefault="00D124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18415</wp:posOffset>
            </wp:positionV>
            <wp:extent cx="6459855" cy="40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D0E" w:rsidRDefault="00843D0E">
      <w:pPr>
        <w:spacing w:line="200" w:lineRule="exact"/>
        <w:rPr>
          <w:sz w:val="24"/>
          <w:szCs w:val="24"/>
        </w:rPr>
      </w:pPr>
    </w:p>
    <w:p w:rsidR="00843D0E" w:rsidRDefault="00843D0E">
      <w:pPr>
        <w:spacing w:line="283" w:lineRule="exact"/>
        <w:rPr>
          <w:sz w:val="24"/>
          <w:szCs w:val="24"/>
        </w:rPr>
      </w:pPr>
    </w:p>
    <w:p w:rsidR="00843D0E" w:rsidRDefault="00D1247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CAREER OBJECTIVE:</w:t>
      </w:r>
    </w:p>
    <w:p w:rsidR="00843D0E" w:rsidRDefault="00843D0E">
      <w:pPr>
        <w:spacing w:line="256" w:lineRule="exact"/>
        <w:rPr>
          <w:sz w:val="24"/>
          <w:szCs w:val="24"/>
        </w:rPr>
      </w:pPr>
    </w:p>
    <w:p w:rsidR="00843D0E" w:rsidRDefault="00D1247D">
      <w:pPr>
        <w:spacing w:line="271" w:lineRule="auto"/>
        <w:ind w:left="120" w:right="1060"/>
        <w:rPr>
          <w:sz w:val="20"/>
          <w:szCs w:val="20"/>
        </w:rPr>
      </w:pPr>
      <w:r>
        <w:rPr>
          <w:rFonts w:eastAsia="Times New Roman"/>
        </w:rPr>
        <w:t xml:space="preserve">To be associated in a reputed organization in which I can contribute my knowledge and skills that work </w:t>
      </w:r>
      <w:r>
        <w:rPr>
          <w:rFonts w:eastAsia="Times New Roman"/>
        </w:rPr>
        <w:t>towards the growth of organization and gain thereof.</w:t>
      </w:r>
    </w:p>
    <w:p w:rsidR="00843D0E" w:rsidRDefault="00843D0E">
      <w:pPr>
        <w:spacing w:line="184" w:lineRule="exact"/>
        <w:rPr>
          <w:sz w:val="24"/>
          <w:szCs w:val="24"/>
        </w:rPr>
      </w:pPr>
    </w:p>
    <w:p w:rsidR="00843D0E" w:rsidRDefault="00D1247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PERSONAL SNIPPETS:</w:t>
      </w:r>
    </w:p>
    <w:tbl>
      <w:tblPr>
        <w:tblW w:w="10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740"/>
        <w:gridCol w:w="300"/>
        <w:gridCol w:w="120"/>
        <w:gridCol w:w="1120"/>
        <w:gridCol w:w="1000"/>
        <w:gridCol w:w="80"/>
        <w:gridCol w:w="120"/>
        <w:gridCol w:w="40"/>
        <w:gridCol w:w="1860"/>
        <w:gridCol w:w="1280"/>
        <w:gridCol w:w="2680"/>
        <w:gridCol w:w="840"/>
        <w:gridCol w:w="30"/>
      </w:tblGrid>
      <w:tr w:rsidR="00843D0E" w:rsidTr="00D1247D">
        <w:trPr>
          <w:trHeight w:val="263"/>
        </w:trPr>
        <w:tc>
          <w:tcPr>
            <w:tcW w:w="120" w:type="dxa"/>
            <w:vAlign w:val="bottom"/>
          </w:tcPr>
          <w:p w:rsidR="00843D0E" w:rsidRDefault="00843D0E" w:rsidP="00D1247D"/>
        </w:tc>
        <w:tc>
          <w:tcPr>
            <w:tcW w:w="1160" w:type="dxa"/>
            <w:gridSpan w:val="3"/>
            <w:vAlign w:val="bottom"/>
          </w:tcPr>
          <w:p w:rsidR="00843D0E" w:rsidRDefault="00D1247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Date of Birth</w:t>
            </w:r>
          </w:p>
        </w:tc>
        <w:tc>
          <w:tcPr>
            <w:tcW w:w="2200" w:type="dxa"/>
            <w:gridSpan w:val="3"/>
            <w:vAlign w:val="bottom"/>
          </w:tcPr>
          <w:p w:rsidR="00843D0E" w:rsidRDefault="00D1247D">
            <w:pPr>
              <w:spacing w:line="26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- 24</w:t>
            </w: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w w:val="99"/>
              </w:rPr>
              <w:t xml:space="preserve"> July 1995</w:t>
            </w:r>
          </w:p>
        </w:tc>
        <w:tc>
          <w:tcPr>
            <w:tcW w:w="120" w:type="dxa"/>
            <w:vAlign w:val="bottom"/>
          </w:tcPr>
          <w:p w:rsidR="00843D0E" w:rsidRDefault="00843D0E"/>
        </w:tc>
        <w:tc>
          <w:tcPr>
            <w:tcW w:w="40" w:type="dxa"/>
            <w:vAlign w:val="bottom"/>
          </w:tcPr>
          <w:p w:rsidR="00843D0E" w:rsidRDefault="00843D0E"/>
        </w:tc>
        <w:tc>
          <w:tcPr>
            <w:tcW w:w="1860" w:type="dxa"/>
            <w:vAlign w:val="bottom"/>
          </w:tcPr>
          <w:p w:rsidR="00843D0E" w:rsidRDefault="00843D0E"/>
        </w:tc>
        <w:tc>
          <w:tcPr>
            <w:tcW w:w="1280" w:type="dxa"/>
            <w:vAlign w:val="bottom"/>
          </w:tcPr>
          <w:p w:rsidR="00843D0E" w:rsidRDefault="00843D0E"/>
        </w:tc>
        <w:tc>
          <w:tcPr>
            <w:tcW w:w="2680" w:type="dxa"/>
            <w:vAlign w:val="bottom"/>
          </w:tcPr>
          <w:p w:rsidR="00843D0E" w:rsidRDefault="00843D0E"/>
        </w:tc>
        <w:tc>
          <w:tcPr>
            <w:tcW w:w="840" w:type="dxa"/>
            <w:vAlign w:val="bottom"/>
          </w:tcPr>
          <w:p w:rsidR="00843D0E" w:rsidRDefault="00843D0E"/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253"/>
        </w:trPr>
        <w:tc>
          <w:tcPr>
            <w:tcW w:w="120" w:type="dxa"/>
            <w:vAlign w:val="bottom"/>
          </w:tcPr>
          <w:p w:rsidR="00843D0E" w:rsidRDefault="00843D0E"/>
        </w:tc>
        <w:tc>
          <w:tcPr>
            <w:tcW w:w="1040" w:type="dxa"/>
            <w:gridSpan w:val="2"/>
            <w:vAlign w:val="bottom"/>
          </w:tcPr>
          <w:p w:rsidR="00843D0E" w:rsidRDefault="00D1247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120" w:type="dxa"/>
            <w:vAlign w:val="bottom"/>
          </w:tcPr>
          <w:p w:rsidR="00843D0E" w:rsidRDefault="00843D0E"/>
        </w:tc>
        <w:tc>
          <w:tcPr>
            <w:tcW w:w="2200" w:type="dxa"/>
            <w:gridSpan w:val="3"/>
            <w:vAlign w:val="bottom"/>
          </w:tcPr>
          <w:p w:rsidR="00843D0E" w:rsidRDefault="00D1247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Indian</w:t>
            </w:r>
          </w:p>
        </w:tc>
        <w:tc>
          <w:tcPr>
            <w:tcW w:w="120" w:type="dxa"/>
            <w:vAlign w:val="bottom"/>
          </w:tcPr>
          <w:p w:rsidR="00843D0E" w:rsidRDefault="00843D0E"/>
        </w:tc>
        <w:tc>
          <w:tcPr>
            <w:tcW w:w="40" w:type="dxa"/>
            <w:vAlign w:val="bottom"/>
          </w:tcPr>
          <w:p w:rsidR="00843D0E" w:rsidRDefault="00843D0E"/>
        </w:tc>
        <w:tc>
          <w:tcPr>
            <w:tcW w:w="1860" w:type="dxa"/>
            <w:vAlign w:val="bottom"/>
          </w:tcPr>
          <w:p w:rsidR="00843D0E" w:rsidRDefault="00843D0E"/>
        </w:tc>
        <w:tc>
          <w:tcPr>
            <w:tcW w:w="1280" w:type="dxa"/>
            <w:vAlign w:val="bottom"/>
          </w:tcPr>
          <w:p w:rsidR="00843D0E" w:rsidRDefault="00843D0E"/>
        </w:tc>
        <w:tc>
          <w:tcPr>
            <w:tcW w:w="2680" w:type="dxa"/>
            <w:vAlign w:val="bottom"/>
          </w:tcPr>
          <w:p w:rsidR="00843D0E" w:rsidRDefault="00843D0E"/>
        </w:tc>
        <w:tc>
          <w:tcPr>
            <w:tcW w:w="840" w:type="dxa"/>
            <w:vAlign w:val="bottom"/>
          </w:tcPr>
          <w:p w:rsidR="00843D0E" w:rsidRDefault="00843D0E"/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253"/>
        </w:trPr>
        <w:tc>
          <w:tcPr>
            <w:tcW w:w="120" w:type="dxa"/>
            <w:vAlign w:val="bottom"/>
          </w:tcPr>
          <w:p w:rsidR="00843D0E" w:rsidRDefault="00843D0E"/>
        </w:tc>
        <w:tc>
          <w:tcPr>
            <w:tcW w:w="1040" w:type="dxa"/>
            <w:gridSpan w:val="2"/>
            <w:vAlign w:val="bottom"/>
          </w:tcPr>
          <w:p w:rsidR="00843D0E" w:rsidRDefault="00D1247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Residing at</w:t>
            </w:r>
          </w:p>
        </w:tc>
        <w:tc>
          <w:tcPr>
            <w:tcW w:w="120" w:type="dxa"/>
            <w:vAlign w:val="bottom"/>
          </w:tcPr>
          <w:p w:rsidR="00843D0E" w:rsidRDefault="00843D0E"/>
        </w:tc>
        <w:tc>
          <w:tcPr>
            <w:tcW w:w="4220" w:type="dxa"/>
            <w:gridSpan w:val="6"/>
            <w:vAlign w:val="bottom"/>
          </w:tcPr>
          <w:p w:rsidR="00843D0E" w:rsidRDefault="00D1247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Abu Dhabi (with husband)</w:t>
            </w:r>
          </w:p>
        </w:tc>
        <w:tc>
          <w:tcPr>
            <w:tcW w:w="1280" w:type="dxa"/>
            <w:vAlign w:val="bottom"/>
          </w:tcPr>
          <w:p w:rsidR="00843D0E" w:rsidRDefault="00843D0E"/>
        </w:tc>
        <w:tc>
          <w:tcPr>
            <w:tcW w:w="2680" w:type="dxa"/>
            <w:vAlign w:val="bottom"/>
          </w:tcPr>
          <w:p w:rsidR="00843D0E" w:rsidRDefault="00843D0E"/>
        </w:tc>
        <w:tc>
          <w:tcPr>
            <w:tcW w:w="840" w:type="dxa"/>
            <w:vAlign w:val="bottom"/>
          </w:tcPr>
          <w:p w:rsidR="00843D0E" w:rsidRDefault="00843D0E"/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253"/>
        </w:trPr>
        <w:tc>
          <w:tcPr>
            <w:tcW w:w="120" w:type="dxa"/>
            <w:vAlign w:val="bottom"/>
          </w:tcPr>
          <w:p w:rsidR="00843D0E" w:rsidRDefault="00843D0E"/>
        </w:tc>
        <w:tc>
          <w:tcPr>
            <w:tcW w:w="1040" w:type="dxa"/>
            <w:gridSpan w:val="2"/>
            <w:vAlign w:val="bottom"/>
          </w:tcPr>
          <w:p w:rsidR="00843D0E" w:rsidRDefault="00D1247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120" w:type="dxa"/>
            <w:vAlign w:val="bottom"/>
          </w:tcPr>
          <w:p w:rsidR="00843D0E" w:rsidRDefault="00843D0E"/>
        </w:tc>
        <w:tc>
          <w:tcPr>
            <w:tcW w:w="2320" w:type="dxa"/>
            <w:gridSpan w:val="4"/>
            <w:vAlign w:val="bottom"/>
          </w:tcPr>
          <w:p w:rsidR="00843D0E" w:rsidRDefault="00D1247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Husband’s Visa</w:t>
            </w:r>
          </w:p>
        </w:tc>
        <w:tc>
          <w:tcPr>
            <w:tcW w:w="40" w:type="dxa"/>
            <w:vAlign w:val="bottom"/>
          </w:tcPr>
          <w:p w:rsidR="00843D0E" w:rsidRDefault="00843D0E"/>
        </w:tc>
        <w:tc>
          <w:tcPr>
            <w:tcW w:w="1860" w:type="dxa"/>
            <w:vAlign w:val="bottom"/>
          </w:tcPr>
          <w:p w:rsidR="00843D0E" w:rsidRDefault="00843D0E"/>
        </w:tc>
        <w:tc>
          <w:tcPr>
            <w:tcW w:w="1280" w:type="dxa"/>
            <w:vAlign w:val="bottom"/>
          </w:tcPr>
          <w:p w:rsidR="00843D0E" w:rsidRDefault="00843D0E"/>
        </w:tc>
        <w:tc>
          <w:tcPr>
            <w:tcW w:w="2680" w:type="dxa"/>
            <w:vAlign w:val="bottom"/>
          </w:tcPr>
          <w:p w:rsidR="00843D0E" w:rsidRDefault="00843D0E"/>
        </w:tc>
        <w:tc>
          <w:tcPr>
            <w:tcW w:w="840" w:type="dxa"/>
            <w:vAlign w:val="bottom"/>
          </w:tcPr>
          <w:p w:rsidR="00843D0E" w:rsidRDefault="00843D0E"/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665"/>
        </w:trPr>
        <w:tc>
          <w:tcPr>
            <w:tcW w:w="12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9"/>
            <w:vAlign w:val="bottom"/>
          </w:tcPr>
          <w:p w:rsidR="00843D0E" w:rsidRDefault="00D1247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EDUCATIONAL QUALIFICATION</w:t>
            </w:r>
          </w:p>
        </w:tc>
        <w:tc>
          <w:tcPr>
            <w:tcW w:w="128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20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Sl.No</w:t>
            </w:r>
          </w:p>
        </w:tc>
        <w:tc>
          <w:tcPr>
            <w:tcW w:w="30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Exam passed</w:t>
            </w:r>
          </w:p>
        </w:tc>
        <w:tc>
          <w:tcPr>
            <w:tcW w:w="8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University/Board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Passing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Institution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Score</w:t>
            </w: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year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Class 10</w:t>
            </w:r>
          </w:p>
        </w:tc>
        <w:tc>
          <w:tcPr>
            <w:tcW w:w="8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CBSE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Islahi English Medium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88%</w:t>
            </w: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School, Kerala, India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Marygiri Senior Secondary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43D0E" w:rsidRDefault="00843D0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0" w:type="dxa"/>
            <w:vAlign w:val="bottom"/>
          </w:tcPr>
          <w:p w:rsidR="00843D0E" w:rsidRDefault="00843D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Class 12</w:t>
            </w:r>
          </w:p>
        </w:tc>
        <w:tc>
          <w:tcPr>
            <w:tcW w:w="80" w:type="dxa"/>
            <w:vAlign w:val="bottom"/>
          </w:tcPr>
          <w:p w:rsidR="00843D0E" w:rsidRDefault="00843D0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43D0E" w:rsidRDefault="00843D0E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CBSE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School, Sreekandapuram,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85%</w:t>
            </w: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D12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B.Com (Computer</w:t>
            </w:r>
          </w:p>
        </w:tc>
        <w:tc>
          <w:tcPr>
            <w:tcW w:w="8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Wadihuda </w:t>
            </w:r>
            <w:r>
              <w:rPr>
                <w:rFonts w:eastAsia="Times New Roman"/>
              </w:rPr>
              <w:t>Institute of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43D0E" w:rsidRDefault="00843D0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0" w:type="dxa"/>
            <w:vAlign w:val="bottom"/>
          </w:tcPr>
          <w:p w:rsidR="00843D0E" w:rsidRDefault="00843D0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43D0E" w:rsidRDefault="00843D0E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Kannur University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2016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Research and Advanced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82%</w:t>
            </w: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43D0E" w:rsidRDefault="00843D0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843D0E" w:rsidRDefault="00843D0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Application)</w:t>
            </w:r>
          </w:p>
        </w:tc>
        <w:tc>
          <w:tcPr>
            <w:tcW w:w="80" w:type="dxa"/>
            <w:vAlign w:val="bottom"/>
          </w:tcPr>
          <w:p w:rsidR="00843D0E" w:rsidRDefault="00843D0E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1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Studies,Vilayancode,Kerala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spacing w:line="222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MBA (Finance and</w:t>
            </w:r>
          </w:p>
        </w:tc>
        <w:tc>
          <w:tcPr>
            <w:tcW w:w="8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Kannur University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2018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DMS, Kannur university,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78%</w:t>
            </w: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1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43D0E" w:rsidRDefault="00843D0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843D0E" w:rsidRDefault="00843D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Marketing</w:t>
            </w:r>
            <w:r>
              <w:rPr>
                <w:rFonts w:eastAsia="Times New Roman"/>
                <w:w w:val="98"/>
              </w:rPr>
              <w:t>)</w:t>
            </w:r>
          </w:p>
        </w:tc>
        <w:tc>
          <w:tcPr>
            <w:tcW w:w="80" w:type="dxa"/>
            <w:vAlign w:val="bottom"/>
          </w:tcPr>
          <w:p w:rsidR="00843D0E" w:rsidRDefault="00843D0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43D0E" w:rsidRDefault="00D12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Palayad,</w:t>
            </w:r>
            <w:r>
              <w:rPr>
                <w:rFonts w:eastAsia="Times New Roman"/>
              </w:rPr>
              <w:t xml:space="preserve"> Kerala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D0E" w:rsidRDefault="00843D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978"/>
        </w:trPr>
        <w:tc>
          <w:tcPr>
            <w:tcW w:w="12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vAlign w:val="bottom"/>
          </w:tcPr>
          <w:p w:rsidR="00843D0E" w:rsidRDefault="00D1247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LANGUAGE KNOWN:</w:t>
            </w:r>
          </w:p>
        </w:tc>
        <w:tc>
          <w:tcPr>
            <w:tcW w:w="1080" w:type="dxa"/>
            <w:gridSpan w:val="2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493"/>
        </w:trPr>
        <w:tc>
          <w:tcPr>
            <w:tcW w:w="12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43D0E" w:rsidRDefault="00D1247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Proficient</w:t>
            </w: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843D0E" w:rsidRDefault="00D124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English, Malayalam</w:t>
            </w: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  <w:tr w:rsidR="00843D0E" w:rsidTr="00D1247D">
        <w:trPr>
          <w:trHeight w:val="286"/>
        </w:trPr>
        <w:tc>
          <w:tcPr>
            <w:tcW w:w="12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43D0E" w:rsidRDefault="00D1247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Familiar</w:t>
            </w:r>
          </w:p>
        </w:tc>
        <w:tc>
          <w:tcPr>
            <w:tcW w:w="12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843D0E" w:rsidRDefault="00D124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Arabic, Tamil, Hindi</w:t>
            </w:r>
          </w:p>
        </w:tc>
        <w:tc>
          <w:tcPr>
            <w:tcW w:w="4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43D0E" w:rsidRDefault="00843D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3D0E" w:rsidRDefault="00843D0E">
            <w:pPr>
              <w:rPr>
                <w:sz w:val="1"/>
                <w:szCs w:val="1"/>
              </w:rPr>
            </w:pPr>
          </w:p>
        </w:tc>
      </w:tr>
    </w:tbl>
    <w:p w:rsidR="00843D0E" w:rsidRDefault="00843D0E">
      <w:pPr>
        <w:sectPr w:rsidR="00843D0E">
          <w:pgSz w:w="12240" w:h="15840"/>
          <w:pgMar w:top="1440" w:right="620" w:bottom="1440" w:left="1320" w:header="0" w:footer="0" w:gutter="0"/>
          <w:cols w:space="720" w:equalWidth="0">
            <w:col w:w="10300"/>
          </w:cols>
        </w:sectPr>
      </w:pPr>
    </w:p>
    <w:p w:rsidR="00843D0E" w:rsidRDefault="00D1247D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lastRenderedPageBreak/>
        <w:t>WORK EXPERIENCE:</w:t>
      </w:r>
    </w:p>
    <w:p w:rsidR="00843D0E" w:rsidRDefault="00843D0E">
      <w:pPr>
        <w:spacing w:line="197" w:lineRule="exact"/>
        <w:rPr>
          <w:sz w:val="20"/>
          <w:szCs w:val="20"/>
        </w:rPr>
      </w:pPr>
    </w:p>
    <w:p w:rsidR="00843D0E" w:rsidRDefault="00D124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Assistant Professor</w:t>
      </w:r>
    </w:p>
    <w:p w:rsidR="00843D0E" w:rsidRDefault="00843D0E">
      <w:pPr>
        <w:spacing w:line="47" w:lineRule="exact"/>
        <w:rPr>
          <w:sz w:val="20"/>
          <w:szCs w:val="20"/>
        </w:rPr>
      </w:pPr>
    </w:p>
    <w:p w:rsidR="00843D0E" w:rsidRDefault="00D1247D">
      <w:pPr>
        <w:spacing w:line="306" w:lineRule="auto"/>
        <w:ind w:right="3100"/>
        <w:rPr>
          <w:sz w:val="20"/>
          <w:szCs w:val="20"/>
        </w:rPr>
      </w:pPr>
      <w:proofErr w:type="spellStart"/>
      <w:r>
        <w:rPr>
          <w:rFonts w:eastAsia="Times New Roman"/>
        </w:rPr>
        <w:t>Kannur</w:t>
      </w:r>
      <w:proofErr w:type="spellEnd"/>
      <w:r>
        <w:rPr>
          <w:rFonts w:eastAsia="Times New Roman"/>
        </w:rPr>
        <w:t xml:space="preserve">, Kerala </w:t>
      </w:r>
      <w:r>
        <w:rPr>
          <w:rFonts w:eastAsia="Times New Roman"/>
        </w:rPr>
        <w:t>(August 2018 – March 2019) (7 months)</w:t>
      </w:r>
    </w:p>
    <w:p w:rsidR="00843D0E" w:rsidRDefault="00843D0E">
      <w:pPr>
        <w:spacing w:line="179" w:lineRule="exact"/>
        <w:rPr>
          <w:sz w:val="20"/>
          <w:szCs w:val="20"/>
        </w:rPr>
      </w:pPr>
    </w:p>
    <w:p w:rsidR="00843D0E" w:rsidRDefault="00D1247D">
      <w:pPr>
        <w:numPr>
          <w:ilvl w:val="0"/>
          <w:numId w:val="1"/>
        </w:numPr>
        <w:tabs>
          <w:tab w:val="left" w:pos="640"/>
        </w:tabs>
        <w:spacing w:line="239" w:lineRule="auto"/>
        <w:ind w:left="640" w:right="220" w:hanging="370"/>
        <w:rPr>
          <w:rFonts w:ascii="Wingdings" w:eastAsia="Wingdings" w:hAnsi="Wingdings" w:cs="Wingdings"/>
        </w:rPr>
      </w:pPr>
      <w:r>
        <w:rPr>
          <w:rFonts w:eastAsia="Times New Roman"/>
        </w:rPr>
        <w:t xml:space="preserve">Work in the Commerce Department and Teach subjects such as </w:t>
      </w:r>
      <w:r>
        <w:rPr>
          <w:rFonts w:eastAsia="Times New Roman"/>
          <w:u w:val="single"/>
        </w:rPr>
        <w:t>Business Economics, Financial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Market &amp; Services and Quantitative Techniques for Business Decisions</w:t>
      </w:r>
      <w:r>
        <w:rPr>
          <w:rFonts w:eastAsia="Times New Roman"/>
        </w:rPr>
        <w:t>.</w:t>
      </w:r>
    </w:p>
    <w:p w:rsidR="00843D0E" w:rsidRDefault="00843D0E">
      <w:pPr>
        <w:spacing w:line="1" w:lineRule="exact"/>
        <w:rPr>
          <w:rFonts w:ascii="Wingdings" w:eastAsia="Wingdings" w:hAnsi="Wingdings" w:cs="Wingdings"/>
        </w:rPr>
      </w:pPr>
    </w:p>
    <w:p w:rsidR="00843D0E" w:rsidRDefault="00D1247D">
      <w:pPr>
        <w:numPr>
          <w:ilvl w:val="0"/>
          <w:numId w:val="1"/>
        </w:numPr>
        <w:tabs>
          <w:tab w:val="left" w:pos="640"/>
        </w:tabs>
        <w:ind w:left="640" w:right="200" w:hanging="370"/>
        <w:rPr>
          <w:rFonts w:ascii="Wingdings" w:eastAsia="Wingdings" w:hAnsi="Wingdings" w:cs="Wingdings"/>
        </w:rPr>
      </w:pPr>
      <w:r>
        <w:rPr>
          <w:rFonts w:eastAsia="Times New Roman"/>
        </w:rPr>
        <w:t>Work with students who are studying for a Bachelor’s Degr</w:t>
      </w:r>
      <w:r>
        <w:rPr>
          <w:rFonts w:eastAsia="Times New Roman"/>
        </w:rPr>
        <w:t>ee in Commerce and taking classes to improve their subject knowledge and career skills.</w:t>
      </w:r>
    </w:p>
    <w:p w:rsidR="00843D0E" w:rsidRDefault="00D1247D">
      <w:pPr>
        <w:numPr>
          <w:ilvl w:val="0"/>
          <w:numId w:val="1"/>
        </w:numPr>
        <w:tabs>
          <w:tab w:val="left" w:pos="640"/>
        </w:tabs>
        <w:ind w:left="640" w:hanging="370"/>
        <w:rPr>
          <w:rFonts w:ascii="Wingdings" w:eastAsia="Wingdings" w:hAnsi="Wingdings" w:cs="Wingdings"/>
        </w:rPr>
      </w:pPr>
      <w:r>
        <w:rPr>
          <w:rFonts w:eastAsia="Times New Roman"/>
        </w:rPr>
        <w:t>Deliver lectures, seminars, presentations and tutorials.</w:t>
      </w:r>
    </w:p>
    <w:p w:rsidR="00843D0E" w:rsidRDefault="00D1247D">
      <w:pPr>
        <w:numPr>
          <w:ilvl w:val="0"/>
          <w:numId w:val="1"/>
        </w:numPr>
        <w:tabs>
          <w:tab w:val="left" w:pos="640"/>
        </w:tabs>
        <w:ind w:left="640" w:hanging="370"/>
        <w:rPr>
          <w:rFonts w:ascii="Wingdings" w:eastAsia="Wingdings" w:hAnsi="Wingdings" w:cs="Wingdings"/>
        </w:rPr>
      </w:pPr>
      <w:r>
        <w:rPr>
          <w:rFonts w:eastAsia="Times New Roman"/>
        </w:rPr>
        <w:t>Assess students’ progress by grading papers, tests, and other work.</w:t>
      </w:r>
    </w:p>
    <w:p w:rsidR="00843D0E" w:rsidRDefault="00D1247D">
      <w:pPr>
        <w:numPr>
          <w:ilvl w:val="0"/>
          <w:numId w:val="1"/>
        </w:numPr>
        <w:tabs>
          <w:tab w:val="left" w:pos="640"/>
        </w:tabs>
        <w:ind w:left="640" w:hanging="370"/>
        <w:rPr>
          <w:rFonts w:ascii="Wingdings" w:eastAsia="Wingdings" w:hAnsi="Wingdings" w:cs="Wingdings"/>
        </w:rPr>
      </w:pPr>
      <w:r>
        <w:rPr>
          <w:rFonts w:eastAsia="Times New Roman"/>
        </w:rPr>
        <w:t>Making students take a presentation on subj</w:t>
      </w:r>
      <w:r>
        <w:rPr>
          <w:rFonts w:eastAsia="Times New Roman"/>
        </w:rPr>
        <w:t>ect topics, and other vital general topics.</w:t>
      </w:r>
    </w:p>
    <w:p w:rsidR="00843D0E" w:rsidRDefault="00D1247D">
      <w:pPr>
        <w:numPr>
          <w:ilvl w:val="0"/>
          <w:numId w:val="1"/>
        </w:numPr>
        <w:tabs>
          <w:tab w:val="left" w:pos="640"/>
        </w:tabs>
        <w:ind w:left="640" w:hanging="370"/>
        <w:rPr>
          <w:rFonts w:ascii="Wingdings" w:eastAsia="Wingdings" w:hAnsi="Wingdings" w:cs="Wingdings"/>
        </w:rPr>
      </w:pPr>
      <w:r>
        <w:rPr>
          <w:rFonts w:eastAsia="Times New Roman"/>
        </w:rPr>
        <w:t>Lesson planning, preparation, and research.</w:t>
      </w:r>
    </w:p>
    <w:p w:rsidR="00843D0E" w:rsidRDefault="00D1247D">
      <w:pPr>
        <w:numPr>
          <w:ilvl w:val="0"/>
          <w:numId w:val="1"/>
        </w:numPr>
        <w:tabs>
          <w:tab w:val="left" w:pos="640"/>
        </w:tabs>
        <w:ind w:left="640" w:hanging="370"/>
        <w:rPr>
          <w:rFonts w:ascii="Wingdings" w:eastAsia="Wingdings" w:hAnsi="Wingdings" w:cs="Wingdings"/>
        </w:rPr>
      </w:pPr>
      <w:r>
        <w:rPr>
          <w:rFonts w:eastAsia="Times New Roman"/>
        </w:rPr>
        <w:t>Checking and assessing pupils' work.</w:t>
      </w:r>
    </w:p>
    <w:p w:rsidR="00843D0E" w:rsidRDefault="00D1247D">
      <w:pPr>
        <w:numPr>
          <w:ilvl w:val="0"/>
          <w:numId w:val="1"/>
        </w:numPr>
        <w:tabs>
          <w:tab w:val="left" w:pos="640"/>
        </w:tabs>
        <w:ind w:left="640" w:hanging="370"/>
        <w:rPr>
          <w:rFonts w:ascii="Wingdings" w:eastAsia="Wingdings" w:hAnsi="Wingdings" w:cs="Wingdings"/>
        </w:rPr>
      </w:pPr>
      <w:r>
        <w:rPr>
          <w:rFonts w:eastAsia="Times New Roman"/>
        </w:rPr>
        <w:t>Encouraging personal development via tutorial/pastoral work.</w:t>
      </w:r>
    </w:p>
    <w:p w:rsidR="00843D0E" w:rsidRDefault="00843D0E">
      <w:pPr>
        <w:spacing w:line="11" w:lineRule="exact"/>
        <w:rPr>
          <w:rFonts w:ascii="Wingdings" w:eastAsia="Wingdings" w:hAnsi="Wingdings" w:cs="Wingdings"/>
        </w:rPr>
      </w:pPr>
    </w:p>
    <w:p w:rsidR="00843D0E" w:rsidRDefault="00D1247D">
      <w:pPr>
        <w:numPr>
          <w:ilvl w:val="0"/>
          <w:numId w:val="1"/>
        </w:numPr>
        <w:tabs>
          <w:tab w:val="left" w:pos="640"/>
        </w:tabs>
        <w:ind w:left="640" w:hanging="370"/>
        <w:rPr>
          <w:rFonts w:ascii="Wingdings" w:eastAsia="Wingdings" w:hAnsi="Wingdings" w:cs="Wingdings"/>
          <w:color w:val="292828"/>
          <w:sz w:val="24"/>
          <w:szCs w:val="24"/>
        </w:rPr>
      </w:pPr>
      <w:r>
        <w:rPr>
          <w:rFonts w:eastAsia="Times New Roman"/>
        </w:rPr>
        <w:t>Invigilating examinations.</w:t>
      </w:r>
    </w:p>
    <w:p w:rsidR="00843D0E" w:rsidRDefault="00843D0E">
      <w:pPr>
        <w:spacing w:line="378" w:lineRule="exact"/>
        <w:rPr>
          <w:sz w:val="20"/>
          <w:szCs w:val="20"/>
        </w:rPr>
      </w:pPr>
    </w:p>
    <w:p w:rsidR="00843D0E" w:rsidRDefault="00D124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Interned as Financial Assistant</w:t>
      </w:r>
    </w:p>
    <w:p w:rsidR="00843D0E" w:rsidRDefault="00843D0E">
      <w:pPr>
        <w:spacing w:line="47" w:lineRule="exact"/>
        <w:rPr>
          <w:sz w:val="20"/>
          <w:szCs w:val="20"/>
        </w:rPr>
      </w:pPr>
    </w:p>
    <w:p w:rsidR="00843D0E" w:rsidRDefault="00D1247D">
      <w:pPr>
        <w:ind w:left="60"/>
        <w:rPr>
          <w:sz w:val="20"/>
          <w:szCs w:val="20"/>
        </w:rPr>
      </w:pPr>
      <w:proofErr w:type="spellStart"/>
      <w:r>
        <w:rPr>
          <w:rFonts w:eastAsia="Times New Roman"/>
        </w:rPr>
        <w:t>Kannur</w:t>
      </w:r>
      <w:proofErr w:type="spellEnd"/>
    </w:p>
    <w:p w:rsidR="00843D0E" w:rsidRDefault="00843D0E">
      <w:pPr>
        <w:spacing w:line="37" w:lineRule="exact"/>
        <w:rPr>
          <w:sz w:val="20"/>
          <w:szCs w:val="20"/>
        </w:rPr>
      </w:pPr>
    </w:p>
    <w:p w:rsidR="00843D0E" w:rsidRDefault="00D1247D">
      <w:pPr>
        <w:rPr>
          <w:sz w:val="20"/>
          <w:szCs w:val="20"/>
        </w:rPr>
      </w:pPr>
      <w:r>
        <w:rPr>
          <w:rFonts w:eastAsia="Times New Roman"/>
        </w:rPr>
        <w:t>(March 15, 2018 – July 15, 2018)</w:t>
      </w:r>
    </w:p>
    <w:p w:rsidR="00843D0E" w:rsidRDefault="00D1247D">
      <w:pPr>
        <w:rPr>
          <w:sz w:val="20"/>
          <w:szCs w:val="20"/>
        </w:rPr>
      </w:pPr>
      <w:r>
        <w:rPr>
          <w:rFonts w:eastAsia="Times New Roman"/>
        </w:rPr>
        <w:t>.</w:t>
      </w:r>
    </w:p>
    <w:p w:rsidR="00843D0E" w:rsidRDefault="00D1247D">
      <w:pPr>
        <w:numPr>
          <w:ilvl w:val="0"/>
          <w:numId w:val="2"/>
        </w:numPr>
        <w:tabs>
          <w:tab w:val="left" w:pos="640"/>
        </w:tabs>
        <w:ind w:left="640" w:hanging="280"/>
        <w:rPr>
          <w:rFonts w:ascii="Wingdings" w:eastAsia="Wingdings" w:hAnsi="Wingdings" w:cs="Wingdings"/>
        </w:rPr>
      </w:pPr>
      <w:r>
        <w:rPr>
          <w:rFonts w:eastAsia="Times New Roman"/>
        </w:rPr>
        <w:t>Assist the Finance and Accounts Officer in preparation of financial statements and reports.</w:t>
      </w:r>
    </w:p>
    <w:p w:rsidR="00843D0E" w:rsidRDefault="00D1247D">
      <w:pPr>
        <w:numPr>
          <w:ilvl w:val="0"/>
          <w:numId w:val="2"/>
        </w:numPr>
        <w:tabs>
          <w:tab w:val="left" w:pos="640"/>
        </w:tabs>
        <w:spacing w:line="239" w:lineRule="auto"/>
        <w:ind w:left="640" w:right="400" w:hanging="280"/>
        <w:rPr>
          <w:rFonts w:ascii="Wingdings" w:eastAsia="Wingdings" w:hAnsi="Wingdings" w:cs="Wingdings"/>
        </w:rPr>
      </w:pPr>
      <w:r>
        <w:rPr>
          <w:rFonts w:eastAsia="Times New Roman"/>
        </w:rPr>
        <w:t>Collect and analyze financial and statistical data (sales, expenses, operating expenses, working c</w:t>
      </w:r>
      <w:r>
        <w:rPr>
          <w:rFonts w:eastAsia="Times New Roman"/>
        </w:rPr>
        <w:t>apital, capital expenditures) from financial statements.</w:t>
      </w:r>
    </w:p>
    <w:p w:rsidR="00843D0E" w:rsidRDefault="00843D0E">
      <w:pPr>
        <w:spacing w:line="1" w:lineRule="exact"/>
        <w:rPr>
          <w:rFonts w:ascii="Wingdings" w:eastAsia="Wingdings" w:hAnsi="Wingdings" w:cs="Wingdings"/>
        </w:rPr>
      </w:pPr>
    </w:p>
    <w:p w:rsidR="00843D0E" w:rsidRDefault="00D1247D">
      <w:pPr>
        <w:numPr>
          <w:ilvl w:val="0"/>
          <w:numId w:val="2"/>
        </w:numPr>
        <w:tabs>
          <w:tab w:val="left" w:pos="640"/>
        </w:tabs>
        <w:ind w:left="640" w:hanging="280"/>
        <w:rPr>
          <w:rFonts w:ascii="Wingdings" w:eastAsia="Wingdings" w:hAnsi="Wingdings" w:cs="Wingdings"/>
        </w:rPr>
      </w:pPr>
      <w:r>
        <w:rPr>
          <w:rFonts w:eastAsia="Times New Roman"/>
        </w:rPr>
        <w:t>Collect and record financial information, and make sure that account balances are up to date.</w:t>
      </w:r>
    </w:p>
    <w:p w:rsidR="00843D0E" w:rsidRDefault="00D1247D">
      <w:pPr>
        <w:numPr>
          <w:ilvl w:val="0"/>
          <w:numId w:val="2"/>
        </w:numPr>
        <w:tabs>
          <w:tab w:val="left" w:pos="640"/>
        </w:tabs>
        <w:ind w:left="640" w:hanging="280"/>
        <w:rPr>
          <w:rFonts w:ascii="Wingdings" w:eastAsia="Wingdings" w:hAnsi="Wingdings" w:cs="Wingdings"/>
        </w:rPr>
      </w:pPr>
      <w:r>
        <w:rPr>
          <w:rFonts w:eastAsia="Times New Roman"/>
        </w:rPr>
        <w:t>Check and scrutinize invoices for accuracy.</w:t>
      </w:r>
    </w:p>
    <w:p w:rsidR="00843D0E" w:rsidRDefault="00D1247D">
      <w:pPr>
        <w:numPr>
          <w:ilvl w:val="0"/>
          <w:numId w:val="2"/>
        </w:numPr>
        <w:tabs>
          <w:tab w:val="left" w:pos="640"/>
        </w:tabs>
        <w:ind w:left="640" w:hanging="280"/>
        <w:rPr>
          <w:rFonts w:ascii="Wingdings" w:eastAsia="Wingdings" w:hAnsi="Wingdings" w:cs="Wingdings"/>
        </w:rPr>
      </w:pPr>
      <w:r>
        <w:rPr>
          <w:rFonts w:eastAsia="Times New Roman"/>
        </w:rPr>
        <w:t>Assist in creating and settling budgets.</w:t>
      </w:r>
    </w:p>
    <w:p w:rsidR="00843D0E" w:rsidRDefault="00D1247D">
      <w:pPr>
        <w:numPr>
          <w:ilvl w:val="0"/>
          <w:numId w:val="2"/>
        </w:numPr>
        <w:tabs>
          <w:tab w:val="left" w:pos="640"/>
        </w:tabs>
        <w:ind w:left="640" w:hanging="280"/>
        <w:rPr>
          <w:rFonts w:ascii="Wingdings" w:eastAsia="Wingdings" w:hAnsi="Wingdings" w:cs="Wingdings"/>
        </w:rPr>
      </w:pPr>
      <w:r>
        <w:rPr>
          <w:rFonts w:eastAsia="Times New Roman"/>
        </w:rPr>
        <w:t>Maintaining the pay</w:t>
      </w:r>
      <w:r>
        <w:rPr>
          <w:rFonts w:eastAsia="Times New Roman"/>
        </w:rPr>
        <w:t>roll, checking and correcting the accounting computations.</w:t>
      </w:r>
    </w:p>
    <w:p w:rsidR="00843D0E" w:rsidRDefault="00D1247D">
      <w:pPr>
        <w:numPr>
          <w:ilvl w:val="0"/>
          <w:numId w:val="2"/>
        </w:numPr>
        <w:tabs>
          <w:tab w:val="left" w:pos="640"/>
        </w:tabs>
        <w:ind w:left="640" w:hanging="280"/>
        <w:rPr>
          <w:rFonts w:ascii="Wingdings" w:eastAsia="Wingdings" w:hAnsi="Wingdings" w:cs="Wingdings"/>
        </w:rPr>
      </w:pPr>
      <w:r>
        <w:rPr>
          <w:rFonts w:eastAsia="Times New Roman"/>
        </w:rPr>
        <w:t>Assist staff Accountant in preparation of annual Audit.</w:t>
      </w:r>
    </w:p>
    <w:p w:rsidR="00843D0E" w:rsidRDefault="00843D0E">
      <w:pPr>
        <w:spacing w:line="274" w:lineRule="exact"/>
        <w:rPr>
          <w:sz w:val="20"/>
          <w:szCs w:val="20"/>
        </w:rPr>
      </w:pPr>
    </w:p>
    <w:p w:rsidR="00843D0E" w:rsidRDefault="00D124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Interned as Accounts Assistant</w:t>
      </w:r>
    </w:p>
    <w:p w:rsidR="00843D0E" w:rsidRDefault="00843D0E">
      <w:pPr>
        <w:spacing w:line="47" w:lineRule="exact"/>
        <w:rPr>
          <w:sz w:val="20"/>
          <w:szCs w:val="20"/>
        </w:rPr>
      </w:pPr>
    </w:p>
    <w:p w:rsidR="00843D0E" w:rsidRDefault="00D1247D">
      <w:pPr>
        <w:rPr>
          <w:sz w:val="20"/>
          <w:szCs w:val="20"/>
        </w:rPr>
      </w:pPr>
      <w:proofErr w:type="spellStart"/>
      <w:r>
        <w:rPr>
          <w:rFonts w:eastAsia="Times New Roman"/>
        </w:rPr>
        <w:t>Kannur</w:t>
      </w:r>
      <w:proofErr w:type="spellEnd"/>
    </w:p>
    <w:p w:rsidR="00843D0E" w:rsidRDefault="00843D0E">
      <w:pPr>
        <w:spacing w:line="39" w:lineRule="exact"/>
        <w:rPr>
          <w:sz w:val="20"/>
          <w:szCs w:val="20"/>
        </w:rPr>
      </w:pPr>
    </w:p>
    <w:p w:rsidR="00843D0E" w:rsidRDefault="00D1247D">
      <w:pPr>
        <w:rPr>
          <w:sz w:val="20"/>
          <w:szCs w:val="20"/>
        </w:rPr>
      </w:pPr>
      <w:r>
        <w:rPr>
          <w:rFonts w:eastAsia="Times New Roman"/>
        </w:rPr>
        <w:t>(September1, 2017 – November 31, 2017)</w:t>
      </w:r>
    </w:p>
    <w:p w:rsidR="00843D0E" w:rsidRDefault="00843D0E">
      <w:pPr>
        <w:spacing w:line="280" w:lineRule="exact"/>
        <w:rPr>
          <w:sz w:val="20"/>
          <w:szCs w:val="20"/>
        </w:rPr>
      </w:pPr>
    </w:p>
    <w:p w:rsidR="00843D0E" w:rsidRDefault="00D1247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 xml:space="preserve">Assist Accountant in creating </w:t>
      </w:r>
      <w:r>
        <w:rPr>
          <w:rFonts w:eastAsia="Times New Roman"/>
        </w:rPr>
        <w:t>financial reports on a regular basis.</w:t>
      </w:r>
    </w:p>
    <w:p w:rsidR="00843D0E" w:rsidRDefault="00D1247D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8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Performing basic office tasks, such as filing, data entry, journal entry, answering phones, processing the mail etc.</w:t>
      </w:r>
    </w:p>
    <w:p w:rsidR="00843D0E" w:rsidRDefault="00843D0E">
      <w:pPr>
        <w:spacing w:line="1" w:lineRule="exact"/>
        <w:rPr>
          <w:rFonts w:ascii="Wingdings" w:eastAsia="Wingdings" w:hAnsi="Wingdings" w:cs="Wingdings"/>
        </w:rPr>
      </w:pPr>
    </w:p>
    <w:p w:rsidR="00843D0E" w:rsidRDefault="00D1247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Report any troubling discoveries or suspicion of wrongdoing to the proper authorities.</w:t>
      </w:r>
    </w:p>
    <w:p w:rsidR="00843D0E" w:rsidRDefault="00D1247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Posting and p</w:t>
      </w:r>
      <w:r>
        <w:rPr>
          <w:rFonts w:eastAsia="Times New Roman"/>
        </w:rPr>
        <w:t>rocessing journal entries to ensure all business transactions are recorded.</w:t>
      </w:r>
    </w:p>
    <w:p w:rsidR="00843D0E" w:rsidRDefault="00D1247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Collect and enter data for various financial spreadsheets.</w:t>
      </w:r>
    </w:p>
    <w:p w:rsidR="00843D0E" w:rsidRDefault="00D1247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Calculating and checking to make sure payments, amounts and records are correct.</w:t>
      </w:r>
    </w:p>
    <w:p w:rsidR="00843D0E" w:rsidRDefault="00D1247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 xml:space="preserve">Assisting with audits, fact checks, and </w:t>
      </w:r>
      <w:r>
        <w:rPr>
          <w:rFonts w:eastAsia="Times New Roman"/>
        </w:rPr>
        <w:t>resolving discrepancies.</w:t>
      </w:r>
    </w:p>
    <w:p w:rsidR="00843D0E" w:rsidRDefault="00843D0E">
      <w:pPr>
        <w:sectPr w:rsidR="00843D0E">
          <w:pgSz w:w="12240" w:h="15840"/>
          <w:pgMar w:top="1420" w:right="1440" w:bottom="1440" w:left="1440" w:header="0" w:footer="0" w:gutter="0"/>
          <w:cols w:space="720" w:equalWidth="0">
            <w:col w:w="9360"/>
          </w:cols>
        </w:sectPr>
      </w:pPr>
    </w:p>
    <w:p w:rsidR="00843D0E" w:rsidRDefault="00D1247D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lastRenderedPageBreak/>
        <w:t>I T SKILLS:</w:t>
      </w:r>
    </w:p>
    <w:p w:rsidR="00843D0E" w:rsidRDefault="00843D0E">
      <w:pPr>
        <w:spacing w:line="271" w:lineRule="exact"/>
        <w:rPr>
          <w:sz w:val="20"/>
          <w:szCs w:val="20"/>
        </w:rPr>
      </w:pPr>
    </w:p>
    <w:p w:rsidR="00843D0E" w:rsidRDefault="00D1247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Tally (7.2, 9)</w:t>
      </w:r>
    </w:p>
    <w:p w:rsidR="00843D0E" w:rsidRDefault="00D1247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MS-Office (Word, Excel, PowerPoint, Publisher)</w:t>
      </w:r>
    </w:p>
    <w:p w:rsidR="00843D0E" w:rsidRDefault="00D1247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Web page designing using HTML and Open Source tools (NVU, Coffee Cup, Edit plus)</w:t>
      </w:r>
    </w:p>
    <w:p w:rsidR="00843D0E" w:rsidRDefault="00D1247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DBMS (Beginner- oracle)</w:t>
      </w:r>
    </w:p>
    <w:p w:rsidR="00843D0E" w:rsidRDefault="00D1247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Basic Research tools (SPSS, Rapid Miner.)</w:t>
      </w:r>
      <w:r>
        <w:rPr>
          <w:rFonts w:eastAsia="Times New Roman"/>
        </w:rPr>
        <w:t xml:space="preserve"> (Beginner)</w:t>
      </w:r>
    </w:p>
    <w:p w:rsidR="00843D0E" w:rsidRDefault="00D1247D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Multimedia (Adobe Photoshop)</w:t>
      </w:r>
    </w:p>
    <w:p w:rsidR="00843D0E" w:rsidRDefault="00D1247D">
      <w:pPr>
        <w:rPr>
          <w:sz w:val="20"/>
          <w:szCs w:val="20"/>
        </w:rPr>
      </w:pPr>
      <w:r>
        <w:rPr>
          <w:rFonts w:eastAsia="Times New Roman"/>
        </w:rPr>
        <w:t>Computer languages Familiar – JAVA, C, C++, MySQL, ASP.NET</w:t>
      </w:r>
    </w:p>
    <w:p w:rsidR="00843D0E" w:rsidRDefault="00843D0E">
      <w:pPr>
        <w:spacing w:line="200" w:lineRule="exact"/>
        <w:rPr>
          <w:sz w:val="20"/>
          <w:szCs w:val="20"/>
        </w:rPr>
      </w:pPr>
    </w:p>
    <w:p w:rsidR="00843D0E" w:rsidRDefault="00843D0E">
      <w:pPr>
        <w:spacing w:line="304" w:lineRule="exact"/>
        <w:rPr>
          <w:sz w:val="20"/>
          <w:szCs w:val="20"/>
        </w:rPr>
      </w:pPr>
    </w:p>
    <w:p w:rsidR="00843D0E" w:rsidRDefault="00D1247D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KEY SKILLS:</w:t>
      </w:r>
    </w:p>
    <w:p w:rsidR="00843D0E" w:rsidRDefault="00843D0E">
      <w:pPr>
        <w:spacing w:line="271" w:lineRule="exact"/>
        <w:rPr>
          <w:sz w:val="20"/>
          <w:szCs w:val="20"/>
        </w:rPr>
      </w:pPr>
    </w:p>
    <w:p w:rsidR="00843D0E" w:rsidRDefault="00D1247D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Communication skills</w:t>
      </w:r>
    </w:p>
    <w:p w:rsidR="00843D0E" w:rsidRDefault="00D1247D">
      <w:pPr>
        <w:numPr>
          <w:ilvl w:val="0"/>
          <w:numId w:val="5"/>
        </w:numPr>
        <w:tabs>
          <w:tab w:val="left" w:pos="720"/>
        </w:tabs>
        <w:spacing w:line="225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Interpersonal Skills</w:t>
      </w:r>
    </w:p>
    <w:p w:rsidR="00843D0E" w:rsidRDefault="00D1247D">
      <w:pPr>
        <w:numPr>
          <w:ilvl w:val="2"/>
          <w:numId w:val="5"/>
        </w:numPr>
        <w:tabs>
          <w:tab w:val="left" w:pos="1840"/>
        </w:tabs>
        <w:ind w:left="1840" w:hanging="370"/>
        <w:rPr>
          <w:rFonts w:eastAsia="Times New Roman"/>
        </w:rPr>
      </w:pPr>
      <w:r>
        <w:rPr>
          <w:rFonts w:eastAsia="Times New Roman"/>
        </w:rPr>
        <w:t>Active listener</w:t>
      </w:r>
    </w:p>
    <w:p w:rsidR="00843D0E" w:rsidRDefault="00D1247D">
      <w:pPr>
        <w:numPr>
          <w:ilvl w:val="2"/>
          <w:numId w:val="5"/>
        </w:numPr>
        <w:tabs>
          <w:tab w:val="left" w:pos="1840"/>
        </w:tabs>
        <w:ind w:left="1840" w:hanging="370"/>
        <w:rPr>
          <w:rFonts w:eastAsia="Times New Roman"/>
        </w:rPr>
      </w:pPr>
      <w:r>
        <w:rPr>
          <w:rFonts w:eastAsia="Times New Roman"/>
        </w:rPr>
        <w:t>Flexibility</w:t>
      </w:r>
    </w:p>
    <w:p w:rsidR="00843D0E" w:rsidRDefault="00843D0E">
      <w:pPr>
        <w:spacing w:line="15" w:lineRule="exact"/>
        <w:rPr>
          <w:rFonts w:eastAsia="Times New Roman"/>
        </w:rPr>
      </w:pPr>
    </w:p>
    <w:p w:rsidR="00843D0E" w:rsidRDefault="00D1247D">
      <w:pPr>
        <w:numPr>
          <w:ilvl w:val="0"/>
          <w:numId w:val="5"/>
        </w:numPr>
        <w:tabs>
          <w:tab w:val="left" w:pos="720"/>
        </w:tabs>
        <w:spacing w:line="225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Leadership Skills:</w:t>
      </w:r>
    </w:p>
    <w:p w:rsidR="00843D0E" w:rsidRDefault="00D1247D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Decision-making</w:t>
      </w:r>
    </w:p>
    <w:p w:rsidR="00843D0E" w:rsidRDefault="00D1247D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Team Builder and Liaison</w:t>
      </w:r>
    </w:p>
    <w:p w:rsidR="00843D0E" w:rsidRDefault="00D1247D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 xml:space="preserve">Great </w:t>
      </w:r>
      <w:r>
        <w:rPr>
          <w:rFonts w:eastAsia="Times New Roman"/>
        </w:rPr>
        <w:t>Co-ordination</w:t>
      </w:r>
    </w:p>
    <w:p w:rsidR="00843D0E" w:rsidRDefault="00843D0E">
      <w:pPr>
        <w:spacing w:line="15" w:lineRule="exact"/>
        <w:rPr>
          <w:rFonts w:eastAsia="Times New Roman"/>
        </w:rPr>
      </w:pPr>
    </w:p>
    <w:p w:rsidR="00843D0E" w:rsidRDefault="00D1247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Adaptability and Time management skill</w:t>
      </w:r>
    </w:p>
    <w:p w:rsidR="00843D0E" w:rsidRDefault="00D1247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Self-motivated and Positive attitude</w:t>
      </w:r>
    </w:p>
    <w:p w:rsidR="00843D0E" w:rsidRDefault="00D1247D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Patient and friendly</w:t>
      </w:r>
    </w:p>
    <w:p w:rsidR="00843D0E" w:rsidRDefault="00D1247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Resilient and Hardworking</w:t>
      </w:r>
    </w:p>
    <w:p w:rsidR="00843D0E" w:rsidRDefault="00843D0E">
      <w:pPr>
        <w:spacing w:line="200" w:lineRule="exact"/>
        <w:rPr>
          <w:sz w:val="20"/>
          <w:szCs w:val="20"/>
        </w:rPr>
      </w:pPr>
    </w:p>
    <w:p w:rsidR="00843D0E" w:rsidRDefault="00843D0E">
      <w:pPr>
        <w:spacing w:line="287" w:lineRule="exact"/>
        <w:rPr>
          <w:sz w:val="20"/>
          <w:szCs w:val="20"/>
        </w:rPr>
      </w:pPr>
    </w:p>
    <w:p w:rsidR="00843D0E" w:rsidRDefault="00D1247D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PROJECT HANDLED:</w:t>
      </w:r>
    </w:p>
    <w:p w:rsidR="00843D0E" w:rsidRDefault="00843D0E">
      <w:pPr>
        <w:spacing w:line="252" w:lineRule="exact"/>
        <w:rPr>
          <w:sz w:val="20"/>
          <w:szCs w:val="20"/>
        </w:rPr>
      </w:pPr>
    </w:p>
    <w:p w:rsidR="00843D0E" w:rsidRDefault="00D1247D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</w:rPr>
        <w:t>Project title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“A Study on Women Empowerment with reference to Irikkur Panchayat”</w:t>
      </w:r>
    </w:p>
    <w:p w:rsidR="00843D0E" w:rsidRDefault="00843D0E">
      <w:pPr>
        <w:spacing w:line="4" w:lineRule="exact"/>
        <w:rPr>
          <w:sz w:val="20"/>
          <w:szCs w:val="20"/>
        </w:rPr>
      </w:pPr>
    </w:p>
    <w:p w:rsidR="00843D0E" w:rsidRDefault="00D1247D">
      <w:pPr>
        <w:spacing w:line="265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Description </w:t>
      </w:r>
      <w:r>
        <w:rPr>
          <w:rFonts w:eastAsia="Times New Roman"/>
          <w:sz w:val="21"/>
          <w:szCs w:val="21"/>
        </w:rPr>
        <w:t xml:space="preserve">: </w:t>
      </w:r>
      <w:r>
        <w:rPr>
          <w:rFonts w:eastAsia="Times New Roman"/>
          <w:sz w:val="21"/>
          <w:szCs w:val="21"/>
        </w:rPr>
        <w:t>A survey has been conducted to know about the role of women in various fields and the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study was about the women empowerment and their involvement in the growth of the economy, their work life satisfaction and their various skills such as decision making sk</w:t>
      </w:r>
      <w:r>
        <w:rPr>
          <w:rFonts w:eastAsia="Times New Roman"/>
          <w:sz w:val="21"/>
          <w:szCs w:val="21"/>
        </w:rPr>
        <w:t>ills, leadership skills as compared to men. The survey was conducted in the period of 40 days with reference to particular Village Irikkur.</w:t>
      </w:r>
    </w:p>
    <w:p w:rsidR="00843D0E" w:rsidRDefault="00843D0E">
      <w:pPr>
        <w:spacing w:line="196" w:lineRule="exact"/>
        <w:rPr>
          <w:sz w:val="20"/>
          <w:szCs w:val="20"/>
        </w:rPr>
      </w:pPr>
    </w:p>
    <w:p w:rsidR="00843D0E" w:rsidRDefault="00D1247D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</w:rPr>
        <w:t>Project title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“An Organization Study At Western India Plywood Ltd</w:t>
      </w:r>
      <w:r>
        <w:rPr>
          <w:rFonts w:eastAsia="Times New Roman"/>
          <w:sz w:val="23"/>
          <w:szCs w:val="23"/>
        </w:rPr>
        <w:t>”.</w:t>
      </w:r>
    </w:p>
    <w:p w:rsidR="00843D0E" w:rsidRDefault="00843D0E">
      <w:pPr>
        <w:spacing w:line="13" w:lineRule="exact"/>
        <w:rPr>
          <w:sz w:val="20"/>
          <w:szCs w:val="20"/>
        </w:rPr>
      </w:pPr>
    </w:p>
    <w:p w:rsidR="00843D0E" w:rsidRDefault="00D1247D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</w:rPr>
        <w:t>Organization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Western India Plywood Ltd, Ka</w:t>
      </w:r>
      <w:r>
        <w:rPr>
          <w:rFonts w:eastAsia="Times New Roman"/>
          <w:sz w:val="21"/>
          <w:szCs w:val="21"/>
        </w:rPr>
        <w:t>nnur</w:t>
      </w:r>
    </w:p>
    <w:p w:rsidR="00843D0E" w:rsidRDefault="00D1247D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Description </w:t>
      </w:r>
      <w:r>
        <w:rPr>
          <w:rFonts w:eastAsia="Times New Roman"/>
        </w:rPr>
        <w:t>: Summer Internship Project was done from Western India Plywood Ltd (Largest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Manufacturer of Plywood related panel products) with an intention to learn the organizational behavior and to get practical knowledge about the company setup and </w:t>
      </w:r>
      <w:r>
        <w:rPr>
          <w:rFonts w:eastAsia="Times New Roman"/>
        </w:rPr>
        <w:t>how the whole company is functioning. The project period was about 30 days.</w:t>
      </w:r>
    </w:p>
    <w:p w:rsidR="00843D0E" w:rsidRDefault="00843D0E">
      <w:pPr>
        <w:spacing w:line="154" w:lineRule="exact"/>
        <w:rPr>
          <w:sz w:val="20"/>
          <w:szCs w:val="20"/>
        </w:rPr>
      </w:pPr>
    </w:p>
    <w:p w:rsidR="00843D0E" w:rsidRDefault="00D1247D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</w:rPr>
        <w:t>Project title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“A Study On Financial Performance Analysis of Keltron Component Complex Ltd”</w:t>
      </w:r>
    </w:p>
    <w:p w:rsidR="00843D0E" w:rsidRDefault="00843D0E">
      <w:pPr>
        <w:spacing w:line="4" w:lineRule="exact"/>
        <w:rPr>
          <w:sz w:val="20"/>
          <w:szCs w:val="20"/>
        </w:rPr>
      </w:pPr>
    </w:p>
    <w:p w:rsidR="00843D0E" w:rsidRDefault="00D1247D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</w:rPr>
        <w:t>Organization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Keltron Component Complex Ltd, Kannur</w:t>
      </w:r>
    </w:p>
    <w:p w:rsidR="00843D0E" w:rsidRDefault="00D1247D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</w:rPr>
        <w:t>Description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: Final Project has </w:t>
      </w:r>
      <w:r>
        <w:rPr>
          <w:rFonts w:eastAsia="Times New Roman"/>
        </w:rPr>
        <w:t>been prepared about the Financial Analysis and Cost Volume Profit</w:t>
      </w:r>
    </w:p>
    <w:p w:rsidR="00843D0E" w:rsidRDefault="00843D0E">
      <w:pPr>
        <w:spacing w:line="16" w:lineRule="exact"/>
        <w:rPr>
          <w:sz w:val="20"/>
          <w:szCs w:val="20"/>
        </w:rPr>
      </w:pPr>
    </w:p>
    <w:p w:rsidR="00843D0E" w:rsidRDefault="00D1247D">
      <w:pPr>
        <w:spacing w:line="24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analysis of KELTRON </w:t>
      </w:r>
      <w:r>
        <w:rPr>
          <w:rFonts w:ascii="Tahoma" w:eastAsia="Tahoma" w:hAnsi="Tahoma" w:cs="Tahoma"/>
        </w:rPr>
        <w:t>(</w:t>
      </w:r>
      <w:r>
        <w:rPr>
          <w:rFonts w:eastAsia="Times New Roman"/>
        </w:rPr>
        <w:t xml:space="preserve">Famous Electronic Industry in Kerala) and a Government of Kerala undertaking which is producing mostly electrolytic capacitors and electronic items. The period for the </w:t>
      </w:r>
      <w:r>
        <w:rPr>
          <w:rFonts w:eastAsia="Times New Roman"/>
        </w:rPr>
        <w:t>project was about 2 months.</w:t>
      </w:r>
    </w:p>
    <w:p w:rsidR="00843D0E" w:rsidRDefault="00843D0E">
      <w:pPr>
        <w:sectPr w:rsidR="00843D0E">
          <w:pgSz w:w="12240" w:h="15840"/>
          <w:pgMar w:top="1420" w:right="1440" w:bottom="1440" w:left="1440" w:header="0" w:footer="0" w:gutter="0"/>
          <w:cols w:space="720" w:equalWidth="0">
            <w:col w:w="9360"/>
          </w:cols>
        </w:sectPr>
      </w:pPr>
    </w:p>
    <w:p w:rsidR="00843D0E" w:rsidRDefault="00D1247D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lastRenderedPageBreak/>
        <w:t>ACHIEVEMENTS:</w:t>
      </w:r>
    </w:p>
    <w:p w:rsidR="00843D0E" w:rsidRDefault="00843D0E">
      <w:pPr>
        <w:spacing w:line="202" w:lineRule="exact"/>
        <w:rPr>
          <w:sz w:val="20"/>
          <w:szCs w:val="20"/>
        </w:rPr>
      </w:pPr>
    </w:p>
    <w:p w:rsidR="00843D0E" w:rsidRDefault="00D1247D">
      <w:pPr>
        <w:numPr>
          <w:ilvl w:val="0"/>
          <w:numId w:val="7"/>
        </w:numPr>
        <w:tabs>
          <w:tab w:val="left" w:pos="360"/>
        </w:tabs>
        <w:ind w:left="360" w:right="4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Hosted South Indian Management Fest named ‘COMMERCIO 2015’ from Wadihuda Institute of Research and Advanced Studies as Event Coordinator.</w:t>
      </w:r>
    </w:p>
    <w:p w:rsidR="00843D0E" w:rsidRDefault="00D1247D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Hosted National level Management Fest (ICE) of Kannur University.</w:t>
      </w:r>
    </w:p>
    <w:p w:rsidR="00843D0E" w:rsidRDefault="00D1247D">
      <w:pPr>
        <w:numPr>
          <w:ilvl w:val="0"/>
          <w:numId w:val="8"/>
        </w:numPr>
        <w:tabs>
          <w:tab w:val="left" w:pos="1080"/>
        </w:tabs>
        <w:spacing w:line="224" w:lineRule="auto"/>
        <w:ind w:left="1080" w:hanging="360"/>
        <w:rPr>
          <w:rFonts w:ascii="Courier New" w:eastAsia="Courier New" w:hAnsi="Courier New" w:cs="Courier New"/>
        </w:rPr>
      </w:pPr>
      <w:r>
        <w:rPr>
          <w:rFonts w:eastAsia="Times New Roman"/>
        </w:rPr>
        <w:t>ICE 2017 as Team Member.</w:t>
      </w:r>
    </w:p>
    <w:p w:rsidR="00843D0E" w:rsidRDefault="00D1247D">
      <w:pPr>
        <w:numPr>
          <w:ilvl w:val="1"/>
          <w:numId w:val="9"/>
        </w:numPr>
        <w:tabs>
          <w:tab w:val="left" w:pos="1080"/>
        </w:tabs>
        <w:ind w:left="1080" w:hanging="360"/>
        <w:rPr>
          <w:rFonts w:ascii="Courier New" w:eastAsia="Courier New" w:hAnsi="Courier New" w:cs="Courier New"/>
        </w:rPr>
      </w:pPr>
      <w:r>
        <w:rPr>
          <w:rFonts w:eastAsia="Times New Roman"/>
        </w:rPr>
        <w:t>ICE 2018 as Student Coordinator.</w:t>
      </w:r>
    </w:p>
    <w:p w:rsidR="00843D0E" w:rsidRDefault="00843D0E">
      <w:pPr>
        <w:spacing w:line="18" w:lineRule="exact"/>
        <w:rPr>
          <w:rFonts w:ascii="Courier New" w:eastAsia="Courier New" w:hAnsi="Courier New" w:cs="Courier New"/>
        </w:rPr>
      </w:pPr>
    </w:p>
    <w:p w:rsidR="00843D0E" w:rsidRDefault="00D1247D">
      <w:pPr>
        <w:numPr>
          <w:ilvl w:val="0"/>
          <w:numId w:val="9"/>
        </w:numPr>
        <w:tabs>
          <w:tab w:val="left" w:pos="360"/>
        </w:tabs>
        <w:spacing w:line="276" w:lineRule="auto"/>
        <w:ind w:left="360" w:right="6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Worked as a volunteer in the Organization of ‘Kannovation 2k18’ in association with Kannur District Administration and Business Incubation Centre, Kannur University.</w:t>
      </w:r>
    </w:p>
    <w:p w:rsidR="00843D0E" w:rsidRDefault="00D1247D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Wingdings" w:eastAsia="Wingdings" w:hAnsi="Wingdings" w:cs="Wingdings"/>
        </w:rPr>
      </w:pPr>
      <w:r>
        <w:rPr>
          <w:rFonts w:eastAsia="Times New Roman"/>
        </w:rPr>
        <w:t xml:space="preserve">Hosted National level Quiz </w:t>
      </w:r>
      <w:r>
        <w:rPr>
          <w:rFonts w:eastAsia="Times New Roman"/>
        </w:rPr>
        <w:t>Fest of Kannur University ‘BRANDQUEST’ 2017.</w:t>
      </w:r>
    </w:p>
    <w:p w:rsidR="00843D0E" w:rsidRDefault="00843D0E">
      <w:pPr>
        <w:spacing w:line="38" w:lineRule="exact"/>
        <w:rPr>
          <w:rFonts w:ascii="Wingdings" w:eastAsia="Wingdings" w:hAnsi="Wingdings" w:cs="Wingdings"/>
        </w:rPr>
      </w:pPr>
    </w:p>
    <w:p w:rsidR="00843D0E" w:rsidRDefault="00D1247D">
      <w:pPr>
        <w:numPr>
          <w:ilvl w:val="0"/>
          <w:numId w:val="9"/>
        </w:numPr>
        <w:tabs>
          <w:tab w:val="left" w:pos="360"/>
        </w:tabs>
        <w:spacing w:line="275" w:lineRule="auto"/>
        <w:ind w:left="360" w:right="18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Worked as a core member in the Organization of ‘Synergic Kannur Mega quiz competition 2017’ in association with Kannur District Administration and DTPC Kannur.</w:t>
      </w:r>
    </w:p>
    <w:p w:rsidR="00843D0E" w:rsidRDefault="00843D0E">
      <w:pPr>
        <w:spacing w:line="1" w:lineRule="exact"/>
        <w:rPr>
          <w:rFonts w:ascii="Wingdings" w:eastAsia="Wingdings" w:hAnsi="Wingdings" w:cs="Wingdings"/>
        </w:rPr>
      </w:pPr>
    </w:p>
    <w:p w:rsidR="00843D0E" w:rsidRDefault="00D1247D">
      <w:pPr>
        <w:numPr>
          <w:ilvl w:val="0"/>
          <w:numId w:val="9"/>
        </w:numPr>
        <w:tabs>
          <w:tab w:val="left" w:pos="360"/>
        </w:tabs>
        <w:spacing w:line="276" w:lineRule="auto"/>
        <w:ind w:left="360" w:right="66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Participated in ‘Annual Management Conclave’ cond</w:t>
      </w:r>
      <w:r>
        <w:rPr>
          <w:rFonts w:eastAsia="Times New Roman"/>
        </w:rPr>
        <w:t>ucted by Indian Institute of Management, Calicut.</w:t>
      </w:r>
    </w:p>
    <w:p w:rsidR="00843D0E" w:rsidRDefault="00D1247D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Participated in various debates and group discussions conducted by Kannur University.</w:t>
      </w:r>
    </w:p>
    <w:p w:rsidR="00843D0E" w:rsidRDefault="00843D0E">
      <w:pPr>
        <w:spacing w:line="38" w:lineRule="exact"/>
        <w:rPr>
          <w:rFonts w:ascii="Wingdings" w:eastAsia="Wingdings" w:hAnsi="Wingdings" w:cs="Wingdings"/>
        </w:rPr>
      </w:pPr>
    </w:p>
    <w:p w:rsidR="00843D0E" w:rsidRDefault="00D1247D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Attended various South Indian management fests and National level management fests.</w:t>
      </w:r>
    </w:p>
    <w:p w:rsidR="00843D0E" w:rsidRDefault="00843D0E">
      <w:pPr>
        <w:spacing w:line="37" w:lineRule="exact"/>
        <w:rPr>
          <w:rFonts w:ascii="Wingdings" w:eastAsia="Wingdings" w:hAnsi="Wingdings" w:cs="Wingdings"/>
        </w:rPr>
      </w:pPr>
    </w:p>
    <w:p w:rsidR="00843D0E" w:rsidRDefault="00D1247D">
      <w:pPr>
        <w:numPr>
          <w:ilvl w:val="0"/>
          <w:numId w:val="9"/>
        </w:numPr>
        <w:tabs>
          <w:tab w:val="left" w:pos="360"/>
        </w:tabs>
        <w:spacing w:line="276" w:lineRule="auto"/>
        <w:ind w:left="360" w:right="440" w:hanging="360"/>
        <w:rPr>
          <w:rFonts w:ascii="Wingdings" w:eastAsia="Wingdings" w:hAnsi="Wingdings" w:cs="Wingdings"/>
        </w:rPr>
      </w:pPr>
      <w:r>
        <w:rPr>
          <w:rFonts w:eastAsia="Times New Roman"/>
        </w:rPr>
        <w:t>Achieved many prizes for participa</w:t>
      </w:r>
      <w:r>
        <w:rPr>
          <w:rFonts w:eastAsia="Times New Roman"/>
        </w:rPr>
        <w:t>ting in various Management games such as HR, Finance, Best Management Team and Marketing games.</w:t>
      </w:r>
    </w:p>
    <w:p w:rsidR="00843D0E" w:rsidRDefault="00D1247D">
      <w:pPr>
        <w:numPr>
          <w:ilvl w:val="0"/>
          <w:numId w:val="9"/>
        </w:numPr>
        <w:tabs>
          <w:tab w:val="left" w:pos="360"/>
        </w:tabs>
        <w:spacing w:line="276" w:lineRule="auto"/>
        <w:ind w:left="360" w:right="340" w:hanging="360"/>
        <w:rPr>
          <w:rFonts w:ascii="Wingdings" w:eastAsia="Wingdings" w:hAnsi="Wingdings" w:cs="Wingdings"/>
        </w:rPr>
      </w:pPr>
      <w:r>
        <w:rPr>
          <w:rFonts w:eastAsia="Times New Roman"/>
        </w:rPr>
        <w:t xml:space="preserve">Achieved </w:t>
      </w:r>
      <w:r>
        <w:rPr>
          <w:rFonts w:eastAsia="Times New Roman"/>
          <w:u w:val="single"/>
        </w:rPr>
        <w:t>Top Scorer in B.Com</w:t>
      </w:r>
      <w:r>
        <w:rPr>
          <w:rFonts w:eastAsia="Times New Roman"/>
        </w:rPr>
        <w:t xml:space="preserve"> (Computer Application) from Wadihuda Institute of Research and Advanced Studies (2013- 2016).</w:t>
      </w:r>
    </w:p>
    <w:p w:rsidR="00843D0E" w:rsidRDefault="00D1247D">
      <w:pPr>
        <w:numPr>
          <w:ilvl w:val="0"/>
          <w:numId w:val="9"/>
        </w:numPr>
        <w:tabs>
          <w:tab w:val="left" w:pos="360"/>
        </w:tabs>
        <w:spacing w:line="306" w:lineRule="auto"/>
        <w:ind w:left="360" w:right="320" w:hanging="360"/>
        <w:rPr>
          <w:rFonts w:ascii="Wingdings" w:eastAsia="Wingdings" w:hAnsi="Wingdings" w:cs="Wingdings"/>
        </w:rPr>
      </w:pPr>
      <w:r>
        <w:rPr>
          <w:rFonts w:eastAsia="Times New Roman"/>
        </w:rPr>
        <w:t xml:space="preserve">Achieved </w:t>
      </w:r>
      <w:r>
        <w:rPr>
          <w:rFonts w:eastAsia="Times New Roman"/>
          <w:u w:val="single"/>
        </w:rPr>
        <w:t>Top Scorer in MBA</w:t>
      </w:r>
      <w:r>
        <w:rPr>
          <w:rFonts w:eastAsia="Times New Roman"/>
        </w:rPr>
        <w:t xml:space="preserve"> (Finance and Marketing) from Department of Management Studies, Kannur University (2016-2018).</w:t>
      </w:r>
    </w:p>
    <w:p w:rsidR="00843D0E" w:rsidRDefault="00843D0E">
      <w:pPr>
        <w:spacing w:line="200" w:lineRule="exact"/>
        <w:rPr>
          <w:sz w:val="20"/>
          <w:szCs w:val="20"/>
        </w:rPr>
      </w:pPr>
    </w:p>
    <w:p w:rsidR="00843D0E" w:rsidRDefault="00843D0E">
      <w:pPr>
        <w:spacing w:line="200" w:lineRule="exact"/>
        <w:rPr>
          <w:sz w:val="20"/>
          <w:szCs w:val="20"/>
        </w:rPr>
      </w:pPr>
    </w:p>
    <w:p w:rsidR="00843D0E" w:rsidRDefault="00843D0E">
      <w:pPr>
        <w:spacing w:line="240" w:lineRule="exact"/>
        <w:rPr>
          <w:sz w:val="20"/>
          <w:szCs w:val="20"/>
        </w:rPr>
      </w:pPr>
    </w:p>
    <w:p w:rsidR="00843D0E" w:rsidRDefault="00D1247D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AREA OF INTEREST:</w:t>
      </w:r>
    </w:p>
    <w:p w:rsidR="00843D0E" w:rsidRDefault="00843D0E">
      <w:pPr>
        <w:spacing w:line="256" w:lineRule="exact"/>
        <w:rPr>
          <w:sz w:val="20"/>
          <w:szCs w:val="20"/>
        </w:rPr>
      </w:pPr>
    </w:p>
    <w:p w:rsidR="00843D0E" w:rsidRDefault="00D1247D">
      <w:pPr>
        <w:rPr>
          <w:sz w:val="20"/>
          <w:szCs w:val="20"/>
        </w:rPr>
      </w:pPr>
      <w:r>
        <w:rPr>
          <w:rFonts w:eastAsia="Times New Roman"/>
        </w:rPr>
        <w:t>Teaching (Trainer)</w:t>
      </w:r>
    </w:p>
    <w:p w:rsidR="00843D0E" w:rsidRDefault="00D1247D">
      <w:pPr>
        <w:rPr>
          <w:sz w:val="20"/>
          <w:szCs w:val="20"/>
        </w:rPr>
      </w:pPr>
      <w:r>
        <w:rPr>
          <w:rFonts w:eastAsia="Times New Roman"/>
        </w:rPr>
        <w:t>Accounts</w:t>
      </w:r>
    </w:p>
    <w:p w:rsidR="00843D0E" w:rsidRDefault="00D1247D">
      <w:pPr>
        <w:rPr>
          <w:sz w:val="20"/>
          <w:szCs w:val="20"/>
        </w:rPr>
      </w:pPr>
      <w:r>
        <w:rPr>
          <w:rFonts w:eastAsia="Times New Roman"/>
        </w:rPr>
        <w:t>Banking</w:t>
      </w:r>
    </w:p>
    <w:p w:rsidR="00843D0E" w:rsidRDefault="00D1247D">
      <w:pPr>
        <w:rPr>
          <w:sz w:val="20"/>
          <w:szCs w:val="20"/>
        </w:rPr>
      </w:pPr>
      <w:r>
        <w:rPr>
          <w:rFonts w:eastAsia="Times New Roman"/>
        </w:rPr>
        <w:t>Management (HR and Finance)</w:t>
      </w:r>
    </w:p>
    <w:p w:rsidR="00843D0E" w:rsidRDefault="00843D0E">
      <w:pPr>
        <w:spacing w:line="200" w:lineRule="exact"/>
        <w:rPr>
          <w:sz w:val="20"/>
          <w:szCs w:val="20"/>
        </w:rPr>
      </w:pPr>
    </w:p>
    <w:p w:rsidR="00843D0E" w:rsidRDefault="00843D0E">
      <w:pPr>
        <w:spacing w:line="200" w:lineRule="exact"/>
        <w:rPr>
          <w:sz w:val="20"/>
          <w:szCs w:val="20"/>
        </w:rPr>
      </w:pPr>
    </w:p>
    <w:p w:rsidR="00843D0E" w:rsidRDefault="00843D0E">
      <w:pPr>
        <w:spacing w:line="356" w:lineRule="exact"/>
        <w:rPr>
          <w:sz w:val="20"/>
          <w:szCs w:val="20"/>
        </w:rPr>
      </w:pPr>
    </w:p>
    <w:p w:rsidR="00843D0E" w:rsidRDefault="00D1247D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DECLARATION:</w:t>
      </w:r>
    </w:p>
    <w:p w:rsidR="00843D0E" w:rsidRDefault="00843D0E">
      <w:pPr>
        <w:spacing w:line="257" w:lineRule="exact"/>
        <w:rPr>
          <w:sz w:val="20"/>
          <w:szCs w:val="20"/>
        </w:rPr>
      </w:pPr>
    </w:p>
    <w:p w:rsidR="00843D0E" w:rsidRDefault="00D1247D">
      <w:pPr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 </w:t>
      </w:r>
      <w:r>
        <w:rPr>
          <w:rFonts w:eastAsia="Times New Roman"/>
          <w:sz w:val="21"/>
          <w:szCs w:val="21"/>
        </w:rPr>
        <w:t xml:space="preserve">hereby declare that the above mentioned statements are </w:t>
      </w:r>
      <w:r>
        <w:rPr>
          <w:rFonts w:eastAsia="Times New Roman"/>
          <w:sz w:val="21"/>
          <w:szCs w:val="21"/>
        </w:rPr>
        <w:t>true to the best of my knowledge and belief.</w:t>
      </w:r>
    </w:p>
    <w:p w:rsidR="00843D0E" w:rsidRDefault="00843D0E">
      <w:pPr>
        <w:spacing w:line="200" w:lineRule="exact"/>
        <w:rPr>
          <w:sz w:val="20"/>
          <w:szCs w:val="20"/>
        </w:rPr>
      </w:pPr>
    </w:p>
    <w:p w:rsidR="00843D0E" w:rsidRDefault="00843D0E">
      <w:pPr>
        <w:spacing w:line="200" w:lineRule="exact"/>
        <w:rPr>
          <w:sz w:val="20"/>
          <w:szCs w:val="20"/>
        </w:rPr>
      </w:pPr>
    </w:p>
    <w:p w:rsidR="00843D0E" w:rsidRDefault="00843D0E">
      <w:pPr>
        <w:spacing w:line="333" w:lineRule="exact"/>
        <w:rPr>
          <w:sz w:val="20"/>
          <w:szCs w:val="20"/>
        </w:rPr>
      </w:pPr>
    </w:p>
    <w:p w:rsidR="00843D0E" w:rsidRDefault="00843D0E">
      <w:pPr>
        <w:spacing w:line="200" w:lineRule="exact"/>
        <w:rPr>
          <w:sz w:val="20"/>
          <w:szCs w:val="20"/>
        </w:rPr>
      </w:pPr>
    </w:p>
    <w:p w:rsidR="00843D0E" w:rsidRDefault="00843D0E">
      <w:pPr>
        <w:spacing w:line="200" w:lineRule="exact"/>
        <w:rPr>
          <w:sz w:val="20"/>
          <w:szCs w:val="20"/>
        </w:rPr>
      </w:pPr>
    </w:p>
    <w:p w:rsidR="00843D0E" w:rsidRDefault="00843D0E">
      <w:pPr>
        <w:spacing w:line="200" w:lineRule="exact"/>
        <w:rPr>
          <w:sz w:val="20"/>
          <w:szCs w:val="20"/>
        </w:rPr>
      </w:pPr>
    </w:p>
    <w:p w:rsidR="00843D0E" w:rsidRDefault="00843D0E">
      <w:pPr>
        <w:spacing w:line="247" w:lineRule="exact"/>
        <w:rPr>
          <w:sz w:val="20"/>
          <w:szCs w:val="20"/>
        </w:rPr>
      </w:pPr>
    </w:p>
    <w:p w:rsidR="00843D0E" w:rsidRDefault="00D1247D">
      <w:pPr>
        <w:ind w:left="240"/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  <w:sz w:val="24"/>
          <w:szCs w:val="24"/>
        </w:rPr>
        <w:t xml:space="preserve">SAMHA </w:t>
      </w:r>
    </w:p>
    <w:p w:rsidR="00843D0E" w:rsidRDefault="00843D0E">
      <w:pPr>
        <w:spacing w:line="200" w:lineRule="exact"/>
        <w:rPr>
          <w:sz w:val="20"/>
          <w:szCs w:val="20"/>
        </w:rPr>
      </w:pPr>
    </w:p>
    <w:p w:rsidR="00843D0E" w:rsidRDefault="00843D0E">
      <w:pPr>
        <w:ind w:left="240"/>
        <w:rPr>
          <w:sz w:val="20"/>
          <w:szCs w:val="20"/>
        </w:rPr>
      </w:pPr>
    </w:p>
    <w:sectPr w:rsidR="00843D0E" w:rsidSect="00843D0E">
      <w:pgSz w:w="12240" w:h="15840"/>
      <w:pgMar w:top="1420" w:right="1440" w:bottom="1440" w:left="120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AE25E3C"/>
    <w:lvl w:ilvl="0" w:tplc="AAC4C02E">
      <w:start w:val="1"/>
      <w:numFmt w:val="bullet"/>
      <w:lvlText w:val=""/>
      <w:lvlJc w:val="left"/>
    </w:lvl>
    <w:lvl w:ilvl="1" w:tplc="38DE27F8">
      <w:start w:val="1"/>
      <w:numFmt w:val="lowerLetter"/>
      <w:lvlText w:val="%2."/>
      <w:lvlJc w:val="left"/>
    </w:lvl>
    <w:lvl w:ilvl="2" w:tplc="D32A7226">
      <w:start w:val="1"/>
      <w:numFmt w:val="lowerLetter"/>
      <w:lvlText w:val="%3"/>
      <w:lvlJc w:val="left"/>
    </w:lvl>
    <w:lvl w:ilvl="3" w:tplc="B83EB19C">
      <w:numFmt w:val="decimal"/>
      <w:lvlText w:val=""/>
      <w:lvlJc w:val="left"/>
    </w:lvl>
    <w:lvl w:ilvl="4" w:tplc="2106549A">
      <w:numFmt w:val="decimal"/>
      <w:lvlText w:val=""/>
      <w:lvlJc w:val="left"/>
    </w:lvl>
    <w:lvl w:ilvl="5" w:tplc="2C088304">
      <w:numFmt w:val="decimal"/>
      <w:lvlText w:val=""/>
      <w:lvlJc w:val="left"/>
    </w:lvl>
    <w:lvl w:ilvl="6" w:tplc="9D566BCC">
      <w:numFmt w:val="decimal"/>
      <w:lvlText w:val=""/>
      <w:lvlJc w:val="left"/>
    </w:lvl>
    <w:lvl w:ilvl="7" w:tplc="CFF6CDB8">
      <w:numFmt w:val="decimal"/>
      <w:lvlText w:val=""/>
      <w:lvlJc w:val="left"/>
    </w:lvl>
    <w:lvl w:ilvl="8" w:tplc="CA6419B8">
      <w:numFmt w:val="decimal"/>
      <w:lvlText w:val=""/>
      <w:lvlJc w:val="left"/>
    </w:lvl>
  </w:abstractNum>
  <w:abstractNum w:abstractNumId="1">
    <w:nsid w:val="00000BB3"/>
    <w:multiLevelType w:val="hybridMultilevel"/>
    <w:tmpl w:val="1FA2D746"/>
    <w:lvl w:ilvl="0" w:tplc="3B6E7C82">
      <w:start w:val="1"/>
      <w:numFmt w:val="bullet"/>
      <w:lvlText w:val=""/>
      <w:lvlJc w:val="left"/>
    </w:lvl>
    <w:lvl w:ilvl="1" w:tplc="161C9392">
      <w:numFmt w:val="decimal"/>
      <w:lvlText w:val=""/>
      <w:lvlJc w:val="left"/>
    </w:lvl>
    <w:lvl w:ilvl="2" w:tplc="B84A96D2">
      <w:numFmt w:val="decimal"/>
      <w:lvlText w:val=""/>
      <w:lvlJc w:val="left"/>
    </w:lvl>
    <w:lvl w:ilvl="3" w:tplc="59F4375E">
      <w:numFmt w:val="decimal"/>
      <w:lvlText w:val=""/>
      <w:lvlJc w:val="left"/>
    </w:lvl>
    <w:lvl w:ilvl="4" w:tplc="895AC500">
      <w:numFmt w:val="decimal"/>
      <w:lvlText w:val=""/>
      <w:lvlJc w:val="left"/>
    </w:lvl>
    <w:lvl w:ilvl="5" w:tplc="08AC12C6">
      <w:numFmt w:val="decimal"/>
      <w:lvlText w:val=""/>
      <w:lvlJc w:val="left"/>
    </w:lvl>
    <w:lvl w:ilvl="6" w:tplc="9F7004B2">
      <w:numFmt w:val="decimal"/>
      <w:lvlText w:val=""/>
      <w:lvlJc w:val="left"/>
    </w:lvl>
    <w:lvl w:ilvl="7" w:tplc="64D83EAA">
      <w:numFmt w:val="decimal"/>
      <w:lvlText w:val=""/>
      <w:lvlJc w:val="left"/>
    </w:lvl>
    <w:lvl w:ilvl="8" w:tplc="4D74C736">
      <w:numFmt w:val="decimal"/>
      <w:lvlText w:val=""/>
      <w:lvlJc w:val="left"/>
    </w:lvl>
  </w:abstractNum>
  <w:abstractNum w:abstractNumId="2">
    <w:nsid w:val="000012DB"/>
    <w:multiLevelType w:val="hybridMultilevel"/>
    <w:tmpl w:val="5B809E36"/>
    <w:lvl w:ilvl="0" w:tplc="083A0958">
      <w:start w:val="1"/>
      <w:numFmt w:val="bullet"/>
      <w:lvlText w:val=""/>
      <w:lvlJc w:val="left"/>
    </w:lvl>
    <w:lvl w:ilvl="1" w:tplc="F4EEFCA0">
      <w:start w:val="15"/>
      <w:numFmt w:val="lowerLetter"/>
      <w:lvlText w:val="%2"/>
      <w:lvlJc w:val="left"/>
    </w:lvl>
    <w:lvl w:ilvl="2" w:tplc="4A528418">
      <w:numFmt w:val="decimal"/>
      <w:lvlText w:val=""/>
      <w:lvlJc w:val="left"/>
    </w:lvl>
    <w:lvl w:ilvl="3" w:tplc="315CDD4C">
      <w:numFmt w:val="decimal"/>
      <w:lvlText w:val=""/>
      <w:lvlJc w:val="left"/>
    </w:lvl>
    <w:lvl w:ilvl="4" w:tplc="42D0A788">
      <w:numFmt w:val="decimal"/>
      <w:lvlText w:val=""/>
      <w:lvlJc w:val="left"/>
    </w:lvl>
    <w:lvl w:ilvl="5" w:tplc="A736554E">
      <w:numFmt w:val="decimal"/>
      <w:lvlText w:val=""/>
      <w:lvlJc w:val="left"/>
    </w:lvl>
    <w:lvl w:ilvl="6" w:tplc="19F07AC8">
      <w:numFmt w:val="decimal"/>
      <w:lvlText w:val=""/>
      <w:lvlJc w:val="left"/>
    </w:lvl>
    <w:lvl w:ilvl="7" w:tplc="DD4E97AC">
      <w:numFmt w:val="decimal"/>
      <w:lvlText w:val=""/>
      <w:lvlJc w:val="left"/>
    </w:lvl>
    <w:lvl w:ilvl="8" w:tplc="37AC1BCE">
      <w:numFmt w:val="decimal"/>
      <w:lvlText w:val=""/>
      <w:lvlJc w:val="left"/>
    </w:lvl>
  </w:abstractNum>
  <w:abstractNum w:abstractNumId="3">
    <w:nsid w:val="0000153C"/>
    <w:multiLevelType w:val="hybridMultilevel"/>
    <w:tmpl w:val="0CBA8CFA"/>
    <w:lvl w:ilvl="0" w:tplc="DB8AE844">
      <w:start w:val="1"/>
      <w:numFmt w:val="decimal"/>
      <w:lvlText w:val="%1)"/>
      <w:lvlJc w:val="left"/>
    </w:lvl>
    <w:lvl w:ilvl="1" w:tplc="3B2A36FA">
      <w:numFmt w:val="decimal"/>
      <w:lvlText w:val=""/>
      <w:lvlJc w:val="left"/>
    </w:lvl>
    <w:lvl w:ilvl="2" w:tplc="87BA91B2">
      <w:numFmt w:val="decimal"/>
      <w:lvlText w:val=""/>
      <w:lvlJc w:val="left"/>
    </w:lvl>
    <w:lvl w:ilvl="3" w:tplc="CB1EEB2A">
      <w:numFmt w:val="decimal"/>
      <w:lvlText w:val=""/>
      <w:lvlJc w:val="left"/>
    </w:lvl>
    <w:lvl w:ilvl="4" w:tplc="4D5AD654">
      <w:numFmt w:val="decimal"/>
      <w:lvlText w:val=""/>
      <w:lvlJc w:val="left"/>
    </w:lvl>
    <w:lvl w:ilvl="5" w:tplc="D144B03E">
      <w:numFmt w:val="decimal"/>
      <w:lvlText w:val=""/>
      <w:lvlJc w:val="left"/>
    </w:lvl>
    <w:lvl w:ilvl="6" w:tplc="E26A8530">
      <w:numFmt w:val="decimal"/>
      <w:lvlText w:val=""/>
      <w:lvlJc w:val="left"/>
    </w:lvl>
    <w:lvl w:ilvl="7" w:tplc="19146AA8">
      <w:numFmt w:val="decimal"/>
      <w:lvlText w:val=""/>
      <w:lvlJc w:val="left"/>
    </w:lvl>
    <w:lvl w:ilvl="8" w:tplc="32CC01B8">
      <w:numFmt w:val="decimal"/>
      <w:lvlText w:val=""/>
      <w:lvlJc w:val="left"/>
    </w:lvl>
  </w:abstractNum>
  <w:abstractNum w:abstractNumId="4">
    <w:nsid w:val="00001649"/>
    <w:multiLevelType w:val="hybridMultilevel"/>
    <w:tmpl w:val="6AA0FC80"/>
    <w:lvl w:ilvl="0" w:tplc="48F8B542">
      <w:start w:val="1"/>
      <w:numFmt w:val="bullet"/>
      <w:lvlText w:val=""/>
      <w:lvlJc w:val="left"/>
    </w:lvl>
    <w:lvl w:ilvl="1" w:tplc="4D82F6DC">
      <w:numFmt w:val="decimal"/>
      <w:lvlText w:val=""/>
      <w:lvlJc w:val="left"/>
    </w:lvl>
    <w:lvl w:ilvl="2" w:tplc="F490EDD6">
      <w:numFmt w:val="decimal"/>
      <w:lvlText w:val=""/>
      <w:lvlJc w:val="left"/>
    </w:lvl>
    <w:lvl w:ilvl="3" w:tplc="B38C72F4">
      <w:numFmt w:val="decimal"/>
      <w:lvlText w:val=""/>
      <w:lvlJc w:val="left"/>
    </w:lvl>
    <w:lvl w:ilvl="4" w:tplc="9C1C70DC">
      <w:numFmt w:val="decimal"/>
      <w:lvlText w:val=""/>
      <w:lvlJc w:val="left"/>
    </w:lvl>
    <w:lvl w:ilvl="5" w:tplc="1B829060">
      <w:numFmt w:val="decimal"/>
      <w:lvlText w:val=""/>
      <w:lvlJc w:val="left"/>
    </w:lvl>
    <w:lvl w:ilvl="6" w:tplc="390AC074">
      <w:numFmt w:val="decimal"/>
      <w:lvlText w:val=""/>
      <w:lvlJc w:val="left"/>
    </w:lvl>
    <w:lvl w:ilvl="7" w:tplc="965824E8">
      <w:numFmt w:val="decimal"/>
      <w:lvlText w:val=""/>
      <w:lvlJc w:val="left"/>
    </w:lvl>
    <w:lvl w:ilvl="8" w:tplc="62328360">
      <w:numFmt w:val="decimal"/>
      <w:lvlText w:val=""/>
      <w:lvlJc w:val="left"/>
    </w:lvl>
  </w:abstractNum>
  <w:abstractNum w:abstractNumId="5">
    <w:nsid w:val="000026E9"/>
    <w:multiLevelType w:val="hybridMultilevel"/>
    <w:tmpl w:val="680886E0"/>
    <w:lvl w:ilvl="0" w:tplc="CF9E5D1E">
      <w:start w:val="1"/>
      <w:numFmt w:val="bullet"/>
      <w:lvlText w:val=""/>
      <w:lvlJc w:val="left"/>
    </w:lvl>
    <w:lvl w:ilvl="1" w:tplc="C060C062">
      <w:start w:val="1"/>
      <w:numFmt w:val="lowerLetter"/>
      <w:lvlText w:val="%2"/>
      <w:lvlJc w:val="left"/>
    </w:lvl>
    <w:lvl w:ilvl="2" w:tplc="0DB06230">
      <w:start w:val="1"/>
      <w:numFmt w:val="lowerLetter"/>
      <w:lvlText w:val="%3)"/>
      <w:lvlJc w:val="left"/>
    </w:lvl>
    <w:lvl w:ilvl="3" w:tplc="52D0480C">
      <w:numFmt w:val="decimal"/>
      <w:lvlText w:val=""/>
      <w:lvlJc w:val="left"/>
    </w:lvl>
    <w:lvl w:ilvl="4" w:tplc="7C8C87C6">
      <w:numFmt w:val="decimal"/>
      <w:lvlText w:val=""/>
      <w:lvlJc w:val="left"/>
    </w:lvl>
    <w:lvl w:ilvl="5" w:tplc="4E9E75D4">
      <w:numFmt w:val="decimal"/>
      <w:lvlText w:val=""/>
      <w:lvlJc w:val="left"/>
    </w:lvl>
    <w:lvl w:ilvl="6" w:tplc="C6C62064">
      <w:numFmt w:val="decimal"/>
      <w:lvlText w:val=""/>
      <w:lvlJc w:val="left"/>
    </w:lvl>
    <w:lvl w:ilvl="7" w:tplc="246ED3E6">
      <w:numFmt w:val="decimal"/>
      <w:lvlText w:val=""/>
      <w:lvlJc w:val="left"/>
    </w:lvl>
    <w:lvl w:ilvl="8" w:tplc="9824281A">
      <w:numFmt w:val="decimal"/>
      <w:lvlText w:val=""/>
      <w:lvlJc w:val="left"/>
    </w:lvl>
  </w:abstractNum>
  <w:abstractNum w:abstractNumId="6">
    <w:nsid w:val="00002EA6"/>
    <w:multiLevelType w:val="hybridMultilevel"/>
    <w:tmpl w:val="F064C938"/>
    <w:lvl w:ilvl="0" w:tplc="FA0C36A6">
      <w:start w:val="15"/>
      <w:numFmt w:val="lowerLetter"/>
      <w:lvlText w:val="%1"/>
      <w:lvlJc w:val="left"/>
    </w:lvl>
    <w:lvl w:ilvl="1" w:tplc="DD8CED50">
      <w:numFmt w:val="decimal"/>
      <w:lvlText w:val=""/>
      <w:lvlJc w:val="left"/>
    </w:lvl>
    <w:lvl w:ilvl="2" w:tplc="DFF443F2">
      <w:numFmt w:val="decimal"/>
      <w:lvlText w:val=""/>
      <w:lvlJc w:val="left"/>
    </w:lvl>
    <w:lvl w:ilvl="3" w:tplc="078A8B74">
      <w:numFmt w:val="decimal"/>
      <w:lvlText w:val=""/>
      <w:lvlJc w:val="left"/>
    </w:lvl>
    <w:lvl w:ilvl="4" w:tplc="514A1134">
      <w:numFmt w:val="decimal"/>
      <w:lvlText w:val=""/>
      <w:lvlJc w:val="left"/>
    </w:lvl>
    <w:lvl w:ilvl="5" w:tplc="67F48BAA">
      <w:numFmt w:val="decimal"/>
      <w:lvlText w:val=""/>
      <w:lvlJc w:val="left"/>
    </w:lvl>
    <w:lvl w:ilvl="6" w:tplc="9C9CBAAA">
      <w:numFmt w:val="decimal"/>
      <w:lvlText w:val=""/>
      <w:lvlJc w:val="left"/>
    </w:lvl>
    <w:lvl w:ilvl="7" w:tplc="85A48164">
      <w:numFmt w:val="decimal"/>
      <w:lvlText w:val=""/>
      <w:lvlJc w:val="left"/>
    </w:lvl>
    <w:lvl w:ilvl="8" w:tplc="61464F5E">
      <w:numFmt w:val="decimal"/>
      <w:lvlText w:val=""/>
      <w:lvlJc w:val="left"/>
    </w:lvl>
  </w:abstractNum>
  <w:abstractNum w:abstractNumId="7">
    <w:nsid w:val="000041BB"/>
    <w:multiLevelType w:val="hybridMultilevel"/>
    <w:tmpl w:val="700CFF28"/>
    <w:lvl w:ilvl="0" w:tplc="4C72487C">
      <w:start w:val="1"/>
      <w:numFmt w:val="bullet"/>
      <w:lvlText w:val=""/>
      <w:lvlJc w:val="left"/>
    </w:lvl>
    <w:lvl w:ilvl="1" w:tplc="34565128">
      <w:numFmt w:val="decimal"/>
      <w:lvlText w:val=""/>
      <w:lvlJc w:val="left"/>
    </w:lvl>
    <w:lvl w:ilvl="2" w:tplc="D34CC854">
      <w:numFmt w:val="decimal"/>
      <w:lvlText w:val=""/>
      <w:lvlJc w:val="left"/>
    </w:lvl>
    <w:lvl w:ilvl="3" w:tplc="B0D2FAE4">
      <w:numFmt w:val="decimal"/>
      <w:lvlText w:val=""/>
      <w:lvlJc w:val="left"/>
    </w:lvl>
    <w:lvl w:ilvl="4" w:tplc="8A28AC40">
      <w:numFmt w:val="decimal"/>
      <w:lvlText w:val=""/>
      <w:lvlJc w:val="left"/>
    </w:lvl>
    <w:lvl w:ilvl="5" w:tplc="8892CC76">
      <w:numFmt w:val="decimal"/>
      <w:lvlText w:val=""/>
      <w:lvlJc w:val="left"/>
    </w:lvl>
    <w:lvl w:ilvl="6" w:tplc="86C8370C">
      <w:numFmt w:val="decimal"/>
      <w:lvlText w:val=""/>
      <w:lvlJc w:val="left"/>
    </w:lvl>
    <w:lvl w:ilvl="7" w:tplc="5288A458">
      <w:numFmt w:val="decimal"/>
      <w:lvlText w:val=""/>
      <w:lvlJc w:val="left"/>
    </w:lvl>
    <w:lvl w:ilvl="8" w:tplc="3CEA371A">
      <w:numFmt w:val="decimal"/>
      <w:lvlText w:val=""/>
      <w:lvlJc w:val="left"/>
    </w:lvl>
  </w:abstractNum>
  <w:abstractNum w:abstractNumId="8">
    <w:nsid w:val="00005AF1"/>
    <w:multiLevelType w:val="hybridMultilevel"/>
    <w:tmpl w:val="10889044"/>
    <w:lvl w:ilvl="0" w:tplc="F206971E">
      <w:start w:val="1"/>
      <w:numFmt w:val="bullet"/>
      <w:lvlText w:val=""/>
      <w:lvlJc w:val="left"/>
    </w:lvl>
    <w:lvl w:ilvl="1" w:tplc="07B04CA2">
      <w:numFmt w:val="decimal"/>
      <w:lvlText w:val=""/>
      <w:lvlJc w:val="left"/>
    </w:lvl>
    <w:lvl w:ilvl="2" w:tplc="366891E0">
      <w:numFmt w:val="decimal"/>
      <w:lvlText w:val=""/>
      <w:lvlJc w:val="left"/>
    </w:lvl>
    <w:lvl w:ilvl="3" w:tplc="E48A0C62">
      <w:numFmt w:val="decimal"/>
      <w:lvlText w:val=""/>
      <w:lvlJc w:val="left"/>
    </w:lvl>
    <w:lvl w:ilvl="4" w:tplc="6B5C335A">
      <w:numFmt w:val="decimal"/>
      <w:lvlText w:val=""/>
      <w:lvlJc w:val="left"/>
    </w:lvl>
    <w:lvl w:ilvl="5" w:tplc="6F4E93BA">
      <w:numFmt w:val="decimal"/>
      <w:lvlText w:val=""/>
      <w:lvlJc w:val="left"/>
    </w:lvl>
    <w:lvl w:ilvl="6" w:tplc="C89A3B12">
      <w:numFmt w:val="decimal"/>
      <w:lvlText w:val=""/>
      <w:lvlJc w:val="left"/>
    </w:lvl>
    <w:lvl w:ilvl="7" w:tplc="7FA8CFBA">
      <w:numFmt w:val="decimal"/>
      <w:lvlText w:val=""/>
      <w:lvlJc w:val="left"/>
    </w:lvl>
    <w:lvl w:ilvl="8" w:tplc="C7F497E4">
      <w:numFmt w:val="decimal"/>
      <w:lvlText w:val=""/>
      <w:lvlJc w:val="left"/>
    </w:lvl>
  </w:abstractNum>
  <w:abstractNum w:abstractNumId="9">
    <w:nsid w:val="00006DF1"/>
    <w:multiLevelType w:val="hybridMultilevel"/>
    <w:tmpl w:val="5B58C73C"/>
    <w:lvl w:ilvl="0" w:tplc="D65032A6">
      <w:start w:val="1"/>
      <w:numFmt w:val="bullet"/>
      <w:lvlText w:val=""/>
      <w:lvlJc w:val="left"/>
    </w:lvl>
    <w:lvl w:ilvl="1" w:tplc="9508BD26">
      <w:numFmt w:val="decimal"/>
      <w:lvlText w:val=""/>
      <w:lvlJc w:val="left"/>
    </w:lvl>
    <w:lvl w:ilvl="2" w:tplc="EF58ABFE">
      <w:numFmt w:val="decimal"/>
      <w:lvlText w:val=""/>
      <w:lvlJc w:val="left"/>
    </w:lvl>
    <w:lvl w:ilvl="3" w:tplc="9AC878AA">
      <w:numFmt w:val="decimal"/>
      <w:lvlText w:val=""/>
      <w:lvlJc w:val="left"/>
    </w:lvl>
    <w:lvl w:ilvl="4" w:tplc="7FF6890C">
      <w:numFmt w:val="decimal"/>
      <w:lvlText w:val=""/>
      <w:lvlJc w:val="left"/>
    </w:lvl>
    <w:lvl w:ilvl="5" w:tplc="1E5E4660">
      <w:numFmt w:val="decimal"/>
      <w:lvlText w:val=""/>
      <w:lvlJc w:val="left"/>
    </w:lvl>
    <w:lvl w:ilvl="6" w:tplc="3BC66EA8">
      <w:numFmt w:val="decimal"/>
      <w:lvlText w:val=""/>
      <w:lvlJc w:val="left"/>
    </w:lvl>
    <w:lvl w:ilvl="7" w:tplc="9FB6863E">
      <w:numFmt w:val="decimal"/>
      <w:lvlText w:val=""/>
      <w:lvlJc w:val="left"/>
    </w:lvl>
    <w:lvl w:ilvl="8" w:tplc="97FC156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3D0E"/>
    <w:rsid w:val="00843D0E"/>
    <w:rsid w:val="00D1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ha-3940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2019-10-12T11:17:00Z</dcterms:created>
  <dcterms:modified xsi:type="dcterms:W3CDTF">2019-10-12T11:17:00Z</dcterms:modified>
</cp:coreProperties>
</file>