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10987" w:type="dxa"/>
        <w:tblLayout w:type="fixed"/>
        <w:tblLook w:val="04A0"/>
      </w:tblPr>
      <w:tblGrid>
        <w:gridCol w:w="3836"/>
        <w:gridCol w:w="236"/>
        <w:gridCol w:w="6915"/>
      </w:tblGrid>
      <w:tr w:rsidR="00F730D1">
        <w:trPr>
          <w:trHeight w:val="1260"/>
        </w:trPr>
        <w:tc>
          <w:tcPr>
            <w:tcW w:w="3836" w:type="dxa"/>
            <w:shd w:val="clear" w:color="auto" w:fill="17365D"/>
          </w:tcPr>
          <w:p w:rsidR="00F730D1" w:rsidRDefault="00F730D1">
            <w:pPr>
              <w:shd w:val="clear" w:color="auto" w:fill="17365D"/>
              <w:autoSpaceDE w:val="0"/>
              <w:autoSpaceDN w:val="0"/>
              <w:adjustRightInd w:val="0"/>
              <w:spacing w:line="360" w:lineRule="auto"/>
              <w:rPr>
                <w:rFonts w:ascii="Cambria" w:hAnsi="Cambria" w:cs="Calibri"/>
                <w:b/>
                <w:i/>
                <w:smallCaps/>
                <w:color w:val="FFFFFF"/>
                <w:spacing w:val="26"/>
                <w:sz w:val="18"/>
                <w:szCs w:val="18"/>
              </w:rPr>
            </w:pPr>
            <w:r>
              <w:rPr>
                <w:rFonts w:ascii="Cambria" w:hAnsi="Cambria" w:cs="Calibri"/>
                <w:b/>
                <w:i/>
                <w:smallCaps/>
                <w:noProof/>
                <w:color w:val="FFFFFF"/>
                <w:spacing w:val="26"/>
                <w:sz w:val="18"/>
                <w:szCs w:val="18"/>
                <w:lang w:val="en-US"/>
              </w:rPr>
              <w:pict>
                <v:shapetype id="_x0000_t202" coordsize="21600,21600" o:spt="202" path="m,l,21600r21600,l21600,xe">
                  <v:stroke joinstyle="miter"/>
                  <v:path gradientshapeok="t" o:connecttype="rect"/>
                </v:shapetype>
                <v:shape id="1027" o:spid="_x0000_s1033" type="#_x0000_t202" style="position:absolute;margin-left:33.8pt;margin-top:6.55pt;width:104.85pt;height:110.6pt;z-index:2;visibility:visible;mso-wrap-distance-left:0;mso-wrap-distance-right:0;mso-width-relative:margin;mso-height-relative:margin" filled="f" strokecolor="white" strokeweight=".5pt">
                  <v:textbox>
                    <w:txbxContent>
                      <w:p w:rsidR="00F730D1" w:rsidRDefault="002F2FDF">
                        <w:pPr>
                          <w:jc w:val="center"/>
                          <w:rPr>
                            <w:rFonts w:ascii="Cambria" w:hAnsi="Cambria"/>
                            <w:color w:val="FFFFFF"/>
                          </w:rPr>
                        </w:pPr>
                        <w:r>
                          <w:rPr>
                            <w:rFonts w:ascii="Cambria" w:hAnsi="Cambria"/>
                            <w:noProof/>
                            <w:color w:val="FFFFFF"/>
                            <w:sz w:val="22"/>
                            <w:lang w:val="en-US"/>
                          </w:rPr>
                          <w:drawing>
                            <wp:inline distT="0" distB="0" distL="0" distR="0">
                              <wp:extent cx="965605" cy="1465556"/>
                              <wp:effectExtent l="0" t="0" r="6350" b="1905"/>
                              <wp:docPr id="204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rcRect l="5334" r="6667"/>
                                      <a:stretch/>
                                    </pic:blipFill>
                                    <pic:spPr>
                                      <a:xfrm>
                                        <a:off x="0" y="0"/>
                                        <a:ext cx="965605" cy="1465556"/>
                                      </a:xfrm>
                                      <a:prstGeom prst="rect">
                                        <a:avLst/>
                                      </a:prstGeom>
                                      <a:ln>
                                        <a:noFill/>
                                      </a:ln>
                                    </pic:spPr>
                                  </pic:pic>
                                </a:graphicData>
                              </a:graphic>
                            </wp:inline>
                          </w:drawing>
                        </w:r>
                      </w:p>
                    </w:txbxContent>
                  </v:textbox>
                </v:shape>
              </w:pict>
            </w:r>
          </w:p>
          <w:p w:rsidR="00F730D1" w:rsidRDefault="00F730D1">
            <w:pPr>
              <w:shd w:val="clear" w:color="auto" w:fill="17365D"/>
              <w:autoSpaceDE w:val="0"/>
              <w:autoSpaceDN w:val="0"/>
              <w:adjustRightInd w:val="0"/>
              <w:spacing w:line="360" w:lineRule="auto"/>
              <w:jc w:val="center"/>
              <w:rPr>
                <w:rFonts w:ascii="Cambria" w:hAnsi="Cambria" w:cs="Calibri"/>
                <w:b/>
                <w:i/>
                <w:smallCaps/>
                <w:noProof/>
                <w:color w:val="FFFFFF"/>
                <w:spacing w:val="26"/>
                <w:sz w:val="18"/>
                <w:szCs w:val="18"/>
                <w:lang w:val="en-US"/>
              </w:rPr>
            </w:pPr>
          </w:p>
          <w:p w:rsidR="00F730D1" w:rsidRDefault="00F730D1">
            <w:pPr>
              <w:shd w:val="clear" w:color="auto" w:fill="17365D"/>
              <w:autoSpaceDE w:val="0"/>
              <w:autoSpaceDN w:val="0"/>
              <w:adjustRightInd w:val="0"/>
              <w:spacing w:line="360" w:lineRule="auto"/>
              <w:jc w:val="center"/>
              <w:rPr>
                <w:rFonts w:ascii="Cambria" w:hAnsi="Cambria" w:cs="Calibri"/>
                <w:b/>
                <w:i/>
                <w:smallCaps/>
                <w:noProof/>
                <w:color w:val="FFFFFF"/>
                <w:spacing w:val="26"/>
                <w:sz w:val="18"/>
                <w:szCs w:val="18"/>
                <w:lang w:val="en-US"/>
              </w:rPr>
            </w:pPr>
          </w:p>
          <w:p w:rsidR="00F730D1" w:rsidRDefault="00F730D1">
            <w:pPr>
              <w:shd w:val="clear" w:color="auto" w:fill="17365D"/>
              <w:autoSpaceDE w:val="0"/>
              <w:autoSpaceDN w:val="0"/>
              <w:adjustRightInd w:val="0"/>
              <w:spacing w:line="360" w:lineRule="auto"/>
              <w:jc w:val="center"/>
              <w:rPr>
                <w:rFonts w:ascii="Cambria" w:hAnsi="Cambria" w:cs="Calibri"/>
                <w:b/>
                <w:i/>
                <w:smallCaps/>
                <w:noProof/>
                <w:color w:val="FFFFFF"/>
                <w:spacing w:val="26"/>
                <w:sz w:val="18"/>
                <w:szCs w:val="18"/>
                <w:lang w:val="en-US"/>
              </w:rPr>
            </w:pPr>
          </w:p>
          <w:p w:rsidR="00F730D1" w:rsidRDefault="00F730D1">
            <w:pPr>
              <w:shd w:val="clear" w:color="auto" w:fill="17365D"/>
              <w:autoSpaceDE w:val="0"/>
              <w:autoSpaceDN w:val="0"/>
              <w:adjustRightInd w:val="0"/>
              <w:spacing w:line="360" w:lineRule="auto"/>
              <w:jc w:val="center"/>
              <w:rPr>
                <w:rFonts w:ascii="Cambria" w:hAnsi="Cambria" w:cs="Calibri"/>
                <w:b/>
                <w:i/>
                <w:smallCaps/>
                <w:noProof/>
                <w:color w:val="FFFFFF"/>
                <w:spacing w:val="26"/>
                <w:sz w:val="18"/>
                <w:szCs w:val="18"/>
                <w:lang w:val="en-US"/>
              </w:rPr>
            </w:pPr>
          </w:p>
          <w:p w:rsidR="00F730D1" w:rsidRDefault="00F730D1">
            <w:pPr>
              <w:shd w:val="clear" w:color="auto" w:fill="17365D"/>
              <w:autoSpaceDE w:val="0"/>
              <w:autoSpaceDN w:val="0"/>
              <w:adjustRightInd w:val="0"/>
              <w:spacing w:line="360" w:lineRule="auto"/>
              <w:jc w:val="center"/>
              <w:rPr>
                <w:rFonts w:ascii="Cambria" w:hAnsi="Cambria" w:cs="Calibri"/>
                <w:b/>
                <w:i/>
                <w:smallCaps/>
                <w:color w:val="FFFFFF"/>
                <w:spacing w:val="26"/>
                <w:sz w:val="18"/>
                <w:szCs w:val="18"/>
              </w:rPr>
            </w:pPr>
          </w:p>
          <w:p w:rsidR="00F730D1" w:rsidRDefault="00F730D1">
            <w:pPr>
              <w:shd w:val="clear" w:color="auto" w:fill="17365D"/>
              <w:autoSpaceDE w:val="0"/>
              <w:autoSpaceDN w:val="0"/>
              <w:adjustRightInd w:val="0"/>
              <w:jc w:val="both"/>
              <w:rPr>
                <w:rFonts w:ascii="Cambria" w:hAnsi="Cambria" w:cs="Calibri"/>
                <w:i/>
                <w:smallCaps/>
                <w:color w:val="FFFFFF"/>
                <w:spacing w:val="26"/>
                <w:sz w:val="18"/>
                <w:szCs w:val="18"/>
              </w:rPr>
            </w:pPr>
          </w:p>
          <w:p w:rsidR="00F730D1" w:rsidRDefault="002F2FDF">
            <w:pPr>
              <w:shd w:val="clear" w:color="auto" w:fill="17365D"/>
              <w:autoSpaceDE w:val="0"/>
              <w:autoSpaceDN w:val="0"/>
              <w:adjustRightInd w:val="0"/>
              <w:jc w:val="both"/>
              <w:rPr>
                <w:rFonts w:ascii="Cambria" w:hAnsi="Cambria" w:cs="Calibri"/>
                <w:i/>
                <w:smallCaps/>
                <w:color w:val="FFFFFF"/>
                <w:spacing w:val="26"/>
                <w:szCs w:val="18"/>
              </w:rPr>
            </w:pPr>
            <w:r>
              <w:rPr>
                <w:rFonts w:ascii="Cambria" w:hAnsi="Cambria" w:cs="Calibri"/>
                <w:i/>
                <w:smallCaps/>
                <w:color w:val="FFFFFF"/>
                <w:spacing w:val="26"/>
                <w:sz w:val="22"/>
                <w:szCs w:val="18"/>
              </w:rPr>
              <w:t xml:space="preserve"> </w:t>
            </w:r>
          </w:p>
          <w:p w:rsidR="00F730D1" w:rsidRDefault="002F2FDF">
            <w:pPr>
              <w:shd w:val="clear" w:color="auto" w:fill="17365D"/>
              <w:tabs>
                <w:tab w:val="left" w:pos="2100"/>
                <w:tab w:val="center" w:pos="3325"/>
              </w:tabs>
              <w:jc w:val="center"/>
              <w:rPr>
                <w:rFonts w:ascii="Cambria" w:hAnsi="Cambria" w:cs="Calibri"/>
                <w:b/>
                <w:noProof/>
                <w:color w:val="FFFFFF"/>
                <w:sz w:val="52"/>
                <w:szCs w:val="28"/>
                <w:lang w:val="en-US"/>
              </w:rPr>
            </w:pPr>
            <w:r>
              <w:rPr>
                <w:rFonts w:ascii="Cambria" w:hAnsi="Cambria" w:cs="Century Gothic"/>
                <w:b/>
                <w:bCs/>
                <w:sz w:val="32"/>
                <w:szCs w:val="20"/>
              </w:rPr>
              <w:t xml:space="preserve">AKBAR </w:t>
            </w:r>
          </w:p>
          <w:p w:rsidR="00F730D1" w:rsidRDefault="002F2FDF">
            <w:pPr>
              <w:shd w:val="clear" w:color="auto" w:fill="17365D"/>
              <w:jc w:val="center"/>
              <w:rPr>
                <w:rFonts w:ascii="Cambria" w:hAnsi="Cambria" w:cs="Calibri"/>
                <w:b/>
                <w:color w:val="FFFFFF"/>
                <w:sz w:val="20"/>
                <w:szCs w:val="20"/>
                <w:lang w:val="en-US"/>
              </w:rPr>
            </w:pPr>
            <w:r>
              <w:rPr>
                <w:rFonts w:ascii="Cambria" w:hAnsi="Cambria" w:cs="Bodoni MT Black"/>
                <w:b/>
                <w:bCs/>
                <w:sz w:val="20"/>
                <w:szCs w:val="20"/>
                <w:lang w:val="it-IT"/>
              </w:rPr>
              <w:t>MECHANICAL ENGINEER PLUMBING, HVAC, FIRE FIGHTING</w:t>
            </w:r>
          </w:p>
          <w:p w:rsidR="00F730D1" w:rsidRDefault="00F730D1">
            <w:pPr>
              <w:shd w:val="clear" w:color="auto" w:fill="17365D"/>
              <w:rPr>
                <w:rFonts w:ascii="Cambria" w:hAnsi="Cambria"/>
                <w:b/>
                <w:color w:val="FFFFFF"/>
                <w:sz w:val="10"/>
              </w:rPr>
            </w:pPr>
          </w:p>
          <w:p w:rsidR="00F730D1" w:rsidRDefault="00F730D1">
            <w:pPr>
              <w:shd w:val="clear" w:color="auto" w:fill="17365D"/>
              <w:rPr>
                <w:rFonts w:ascii="Cambria" w:hAnsi="Cambria"/>
                <w:b/>
                <w:color w:val="FFFFFF"/>
                <w:sz w:val="10"/>
              </w:rPr>
            </w:pPr>
          </w:p>
          <w:p w:rsidR="00F730D1" w:rsidRDefault="002F2FDF">
            <w:pPr>
              <w:pStyle w:val="ListParagraph"/>
              <w:ind w:left="0"/>
              <w:contextualSpacing w:val="0"/>
              <w:jc w:val="center"/>
              <w:rPr>
                <w:rFonts w:ascii="Cambria" w:hAnsi="Cambria" w:cs="Calibri"/>
                <w:color w:val="FFFFFF"/>
                <w:szCs w:val="20"/>
                <w:lang w:val="en-US"/>
              </w:rPr>
            </w:pPr>
            <w:r>
              <w:rPr>
                <w:rFonts w:ascii="Cambria" w:hAnsi="Cambria"/>
                <w:b/>
                <w:color w:val="FFFFFF"/>
                <w:sz w:val="22"/>
                <w:szCs w:val="22"/>
              </w:rPr>
              <w:sym w:font="Wingdings" w:char="F02A"/>
            </w:r>
            <w:r>
              <w:rPr>
                <w:rFonts w:ascii="Cambria" w:hAnsi="Cambria"/>
                <w:b/>
                <w:color w:val="FFFFFF"/>
                <w:sz w:val="22"/>
                <w:szCs w:val="22"/>
              </w:rPr>
              <w:t xml:space="preserve"> </w:t>
            </w:r>
            <w:hyperlink r:id="rId8" w:history="1">
              <w:r w:rsidRPr="004C50B5">
                <w:rPr>
                  <w:rStyle w:val="Hyperlink"/>
                  <w:color w:val="FFFFFF" w:themeColor="background1"/>
                  <w:sz w:val="22"/>
                </w:rPr>
                <w:t>akbar</w:t>
              </w:r>
              <w:r w:rsidR="004C50B5" w:rsidRPr="004C50B5">
                <w:rPr>
                  <w:rStyle w:val="Hyperlink"/>
                  <w:color w:val="FFFFFF" w:themeColor="background1"/>
                  <w:sz w:val="22"/>
                </w:rPr>
                <w:t>-394066@2freemail.com</w:t>
              </w:r>
            </w:hyperlink>
            <w:r w:rsidR="004C50B5">
              <w:rPr>
                <w:sz w:val="22"/>
              </w:rPr>
              <w:t xml:space="preserve"> </w:t>
            </w:r>
          </w:p>
          <w:p w:rsidR="00F730D1" w:rsidRDefault="002F2FDF">
            <w:pPr>
              <w:pStyle w:val="ListParagraph"/>
              <w:ind w:left="0"/>
              <w:contextualSpacing w:val="0"/>
              <w:jc w:val="both"/>
              <w:rPr>
                <w:rFonts w:ascii="Cambria" w:hAnsi="Cambria" w:cs="Calibri"/>
                <w:b/>
                <w:color w:val="FFFFFF"/>
                <w:sz w:val="28"/>
                <w:szCs w:val="28"/>
              </w:rPr>
            </w:pPr>
            <w:r>
              <w:rPr>
                <w:rFonts w:ascii="Cambria" w:hAnsi="Cambria" w:cs="Calibri"/>
                <w:b/>
                <w:color w:val="FFFFFF"/>
                <w:sz w:val="28"/>
                <w:szCs w:val="28"/>
              </w:rPr>
              <w:t>Core Competencies</w:t>
            </w:r>
          </w:p>
          <w:p w:rsidR="00F730D1" w:rsidRDefault="00F730D1">
            <w:pPr>
              <w:shd w:val="clear" w:color="auto" w:fill="17365D"/>
              <w:autoSpaceDE w:val="0"/>
              <w:autoSpaceDN w:val="0"/>
              <w:adjustRightInd w:val="0"/>
              <w:spacing w:line="360" w:lineRule="auto"/>
              <w:jc w:val="both"/>
              <w:rPr>
                <w:rFonts w:ascii="Cambria" w:hAnsi="Cambria" w:cs="Calibri"/>
                <w:b/>
                <w:i/>
                <w:smallCaps/>
                <w:color w:val="FFFFFF"/>
                <w:spacing w:val="26"/>
                <w:sz w:val="12"/>
                <w:szCs w:val="18"/>
              </w:rPr>
            </w:pPr>
            <w:r w:rsidRPr="00F730D1">
              <w:rPr>
                <w:rFonts w:ascii="Cambria" w:hAnsi="Cambria" w:cs="Calibri"/>
                <w:color w:val="FFFFFF"/>
                <w:sz w:val="18"/>
                <w:szCs w:val="18"/>
              </w:rPr>
              <w:pict>
                <v:rect id="1028" o:spid="_x0000_i1025" style="width:0;height:1.5pt;visibility:visible;mso-wrap-distance-left:0;mso-wrap-distance-right:0" o:hralign="center" o:hrstd="t" o:hr="t" fillcolor="#a0a0a0" stroked="f"/>
              </w:pict>
            </w:r>
          </w:p>
          <w:p w:rsidR="00F730D1" w:rsidRDefault="002F2FDF">
            <w:pPr>
              <w:shd w:val="clear" w:color="auto" w:fill="17365D"/>
              <w:autoSpaceDE w:val="0"/>
              <w:autoSpaceDN w:val="0"/>
              <w:adjustRightInd w:val="0"/>
              <w:spacing w:after="90"/>
              <w:jc w:val="both"/>
              <w:rPr>
                <w:rFonts w:ascii="Cambria" w:hAnsi="Cambria" w:cs="Tahoma"/>
                <w:color w:val="FFFFFF"/>
                <w:sz w:val="20"/>
                <w:szCs w:val="28"/>
              </w:rPr>
            </w:pPr>
            <w:r>
              <w:rPr>
                <w:rFonts w:ascii="Cambria" w:hAnsi="Cambria" w:cs="Tahoma"/>
                <w:color w:val="FFFFFF"/>
                <w:sz w:val="20"/>
                <w:szCs w:val="28"/>
              </w:rPr>
              <w:t xml:space="preserve">Strategic Planning </w:t>
            </w:r>
          </w:p>
          <w:p w:rsidR="00F730D1" w:rsidRDefault="002F2FDF">
            <w:pPr>
              <w:shd w:val="clear" w:color="auto" w:fill="17365D"/>
              <w:autoSpaceDE w:val="0"/>
              <w:autoSpaceDN w:val="0"/>
              <w:adjustRightInd w:val="0"/>
              <w:spacing w:after="90"/>
              <w:jc w:val="both"/>
              <w:rPr>
                <w:rFonts w:ascii="Cambria" w:hAnsi="Cambria" w:cs="Tahoma"/>
                <w:color w:val="FFFFFF"/>
                <w:sz w:val="20"/>
                <w:szCs w:val="28"/>
              </w:rPr>
            </w:pPr>
            <w:r>
              <w:rPr>
                <w:rFonts w:ascii="Cambria" w:hAnsi="Cambria" w:cs="Tahoma"/>
                <w:color w:val="FFFFFF"/>
                <w:sz w:val="20"/>
                <w:szCs w:val="28"/>
              </w:rPr>
              <w:t>Project / Site Management</w:t>
            </w:r>
          </w:p>
          <w:p w:rsidR="00F730D1" w:rsidRDefault="002F2FDF">
            <w:pPr>
              <w:shd w:val="clear" w:color="auto" w:fill="17365D"/>
              <w:autoSpaceDE w:val="0"/>
              <w:autoSpaceDN w:val="0"/>
              <w:adjustRightInd w:val="0"/>
              <w:spacing w:after="90"/>
              <w:jc w:val="both"/>
              <w:rPr>
                <w:rFonts w:ascii="Cambria" w:hAnsi="Cambria" w:cs="Calibri"/>
                <w:sz w:val="20"/>
                <w:szCs w:val="20"/>
                <w:lang w:eastAsia="en-GB"/>
              </w:rPr>
            </w:pPr>
            <w:r>
              <w:rPr>
                <w:rFonts w:ascii="Cambria" w:hAnsi="Cambria" w:cs="Calibri"/>
                <w:sz w:val="20"/>
                <w:szCs w:val="20"/>
                <w:lang w:eastAsia="en-GB"/>
              </w:rPr>
              <w:t>Quality Management</w:t>
            </w:r>
          </w:p>
          <w:p w:rsidR="00F730D1" w:rsidRDefault="002F2FDF">
            <w:pPr>
              <w:shd w:val="clear" w:color="auto" w:fill="17365D"/>
              <w:autoSpaceDE w:val="0"/>
              <w:autoSpaceDN w:val="0"/>
              <w:adjustRightInd w:val="0"/>
              <w:spacing w:after="90"/>
              <w:jc w:val="both"/>
              <w:rPr>
                <w:rFonts w:ascii="Cambria" w:hAnsi="Cambria" w:cs="Calibri"/>
                <w:sz w:val="20"/>
                <w:szCs w:val="20"/>
                <w:lang w:eastAsia="en-GB"/>
              </w:rPr>
            </w:pPr>
            <w:r>
              <w:rPr>
                <w:rFonts w:ascii="Cambria" w:hAnsi="Cambria" w:cs="Calibri"/>
                <w:sz w:val="20"/>
                <w:szCs w:val="20"/>
                <w:lang w:eastAsia="en-GB"/>
              </w:rPr>
              <w:t>Material / Equipment Management</w:t>
            </w:r>
          </w:p>
          <w:p w:rsidR="00F730D1" w:rsidRDefault="002F2FDF">
            <w:pPr>
              <w:shd w:val="clear" w:color="auto" w:fill="17365D"/>
              <w:autoSpaceDE w:val="0"/>
              <w:autoSpaceDN w:val="0"/>
              <w:adjustRightInd w:val="0"/>
              <w:spacing w:after="90"/>
              <w:jc w:val="both"/>
              <w:rPr>
                <w:rFonts w:ascii="Cambria" w:hAnsi="Cambria" w:cs="Calibri"/>
                <w:sz w:val="20"/>
                <w:szCs w:val="20"/>
                <w:lang w:eastAsia="en-GB"/>
              </w:rPr>
            </w:pPr>
            <w:r>
              <w:rPr>
                <w:rFonts w:ascii="Cambria" w:hAnsi="Cambria" w:cs="Calibri"/>
                <w:sz w:val="20"/>
                <w:szCs w:val="20"/>
                <w:lang w:eastAsia="en-GB"/>
              </w:rPr>
              <w:t>Resource Management</w:t>
            </w:r>
          </w:p>
          <w:p w:rsidR="00F730D1" w:rsidRDefault="002F2FDF">
            <w:pPr>
              <w:shd w:val="clear" w:color="auto" w:fill="17365D"/>
              <w:autoSpaceDE w:val="0"/>
              <w:autoSpaceDN w:val="0"/>
              <w:adjustRightInd w:val="0"/>
              <w:spacing w:after="90"/>
              <w:jc w:val="both"/>
              <w:rPr>
                <w:rFonts w:ascii="Cambria" w:hAnsi="Cambria" w:cs="Calibri"/>
                <w:sz w:val="20"/>
                <w:szCs w:val="20"/>
                <w:lang w:eastAsia="en-GB"/>
              </w:rPr>
            </w:pPr>
            <w:r>
              <w:rPr>
                <w:rFonts w:ascii="Cambria" w:hAnsi="Cambria" w:cs="Calibri"/>
                <w:sz w:val="20"/>
                <w:szCs w:val="20"/>
                <w:lang w:eastAsia="en-GB"/>
              </w:rPr>
              <w:t xml:space="preserve">Design &amp; Drawing Management </w:t>
            </w:r>
          </w:p>
          <w:p w:rsidR="00F730D1" w:rsidRDefault="002F2FDF">
            <w:pPr>
              <w:shd w:val="clear" w:color="auto" w:fill="17365D"/>
              <w:autoSpaceDE w:val="0"/>
              <w:autoSpaceDN w:val="0"/>
              <w:adjustRightInd w:val="0"/>
              <w:spacing w:after="90"/>
              <w:jc w:val="both"/>
              <w:rPr>
                <w:rFonts w:ascii="Cambria" w:hAnsi="Cambria" w:cs="Calibri"/>
                <w:sz w:val="20"/>
                <w:szCs w:val="20"/>
                <w:lang w:eastAsia="en-GB"/>
              </w:rPr>
            </w:pPr>
            <w:r>
              <w:rPr>
                <w:rFonts w:ascii="Cambria" w:hAnsi="Cambria" w:cs="Calibri"/>
                <w:sz w:val="20"/>
                <w:szCs w:val="20"/>
                <w:lang w:eastAsia="en-GB"/>
              </w:rPr>
              <w:t>Client Relationship Management</w:t>
            </w:r>
          </w:p>
          <w:p w:rsidR="00F730D1" w:rsidRDefault="002F2FDF">
            <w:pPr>
              <w:shd w:val="clear" w:color="auto" w:fill="17365D"/>
              <w:jc w:val="both"/>
              <w:rPr>
                <w:rFonts w:ascii="Cambria" w:hAnsi="Cambria" w:cs="Calibri"/>
                <w:b/>
                <w:color w:val="FFFFFF"/>
                <w:spacing w:val="-6"/>
                <w:sz w:val="20"/>
                <w:szCs w:val="20"/>
              </w:rPr>
            </w:pPr>
            <w:r>
              <w:rPr>
                <w:rFonts w:ascii="Cambria" w:hAnsi="Cambria" w:cs="Calibri"/>
                <w:b/>
                <w:color w:val="FFFFFF"/>
                <w:spacing w:val="-6"/>
                <w:sz w:val="20"/>
                <w:szCs w:val="20"/>
              </w:rPr>
              <w:t xml:space="preserve">High Rise Building , Mall , Hotel ,  </w:t>
            </w:r>
          </w:p>
          <w:p w:rsidR="00F730D1" w:rsidRDefault="00F730D1">
            <w:pPr>
              <w:shd w:val="clear" w:color="auto" w:fill="17365D"/>
              <w:jc w:val="both"/>
              <w:rPr>
                <w:rFonts w:ascii="Cambria" w:hAnsi="Cambria" w:cs="Calibri"/>
                <w:b/>
                <w:color w:val="FFFFFF"/>
                <w:spacing w:val="-6"/>
                <w:sz w:val="20"/>
                <w:szCs w:val="20"/>
              </w:rPr>
            </w:pPr>
          </w:p>
          <w:p w:rsidR="00F730D1" w:rsidRDefault="002F2FDF">
            <w:pPr>
              <w:shd w:val="clear" w:color="auto" w:fill="17365D"/>
              <w:jc w:val="both"/>
              <w:rPr>
                <w:rFonts w:ascii="Cambria" w:hAnsi="Cambria" w:cs="Calibri"/>
                <w:b/>
                <w:color w:val="FFFFFF"/>
                <w:spacing w:val="-6"/>
                <w:sz w:val="20"/>
                <w:szCs w:val="20"/>
              </w:rPr>
            </w:pPr>
            <w:r>
              <w:rPr>
                <w:rFonts w:ascii="Cambria" w:hAnsi="Cambria" w:cs="Calibri"/>
                <w:b/>
                <w:color w:val="FFFFFF"/>
                <w:spacing w:val="-6"/>
                <w:sz w:val="20"/>
                <w:szCs w:val="20"/>
              </w:rPr>
              <w:t xml:space="preserve">Oil  &amp; Gas , Refinery , Petroleum  </w:t>
            </w:r>
          </w:p>
          <w:p w:rsidR="00F730D1" w:rsidRDefault="00F730D1">
            <w:pPr>
              <w:shd w:val="clear" w:color="auto" w:fill="17365D"/>
              <w:jc w:val="both"/>
              <w:rPr>
                <w:rFonts w:ascii="Cambria" w:hAnsi="Cambria" w:cs="Calibri"/>
                <w:b/>
                <w:color w:val="FFFFFF"/>
                <w:spacing w:val="-6"/>
                <w:sz w:val="20"/>
                <w:szCs w:val="20"/>
              </w:rPr>
            </w:pPr>
          </w:p>
          <w:p w:rsidR="00F730D1" w:rsidRDefault="002F2FDF">
            <w:pPr>
              <w:pStyle w:val="ListParagraph"/>
              <w:ind w:left="0"/>
              <w:contextualSpacing w:val="0"/>
              <w:jc w:val="both"/>
              <w:rPr>
                <w:rFonts w:ascii="Cambria" w:hAnsi="Cambria" w:cs="Calibri"/>
                <w:b/>
                <w:color w:val="FFFFFF"/>
                <w:sz w:val="28"/>
                <w:szCs w:val="28"/>
              </w:rPr>
            </w:pPr>
            <w:r>
              <w:rPr>
                <w:rFonts w:ascii="Cambria" w:hAnsi="Cambria" w:cs="Calibri"/>
                <w:b/>
                <w:color w:val="FFFFFF"/>
                <w:sz w:val="28"/>
                <w:szCs w:val="28"/>
              </w:rPr>
              <w:t>Academic Details</w:t>
            </w:r>
          </w:p>
          <w:p w:rsidR="00F730D1" w:rsidRDefault="00F730D1">
            <w:pPr>
              <w:pStyle w:val="ListParagraph"/>
              <w:ind w:left="0"/>
              <w:contextualSpacing w:val="0"/>
              <w:jc w:val="both"/>
              <w:rPr>
                <w:rFonts w:ascii="Cambria" w:hAnsi="Cambria" w:cs="Calibri"/>
                <w:color w:val="FFFFFF"/>
                <w:sz w:val="12"/>
                <w:szCs w:val="28"/>
              </w:rPr>
            </w:pPr>
            <w:r w:rsidRPr="00F730D1">
              <w:rPr>
                <w:rFonts w:ascii="Cambria" w:hAnsi="Cambria" w:cs="Calibri"/>
                <w:color w:val="FFFFFF"/>
                <w:sz w:val="18"/>
                <w:szCs w:val="18"/>
              </w:rPr>
              <w:pict>
                <v:rect id="1029" o:spid="_x0000_i1026" style="width:0;height:1.5pt;visibility:visible;mso-wrap-distance-left:0;mso-wrap-distance-right:0" o:hralign="center" o:hrstd="t" o:hr="t" fillcolor="#a0a0a0" stroked="f"/>
              </w:pict>
            </w:r>
          </w:p>
          <w:p w:rsidR="00F730D1" w:rsidRDefault="002F2FDF">
            <w:pPr>
              <w:pStyle w:val="ListParagraph"/>
              <w:numPr>
                <w:ilvl w:val="0"/>
                <w:numId w:val="1"/>
              </w:numPr>
              <w:contextualSpacing w:val="0"/>
              <w:jc w:val="both"/>
              <w:rPr>
                <w:rFonts w:ascii="Cambria" w:hAnsi="Cambria"/>
                <w:sz w:val="20"/>
                <w:szCs w:val="20"/>
              </w:rPr>
            </w:pPr>
            <w:r>
              <w:rPr>
                <w:rFonts w:ascii="Cambria" w:hAnsi="Cambria"/>
                <w:sz w:val="20"/>
                <w:szCs w:val="20"/>
              </w:rPr>
              <w:t xml:space="preserve">Diploma in Mechanical Engineering from </w:t>
            </w:r>
            <w:r>
              <w:rPr>
                <w:rFonts w:ascii="Cambria" w:hAnsi="Cambria"/>
                <w:sz w:val="20"/>
                <w:szCs w:val="20"/>
              </w:rPr>
              <w:t xml:space="preserve">Polytechnic Collage, </w:t>
            </w:r>
            <w:r>
              <w:rPr>
                <w:rFonts w:ascii="Cambria" w:hAnsi="Cambria"/>
                <w:sz w:val="20"/>
                <w:szCs w:val="20"/>
                <w:shd w:val="clear" w:color="auto" w:fill="0000FF"/>
              </w:rPr>
              <w:t>From:1997 To 2000 In Hderabad</w:t>
            </w:r>
          </w:p>
          <w:p w:rsidR="00F730D1" w:rsidRDefault="00F730D1">
            <w:pPr>
              <w:pStyle w:val="ListParagraph"/>
              <w:numPr>
                <w:ilvl w:val="0"/>
                <w:numId w:val="1"/>
              </w:numPr>
              <w:contextualSpacing w:val="0"/>
              <w:jc w:val="both"/>
              <w:rPr>
                <w:rFonts w:ascii="Cambria" w:hAnsi="Cambria"/>
                <w:sz w:val="20"/>
                <w:szCs w:val="20"/>
              </w:rPr>
            </w:pPr>
          </w:p>
          <w:p w:rsidR="00F730D1" w:rsidRDefault="002F2FDF">
            <w:pPr>
              <w:pStyle w:val="ListParagraph"/>
              <w:numPr>
                <w:ilvl w:val="0"/>
                <w:numId w:val="1"/>
              </w:numPr>
              <w:contextualSpacing w:val="0"/>
              <w:jc w:val="both"/>
              <w:rPr>
                <w:rFonts w:ascii="Cambria" w:hAnsi="Cambria"/>
                <w:sz w:val="20"/>
                <w:szCs w:val="20"/>
              </w:rPr>
            </w:pPr>
            <w:r>
              <w:rPr>
                <w:rFonts w:ascii="Cambria" w:hAnsi="Cambria"/>
                <w:sz w:val="20"/>
                <w:szCs w:val="20"/>
              </w:rPr>
              <w:t xml:space="preserve">I.T.I (Plumping) from </w:t>
            </w:r>
            <w:r>
              <w:rPr>
                <w:rFonts w:ascii="Cambria" w:hAnsi="Cambria"/>
                <w:sz w:val="20"/>
                <w:szCs w:val="20"/>
                <w:shd w:val="clear" w:color="auto" w:fill="0000FF"/>
              </w:rPr>
              <w:t>: 1993 To 1995 In Hyderabad</w:t>
            </w:r>
          </w:p>
          <w:p w:rsidR="00F730D1" w:rsidRDefault="00F730D1">
            <w:pPr>
              <w:shd w:val="clear" w:color="auto" w:fill="17365D"/>
              <w:jc w:val="both"/>
              <w:rPr>
                <w:rFonts w:ascii="Cambria" w:hAnsi="Cambria" w:cs="Calibri"/>
                <w:b/>
                <w:color w:val="FFFFFF"/>
                <w:sz w:val="28"/>
                <w:szCs w:val="18"/>
              </w:rPr>
            </w:pPr>
          </w:p>
          <w:p w:rsidR="00F730D1" w:rsidRDefault="002F2FDF">
            <w:pPr>
              <w:shd w:val="clear" w:color="auto" w:fill="17365D"/>
              <w:jc w:val="both"/>
              <w:rPr>
                <w:rFonts w:ascii="Cambria" w:hAnsi="Cambria" w:cs="Calibri"/>
                <w:b/>
                <w:color w:val="FFFFFF"/>
                <w:sz w:val="28"/>
                <w:szCs w:val="18"/>
              </w:rPr>
            </w:pPr>
            <w:r>
              <w:rPr>
                <w:rFonts w:ascii="Cambria" w:hAnsi="Cambria" w:cs="Calibri"/>
                <w:b/>
                <w:color w:val="FFFFFF"/>
                <w:sz w:val="28"/>
                <w:szCs w:val="18"/>
              </w:rPr>
              <w:t>IT Skills</w:t>
            </w:r>
          </w:p>
          <w:p w:rsidR="00F730D1" w:rsidRDefault="00F730D1">
            <w:pPr>
              <w:jc w:val="both"/>
              <w:rPr>
                <w:rFonts w:ascii="Cambria" w:hAnsi="Cambria"/>
                <w:sz w:val="14"/>
                <w:szCs w:val="20"/>
              </w:rPr>
            </w:pPr>
            <w:r w:rsidRPr="00F730D1">
              <w:rPr>
                <w:rFonts w:ascii="Cambria" w:hAnsi="Cambria" w:cs="Calibri"/>
                <w:color w:val="FFFFFF"/>
                <w:sz w:val="18"/>
                <w:szCs w:val="18"/>
              </w:rPr>
              <w:pict>
                <v:rect id="1030" o:spid="_x0000_i1027" style="width:0;height:1.5pt;visibility:visible;mso-wrap-distance-left:0;mso-wrap-distance-right:0" o:hralign="center" o:hrstd="t" o:hr="t" fillcolor="#a0a0a0" stroked="f"/>
              </w:pict>
            </w:r>
          </w:p>
          <w:p w:rsidR="00F730D1" w:rsidRDefault="002F2FDF">
            <w:pPr>
              <w:pStyle w:val="ListParagraph"/>
              <w:numPr>
                <w:ilvl w:val="0"/>
                <w:numId w:val="3"/>
              </w:numPr>
              <w:spacing w:after="60"/>
              <w:contextualSpacing w:val="0"/>
              <w:jc w:val="both"/>
              <w:rPr>
                <w:rFonts w:ascii="Cambria" w:hAnsi="Cambria"/>
                <w:sz w:val="20"/>
                <w:szCs w:val="20"/>
              </w:rPr>
            </w:pPr>
            <w:r>
              <w:rPr>
                <w:rFonts w:ascii="Cambria" w:hAnsi="Cambria"/>
                <w:sz w:val="20"/>
                <w:szCs w:val="20"/>
              </w:rPr>
              <w:t>Auto CAD 2</w:t>
            </w:r>
            <w:r>
              <w:rPr>
                <w:rFonts w:ascii="Cambria" w:hAnsi="Cambria"/>
                <w:sz w:val="20"/>
                <w:szCs w:val="20"/>
                <w:vertAlign w:val="superscript"/>
              </w:rPr>
              <w:t>nd</w:t>
            </w:r>
          </w:p>
          <w:p w:rsidR="00F730D1" w:rsidRDefault="002F2FDF">
            <w:pPr>
              <w:pStyle w:val="ListParagraph"/>
              <w:numPr>
                <w:ilvl w:val="0"/>
                <w:numId w:val="3"/>
              </w:numPr>
              <w:spacing w:after="60"/>
              <w:contextualSpacing w:val="0"/>
              <w:jc w:val="both"/>
              <w:rPr>
                <w:rFonts w:ascii="Cambria" w:hAnsi="Cambria"/>
                <w:sz w:val="20"/>
                <w:szCs w:val="20"/>
              </w:rPr>
            </w:pPr>
            <w:r>
              <w:rPr>
                <w:rFonts w:ascii="Cambria" w:hAnsi="Cambria"/>
                <w:sz w:val="20"/>
                <w:szCs w:val="20"/>
              </w:rPr>
              <w:t>Microsoft Office (Word &amp; Excel)</w:t>
            </w:r>
          </w:p>
          <w:p w:rsidR="00F730D1" w:rsidRDefault="00F730D1">
            <w:pPr>
              <w:pStyle w:val="ListParagraph"/>
              <w:spacing w:after="60"/>
              <w:ind w:left="360"/>
              <w:contextualSpacing w:val="0"/>
              <w:jc w:val="both"/>
              <w:rPr>
                <w:rFonts w:ascii="Cambria" w:hAnsi="Cambria"/>
                <w:sz w:val="10"/>
                <w:szCs w:val="20"/>
              </w:rPr>
            </w:pPr>
          </w:p>
          <w:p w:rsidR="00F730D1" w:rsidRDefault="002F2FDF">
            <w:pPr>
              <w:pStyle w:val="ListParagraph"/>
              <w:ind w:left="0"/>
              <w:contextualSpacing w:val="0"/>
              <w:jc w:val="both"/>
              <w:rPr>
                <w:rFonts w:ascii="Cambria" w:hAnsi="Cambria" w:cs="Calibri"/>
                <w:b/>
                <w:color w:val="FFFFFF"/>
                <w:sz w:val="28"/>
                <w:szCs w:val="28"/>
              </w:rPr>
            </w:pPr>
            <w:r>
              <w:rPr>
                <w:rFonts w:ascii="Cambria" w:hAnsi="Cambria" w:cs="Calibri"/>
                <w:b/>
                <w:color w:val="FFFFFF"/>
                <w:sz w:val="28"/>
                <w:szCs w:val="28"/>
              </w:rPr>
              <w:t>Soft Skills</w:t>
            </w:r>
          </w:p>
          <w:p w:rsidR="00F730D1" w:rsidRDefault="00F730D1">
            <w:pPr>
              <w:shd w:val="clear" w:color="auto" w:fill="17365D"/>
              <w:jc w:val="both"/>
              <w:rPr>
                <w:rFonts w:ascii="Cambria" w:hAnsi="Cambria" w:cs="Calibri"/>
                <w:smallCaps/>
                <w:color w:val="FFFFFF"/>
                <w:spacing w:val="26"/>
                <w:sz w:val="10"/>
                <w:szCs w:val="28"/>
              </w:rPr>
            </w:pPr>
            <w:r w:rsidRPr="00F730D1">
              <w:rPr>
                <w:rFonts w:ascii="Cambria" w:hAnsi="Cambria" w:cs="Calibri"/>
                <w:color w:val="FFFFFF"/>
                <w:sz w:val="18"/>
                <w:szCs w:val="18"/>
              </w:rPr>
              <w:pict>
                <v:rect id="1031" o:spid="_x0000_i1028" style="width:0;height:1.5pt;visibility:visible;mso-wrap-distance-left:0;mso-wrap-distance-right:0" o:hralign="center" o:hrstd="t" o:hr="t" fillcolor="#a0a0a0" stroked="f"/>
              </w:pict>
            </w:r>
          </w:p>
          <w:p w:rsidR="00F730D1" w:rsidRDefault="002F2FDF">
            <w:pPr>
              <w:pStyle w:val="ListParagraph"/>
              <w:numPr>
                <w:ilvl w:val="0"/>
                <w:numId w:val="3"/>
              </w:numPr>
              <w:spacing w:after="60"/>
              <w:contextualSpacing w:val="0"/>
              <w:jc w:val="both"/>
              <w:rPr>
                <w:rFonts w:ascii="Cambria" w:hAnsi="Cambria"/>
                <w:sz w:val="20"/>
                <w:szCs w:val="20"/>
              </w:rPr>
            </w:pPr>
            <w:r>
              <w:rPr>
                <w:rFonts w:ascii="Cambria" w:hAnsi="Cambria"/>
                <w:sz w:val="20"/>
                <w:szCs w:val="20"/>
              </w:rPr>
              <w:t>Quick Learner &amp; Hard worker</w:t>
            </w:r>
          </w:p>
          <w:p w:rsidR="00F730D1" w:rsidRDefault="002F2FDF">
            <w:pPr>
              <w:pStyle w:val="ListParagraph"/>
              <w:numPr>
                <w:ilvl w:val="0"/>
                <w:numId w:val="3"/>
              </w:numPr>
              <w:spacing w:after="60"/>
              <w:contextualSpacing w:val="0"/>
              <w:jc w:val="both"/>
              <w:rPr>
                <w:rFonts w:ascii="Cambria" w:hAnsi="Cambria"/>
                <w:sz w:val="20"/>
                <w:szCs w:val="20"/>
              </w:rPr>
            </w:pPr>
            <w:r>
              <w:rPr>
                <w:rFonts w:ascii="Cambria" w:hAnsi="Cambria"/>
                <w:sz w:val="20"/>
                <w:szCs w:val="20"/>
              </w:rPr>
              <w:t>Planner &amp; Organizer</w:t>
            </w:r>
          </w:p>
          <w:p w:rsidR="00F730D1" w:rsidRDefault="002F2FDF">
            <w:pPr>
              <w:pStyle w:val="ListParagraph"/>
              <w:numPr>
                <w:ilvl w:val="0"/>
                <w:numId w:val="3"/>
              </w:numPr>
              <w:spacing w:after="60"/>
              <w:contextualSpacing w:val="0"/>
              <w:jc w:val="both"/>
              <w:rPr>
                <w:rFonts w:ascii="Cambria" w:hAnsi="Cambria"/>
                <w:sz w:val="20"/>
                <w:szCs w:val="20"/>
              </w:rPr>
            </w:pPr>
            <w:r>
              <w:rPr>
                <w:rFonts w:ascii="Cambria" w:hAnsi="Cambria"/>
                <w:sz w:val="20"/>
                <w:szCs w:val="20"/>
              </w:rPr>
              <w:t>Negotiator</w:t>
            </w:r>
          </w:p>
          <w:p w:rsidR="00F730D1" w:rsidRDefault="002F2FDF">
            <w:pPr>
              <w:pStyle w:val="ListParagraph"/>
              <w:numPr>
                <w:ilvl w:val="0"/>
                <w:numId w:val="3"/>
              </w:numPr>
              <w:spacing w:after="60"/>
              <w:contextualSpacing w:val="0"/>
              <w:jc w:val="both"/>
              <w:rPr>
                <w:rFonts w:ascii="Cambria" w:hAnsi="Cambria"/>
                <w:sz w:val="20"/>
                <w:szCs w:val="20"/>
              </w:rPr>
            </w:pPr>
            <w:r>
              <w:rPr>
                <w:rFonts w:ascii="Cambria" w:hAnsi="Cambria"/>
                <w:sz w:val="20"/>
                <w:szCs w:val="20"/>
              </w:rPr>
              <w:t>Punctual &amp; Disciplined</w:t>
            </w:r>
          </w:p>
          <w:p w:rsidR="00F730D1" w:rsidRDefault="002F2FDF">
            <w:pPr>
              <w:pStyle w:val="ListParagraph"/>
              <w:numPr>
                <w:ilvl w:val="0"/>
                <w:numId w:val="3"/>
              </w:numPr>
              <w:spacing w:after="60"/>
              <w:contextualSpacing w:val="0"/>
              <w:jc w:val="both"/>
              <w:rPr>
                <w:rFonts w:ascii="Cambria" w:hAnsi="Cambria"/>
                <w:sz w:val="20"/>
                <w:szCs w:val="20"/>
              </w:rPr>
            </w:pPr>
            <w:r>
              <w:rPr>
                <w:rFonts w:ascii="Cambria" w:hAnsi="Cambria"/>
                <w:sz w:val="20"/>
                <w:szCs w:val="20"/>
              </w:rPr>
              <w:t>Adaptable &amp; Persistence</w:t>
            </w:r>
          </w:p>
          <w:p w:rsidR="00F730D1" w:rsidRDefault="00F730D1">
            <w:pPr>
              <w:pStyle w:val="ListParagraph"/>
              <w:spacing w:after="60"/>
              <w:ind w:left="360"/>
              <w:contextualSpacing w:val="0"/>
              <w:jc w:val="both"/>
              <w:rPr>
                <w:rFonts w:ascii="Cambria" w:hAnsi="Cambria"/>
                <w:sz w:val="10"/>
                <w:szCs w:val="20"/>
              </w:rPr>
            </w:pPr>
          </w:p>
        </w:tc>
        <w:tc>
          <w:tcPr>
            <w:tcW w:w="236" w:type="dxa"/>
            <w:shd w:val="clear" w:color="auto" w:fill="C6D9F1"/>
          </w:tcPr>
          <w:p w:rsidR="00F730D1" w:rsidRDefault="00F730D1">
            <w:pPr>
              <w:shd w:val="clear" w:color="auto" w:fill="24BA93"/>
              <w:spacing w:line="360" w:lineRule="auto"/>
              <w:jc w:val="both"/>
              <w:rPr>
                <w:rFonts w:ascii="Cambria" w:hAnsi="Cambria" w:cs="Calibri"/>
                <w:color w:val="17365D"/>
                <w:sz w:val="2"/>
                <w:szCs w:val="18"/>
                <w:lang w:eastAsia="en-GB"/>
              </w:rPr>
            </w:pPr>
          </w:p>
        </w:tc>
        <w:tc>
          <w:tcPr>
            <w:tcW w:w="6915" w:type="dxa"/>
            <w:shd w:val="clear" w:color="auto" w:fill="auto"/>
          </w:tcPr>
          <w:p w:rsidR="00F730D1" w:rsidRDefault="00F730D1">
            <w:pPr>
              <w:shd w:val="clear" w:color="auto" w:fill="17365D"/>
              <w:jc w:val="center"/>
              <w:rPr>
                <w:rFonts w:ascii="Cambria" w:hAnsi="Cambria" w:cs="Tahoma"/>
                <w:b/>
                <w:i/>
                <w:color w:val="FFFFFF"/>
                <w:sz w:val="10"/>
                <w:szCs w:val="28"/>
              </w:rPr>
            </w:pPr>
          </w:p>
          <w:p w:rsidR="00F730D1" w:rsidRDefault="002F2FDF">
            <w:pPr>
              <w:shd w:val="clear" w:color="auto" w:fill="17365D"/>
              <w:jc w:val="center"/>
              <w:rPr>
                <w:rFonts w:ascii="Cambria" w:hAnsi="Cambria" w:cs="Calibri"/>
                <w:color w:val="FFFFFF"/>
                <w:szCs w:val="20"/>
                <w:lang w:val="en-US"/>
              </w:rPr>
            </w:pPr>
            <w:r>
              <w:rPr>
                <w:rFonts w:ascii="Cambria" w:hAnsi="Cambria" w:cs="Tahoma"/>
                <w:b/>
                <w:i/>
                <w:color w:val="FFFFFF"/>
                <w:sz w:val="20"/>
                <w:szCs w:val="28"/>
              </w:rPr>
              <w:t xml:space="preserve">Project Management Expert: </w:t>
            </w:r>
            <w:r>
              <w:rPr>
                <w:rFonts w:ascii="Cambria" w:hAnsi="Cambria" w:cs="Tahoma"/>
                <w:i/>
                <w:color w:val="FFFFFF"/>
                <w:sz w:val="20"/>
                <w:szCs w:val="28"/>
              </w:rPr>
              <w:t xml:space="preserve">Provides complete project planning &amp; estimation to ensure project compliance and completion in adherence with quality; always ensures that projects meet required project schedules and objective; </w:t>
            </w:r>
            <w:r>
              <w:rPr>
                <w:rFonts w:ascii="Cambria" w:hAnsi="Cambria" w:cs="Calibri"/>
                <w:i/>
                <w:sz w:val="20"/>
                <w:szCs w:val="20"/>
                <w:lang w:eastAsia="en-GB"/>
              </w:rPr>
              <w:t xml:space="preserve">targeting assignments in  with an organization of repute preferably in  sector in </w:t>
            </w:r>
            <w:r>
              <w:rPr>
                <w:rFonts w:ascii="Cambria" w:hAnsi="Cambria" w:cs="Calibri"/>
                <w:i/>
                <w:sz w:val="20"/>
                <w:szCs w:val="20"/>
                <w:shd w:val="clear" w:color="auto" w:fill="0000FF"/>
                <w:lang w:eastAsia="en-GB"/>
              </w:rPr>
              <w:t xml:space="preserve">  Dubai, Qatar, Saudi Arabia</w:t>
            </w:r>
          </w:p>
          <w:p w:rsidR="00F730D1" w:rsidRDefault="00F730D1">
            <w:pPr>
              <w:shd w:val="clear" w:color="auto" w:fill="17365D"/>
              <w:jc w:val="center"/>
              <w:rPr>
                <w:rFonts w:ascii="Cambria" w:hAnsi="Cambria" w:cs="Calibri"/>
                <w:color w:val="FFFFFF"/>
                <w:sz w:val="10"/>
                <w:szCs w:val="20"/>
                <w:lang w:val="en-US"/>
              </w:rPr>
            </w:pPr>
          </w:p>
          <w:p w:rsidR="00F730D1" w:rsidRDefault="00F730D1">
            <w:pPr>
              <w:ind w:right="43"/>
              <w:jc w:val="center"/>
              <w:rPr>
                <w:rFonts w:ascii="Cambria" w:hAnsi="Cambria" w:cs="Calibri"/>
                <w:i/>
                <w:color w:val="000000"/>
                <w:sz w:val="12"/>
                <w:szCs w:val="20"/>
                <w:lang w:val="en-US"/>
              </w:rPr>
            </w:pPr>
          </w:p>
          <w:p w:rsidR="00F730D1" w:rsidRDefault="002F2FDF">
            <w:pPr>
              <w:ind w:right="43"/>
              <w:jc w:val="center"/>
              <w:rPr>
                <w:rFonts w:ascii="Cambria" w:hAnsi="Cambria" w:cs="Tahoma"/>
                <w:i/>
                <w:color w:val="262626"/>
                <w:sz w:val="20"/>
                <w:szCs w:val="18"/>
              </w:rPr>
            </w:pPr>
            <w:r>
              <w:rPr>
                <w:rFonts w:ascii="Cambria" w:hAnsi="Cambria"/>
                <w:bCs/>
                <w:sz w:val="20"/>
                <w:szCs w:val="20"/>
              </w:rPr>
              <w:t>Experience in reading and following structures plants to layout; skilled in checking layout of sites and drawing structures of varying sizes an</w:t>
            </w:r>
            <w:r>
              <w:rPr>
                <w:rFonts w:ascii="Cambria" w:hAnsi="Cambria"/>
                <w:bCs/>
                <w:sz w:val="20"/>
                <w:szCs w:val="20"/>
              </w:rPr>
              <w:t>d functions</w:t>
            </w:r>
          </w:p>
          <w:p w:rsidR="00F730D1" w:rsidRDefault="00F730D1">
            <w:pPr>
              <w:ind w:right="43"/>
              <w:jc w:val="center"/>
              <w:rPr>
                <w:rFonts w:ascii="Cambria" w:hAnsi="Cambria" w:cs="Calibri"/>
                <w:i/>
                <w:color w:val="000000"/>
                <w:sz w:val="20"/>
                <w:szCs w:val="20"/>
                <w:lang w:val="en-US"/>
              </w:rPr>
            </w:pPr>
          </w:p>
          <w:p w:rsidR="00F730D1" w:rsidRDefault="002F2FDF">
            <w:pPr>
              <w:pStyle w:val="ListParagraph"/>
              <w:ind w:left="0"/>
              <w:contextualSpacing w:val="0"/>
              <w:jc w:val="both"/>
              <w:rPr>
                <w:rFonts w:ascii="Cambria" w:hAnsi="Cambria" w:cs="Calibri"/>
                <w:color w:val="17365D"/>
                <w:sz w:val="28"/>
                <w:szCs w:val="28"/>
              </w:rPr>
            </w:pPr>
            <w:r>
              <w:rPr>
                <w:rFonts w:ascii="Cambria" w:hAnsi="Cambria" w:cs="Calibri"/>
                <w:color w:val="17365D"/>
                <w:sz w:val="28"/>
                <w:szCs w:val="28"/>
              </w:rPr>
              <w:t>Profile Summary</w:t>
            </w:r>
          </w:p>
          <w:p w:rsidR="00F730D1" w:rsidRDefault="00F730D1">
            <w:pPr>
              <w:pStyle w:val="ListParagraph"/>
              <w:ind w:left="0"/>
              <w:contextualSpacing w:val="0"/>
              <w:jc w:val="both"/>
              <w:rPr>
                <w:rFonts w:ascii="Cambria" w:hAnsi="Cambria" w:cs="Calibri"/>
                <w:color w:val="009A96"/>
                <w:sz w:val="8"/>
                <w:szCs w:val="28"/>
              </w:rPr>
            </w:pPr>
            <w:r w:rsidRPr="00F730D1">
              <w:rPr>
                <w:rFonts w:ascii="Cambria" w:hAnsi="Cambria" w:cs="Calibri"/>
                <w:color w:val="FFFFFF"/>
                <w:sz w:val="18"/>
                <w:szCs w:val="18"/>
              </w:rPr>
              <w:pict>
                <v:rect id="1032" o:spid="_x0000_i1029" style="width:0;height:1.5pt;visibility:visible;mso-wrap-distance-left:0;mso-wrap-distance-right:0" o:hralign="center" o:hrstd="t" o:hr="t" fillcolor="#a0a0a0" stroked="f"/>
              </w:pict>
            </w:r>
          </w:p>
          <w:p w:rsidR="00F730D1" w:rsidRDefault="00F730D1">
            <w:pPr>
              <w:spacing w:line="360" w:lineRule="auto"/>
              <w:ind w:right="41"/>
              <w:rPr>
                <w:rFonts w:ascii="Cambria" w:hAnsi="Cambria" w:cs="Calibri"/>
                <w:b/>
                <w:i/>
                <w:sz w:val="6"/>
                <w:lang w:eastAsia="en-GB"/>
              </w:rPr>
            </w:pPr>
          </w:p>
          <w:p w:rsidR="00F730D1" w:rsidRDefault="002F2FDF">
            <w:pPr>
              <w:jc w:val="center"/>
              <w:rPr>
                <w:rFonts w:ascii="Cambria" w:hAnsi="Cambria" w:cs="Calibri"/>
                <w:sz w:val="20"/>
                <w:szCs w:val="20"/>
              </w:rPr>
            </w:pPr>
            <w:r>
              <w:rPr>
                <w:rFonts w:ascii="Cambria" w:hAnsi="Cambria" w:cs="Calibri"/>
                <w:sz w:val="20"/>
                <w:szCs w:val="20"/>
              </w:rPr>
              <w:t xml:space="preserve">Offering 15 years of experience with </w:t>
            </w:r>
            <w:r>
              <w:rPr>
                <w:rFonts w:ascii="Cambria" w:hAnsi="Cambria" w:cs="Tahoma"/>
                <w:color w:val="000000"/>
                <w:sz w:val="20"/>
                <w:szCs w:val="20"/>
                <w:lang w:eastAsia="en-GB"/>
              </w:rPr>
              <w:t xml:space="preserve">enriched understanding of </w:t>
            </w:r>
            <w:r>
              <w:rPr>
                <w:rFonts w:ascii="Cambria" w:hAnsi="Cambria" w:cs="Tahoma"/>
                <w:b/>
                <w:color w:val="000000"/>
                <w:sz w:val="20"/>
                <w:szCs w:val="20"/>
                <w:lang w:eastAsia="en-GB"/>
              </w:rPr>
              <w:t xml:space="preserve">Design and Construction processes </w:t>
            </w:r>
            <w:r>
              <w:rPr>
                <w:rFonts w:ascii="Cambria" w:hAnsi="Cambria" w:cs="Tahoma"/>
                <w:color w:val="000000"/>
                <w:sz w:val="20"/>
                <w:szCs w:val="20"/>
                <w:lang w:eastAsia="en-GB"/>
              </w:rPr>
              <w:t>across</w:t>
            </w:r>
            <w:r>
              <w:rPr>
                <w:rFonts w:ascii="Cambria" w:hAnsi="Cambria" w:cs="Calibri"/>
                <w:sz w:val="20"/>
                <w:szCs w:val="20"/>
              </w:rPr>
              <w:t xml:space="preserve"> </w:t>
            </w:r>
            <w:r>
              <w:rPr>
                <w:rFonts w:ascii="Cambria" w:hAnsi="Cambria"/>
                <w:sz w:val="20"/>
                <w:szCs w:val="20"/>
              </w:rPr>
              <w:t>UAE and KSA in Private sector across  Industrial/ Commercial and Large, Multi-Unit Residential Project</w:t>
            </w:r>
          </w:p>
          <w:p w:rsidR="00F730D1" w:rsidRDefault="00F730D1">
            <w:pPr>
              <w:rPr>
                <w:rFonts w:ascii="Cambria" w:hAnsi="Cambria" w:cs="Calibri"/>
                <w:sz w:val="20"/>
                <w:szCs w:val="20"/>
              </w:rPr>
            </w:pPr>
          </w:p>
          <w:p w:rsidR="00F730D1" w:rsidRDefault="002F2FDF">
            <w:pPr>
              <w:pStyle w:val="ListParagraph"/>
              <w:numPr>
                <w:ilvl w:val="0"/>
                <w:numId w:val="7"/>
              </w:numPr>
              <w:jc w:val="both"/>
              <w:rPr>
                <w:rFonts w:ascii="Cambria" w:hAnsi="Cambria" w:cs="Arial"/>
                <w:sz w:val="20"/>
                <w:szCs w:val="20"/>
                <w:lang w:val="sv-SE"/>
              </w:rPr>
            </w:pPr>
            <w:r>
              <w:rPr>
                <w:rFonts w:ascii="Cambria" w:hAnsi="Cambria" w:cs="Arial"/>
                <w:sz w:val="20"/>
                <w:szCs w:val="20"/>
                <w:lang w:val="sv-SE"/>
              </w:rPr>
              <w:t xml:space="preserve">Service-focused </w:t>
            </w:r>
            <w:r>
              <w:rPr>
                <w:rFonts w:ascii="Cambria" w:hAnsi="Cambria" w:cs="Arial"/>
                <w:sz w:val="20"/>
                <w:szCs w:val="20"/>
                <w:lang w:val="sv-SE"/>
              </w:rPr>
              <w:t>&amp; quality-oriented professional with an eye for detail; skilled in spearheading  day-to-day operational aspects of projects and project scope by effectively applyinEg methodologies that enforce project standards and by minimizing exposure and risks on proj</w:t>
            </w:r>
            <w:r>
              <w:rPr>
                <w:rFonts w:ascii="Cambria" w:hAnsi="Cambria" w:cs="Arial"/>
                <w:sz w:val="20"/>
                <w:szCs w:val="20"/>
                <w:lang w:val="sv-SE"/>
              </w:rPr>
              <w:t>ects</w:t>
            </w:r>
          </w:p>
          <w:p w:rsidR="00F730D1" w:rsidRDefault="002F2FDF">
            <w:pPr>
              <w:pStyle w:val="ListParagraph"/>
              <w:numPr>
                <w:ilvl w:val="0"/>
                <w:numId w:val="7"/>
              </w:numPr>
              <w:jc w:val="both"/>
              <w:rPr>
                <w:rFonts w:ascii="Cambria" w:hAnsi="Cambria" w:cs="Arial"/>
                <w:sz w:val="20"/>
                <w:szCs w:val="20"/>
                <w:lang w:val="sv-SE"/>
              </w:rPr>
            </w:pPr>
            <w:r>
              <w:rPr>
                <w:rFonts w:ascii="Cambria" w:hAnsi="Cambria" w:cs="Arial"/>
                <w:sz w:val="20"/>
                <w:szCs w:val="20"/>
                <w:lang w:val="sv-SE"/>
              </w:rPr>
              <w:t>Successfully completed various projects like</w:t>
            </w:r>
            <w:r>
              <w:rPr>
                <w:rFonts w:ascii="Cambria" w:hAnsi="Cambria"/>
                <w:color w:val="000000"/>
                <w:sz w:val="20"/>
                <w:szCs w:val="20"/>
              </w:rPr>
              <w:t xml:space="preserve"> King Abdul Aziz Hospital, Riyadh; Jable Omer Project, Mecca; </w:t>
            </w:r>
            <w:r>
              <w:rPr>
                <w:rFonts w:ascii="Cambria" w:hAnsi="Cambria"/>
                <w:sz w:val="20"/>
                <w:szCs w:val="20"/>
              </w:rPr>
              <w:t xml:space="preserve">New Medical Centre Hospital, Abu-Dhabi; Takreer Refinery Plant in Ruwais, Abu-Dhabi; </w:t>
            </w:r>
            <w:r>
              <w:rPr>
                <w:rFonts w:ascii="Cambria" w:hAnsi="Cambria" w:cs="Arial"/>
                <w:bCs/>
                <w:sz w:val="20"/>
                <w:szCs w:val="20"/>
                <w:lang w:val="sv-SE"/>
              </w:rPr>
              <w:t>Sadat Island Villas, Abu-Dhabi; Zulakha Hospital Dubai; Wafi</w:t>
            </w:r>
            <w:r>
              <w:rPr>
                <w:rFonts w:ascii="Cambria" w:hAnsi="Cambria" w:cs="Arial"/>
                <w:bCs/>
                <w:sz w:val="20"/>
                <w:szCs w:val="20"/>
                <w:lang w:val="sv-SE"/>
              </w:rPr>
              <w:t xml:space="preserve"> Mall Dubai and so on</w:t>
            </w:r>
          </w:p>
          <w:p w:rsidR="00F730D1" w:rsidRDefault="002F2FDF">
            <w:pPr>
              <w:pStyle w:val="ListParagraph"/>
              <w:numPr>
                <w:ilvl w:val="0"/>
                <w:numId w:val="7"/>
              </w:numPr>
              <w:jc w:val="both"/>
              <w:rPr>
                <w:rFonts w:ascii="Cambria" w:hAnsi="Cambria" w:cs="Arial"/>
                <w:sz w:val="20"/>
                <w:szCs w:val="20"/>
                <w:lang w:val="sv-SE"/>
              </w:rPr>
            </w:pPr>
            <w:r>
              <w:rPr>
                <w:rFonts w:ascii="Cambria" w:hAnsi="Cambria" w:cs="Arial"/>
                <w:sz w:val="20"/>
                <w:szCs w:val="20"/>
                <w:lang w:val="sv-SE"/>
              </w:rPr>
              <w:t xml:space="preserve">Proficient in liaising / interfacing with Sub-contractor, Architects, Consultants, Authorities and Project Management Consultants to ensure successful completion of projects </w:t>
            </w:r>
          </w:p>
          <w:p w:rsidR="00F730D1" w:rsidRDefault="002F2FDF">
            <w:pPr>
              <w:pStyle w:val="ListParagraph"/>
              <w:numPr>
                <w:ilvl w:val="0"/>
                <w:numId w:val="7"/>
              </w:numPr>
              <w:jc w:val="both"/>
              <w:rPr>
                <w:rFonts w:ascii="Cambria" w:hAnsi="Cambria" w:cs="Arial"/>
                <w:sz w:val="20"/>
                <w:szCs w:val="20"/>
                <w:lang w:val="sv-SE"/>
              </w:rPr>
            </w:pPr>
            <w:r>
              <w:rPr>
                <w:rFonts w:ascii="Cambria" w:hAnsi="Cambria" w:cs="Arial"/>
                <w:sz w:val="20"/>
                <w:szCs w:val="20"/>
                <w:lang w:val="sv-SE"/>
              </w:rPr>
              <w:t>Proficient in ensuring all phases of maintenance and repair</w:t>
            </w:r>
            <w:r>
              <w:rPr>
                <w:rFonts w:ascii="Cambria" w:hAnsi="Cambria" w:cs="Arial"/>
                <w:sz w:val="20"/>
                <w:szCs w:val="20"/>
                <w:lang w:val="sv-SE"/>
              </w:rPr>
              <w:t xml:space="preserve"> operations are done effectively and with minimal hassles</w:t>
            </w:r>
          </w:p>
          <w:p w:rsidR="00F730D1" w:rsidRDefault="002F2FDF">
            <w:pPr>
              <w:pStyle w:val="ListParagraph"/>
              <w:numPr>
                <w:ilvl w:val="0"/>
                <w:numId w:val="7"/>
              </w:numPr>
              <w:jc w:val="both"/>
              <w:rPr>
                <w:rFonts w:ascii="Cambria" w:hAnsi="Cambria" w:cs="Arial"/>
                <w:sz w:val="20"/>
                <w:szCs w:val="20"/>
                <w:lang w:val="sv-SE"/>
              </w:rPr>
            </w:pPr>
            <w:r>
              <w:rPr>
                <w:rFonts w:ascii="Cambria" w:hAnsi="Cambria" w:cs="Arial"/>
                <w:sz w:val="20"/>
                <w:szCs w:val="20"/>
                <w:lang w:val="sv-SE"/>
              </w:rPr>
              <w:t>A keen communicator with honed interpersonal, problem solving and analytical skills</w:t>
            </w:r>
          </w:p>
          <w:p w:rsidR="00F730D1" w:rsidRDefault="00F730D1">
            <w:pPr>
              <w:pStyle w:val="ListParagraph"/>
              <w:ind w:left="0"/>
              <w:contextualSpacing w:val="0"/>
              <w:jc w:val="both"/>
              <w:rPr>
                <w:rFonts w:ascii="Cambria" w:hAnsi="Cambria" w:cs="Calibri"/>
                <w:color w:val="009A96"/>
                <w:sz w:val="6"/>
                <w:szCs w:val="28"/>
              </w:rPr>
            </w:pPr>
          </w:p>
          <w:p w:rsidR="00F730D1" w:rsidRDefault="00F730D1">
            <w:pPr>
              <w:shd w:val="clear" w:color="auto" w:fill="DBE5F1"/>
              <w:rPr>
                <w:rFonts w:ascii="Cambria" w:hAnsi="Cambria"/>
                <w:b/>
                <w:color w:val="0000FF"/>
                <w:sz w:val="20"/>
                <w:szCs w:val="20"/>
              </w:rPr>
            </w:pPr>
          </w:p>
          <w:p w:rsidR="00F730D1" w:rsidRDefault="00F730D1">
            <w:pPr>
              <w:jc w:val="both"/>
              <w:rPr>
                <w:rFonts w:ascii="Cambria" w:hAnsi="Cambria"/>
                <w:b/>
                <w:sz w:val="20"/>
                <w:szCs w:val="20"/>
              </w:rPr>
            </w:pPr>
          </w:p>
          <w:p w:rsidR="00F730D1" w:rsidRDefault="002F2FDF">
            <w:pPr>
              <w:pStyle w:val="ListParagraph"/>
              <w:ind w:left="0"/>
              <w:contextualSpacing w:val="0"/>
              <w:jc w:val="both"/>
              <w:rPr>
                <w:rFonts w:ascii="Cambria" w:hAnsi="Cambria" w:cs="Calibri"/>
                <w:color w:val="17365D"/>
                <w:sz w:val="28"/>
                <w:szCs w:val="28"/>
              </w:rPr>
            </w:pPr>
            <w:r>
              <w:rPr>
                <w:rFonts w:ascii="Cambria" w:hAnsi="Cambria" w:cs="Calibri"/>
                <w:color w:val="17365D"/>
                <w:sz w:val="28"/>
                <w:szCs w:val="28"/>
              </w:rPr>
              <w:t xml:space="preserve">Previous Experience </w:t>
            </w:r>
          </w:p>
          <w:p w:rsidR="00F730D1" w:rsidRDefault="00F730D1">
            <w:pPr>
              <w:pStyle w:val="ListParagraph"/>
              <w:ind w:left="0"/>
              <w:contextualSpacing w:val="0"/>
              <w:jc w:val="both"/>
              <w:rPr>
                <w:rFonts w:ascii="Cambria" w:hAnsi="Cambria" w:cs="Calibri"/>
                <w:color w:val="009A96"/>
                <w:sz w:val="6"/>
                <w:szCs w:val="28"/>
              </w:rPr>
            </w:pPr>
            <w:r w:rsidRPr="00F730D1">
              <w:rPr>
                <w:rFonts w:ascii="Cambria" w:hAnsi="Cambria" w:cs="Calibri"/>
                <w:color w:val="FFFFFF"/>
                <w:sz w:val="18"/>
                <w:szCs w:val="18"/>
              </w:rPr>
              <w:pict>
                <v:rect id="1033" o:spid="_x0000_i1030" style="width:0;height:1.5pt;visibility:visible;mso-wrap-distance-left:0;mso-wrap-distance-right:0" o:hralign="center" o:hrstd="t" o:hr="t" fillcolor="#a0a0a0" stroked="f"/>
              </w:pict>
            </w:r>
          </w:p>
          <w:p w:rsidR="00F730D1" w:rsidRDefault="00F730D1">
            <w:pPr>
              <w:jc w:val="center"/>
              <w:rPr>
                <w:rFonts w:ascii="Cambria" w:hAnsi="Cambria"/>
                <w:b/>
                <w:sz w:val="10"/>
                <w:szCs w:val="20"/>
              </w:rPr>
            </w:pPr>
          </w:p>
          <w:p w:rsidR="00F730D1" w:rsidRDefault="002F2FDF">
            <w:pPr>
              <w:shd w:val="clear" w:color="auto" w:fill="DBE5F1"/>
              <w:jc w:val="center"/>
              <w:rPr>
                <w:rFonts w:ascii="Cambria" w:hAnsi="Cambria"/>
                <w:b/>
                <w:color w:val="17365D"/>
                <w:sz w:val="20"/>
                <w:szCs w:val="20"/>
              </w:rPr>
            </w:pPr>
            <w:r>
              <w:rPr>
                <w:rFonts w:ascii="Cambria" w:hAnsi="Cambria"/>
                <w:b/>
                <w:color w:val="0000FF"/>
                <w:sz w:val="20"/>
                <w:szCs w:val="20"/>
              </w:rPr>
              <w:t xml:space="preserve">MM’13 – MM’16 </w:t>
            </w:r>
            <w:r w:rsidR="004C50B5">
              <w:rPr>
                <w:rFonts w:ascii="Cambria" w:hAnsi="Cambria"/>
                <w:b/>
                <w:color w:val="17365D"/>
                <w:sz w:val="20"/>
                <w:szCs w:val="20"/>
              </w:rPr>
              <w:t>in</w:t>
            </w:r>
            <w:r>
              <w:rPr>
                <w:rFonts w:ascii="Cambria" w:hAnsi="Cambria"/>
                <w:b/>
                <w:color w:val="17365D"/>
                <w:sz w:val="20"/>
                <w:szCs w:val="20"/>
              </w:rPr>
              <w:t xml:space="preserve"> </w:t>
            </w:r>
            <w:r>
              <w:rPr>
                <w:rFonts w:ascii="Cambria" w:hAnsi="Cambria"/>
                <w:b/>
                <w:color w:val="0000FF"/>
                <w:sz w:val="20"/>
                <w:szCs w:val="20"/>
              </w:rPr>
              <w:t xml:space="preserve">SAUDI ARABIA </w:t>
            </w:r>
            <w:r>
              <w:rPr>
                <w:rFonts w:ascii="Cambria" w:hAnsi="Cambria"/>
                <w:b/>
                <w:color w:val="17365D"/>
                <w:sz w:val="20"/>
                <w:szCs w:val="20"/>
              </w:rPr>
              <w:t>as Mechanical</w:t>
            </w:r>
            <w:r>
              <w:rPr>
                <w:rFonts w:ascii="Cambria" w:hAnsi="Cambria"/>
                <w:b/>
                <w:color w:val="17365D"/>
                <w:sz w:val="20"/>
                <w:szCs w:val="20"/>
              </w:rPr>
              <w:t xml:space="preserve"> Engineer </w:t>
            </w:r>
          </w:p>
          <w:p w:rsidR="00F730D1" w:rsidRDefault="002F2FDF">
            <w:pPr>
              <w:rPr>
                <w:rFonts w:ascii="Cambria" w:hAnsi="Cambria" w:cs="Arial"/>
                <w:b/>
                <w:sz w:val="20"/>
                <w:szCs w:val="20"/>
                <w:lang w:val="sv-SE"/>
              </w:rPr>
            </w:pPr>
            <w:r>
              <w:rPr>
                <w:rFonts w:ascii="Cambria" w:hAnsi="Cambria" w:cs="Arial"/>
                <w:b/>
                <w:sz w:val="20"/>
                <w:szCs w:val="20"/>
                <w:lang w:val="sv-SE"/>
              </w:rPr>
              <w:t>Key Result Areas:</w:t>
            </w:r>
          </w:p>
          <w:p w:rsidR="00F730D1" w:rsidRDefault="002F2FDF">
            <w:pPr>
              <w:pStyle w:val="ListParagraph"/>
              <w:numPr>
                <w:ilvl w:val="0"/>
                <w:numId w:val="7"/>
              </w:numPr>
              <w:jc w:val="both"/>
              <w:rPr>
                <w:rFonts w:ascii="Cambria" w:hAnsi="Cambria" w:cs="Arial"/>
                <w:sz w:val="20"/>
                <w:szCs w:val="20"/>
                <w:lang w:val="sv-SE"/>
              </w:rPr>
            </w:pPr>
            <w:r>
              <w:rPr>
                <w:rFonts w:ascii="Cambria" w:hAnsi="Cambria" w:cs="Arial"/>
                <w:sz w:val="20"/>
                <w:szCs w:val="20"/>
                <w:lang w:val="sv-SE"/>
              </w:rPr>
              <w:t xml:space="preserve">Spearheaded entire gamut of operations such as project planning, monitored project progress, review of project schedule (MS project), ensured cost control within budget and planned for smooth cash flow throughout the project </w:t>
            </w:r>
          </w:p>
          <w:p w:rsidR="00F730D1" w:rsidRDefault="002F2FDF">
            <w:pPr>
              <w:pStyle w:val="ListParagraph"/>
              <w:numPr>
                <w:ilvl w:val="0"/>
                <w:numId w:val="7"/>
              </w:numPr>
              <w:jc w:val="both"/>
              <w:rPr>
                <w:rFonts w:ascii="Cambria" w:hAnsi="Cambria" w:cs="Arial"/>
                <w:sz w:val="20"/>
                <w:szCs w:val="20"/>
                <w:lang w:val="sv-SE"/>
              </w:rPr>
            </w:pPr>
            <w:r>
              <w:rPr>
                <w:rFonts w:ascii="Cambria" w:hAnsi="Cambria" w:cs="Arial"/>
                <w:sz w:val="20"/>
                <w:szCs w:val="20"/>
                <w:lang w:val="sv-SE"/>
              </w:rPr>
              <w:t>D</w:t>
            </w:r>
            <w:r>
              <w:rPr>
                <w:rFonts w:ascii="Cambria" w:hAnsi="Cambria" w:cs="Arial"/>
                <w:sz w:val="20"/>
                <w:szCs w:val="20"/>
                <w:lang w:val="sv-SE"/>
              </w:rPr>
              <w:t>eveloped project baselines; monitored &amp; controlled projects with respect to resource deployment, time over-runs and quality compliance to ensure satisfactory execution of projects</w:t>
            </w:r>
          </w:p>
          <w:p w:rsidR="00F730D1" w:rsidRDefault="002F2FDF">
            <w:pPr>
              <w:pStyle w:val="ListParagraph"/>
              <w:numPr>
                <w:ilvl w:val="0"/>
                <w:numId w:val="7"/>
              </w:numPr>
              <w:jc w:val="both"/>
              <w:rPr>
                <w:rFonts w:ascii="Cambria" w:hAnsi="Cambria" w:cs="Arial"/>
                <w:sz w:val="20"/>
                <w:szCs w:val="20"/>
                <w:lang w:val="sv-SE"/>
              </w:rPr>
            </w:pPr>
            <w:r>
              <w:rPr>
                <w:rFonts w:ascii="Cambria" w:hAnsi="Cambria" w:cs="Arial"/>
                <w:sz w:val="20"/>
                <w:szCs w:val="20"/>
                <w:lang w:val="sv-SE"/>
              </w:rPr>
              <w:t>Formulated operating budgets and managed overall operations for executing pr</w:t>
            </w:r>
            <w:r>
              <w:rPr>
                <w:rFonts w:ascii="Cambria" w:hAnsi="Cambria" w:cs="Arial"/>
                <w:sz w:val="20"/>
                <w:szCs w:val="20"/>
                <w:lang w:val="sv-SE"/>
              </w:rPr>
              <w:t>ojects within cost &amp; time norms</w:t>
            </w:r>
          </w:p>
          <w:p w:rsidR="00F730D1" w:rsidRDefault="002F2FDF">
            <w:pPr>
              <w:pStyle w:val="ListParagraph"/>
              <w:numPr>
                <w:ilvl w:val="0"/>
                <w:numId w:val="7"/>
              </w:numPr>
              <w:jc w:val="both"/>
              <w:rPr>
                <w:rFonts w:ascii="Cambria" w:hAnsi="Cambria" w:cs="Arial"/>
                <w:sz w:val="20"/>
                <w:szCs w:val="20"/>
                <w:lang w:val="sv-SE"/>
              </w:rPr>
            </w:pPr>
            <w:r>
              <w:rPr>
                <w:rFonts w:ascii="Cambria" w:hAnsi="Cambria" w:cs="Arial"/>
                <w:sz w:val="20"/>
                <w:szCs w:val="20"/>
                <w:lang w:val="sv-SE"/>
              </w:rPr>
              <w:t>Organized / participated project review meetings for evaluating project progress &amp; de-bottlenecking</w:t>
            </w:r>
          </w:p>
          <w:p w:rsidR="00F730D1" w:rsidRDefault="00F730D1">
            <w:pPr>
              <w:pStyle w:val="ListParagraph"/>
              <w:ind w:left="360"/>
              <w:jc w:val="both"/>
              <w:rPr>
                <w:rFonts w:ascii="Cambria" w:hAnsi="Cambria" w:cs="Arial"/>
                <w:sz w:val="20"/>
                <w:szCs w:val="20"/>
                <w:lang w:val="sv-SE"/>
              </w:rPr>
            </w:pPr>
          </w:p>
          <w:p w:rsidR="00F730D1" w:rsidRDefault="002F2FDF">
            <w:pPr>
              <w:rPr>
                <w:rFonts w:ascii="Cambria" w:hAnsi="Cambria" w:cs="Arial"/>
                <w:b/>
                <w:sz w:val="20"/>
                <w:szCs w:val="20"/>
                <w:lang w:val="sv-SE"/>
              </w:rPr>
            </w:pPr>
            <w:r>
              <w:rPr>
                <w:rFonts w:ascii="Cambria" w:hAnsi="Cambria" w:cs="Arial"/>
                <w:b/>
                <w:sz w:val="20"/>
                <w:szCs w:val="20"/>
                <w:lang w:val="sv-SE"/>
              </w:rPr>
              <w:t>Organizational Projects:</w:t>
            </w:r>
          </w:p>
          <w:p w:rsidR="00F730D1" w:rsidRDefault="002F2FDF">
            <w:pPr>
              <w:rPr>
                <w:rFonts w:ascii="Cambria" w:hAnsi="Cambria" w:cs="Arial"/>
                <w:b/>
                <w:bCs/>
                <w:sz w:val="20"/>
                <w:szCs w:val="20"/>
                <w:lang w:val="sv-SE"/>
              </w:rPr>
            </w:pPr>
            <w:r>
              <w:rPr>
                <w:rFonts w:ascii="Cambria" w:hAnsi="Cambria" w:cs="Arial"/>
                <w:b/>
                <w:bCs/>
                <w:sz w:val="20"/>
                <w:szCs w:val="20"/>
                <w:lang w:val="sv-SE"/>
              </w:rPr>
              <w:t>Title:</w:t>
            </w:r>
            <w:r>
              <w:rPr>
                <w:rFonts w:ascii="Cambria" w:hAnsi="Cambria"/>
                <w:color w:val="000000"/>
                <w:sz w:val="20"/>
                <w:szCs w:val="20"/>
              </w:rPr>
              <w:t xml:space="preserve"> Saudi &amp; Oil Gas </w:t>
            </w:r>
          </w:p>
          <w:p w:rsidR="00F730D1" w:rsidRDefault="002F2FDF">
            <w:pPr>
              <w:rPr>
                <w:rFonts w:ascii="Cambria" w:hAnsi="Cambria"/>
                <w:color w:val="000000"/>
                <w:sz w:val="20"/>
                <w:szCs w:val="20"/>
              </w:rPr>
            </w:pPr>
            <w:r>
              <w:rPr>
                <w:rFonts w:ascii="Cambria" w:hAnsi="Cambria" w:cs="Arial"/>
                <w:b/>
                <w:bCs/>
                <w:sz w:val="20"/>
                <w:szCs w:val="20"/>
                <w:lang w:val="sv-SE"/>
              </w:rPr>
              <w:t>Title:</w:t>
            </w:r>
            <w:r>
              <w:rPr>
                <w:rFonts w:ascii="Cambria" w:hAnsi="Cambria"/>
                <w:color w:val="000000"/>
                <w:sz w:val="20"/>
                <w:szCs w:val="20"/>
              </w:rPr>
              <w:t xml:space="preserve"> Jable Omer Project, Mecca</w:t>
            </w:r>
          </w:p>
          <w:p w:rsidR="00F730D1" w:rsidRDefault="002F2FDF">
            <w:pPr>
              <w:rPr>
                <w:rFonts w:ascii="Cambria" w:hAnsi="Cambria"/>
                <w:color w:val="000000"/>
                <w:sz w:val="20"/>
                <w:szCs w:val="20"/>
              </w:rPr>
            </w:pPr>
            <w:r>
              <w:rPr>
                <w:rFonts w:ascii="Cambria" w:hAnsi="Cambria"/>
                <w:color w:val="000000"/>
                <w:sz w:val="20"/>
                <w:szCs w:val="20"/>
              </w:rPr>
              <w:t xml:space="preserve"> </w:t>
            </w:r>
            <w:r>
              <w:rPr>
                <w:rFonts w:ascii="Cambria" w:hAnsi="Cambria"/>
                <w:b/>
                <w:color w:val="000000"/>
                <w:sz w:val="20"/>
                <w:szCs w:val="20"/>
              </w:rPr>
              <w:t xml:space="preserve">Title: </w:t>
            </w:r>
            <w:r>
              <w:rPr>
                <w:rFonts w:ascii="Cambria" w:hAnsi="Cambria"/>
                <w:color w:val="000000"/>
                <w:sz w:val="20"/>
                <w:szCs w:val="20"/>
              </w:rPr>
              <w:t>al reffal tower, Riyadh</w:t>
            </w:r>
          </w:p>
          <w:p w:rsidR="00F730D1" w:rsidRDefault="002F2FDF">
            <w:pPr>
              <w:rPr>
                <w:rFonts w:ascii="Cambria" w:hAnsi="Cambria"/>
                <w:b/>
                <w:color w:val="000000"/>
                <w:sz w:val="20"/>
                <w:szCs w:val="20"/>
              </w:rPr>
            </w:pPr>
            <w:r>
              <w:rPr>
                <w:rFonts w:ascii="Cambria" w:hAnsi="Cambria"/>
                <w:b/>
                <w:color w:val="000000"/>
                <w:sz w:val="20"/>
                <w:szCs w:val="20"/>
              </w:rPr>
              <w:t>Highlights:</w:t>
            </w:r>
          </w:p>
          <w:p w:rsidR="00F730D1" w:rsidRDefault="002F2FDF">
            <w:pPr>
              <w:pStyle w:val="ListParagraph"/>
              <w:numPr>
                <w:ilvl w:val="0"/>
                <w:numId w:val="7"/>
              </w:numPr>
              <w:jc w:val="both"/>
              <w:rPr>
                <w:rFonts w:ascii="Cambria" w:hAnsi="Cambria" w:cs="Arial"/>
                <w:color w:val="0000FF"/>
                <w:sz w:val="20"/>
                <w:szCs w:val="20"/>
                <w:lang w:val="sv-SE"/>
              </w:rPr>
            </w:pPr>
            <w:r>
              <w:rPr>
                <w:rFonts w:ascii="Cambria" w:hAnsi="Cambria" w:cs="Arial"/>
                <w:color w:val="0000FF"/>
                <w:sz w:val="20"/>
                <w:szCs w:val="20"/>
                <w:lang w:val="sv-SE"/>
              </w:rPr>
              <w:t xml:space="preserve">Ensured successful completion of the prestigious  (name) project within approved budget of </w:t>
            </w:r>
            <w:r>
              <w:rPr>
                <w:rFonts w:ascii="Cambria" w:hAnsi="Cambria"/>
                <w:color w:val="0000FF"/>
                <w:sz w:val="20"/>
                <w:szCs w:val="20"/>
                <w:lang w:val="sv-SE"/>
              </w:rPr>
              <w:t xml:space="preserve">INR  Crores / US$  Million </w:t>
            </w:r>
            <w:r>
              <w:rPr>
                <w:rFonts w:ascii="Cambria" w:hAnsi="Cambria" w:cs="Arial"/>
                <w:color w:val="0000FF"/>
                <w:sz w:val="20"/>
                <w:szCs w:val="20"/>
                <w:lang w:val="sv-SE"/>
              </w:rPr>
              <w:t xml:space="preserve"> (amount) by continuous monitoring of budget movement and optimized utilization, as Project Lead</w:t>
            </w:r>
          </w:p>
          <w:p w:rsidR="00F730D1" w:rsidRDefault="002F2FDF">
            <w:pPr>
              <w:pStyle w:val="ListParagraph"/>
              <w:numPr>
                <w:ilvl w:val="0"/>
                <w:numId w:val="7"/>
              </w:numPr>
              <w:jc w:val="both"/>
              <w:rPr>
                <w:rFonts w:ascii="Cambria" w:hAnsi="Cambria" w:cs="Arial"/>
                <w:color w:val="0000FF"/>
                <w:sz w:val="20"/>
                <w:szCs w:val="20"/>
                <w:lang w:val="sv-SE"/>
              </w:rPr>
            </w:pPr>
            <w:r>
              <w:rPr>
                <w:rFonts w:ascii="Cambria" w:hAnsi="Cambria" w:cs="Arial"/>
                <w:color w:val="0000FF"/>
                <w:sz w:val="20"/>
                <w:szCs w:val="20"/>
                <w:lang w:val="sv-SE"/>
              </w:rPr>
              <w:t>Successfully ensured the impl</w:t>
            </w:r>
            <w:r>
              <w:rPr>
                <w:rFonts w:ascii="Cambria" w:hAnsi="Cambria" w:cs="Arial"/>
                <w:color w:val="0000FF"/>
                <w:sz w:val="20"/>
                <w:szCs w:val="20"/>
                <w:lang w:val="sv-SE"/>
              </w:rPr>
              <w:t xml:space="preserve">ementation of engineering lessons learnt from past projects and value-added engineering for a high net-worth project    </w:t>
            </w:r>
          </w:p>
          <w:p w:rsidR="00F730D1" w:rsidRDefault="002F2FDF">
            <w:pPr>
              <w:pStyle w:val="ListParagraph"/>
              <w:numPr>
                <w:ilvl w:val="0"/>
                <w:numId w:val="7"/>
              </w:numPr>
              <w:jc w:val="both"/>
              <w:rPr>
                <w:rFonts w:ascii="Cambria" w:hAnsi="Cambria" w:cs="Arial"/>
                <w:color w:val="0000FF"/>
                <w:sz w:val="20"/>
                <w:szCs w:val="20"/>
                <w:lang w:val="sv-SE"/>
              </w:rPr>
            </w:pPr>
            <w:r>
              <w:rPr>
                <w:rFonts w:ascii="Cambria" w:hAnsi="Cambria" w:cs="Arial"/>
                <w:color w:val="0000FF"/>
                <w:sz w:val="20"/>
                <w:szCs w:val="20"/>
                <w:lang w:val="sv-SE"/>
              </w:rPr>
              <w:t xml:space="preserve">Ensured mechanical completion of construction milestones within a short stipulated time frame of </w:t>
            </w:r>
            <w:r>
              <w:rPr>
                <w:rFonts w:ascii="Cambria" w:hAnsi="Cambria"/>
                <w:color w:val="0000FF"/>
                <w:sz w:val="20"/>
                <w:szCs w:val="20"/>
                <w:lang w:val="sv-SE"/>
              </w:rPr>
              <w:t xml:space="preserve"> </w:t>
            </w:r>
            <w:r>
              <w:rPr>
                <w:rFonts w:ascii="Cambria" w:hAnsi="Cambria" w:cs="Arial"/>
                <w:color w:val="0000FF"/>
                <w:sz w:val="20"/>
                <w:szCs w:val="20"/>
                <w:lang w:val="sv-SE"/>
              </w:rPr>
              <w:t xml:space="preserve">(number) days / months </w:t>
            </w:r>
          </w:p>
          <w:p w:rsidR="00F730D1" w:rsidRDefault="002F2FDF">
            <w:pPr>
              <w:pStyle w:val="ListParagraph"/>
              <w:numPr>
                <w:ilvl w:val="0"/>
                <w:numId w:val="7"/>
              </w:numPr>
              <w:jc w:val="both"/>
              <w:rPr>
                <w:rFonts w:ascii="Cambria" w:hAnsi="Cambria" w:cs="Arial"/>
                <w:color w:val="0000FF"/>
                <w:sz w:val="20"/>
                <w:szCs w:val="20"/>
                <w:lang w:val="sv-SE"/>
              </w:rPr>
            </w:pPr>
            <w:r>
              <w:rPr>
                <w:rFonts w:ascii="Cambria" w:hAnsi="Cambria" w:cs="Arial"/>
                <w:color w:val="0000FF"/>
                <w:sz w:val="20"/>
                <w:szCs w:val="20"/>
                <w:lang w:val="sv-SE"/>
              </w:rPr>
              <w:t xml:space="preserve">Successfully </w:t>
            </w:r>
            <w:r>
              <w:rPr>
                <w:rFonts w:ascii="Cambria" w:hAnsi="Cambria" w:cs="Arial"/>
                <w:color w:val="0000FF"/>
                <w:sz w:val="20"/>
                <w:szCs w:val="20"/>
                <w:lang w:val="sv-SE"/>
              </w:rPr>
              <w:t xml:space="preserve">managed the erection, testing and commissioning </w:t>
            </w:r>
          </w:p>
          <w:p w:rsidR="00F730D1" w:rsidRDefault="002F2FDF">
            <w:pPr>
              <w:pStyle w:val="ListParagraph"/>
              <w:numPr>
                <w:ilvl w:val="0"/>
                <w:numId w:val="7"/>
              </w:numPr>
              <w:jc w:val="both"/>
              <w:rPr>
                <w:rFonts w:ascii="Cambria" w:hAnsi="Cambria" w:cs="Arial"/>
                <w:color w:val="0000FF"/>
                <w:sz w:val="20"/>
                <w:szCs w:val="20"/>
                <w:lang w:val="sv-SE"/>
              </w:rPr>
            </w:pPr>
            <w:r>
              <w:rPr>
                <w:rFonts w:ascii="Cambria" w:hAnsi="Cambria" w:cs="Arial"/>
                <w:color w:val="0000FF"/>
                <w:sz w:val="20"/>
                <w:szCs w:val="20"/>
                <w:lang w:val="sv-SE"/>
              </w:rPr>
              <w:t xml:space="preserve">Obtained statutory approvals despite facing technical challenges in  areas   </w:t>
            </w:r>
          </w:p>
          <w:p w:rsidR="00F730D1" w:rsidRDefault="00F730D1">
            <w:pPr>
              <w:rPr>
                <w:rFonts w:ascii="Cambria" w:hAnsi="Cambria"/>
                <w:sz w:val="20"/>
                <w:szCs w:val="20"/>
              </w:rPr>
            </w:pPr>
          </w:p>
          <w:p w:rsidR="00F730D1" w:rsidRDefault="002F2FDF">
            <w:pPr>
              <w:shd w:val="clear" w:color="auto" w:fill="DBE5F1"/>
              <w:jc w:val="center"/>
              <w:rPr>
                <w:rFonts w:ascii="Cambria" w:hAnsi="Cambria"/>
                <w:b/>
                <w:color w:val="17365D"/>
                <w:sz w:val="20"/>
                <w:szCs w:val="20"/>
              </w:rPr>
            </w:pPr>
            <w:r>
              <w:rPr>
                <w:rFonts w:ascii="Cambria" w:hAnsi="Cambria"/>
                <w:b/>
                <w:color w:val="0000FF"/>
                <w:sz w:val="20"/>
                <w:szCs w:val="20"/>
              </w:rPr>
              <w:t xml:space="preserve">MM’11 – MM’13 </w:t>
            </w:r>
            <w:r w:rsidR="004C50B5">
              <w:rPr>
                <w:rFonts w:ascii="Cambria" w:hAnsi="Cambria"/>
                <w:b/>
                <w:color w:val="17365D"/>
                <w:sz w:val="20"/>
                <w:szCs w:val="20"/>
              </w:rPr>
              <w:t>in</w:t>
            </w:r>
            <w:r>
              <w:rPr>
                <w:rFonts w:ascii="Cambria" w:hAnsi="Cambria"/>
                <w:b/>
                <w:color w:val="17365D"/>
                <w:sz w:val="20"/>
                <w:szCs w:val="20"/>
              </w:rPr>
              <w:t xml:space="preserve"> KSA as Mechanical Engineer</w:t>
            </w:r>
          </w:p>
          <w:p w:rsidR="00F730D1" w:rsidRDefault="002F2FDF">
            <w:pPr>
              <w:jc w:val="both"/>
              <w:rPr>
                <w:rFonts w:ascii="Cambria" w:hAnsi="Cambria" w:cs="Arial"/>
                <w:b/>
                <w:sz w:val="20"/>
                <w:szCs w:val="20"/>
                <w:lang w:val="sv-SE"/>
              </w:rPr>
            </w:pPr>
            <w:r>
              <w:rPr>
                <w:rFonts w:ascii="Cambria" w:hAnsi="Cambria" w:cs="Arial"/>
                <w:b/>
                <w:sz w:val="20"/>
                <w:szCs w:val="20"/>
                <w:lang w:val="sv-SE"/>
              </w:rPr>
              <w:t>Organizational Projects:</w:t>
            </w:r>
          </w:p>
          <w:p w:rsidR="00F730D1" w:rsidRDefault="002F2FDF">
            <w:pPr>
              <w:pStyle w:val="ListParagraph"/>
              <w:numPr>
                <w:ilvl w:val="0"/>
                <w:numId w:val="7"/>
              </w:numPr>
              <w:jc w:val="both"/>
              <w:rPr>
                <w:rFonts w:ascii="Cambria" w:hAnsi="Cambria"/>
                <w:sz w:val="20"/>
                <w:szCs w:val="20"/>
              </w:rPr>
            </w:pPr>
            <w:r>
              <w:rPr>
                <w:rFonts w:ascii="Cambria" w:hAnsi="Cambria" w:cs="Arial"/>
                <w:sz w:val="20"/>
                <w:szCs w:val="20"/>
                <w:lang w:val="sv-SE"/>
              </w:rPr>
              <w:t xml:space="preserve">Build warehouse for clients such as </w:t>
            </w:r>
            <w:r>
              <w:rPr>
                <w:rFonts w:ascii="Cambria" w:hAnsi="Cambria" w:cs="Arial"/>
                <w:color w:val="0000FF"/>
                <w:sz w:val="20"/>
                <w:szCs w:val="20"/>
                <w:lang w:val="sv-SE"/>
              </w:rPr>
              <w:t xml:space="preserve">: </w:t>
            </w:r>
            <w:r>
              <w:rPr>
                <w:rFonts w:ascii="Cambria" w:hAnsi="Cambria" w:cs="Arial"/>
                <w:b/>
                <w:color w:val="0000FF"/>
                <w:sz w:val="20"/>
                <w:szCs w:val="20"/>
                <w:lang w:val="sv-SE"/>
              </w:rPr>
              <w:t>Multi Build Company</w:t>
            </w:r>
          </w:p>
          <w:p w:rsidR="00F730D1" w:rsidRDefault="00F730D1">
            <w:pPr>
              <w:rPr>
                <w:rFonts w:ascii="Cambria" w:hAnsi="Cambria"/>
                <w:sz w:val="20"/>
                <w:szCs w:val="20"/>
              </w:rPr>
            </w:pPr>
          </w:p>
          <w:p w:rsidR="00F730D1" w:rsidRDefault="002F2FDF">
            <w:pPr>
              <w:shd w:val="clear" w:color="auto" w:fill="DBE5F1"/>
              <w:jc w:val="center"/>
              <w:rPr>
                <w:rFonts w:ascii="Cambria" w:hAnsi="Cambria"/>
                <w:b/>
                <w:color w:val="17365D"/>
                <w:sz w:val="20"/>
                <w:szCs w:val="20"/>
              </w:rPr>
            </w:pPr>
            <w:r>
              <w:rPr>
                <w:rFonts w:ascii="Cambria" w:hAnsi="Cambria"/>
                <w:b/>
                <w:color w:val="0000FF"/>
                <w:sz w:val="20"/>
                <w:szCs w:val="20"/>
              </w:rPr>
              <w:t xml:space="preserve">MM’10 – MM’13 </w:t>
            </w:r>
            <w:r w:rsidR="004C50B5">
              <w:rPr>
                <w:rFonts w:ascii="Cambria" w:hAnsi="Cambria"/>
                <w:b/>
                <w:color w:val="17365D"/>
                <w:sz w:val="20"/>
                <w:szCs w:val="20"/>
              </w:rPr>
              <w:t>in</w:t>
            </w:r>
            <w:r>
              <w:rPr>
                <w:rFonts w:ascii="Cambria" w:hAnsi="Cambria"/>
                <w:b/>
                <w:color w:val="17365D"/>
                <w:sz w:val="20"/>
                <w:szCs w:val="20"/>
              </w:rPr>
              <w:t xml:space="preserve"> Abu Dhabi, UAE as Mechanical  Engineer</w:t>
            </w:r>
          </w:p>
          <w:p w:rsidR="00F730D1" w:rsidRDefault="002F2FDF">
            <w:pPr>
              <w:rPr>
                <w:rFonts w:ascii="Cambria" w:hAnsi="Cambria" w:cs="Arial"/>
                <w:b/>
                <w:sz w:val="20"/>
                <w:szCs w:val="20"/>
                <w:lang w:val="sv-SE"/>
              </w:rPr>
            </w:pPr>
            <w:r>
              <w:rPr>
                <w:rFonts w:ascii="Cambria" w:hAnsi="Cambria" w:cs="Arial"/>
                <w:b/>
                <w:sz w:val="20"/>
                <w:szCs w:val="20"/>
                <w:lang w:val="sv-SE"/>
              </w:rPr>
              <w:t>Organizational Projects</w:t>
            </w:r>
          </w:p>
          <w:p w:rsidR="00F730D1" w:rsidRDefault="002F2FDF">
            <w:pPr>
              <w:rPr>
                <w:rFonts w:ascii="Cambria" w:hAnsi="Cambria" w:cs="Arial"/>
                <w:b/>
                <w:bCs/>
                <w:sz w:val="20"/>
                <w:szCs w:val="20"/>
                <w:lang w:val="sv-SE"/>
              </w:rPr>
            </w:pPr>
            <w:r>
              <w:rPr>
                <w:rFonts w:ascii="Cambria" w:hAnsi="Cambria" w:cs="Arial"/>
                <w:b/>
                <w:bCs/>
                <w:sz w:val="20"/>
                <w:szCs w:val="20"/>
                <w:lang w:val="sv-SE"/>
              </w:rPr>
              <w:t>Title:</w:t>
            </w:r>
            <w:r>
              <w:rPr>
                <w:rFonts w:ascii="Cambria" w:hAnsi="Cambria"/>
                <w:sz w:val="20"/>
                <w:szCs w:val="20"/>
              </w:rPr>
              <w:t xml:space="preserve"> Takreer Refinery Plant in Ruwais, Abu-Dhabi</w:t>
            </w:r>
          </w:p>
          <w:p w:rsidR="00F730D1" w:rsidRDefault="002F2FDF">
            <w:pPr>
              <w:rPr>
                <w:rFonts w:ascii="Cambria" w:hAnsi="Cambria" w:cs="Arial"/>
                <w:b/>
                <w:bCs/>
                <w:sz w:val="20"/>
                <w:szCs w:val="20"/>
                <w:lang w:val="sv-SE"/>
              </w:rPr>
            </w:pPr>
            <w:r>
              <w:rPr>
                <w:rFonts w:ascii="Cambria" w:hAnsi="Cambria" w:cs="Arial"/>
                <w:b/>
                <w:bCs/>
                <w:sz w:val="20"/>
                <w:szCs w:val="20"/>
                <w:lang w:val="sv-SE"/>
              </w:rPr>
              <w:t>Title:</w:t>
            </w:r>
            <w:r>
              <w:rPr>
                <w:rFonts w:ascii="Cambria" w:hAnsi="Cambria"/>
                <w:sz w:val="20"/>
                <w:szCs w:val="20"/>
              </w:rPr>
              <w:t xml:space="preserve"> Central Market Tower, A</w:t>
            </w:r>
            <w:r>
              <w:rPr>
                <w:rFonts w:ascii="Cambria" w:hAnsi="Cambria"/>
                <w:sz w:val="20"/>
                <w:szCs w:val="20"/>
              </w:rPr>
              <w:t>bu-Dhabi</w:t>
            </w:r>
          </w:p>
          <w:p w:rsidR="00F730D1" w:rsidRDefault="002F2FDF">
            <w:pPr>
              <w:rPr>
                <w:rFonts w:ascii="Cambria" w:hAnsi="Cambria" w:cs="Arial"/>
                <w:sz w:val="20"/>
                <w:szCs w:val="20"/>
                <w:lang w:val="sv-SE"/>
              </w:rPr>
            </w:pPr>
            <w:r>
              <w:rPr>
                <w:rFonts w:ascii="Cambria" w:hAnsi="Cambria" w:cs="Arial"/>
                <w:b/>
                <w:sz w:val="20"/>
                <w:szCs w:val="20"/>
                <w:lang w:val="sv-SE"/>
              </w:rPr>
              <w:t xml:space="preserve"> Title:</w:t>
            </w:r>
            <w:r>
              <w:rPr>
                <w:rFonts w:ascii="Cambria" w:hAnsi="Cambria" w:cs="Arial"/>
                <w:sz w:val="20"/>
                <w:szCs w:val="20"/>
                <w:lang w:val="sv-SE"/>
              </w:rPr>
              <w:t xml:space="preserve"> Sky Way Tower, Island Abu-Dhabi</w:t>
            </w:r>
          </w:p>
          <w:p w:rsidR="00F730D1" w:rsidRDefault="002F2FDF">
            <w:pPr>
              <w:shd w:val="clear" w:color="auto" w:fill="DBE5F1"/>
              <w:jc w:val="center"/>
              <w:rPr>
                <w:rFonts w:ascii="Cambria" w:hAnsi="Cambria"/>
                <w:b/>
                <w:color w:val="17365D"/>
                <w:sz w:val="20"/>
                <w:szCs w:val="20"/>
              </w:rPr>
            </w:pPr>
            <w:r>
              <w:rPr>
                <w:rFonts w:ascii="Cambria" w:hAnsi="Cambria"/>
                <w:b/>
                <w:color w:val="0000FF"/>
                <w:sz w:val="20"/>
                <w:szCs w:val="20"/>
              </w:rPr>
              <w:t xml:space="preserve">MM’08 – MM’10 </w:t>
            </w:r>
            <w:r w:rsidR="004C50B5">
              <w:rPr>
                <w:rFonts w:ascii="Cambria" w:hAnsi="Cambria"/>
                <w:b/>
                <w:color w:val="17365D"/>
                <w:sz w:val="20"/>
                <w:szCs w:val="20"/>
              </w:rPr>
              <w:t>in</w:t>
            </w:r>
            <w:r>
              <w:rPr>
                <w:rFonts w:ascii="Cambria" w:hAnsi="Cambria"/>
                <w:b/>
                <w:color w:val="17365D"/>
                <w:sz w:val="20"/>
                <w:szCs w:val="20"/>
              </w:rPr>
              <w:t xml:space="preserve"> Abu Dhabi as Mechanical Engineer</w:t>
            </w:r>
            <w:bookmarkStart w:id="0" w:name="_GoBack"/>
            <w:bookmarkEnd w:id="0"/>
          </w:p>
          <w:p w:rsidR="00F730D1" w:rsidRDefault="002F2FDF">
            <w:pPr>
              <w:rPr>
                <w:rFonts w:ascii="Cambria" w:hAnsi="Cambria" w:cs="Arial"/>
                <w:b/>
                <w:sz w:val="20"/>
                <w:szCs w:val="20"/>
                <w:lang w:val="sv-SE"/>
              </w:rPr>
            </w:pPr>
            <w:r>
              <w:rPr>
                <w:rFonts w:ascii="Cambria" w:hAnsi="Cambria" w:cs="Arial"/>
                <w:b/>
                <w:sz w:val="20"/>
                <w:szCs w:val="20"/>
                <w:lang w:val="sv-SE"/>
              </w:rPr>
              <w:t>Organizational Projects:</w:t>
            </w:r>
          </w:p>
          <w:p w:rsidR="00F730D1" w:rsidRDefault="002F2FDF">
            <w:pPr>
              <w:rPr>
                <w:rFonts w:ascii="Cambria" w:hAnsi="Cambria" w:cs="Arial"/>
                <w:b/>
                <w:bCs/>
                <w:sz w:val="20"/>
                <w:szCs w:val="20"/>
                <w:lang w:val="sv-SE"/>
              </w:rPr>
            </w:pPr>
            <w:r>
              <w:rPr>
                <w:rFonts w:ascii="Cambria" w:hAnsi="Cambria" w:cs="Arial"/>
                <w:b/>
                <w:bCs/>
                <w:sz w:val="20"/>
                <w:szCs w:val="20"/>
                <w:lang w:val="sv-SE"/>
              </w:rPr>
              <w:t>Title:</w:t>
            </w:r>
            <w:r>
              <w:rPr>
                <w:rFonts w:ascii="Cambria" w:hAnsi="Cambria" w:cs="Arial"/>
                <w:bCs/>
                <w:sz w:val="20"/>
                <w:szCs w:val="20"/>
                <w:lang w:val="sv-SE"/>
              </w:rPr>
              <w:t xml:space="preserve"> Ras Gas , Abu-Dhabi</w:t>
            </w:r>
          </w:p>
          <w:p w:rsidR="00F730D1" w:rsidRDefault="002F2FDF">
            <w:pPr>
              <w:rPr>
                <w:rFonts w:ascii="Cambria" w:hAnsi="Cambria" w:cs="Arial"/>
                <w:b/>
                <w:bCs/>
                <w:sz w:val="20"/>
                <w:szCs w:val="20"/>
                <w:lang w:val="sv-SE"/>
              </w:rPr>
            </w:pPr>
            <w:r>
              <w:rPr>
                <w:rFonts w:ascii="Cambria" w:hAnsi="Cambria" w:cs="Arial"/>
                <w:b/>
                <w:bCs/>
                <w:sz w:val="20"/>
                <w:szCs w:val="20"/>
                <w:lang w:val="sv-SE"/>
              </w:rPr>
              <w:t>Title:</w:t>
            </w:r>
            <w:r>
              <w:rPr>
                <w:rFonts w:ascii="Cambria" w:hAnsi="Cambria" w:cs="Arial"/>
                <w:bCs/>
                <w:sz w:val="20"/>
                <w:szCs w:val="20"/>
                <w:lang w:val="sv-SE"/>
              </w:rPr>
              <w:t xml:space="preserve"> Highlines Villa, Abu-Dhabi</w:t>
            </w:r>
          </w:p>
          <w:p w:rsidR="00F730D1" w:rsidRDefault="002F2FDF">
            <w:pPr>
              <w:rPr>
                <w:rFonts w:ascii="Cambria" w:hAnsi="Cambria" w:cs="Arial"/>
                <w:b/>
                <w:sz w:val="20"/>
                <w:szCs w:val="20"/>
                <w:lang w:val="sv-SE"/>
              </w:rPr>
            </w:pPr>
            <w:r>
              <w:rPr>
                <w:rFonts w:ascii="Cambria" w:hAnsi="Cambria" w:cs="Arial"/>
                <w:b/>
                <w:bCs/>
                <w:sz w:val="20"/>
                <w:szCs w:val="20"/>
                <w:lang w:val="sv-SE"/>
              </w:rPr>
              <w:t>Title:</w:t>
            </w:r>
            <w:r>
              <w:rPr>
                <w:rFonts w:ascii="Cambria" w:hAnsi="Cambria" w:cs="Arial"/>
                <w:bCs/>
                <w:sz w:val="20"/>
                <w:szCs w:val="20"/>
                <w:lang w:val="sv-SE"/>
              </w:rPr>
              <w:t xml:space="preserve"> Sadat Island Villas, </w:t>
            </w:r>
            <w:r>
              <w:rPr>
                <w:rFonts w:ascii="Cambria" w:hAnsi="Cambria" w:cs="Arial"/>
                <w:bCs/>
                <w:sz w:val="20"/>
                <w:szCs w:val="20"/>
                <w:lang w:val="sv-SE"/>
              </w:rPr>
              <w:t>Abu-Dhabi</w:t>
            </w:r>
          </w:p>
          <w:p w:rsidR="00F730D1" w:rsidRDefault="002F2FDF">
            <w:pPr>
              <w:rPr>
                <w:rFonts w:ascii="Cambria" w:hAnsi="Cambria"/>
                <w:bCs/>
                <w:spacing w:val="-10"/>
                <w:sz w:val="20"/>
                <w:szCs w:val="20"/>
              </w:rPr>
            </w:pPr>
            <w:r>
              <w:rPr>
                <w:rFonts w:ascii="Cambria" w:hAnsi="Cambria"/>
                <w:b/>
                <w:bCs/>
                <w:spacing w:val="-10"/>
                <w:sz w:val="20"/>
                <w:szCs w:val="20"/>
              </w:rPr>
              <w:t xml:space="preserve"> Title: </w:t>
            </w:r>
            <w:r>
              <w:rPr>
                <w:rFonts w:ascii="Cambria" w:hAnsi="Cambria"/>
                <w:bCs/>
                <w:spacing w:val="-10"/>
                <w:sz w:val="20"/>
                <w:szCs w:val="20"/>
              </w:rPr>
              <w:t>NPC Head Office, Abu- Dhabi</w:t>
            </w:r>
          </w:p>
          <w:p w:rsidR="00F730D1" w:rsidRDefault="002F2FDF">
            <w:pPr>
              <w:shd w:val="clear" w:color="auto" w:fill="DBE5F1"/>
              <w:jc w:val="center"/>
              <w:rPr>
                <w:rFonts w:ascii="Cambria" w:hAnsi="Cambria"/>
                <w:b/>
                <w:color w:val="17365D"/>
                <w:sz w:val="20"/>
                <w:szCs w:val="20"/>
              </w:rPr>
            </w:pPr>
            <w:r>
              <w:rPr>
                <w:rFonts w:ascii="Cambria" w:hAnsi="Cambria"/>
                <w:b/>
                <w:color w:val="0000FF"/>
                <w:sz w:val="20"/>
                <w:szCs w:val="20"/>
              </w:rPr>
              <w:t xml:space="preserve">MM’04 – MM’08 </w:t>
            </w:r>
            <w:r>
              <w:rPr>
                <w:rFonts w:ascii="Cambria" w:hAnsi="Cambria"/>
                <w:b/>
                <w:color w:val="17365D"/>
                <w:sz w:val="20"/>
                <w:szCs w:val="20"/>
              </w:rPr>
              <w:t xml:space="preserve">in Abu Dhabi, UAE as Mechanical Supervisor </w:t>
            </w:r>
          </w:p>
          <w:p w:rsidR="00F730D1" w:rsidRDefault="002F2FDF">
            <w:pPr>
              <w:rPr>
                <w:rFonts w:ascii="Cambria" w:hAnsi="Cambria" w:cs="Arial"/>
                <w:b/>
                <w:sz w:val="20"/>
                <w:szCs w:val="20"/>
                <w:lang w:val="sv-SE"/>
              </w:rPr>
            </w:pPr>
            <w:r>
              <w:rPr>
                <w:rFonts w:ascii="Cambria" w:hAnsi="Cambria" w:cs="Arial"/>
                <w:b/>
                <w:sz w:val="20"/>
                <w:szCs w:val="20"/>
                <w:lang w:val="sv-SE"/>
              </w:rPr>
              <w:t>Organizational Projects:</w:t>
            </w:r>
          </w:p>
          <w:p w:rsidR="00F730D1" w:rsidRDefault="002F2FDF">
            <w:pPr>
              <w:rPr>
                <w:rFonts w:ascii="Cambria" w:hAnsi="Cambria" w:cs="Arial"/>
                <w:b/>
                <w:bCs/>
                <w:sz w:val="20"/>
                <w:szCs w:val="20"/>
                <w:lang w:val="sv-SE"/>
              </w:rPr>
            </w:pPr>
            <w:r>
              <w:rPr>
                <w:rFonts w:ascii="Cambria" w:hAnsi="Cambria" w:cs="Arial"/>
                <w:b/>
                <w:bCs/>
                <w:sz w:val="20"/>
                <w:szCs w:val="20"/>
                <w:lang w:val="sv-SE"/>
              </w:rPr>
              <w:t>Title:</w:t>
            </w:r>
            <w:r>
              <w:rPr>
                <w:rFonts w:ascii="Cambria" w:hAnsi="Cambria" w:cs="Arial"/>
                <w:bCs/>
                <w:sz w:val="20"/>
                <w:szCs w:val="20"/>
                <w:lang w:val="sv-SE"/>
              </w:rPr>
              <w:t xml:space="preserve"> Zulakha Hospital Dubai</w:t>
            </w:r>
          </w:p>
          <w:p w:rsidR="00F730D1" w:rsidRDefault="002F2FDF">
            <w:pPr>
              <w:rPr>
                <w:rFonts w:ascii="Cambria" w:hAnsi="Cambria" w:cs="Arial"/>
                <w:b/>
                <w:bCs/>
                <w:sz w:val="20"/>
                <w:szCs w:val="20"/>
                <w:lang w:val="sv-SE"/>
              </w:rPr>
            </w:pPr>
            <w:r>
              <w:rPr>
                <w:rFonts w:ascii="Cambria" w:hAnsi="Cambria" w:cs="Arial"/>
                <w:b/>
                <w:bCs/>
                <w:sz w:val="20"/>
                <w:szCs w:val="20"/>
                <w:lang w:val="sv-SE"/>
              </w:rPr>
              <w:t>Title:</w:t>
            </w:r>
            <w:r>
              <w:rPr>
                <w:rFonts w:ascii="Cambria" w:hAnsi="Cambria" w:cs="Arial"/>
                <w:bCs/>
                <w:sz w:val="20"/>
                <w:szCs w:val="20"/>
                <w:lang w:val="sv-SE"/>
              </w:rPr>
              <w:t xml:space="preserve"> Wafi Mall Dubai</w:t>
            </w:r>
          </w:p>
          <w:p w:rsidR="00F730D1" w:rsidRDefault="002F2FDF">
            <w:pPr>
              <w:rPr>
                <w:rFonts w:ascii="Cambria" w:hAnsi="Cambria" w:cs="Arial"/>
                <w:b/>
                <w:sz w:val="20"/>
                <w:szCs w:val="20"/>
                <w:lang w:val="sv-SE"/>
              </w:rPr>
            </w:pPr>
            <w:r>
              <w:rPr>
                <w:rFonts w:ascii="Cambria" w:hAnsi="Cambria" w:cs="Arial"/>
                <w:b/>
                <w:bCs/>
                <w:sz w:val="20"/>
                <w:szCs w:val="20"/>
                <w:lang w:val="sv-SE"/>
              </w:rPr>
              <w:t>Title:</w:t>
            </w:r>
            <w:r>
              <w:rPr>
                <w:rFonts w:ascii="Cambria" w:hAnsi="Cambria" w:cs="Arial"/>
                <w:bCs/>
                <w:sz w:val="20"/>
                <w:szCs w:val="20"/>
                <w:lang w:val="sv-SE"/>
              </w:rPr>
              <w:t xml:space="preserve"> JBR Residence Dubai</w:t>
            </w:r>
          </w:p>
          <w:p w:rsidR="00F730D1" w:rsidRDefault="002F2FDF">
            <w:pPr>
              <w:rPr>
                <w:rFonts w:ascii="Cambria" w:hAnsi="Cambria"/>
                <w:bCs/>
                <w:spacing w:val="-10"/>
                <w:sz w:val="20"/>
                <w:szCs w:val="20"/>
              </w:rPr>
            </w:pPr>
            <w:r>
              <w:rPr>
                <w:rFonts w:ascii="Cambria" w:hAnsi="Cambria"/>
                <w:b/>
                <w:bCs/>
                <w:spacing w:val="-10"/>
                <w:sz w:val="20"/>
                <w:szCs w:val="20"/>
              </w:rPr>
              <w:t xml:space="preserve"> Title: </w:t>
            </w:r>
            <w:r>
              <w:rPr>
                <w:rFonts w:ascii="Cambria" w:hAnsi="Cambria"/>
                <w:bCs/>
                <w:spacing w:val="-10"/>
                <w:sz w:val="20"/>
                <w:szCs w:val="20"/>
              </w:rPr>
              <w:t xml:space="preserve"> Mall Of Emirate, Dubai</w:t>
            </w:r>
          </w:p>
          <w:p w:rsidR="00F730D1" w:rsidRDefault="002F2FDF">
            <w:pPr>
              <w:shd w:val="clear" w:color="auto" w:fill="DBE5F1"/>
              <w:jc w:val="center"/>
              <w:rPr>
                <w:rFonts w:ascii="Cambria" w:hAnsi="Cambria"/>
                <w:b/>
                <w:color w:val="17365D"/>
                <w:sz w:val="20"/>
                <w:szCs w:val="20"/>
              </w:rPr>
            </w:pPr>
            <w:r>
              <w:rPr>
                <w:rFonts w:ascii="Cambria" w:hAnsi="Cambria"/>
                <w:b/>
                <w:color w:val="0000FF"/>
                <w:sz w:val="20"/>
                <w:szCs w:val="20"/>
              </w:rPr>
              <w:t xml:space="preserve">MM’94  – MM’97 </w:t>
            </w:r>
            <w:r w:rsidR="004C50B5">
              <w:rPr>
                <w:rFonts w:ascii="Cambria" w:hAnsi="Cambria"/>
                <w:b/>
                <w:color w:val="17365D"/>
                <w:sz w:val="20"/>
                <w:szCs w:val="20"/>
              </w:rPr>
              <w:t xml:space="preserve">in </w:t>
            </w:r>
            <w:r>
              <w:rPr>
                <w:rFonts w:ascii="Cambria" w:hAnsi="Cambria"/>
                <w:b/>
                <w:color w:val="17365D"/>
                <w:sz w:val="20"/>
                <w:szCs w:val="20"/>
              </w:rPr>
              <w:t xml:space="preserve"> KSA as Mechanical Foreman</w:t>
            </w:r>
          </w:p>
          <w:p w:rsidR="00F730D1" w:rsidRDefault="002F2FDF">
            <w:pPr>
              <w:rPr>
                <w:rFonts w:ascii="Cambria" w:hAnsi="Cambria" w:cs="Arial"/>
                <w:bCs/>
                <w:sz w:val="20"/>
                <w:szCs w:val="20"/>
                <w:lang w:val="sv-SE"/>
              </w:rPr>
            </w:pPr>
            <w:r>
              <w:rPr>
                <w:rFonts w:ascii="Cambria" w:hAnsi="Cambria" w:cs="Arial"/>
                <w:b/>
                <w:sz w:val="20"/>
                <w:szCs w:val="20"/>
                <w:lang w:val="sv-SE"/>
              </w:rPr>
              <w:t>Organizational Projects:</w:t>
            </w:r>
          </w:p>
          <w:p w:rsidR="00F730D1" w:rsidRDefault="002F2FDF">
            <w:pPr>
              <w:rPr>
                <w:rFonts w:ascii="Cambria" w:hAnsi="Cambria" w:cs="Arial"/>
                <w:bCs/>
                <w:sz w:val="20"/>
                <w:szCs w:val="20"/>
                <w:lang w:val="sv-SE"/>
              </w:rPr>
            </w:pPr>
            <w:r>
              <w:rPr>
                <w:rFonts w:ascii="Cambria" w:hAnsi="Cambria" w:cs="Arial"/>
                <w:b/>
                <w:bCs/>
                <w:sz w:val="20"/>
                <w:szCs w:val="20"/>
                <w:lang w:val="sv-SE"/>
              </w:rPr>
              <w:t>Title:</w:t>
            </w:r>
            <w:r>
              <w:rPr>
                <w:rFonts w:ascii="Cambria" w:hAnsi="Cambria" w:cs="Arial"/>
                <w:bCs/>
                <w:sz w:val="20"/>
                <w:szCs w:val="20"/>
                <w:lang w:val="sv-SE"/>
              </w:rPr>
              <w:t xml:space="preserve"> Silver Tower in Al-Khubar </w:t>
            </w:r>
          </w:p>
          <w:p w:rsidR="00F730D1" w:rsidRDefault="002F2FDF">
            <w:pPr>
              <w:rPr>
                <w:rFonts w:ascii="Cambria" w:hAnsi="Cambria"/>
                <w:b/>
                <w:sz w:val="10"/>
                <w:szCs w:val="20"/>
              </w:rPr>
            </w:pPr>
            <w:r>
              <w:rPr>
                <w:rFonts w:ascii="Cambria" w:hAnsi="Cambria" w:cs="Arial"/>
                <w:b/>
                <w:bCs/>
                <w:sz w:val="20"/>
                <w:szCs w:val="20"/>
                <w:lang w:val="sv-SE"/>
              </w:rPr>
              <w:t>Title:</w:t>
            </w:r>
            <w:r>
              <w:rPr>
                <w:rFonts w:ascii="Cambria" w:hAnsi="Cambria" w:cs="Arial"/>
                <w:bCs/>
                <w:sz w:val="20"/>
                <w:szCs w:val="20"/>
                <w:lang w:val="sv-SE"/>
              </w:rPr>
              <w:t>Al-Khubar Villas in Dammam</w:t>
            </w:r>
          </w:p>
          <w:p w:rsidR="00F730D1" w:rsidRDefault="00F730D1">
            <w:pPr>
              <w:pStyle w:val="ListParagraph"/>
              <w:ind w:left="0"/>
              <w:contextualSpacing w:val="0"/>
              <w:jc w:val="both"/>
              <w:rPr>
                <w:rFonts w:ascii="Cambria" w:hAnsi="Cambria" w:cs="Calibri"/>
                <w:b/>
                <w:color w:val="0070C0"/>
                <w:sz w:val="20"/>
                <w:szCs w:val="20"/>
              </w:rPr>
            </w:pPr>
          </w:p>
          <w:p w:rsidR="00F730D1" w:rsidRDefault="002F2FDF">
            <w:pPr>
              <w:pStyle w:val="ListParagraph"/>
              <w:ind w:left="0"/>
              <w:contextualSpacing w:val="0"/>
              <w:jc w:val="both"/>
              <w:rPr>
                <w:rFonts w:ascii="Cambria" w:hAnsi="Cambria" w:cs="Calibri"/>
                <w:color w:val="17365D"/>
                <w:sz w:val="28"/>
                <w:szCs w:val="28"/>
              </w:rPr>
            </w:pPr>
            <w:r>
              <w:rPr>
                <w:rFonts w:ascii="Cambria" w:hAnsi="Cambria" w:cs="Calibri"/>
                <w:color w:val="17365D"/>
                <w:sz w:val="28"/>
                <w:szCs w:val="28"/>
              </w:rPr>
              <w:t>Personal Details</w:t>
            </w:r>
          </w:p>
          <w:p w:rsidR="00F730D1" w:rsidRDefault="00F730D1">
            <w:pPr>
              <w:shd w:val="clear" w:color="auto" w:fill="FFFFFF"/>
              <w:autoSpaceDE w:val="0"/>
              <w:autoSpaceDN w:val="0"/>
              <w:adjustRightInd w:val="0"/>
              <w:jc w:val="both"/>
              <w:rPr>
                <w:rFonts w:ascii="Cambria" w:hAnsi="Cambria" w:cs="Calibri"/>
                <w:b/>
                <w:i/>
                <w:smallCaps/>
                <w:color w:val="000000"/>
                <w:spacing w:val="26"/>
                <w:sz w:val="10"/>
              </w:rPr>
            </w:pPr>
            <w:r w:rsidRPr="00F730D1">
              <w:rPr>
                <w:rFonts w:ascii="Cambria" w:hAnsi="Cambria" w:cs="Calibri"/>
                <w:color w:val="000000"/>
                <w:sz w:val="18"/>
                <w:szCs w:val="18"/>
              </w:rPr>
              <w:pict>
                <v:rect id="1034" o:spid="_x0000_i1031" style="width:0;height:1.5pt;visibility:visible;mso-wrap-distance-left:0;mso-wrap-distance-right:0" o:hralign="center" o:hrstd="t" o:hr="t" fillcolor="#a0a0a0" stroked="f"/>
              </w:pict>
            </w:r>
          </w:p>
          <w:p w:rsidR="00F730D1" w:rsidRDefault="002F2FDF">
            <w:pPr>
              <w:shd w:val="clear" w:color="auto" w:fill="FFFFFF"/>
              <w:jc w:val="both"/>
              <w:rPr>
                <w:rFonts w:ascii="Cambria" w:hAnsi="Cambria" w:cs="Calibri"/>
                <w:color w:val="000000"/>
                <w:sz w:val="20"/>
                <w:szCs w:val="20"/>
              </w:rPr>
            </w:pPr>
            <w:r>
              <w:rPr>
                <w:rFonts w:ascii="Cambria" w:hAnsi="Cambria" w:cs="Calibri"/>
                <w:b/>
                <w:color w:val="000000"/>
                <w:sz w:val="20"/>
                <w:szCs w:val="20"/>
              </w:rPr>
              <w:t xml:space="preserve">Date of Birth: </w:t>
            </w:r>
            <w:r>
              <w:rPr>
                <w:rFonts w:ascii="Cambria" w:hAnsi="Cambria" w:cs="Arial"/>
                <w:bCs/>
                <w:sz w:val="20"/>
                <w:szCs w:val="20"/>
                <w:lang w:val="sv-SE"/>
              </w:rPr>
              <w:t>08-08-1975</w:t>
            </w:r>
          </w:p>
          <w:p w:rsidR="00F730D1" w:rsidRDefault="002F2FDF">
            <w:pPr>
              <w:shd w:val="clear" w:color="auto" w:fill="FFFFFF"/>
              <w:jc w:val="both"/>
              <w:rPr>
                <w:rFonts w:ascii="Cambria" w:hAnsi="Cambria" w:cs="Calibri"/>
                <w:b/>
                <w:color w:val="000000"/>
                <w:sz w:val="20"/>
                <w:szCs w:val="20"/>
              </w:rPr>
            </w:pPr>
            <w:r>
              <w:rPr>
                <w:rFonts w:ascii="Cambria" w:hAnsi="Cambria" w:cs="Calibri"/>
                <w:b/>
                <w:color w:val="000000"/>
                <w:sz w:val="20"/>
                <w:szCs w:val="20"/>
              </w:rPr>
              <w:t xml:space="preserve">Languages: Known: </w:t>
            </w:r>
            <w:r>
              <w:rPr>
                <w:rFonts w:ascii="Cambria" w:hAnsi="Cambria" w:cs="Arial"/>
                <w:bCs/>
                <w:sz w:val="20"/>
                <w:szCs w:val="20"/>
                <w:lang w:val="sv-SE"/>
              </w:rPr>
              <w:t xml:space="preserve"> English, Hindi &amp; Arabic</w:t>
            </w:r>
            <w:r>
              <w:rPr>
                <w:rFonts w:ascii="Cambria" w:hAnsi="Cambria" w:cs="Calibri"/>
                <w:color w:val="0000FF"/>
                <w:sz w:val="20"/>
                <w:szCs w:val="20"/>
              </w:rPr>
              <w:t xml:space="preserve"> </w:t>
            </w:r>
          </w:p>
          <w:p w:rsidR="00F730D1" w:rsidRDefault="002F2FDF">
            <w:pPr>
              <w:pStyle w:val="NoSpacing"/>
              <w:rPr>
                <w:sz w:val="20"/>
                <w:szCs w:val="20"/>
              </w:rPr>
            </w:pPr>
            <w:r>
              <w:rPr>
                <w:b/>
                <w:sz w:val="20"/>
                <w:szCs w:val="20"/>
              </w:rPr>
              <w:t xml:space="preserve">Address: </w:t>
            </w:r>
            <w:r>
              <w:rPr>
                <w:sz w:val="20"/>
                <w:szCs w:val="20"/>
              </w:rPr>
              <w:t>Hyderabad</w:t>
            </w:r>
          </w:p>
          <w:p w:rsidR="00F730D1" w:rsidRDefault="002F2FDF">
            <w:pPr>
              <w:pStyle w:val="NoSpacing"/>
              <w:rPr>
                <w:sz w:val="20"/>
                <w:szCs w:val="20"/>
              </w:rPr>
            </w:pPr>
            <w:r>
              <w:rPr>
                <w:b/>
                <w:sz w:val="20"/>
                <w:szCs w:val="20"/>
              </w:rPr>
              <w:t xml:space="preserve">Marital Status: </w:t>
            </w:r>
            <w:r>
              <w:rPr>
                <w:sz w:val="20"/>
                <w:szCs w:val="20"/>
              </w:rPr>
              <w:t xml:space="preserve">Married </w:t>
            </w:r>
          </w:p>
          <w:p w:rsidR="00F730D1" w:rsidRDefault="002F2FDF">
            <w:pPr>
              <w:pStyle w:val="NoSpacing"/>
              <w:rPr>
                <w:sz w:val="20"/>
                <w:szCs w:val="20"/>
              </w:rPr>
            </w:pPr>
            <w:r>
              <w:rPr>
                <w:b/>
                <w:sz w:val="20"/>
                <w:szCs w:val="20"/>
              </w:rPr>
              <w:t xml:space="preserve">Religion: </w:t>
            </w:r>
            <w:r>
              <w:rPr>
                <w:sz w:val="20"/>
                <w:szCs w:val="20"/>
              </w:rPr>
              <w:t>Muslim</w:t>
            </w:r>
          </w:p>
          <w:p w:rsidR="00F730D1" w:rsidRDefault="002F2FDF">
            <w:pPr>
              <w:pStyle w:val="NoSpacing"/>
              <w:rPr>
                <w:sz w:val="20"/>
                <w:szCs w:val="20"/>
              </w:rPr>
            </w:pPr>
            <w:r>
              <w:rPr>
                <w:b/>
                <w:sz w:val="20"/>
                <w:szCs w:val="20"/>
              </w:rPr>
              <w:t xml:space="preserve">Nationality: </w:t>
            </w:r>
            <w:r>
              <w:rPr>
                <w:sz w:val="20"/>
                <w:szCs w:val="20"/>
              </w:rPr>
              <w:t>Indian</w:t>
            </w:r>
          </w:p>
          <w:p w:rsidR="00F730D1" w:rsidRDefault="004C50B5">
            <w:pPr>
              <w:pStyle w:val="NoSpacing"/>
              <w:rPr>
                <w:sz w:val="20"/>
                <w:szCs w:val="20"/>
              </w:rPr>
            </w:pPr>
            <w:r>
              <w:rPr>
                <w:b/>
                <w:sz w:val="20"/>
                <w:szCs w:val="20"/>
              </w:rPr>
              <w:t>Passport Details</w:t>
            </w:r>
          </w:p>
          <w:p w:rsidR="00F730D1" w:rsidRDefault="002F2FDF">
            <w:pPr>
              <w:pStyle w:val="NoSpacing"/>
              <w:rPr>
                <w:sz w:val="20"/>
                <w:szCs w:val="20"/>
              </w:rPr>
            </w:pPr>
            <w:r>
              <w:rPr>
                <w:b/>
                <w:sz w:val="20"/>
                <w:szCs w:val="20"/>
              </w:rPr>
              <w:t>Issue Date:</w:t>
            </w:r>
            <w:r>
              <w:rPr>
                <w:sz w:val="20"/>
                <w:szCs w:val="20"/>
              </w:rPr>
              <w:t>16/04/2014</w:t>
            </w:r>
          </w:p>
          <w:p w:rsidR="00F730D1" w:rsidRDefault="002F2FDF">
            <w:pPr>
              <w:pStyle w:val="NoSpacing"/>
              <w:rPr>
                <w:sz w:val="20"/>
                <w:szCs w:val="20"/>
              </w:rPr>
            </w:pPr>
            <w:r>
              <w:rPr>
                <w:b/>
                <w:sz w:val="20"/>
                <w:szCs w:val="20"/>
              </w:rPr>
              <w:t>Expiry Date:</w:t>
            </w:r>
            <w:r>
              <w:rPr>
                <w:sz w:val="20"/>
                <w:szCs w:val="20"/>
              </w:rPr>
              <w:t>15/04/2024</w:t>
            </w:r>
          </w:p>
          <w:p w:rsidR="00F730D1" w:rsidRDefault="002F2FDF">
            <w:pPr>
              <w:pStyle w:val="NoSpacing"/>
              <w:rPr>
                <w:sz w:val="20"/>
                <w:szCs w:val="20"/>
              </w:rPr>
            </w:pPr>
            <w:r>
              <w:rPr>
                <w:b/>
                <w:sz w:val="20"/>
                <w:szCs w:val="20"/>
              </w:rPr>
              <w:t xml:space="preserve">Place Issue: </w:t>
            </w:r>
            <w:r>
              <w:rPr>
                <w:sz w:val="20"/>
                <w:szCs w:val="20"/>
              </w:rPr>
              <w:t>Hyderabad</w:t>
            </w:r>
          </w:p>
          <w:p w:rsidR="00F730D1" w:rsidRDefault="00F730D1">
            <w:pPr>
              <w:shd w:val="clear" w:color="auto" w:fill="FFFFFF"/>
              <w:jc w:val="both"/>
              <w:rPr>
                <w:rFonts w:ascii="Cambria" w:hAnsi="Cambria"/>
                <w:color w:val="000000"/>
                <w:sz w:val="10"/>
                <w:szCs w:val="20"/>
              </w:rPr>
            </w:pPr>
          </w:p>
          <w:p w:rsidR="00F730D1" w:rsidRDefault="002F2FDF">
            <w:pPr>
              <w:shd w:val="clear" w:color="auto" w:fill="17365D"/>
              <w:jc w:val="both"/>
              <w:rPr>
                <w:rFonts w:ascii="Cambria" w:hAnsi="Cambria"/>
                <w:color w:val="17365D"/>
                <w:sz w:val="20"/>
                <w:szCs w:val="20"/>
              </w:rPr>
            </w:pPr>
            <w:r>
              <w:rPr>
                <w:rFonts w:ascii="Cambria" w:hAnsi="Cambria"/>
                <w:color w:val="17365D"/>
                <w:sz w:val="20"/>
                <w:szCs w:val="20"/>
              </w:rPr>
              <w:t xml:space="preserve"> </w:t>
            </w:r>
          </w:p>
        </w:tc>
      </w:tr>
    </w:tbl>
    <w:p w:rsidR="00F730D1" w:rsidRDefault="00F730D1"/>
    <w:p w:rsidR="00F730D1" w:rsidRDefault="00F730D1"/>
    <w:sectPr w:rsidR="00F730D1" w:rsidSect="00F730D1">
      <w:headerReference w:type="default" r:id="rId9"/>
      <w:pgSz w:w="11909" w:h="16834" w:code="9"/>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FDF" w:rsidRDefault="002F2FDF" w:rsidP="00F730D1">
      <w:r>
        <w:separator/>
      </w:r>
    </w:p>
  </w:endnote>
  <w:endnote w:type="continuationSeparator" w:id="0">
    <w:p w:rsidR="002F2FDF" w:rsidRDefault="002F2FDF" w:rsidP="00F73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FDF" w:rsidRDefault="002F2FDF" w:rsidP="00F730D1">
      <w:r>
        <w:separator/>
      </w:r>
    </w:p>
  </w:footnote>
  <w:footnote w:type="continuationSeparator" w:id="0">
    <w:p w:rsidR="002F2FDF" w:rsidRDefault="002F2FDF" w:rsidP="00F73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D1" w:rsidRDefault="00F730D1">
    <w:pPr>
      <w:pStyle w:val="Header"/>
      <w:rPr>
        <w:b/>
        <w:i/>
        <w:color w:val="FF0000"/>
        <w:sz w:val="20"/>
        <w:szCs w:val="20"/>
        <w:u w:val="single"/>
        <w:lang w:val="en-IN"/>
      </w:rPr>
    </w:pPr>
  </w:p>
  <w:p w:rsidR="00F730D1" w:rsidRDefault="00F730D1">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9FF03C10"/>
    <w:lvl w:ilvl="0" w:tplc="F872D5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000001"/>
    <w:multiLevelType w:val="hybridMultilevel"/>
    <w:tmpl w:val="AB4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8D0A5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000003"/>
    <w:multiLevelType w:val="hybridMultilevel"/>
    <w:tmpl w:val="DA544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0000004"/>
    <w:multiLevelType w:val="hybridMultilevel"/>
    <w:tmpl w:val="5EBCC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AB7A1C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0000006"/>
    <w:multiLevelType w:val="hybridMultilevel"/>
    <w:tmpl w:val="3F96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0000007"/>
    <w:multiLevelType w:val="hybridMultilevel"/>
    <w:tmpl w:val="000E7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0000008"/>
    <w:multiLevelType w:val="hybridMultilevel"/>
    <w:tmpl w:val="8C82B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0000009"/>
    <w:multiLevelType w:val="hybridMultilevel"/>
    <w:tmpl w:val="EC62F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4"/>
  </w:num>
  <w:num w:numId="6">
    <w:abstractNumId w:val="7"/>
  </w:num>
  <w:num w:numId="7">
    <w:abstractNumId w:val="9"/>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footnotePr>
    <w:footnote w:id="-1"/>
    <w:footnote w:id="0"/>
  </w:footnotePr>
  <w:endnotePr>
    <w:endnote w:id="-1"/>
    <w:endnote w:id="0"/>
  </w:endnotePr>
  <w:compat/>
  <w:rsids>
    <w:rsidRoot w:val="00F730D1"/>
    <w:rsid w:val="002F2FDF"/>
    <w:rsid w:val="004C50B5"/>
    <w:rsid w:val="00F73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D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730D1"/>
    <w:pPr>
      <w:keepNext/>
      <w:keepLines/>
      <w:spacing w:before="480"/>
      <w:outlineLvl w:val="0"/>
    </w:pPr>
    <w:rPr>
      <w:rFonts w:ascii="Cambria" w:eastAsia="SimSun" w:hAnsi="Cambria" w:cs="SimSu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0D1"/>
    <w:pPr>
      <w:ind w:left="720"/>
      <w:contextualSpacing/>
    </w:pPr>
  </w:style>
  <w:style w:type="paragraph" w:styleId="Header">
    <w:name w:val="header"/>
    <w:basedOn w:val="Normal"/>
    <w:link w:val="HeaderChar"/>
    <w:rsid w:val="00F730D1"/>
    <w:pPr>
      <w:tabs>
        <w:tab w:val="center" w:pos="4680"/>
        <w:tab w:val="right" w:pos="9360"/>
      </w:tabs>
    </w:pPr>
  </w:style>
  <w:style w:type="character" w:customStyle="1" w:styleId="HeaderChar">
    <w:name w:val="Header Char"/>
    <w:basedOn w:val="DefaultParagraphFont"/>
    <w:link w:val="Header"/>
    <w:rsid w:val="00F730D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rsid w:val="00F730D1"/>
    <w:rPr>
      <w:rFonts w:ascii="Tahoma" w:hAnsi="Tahoma" w:cs="Tahoma"/>
      <w:sz w:val="16"/>
      <w:szCs w:val="16"/>
    </w:rPr>
  </w:style>
  <w:style w:type="character" w:customStyle="1" w:styleId="BalloonTextChar">
    <w:name w:val="Balloon Text Char"/>
    <w:basedOn w:val="DefaultParagraphFont"/>
    <w:link w:val="BalloonText"/>
    <w:uiPriority w:val="99"/>
    <w:rsid w:val="00F730D1"/>
    <w:rPr>
      <w:rFonts w:ascii="Tahoma" w:eastAsia="Times New Roman" w:hAnsi="Tahoma" w:cs="Tahoma"/>
      <w:sz w:val="16"/>
      <w:szCs w:val="16"/>
      <w:lang w:val="en-GB"/>
    </w:rPr>
  </w:style>
  <w:style w:type="character" w:styleId="Hyperlink">
    <w:name w:val="Hyperlink"/>
    <w:rsid w:val="00F730D1"/>
    <w:rPr>
      <w:color w:val="0000FF"/>
      <w:u w:val="single"/>
    </w:rPr>
  </w:style>
  <w:style w:type="character" w:styleId="CommentReference">
    <w:name w:val="annotation reference"/>
    <w:basedOn w:val="DefaultParagraphFont"/>
    <w:uiPriority w:val="99"/>
    <w:rsid w:val="00F730D1"/>
    <w:rPr>
      <w:sz w:val="16"/>
      <w:szCs w:val="16"/>
    </w:rPr>
  </w:style>
  <w:style w:type="paragraph" w:styleId="CommentText">
    <w:name w:val="annotation text"/>
    <w:basedOn w:val="Normal"/>
    <w:link w:val="CommentTextChar"/>
    <w:uiPriority w:val="99"/>
    <w:rsid w:val="00F730D1"/>
    <w:rPr>
      <w:sz w:val="20"/>
      <w:szCs w:val="20"/>
    </w:rPr>
  </w:style>
  <w:style w:type="character" w:customStyle="1" w:styleId="CommentTextChar">
    <w:name w:val="Comment Text Char"/>
    <w:basedOn w:val="DefaultParagraphFont"/>
    <w:link w:val="CommentText"/>
    <w:uiPriority w:val="99"/>
    <w:rsid w:val="00F730D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F730D1"/>
    <w:rPr>
      <w:b/>
      <w:bCs/>
    </w:rPr>
  </w:style>
  <w:style w:type="character" w:customStyle="1" w:styleId="CommentSubjectChar">
    <w:name w:val="Comment Subject Char"/>
    <w:basedOn w:val="CommentTextChar"/>
    <w:link w:val="CommentSubject"/>
    <w:uiPriority w:val="99"/>
    <w:rsid w:val="00F730D1"/>
    <w:rPr>
      <w:rFonts w:ascii="Times New Roman" w:eastAsia="Times New Roman" w:hAnsi="Times New Roman" w:cs="Times New Roman"/>
      <w:b/>
      <w:bCs/>
      <w:sz w:val="20"/>
      <w:szCs w:val="20"/>
      <w:lang w:val="en-GB"/>
    </w:rPr>
  </w:style>
  <w:style w:type="character" w:customStyle="1" w:styleId="rvts39">
    <w:name w:val="rvts39"/>
    <w:basedOn w:val="DefaultParagraphFont"/>
    <w:rsid w:val="00F730D1"/>
    <w:rPr>
      <w:rFonts w:ascii="Calibri" w:hAnsi="Calibri" w:hint="default"/>
      <w:color w:val="0070C0"/>
      <w:sz w:val="22"/>
      <w:szCs w:val="22"/>
    </w:rPr>
  </w:style>
  <w:style w:type="paragraph" w:styleId="NoSpacing">
    <w:name w:val="No Spacing"/>
    <w:uiPriority w:val="1"/>
    <w:qFormat/>
    <w:rsid w:val="00F730D1"/>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F730D1"/>
    <w:rPr>
      <w:rFonts w:ascii="Cambria" w:eastAsia="SimSun" w:hAnsi="Cambria" w:cs="SimSun"/>
      <w:b/>
      <w:bCs/>
      <w:color w:val="365F91"/>
      <w:sz w:val="28"/>
      <w:szCs w:val="28"/>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kbar-394066@2free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Lamba</dc:creator>
  <cp:lastModifiedBy>348370422</cp:lastModifiedBy>
  <cp:revision>2</cp:revision>
  <dcterms:created xsi:type="dcterms:W3CDTF">2019-09-23T14:33:00Z</dcterms:created>
  <dcterms:modified xsi:type="dcterms:W3CDTF">2019-09-23T14:33:00Z</dcterms:modified>
</cp:coreProperties>
</file>