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6D" w:rsidRDefault="004C616D" w:rsidP="00966525">
      <w:pPr>
        <w:spacing w:after="0"/>
        <w:jc w:val="right"/>
        <w:rPr>
          <w:rFonts w:asciiTheme="minorHAnsi" w:hAnsiTheme="minorHAnsi" w:cstheme="minorHAnsi"/>
          <w:b/>
          <w:sz w:val="32"/>
          <w:szCs w:val="32"/>
        </w:rPr>
      </w:pPr>
      <w:bookmarkStart w:id="0" w:name="_GoBack"/>
      <w:r>
        <w:rPr>
          <w:rFonts w:asciiTheme="minorHAnsi" w:hAnsiTheme="minorHAnsi" w:cstheme="minorHAnsi"/>
          <w:b/>
          <w:noProof/>
          <w:sz w:val="32"/>
          <w:szCs w:val="32"/>
          <w:lang w:val="en-US" w:eastAsia="en-US"/>
        </w:rPr>
        <w:drawing>
          <wp:inline distT="0" distB="0" distL="0" distR="0">
            <wp:extent cx="1320882" cy="1171575"/>
            <wp:effectExtent l="19050" t="0" r="0" b="0"/>
            <wp:docPr id="11" name="Picture 5" descr="C:\Users\hp\Desktop\Wasif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Wasif Photo.jpg"/>
                    <pic:cNvPicPr>
                      <a:picLocks noChangeAspect="1" noChangeArrowheads="1"/>
                    </pic:cNvPicPr>
                  </pic:nvPicPr>
                  <pic:blipFill>
                    <a:blip r:embed="rId7" cstate="print"/>
                    <a:srcRect/>
                    <a:stretch>
                      <a:fillRect/>
                    </a:stretch>
                  </pic:blipFill>
                  <pic:spPr bwMode="auto">
                    <a:xfrm>
                      <a:off x="0" y="0"/>
                      <a:ext cx="1320882" cy="1171575"/>
                    </a:xfrm>
                    <a:prstGeom prst="rect">
                      <a:avLst/>
                    </a:prstGeom>
                    <a:noFill/>
                    <a:ln w="9525">
                      <a:noFill/>
                      <a:miter lim="800000"/>
                      <a:headEnd/>
                      <a:tailEnd/>
                    </a:ln>
                  </pic:spPr>
                </pic:pic>
              </a:graphicData>
            </a:graphic>
          </wp:inline>
        </w:drawing>
      </w:r>
    </w:p>
    <w:p w:rsidR="00EA1F3D" w:rsidRPr="00EA1F3D" w:rsidRDefault="00EA1F3D" w:rsidP="00EA1F3D">
      <w:pPr>
        <w:spacing w:after="0"/>
        <w:rPr>
          <w:rFonts w:asciiTheme="minorHAnsi" w:hAnsiTheme="minorHAnsi" w:cstheme="minorHAnsi"/>
          <w:b/>
          <w:sz w:val="36"/>
          <w:szCs w:val="36"/>
          <w:u w:val="single"/>
        </w:rPr>
      </w:pPr>
      <w:proofErr w:type="spellStart"/>
      <w:r w:rsidRPr="00EA1F3D">
        <w:rPr>
          <w:rFonts w:asciiTheme="minorHAnsi" w:hAnsiTheme="minorHAnsi" w:cstheme="minorHAnsi"/>
          <w:b/>
          <w:sz w:val="36"/>
          <w:szCs w:val="36"/>
          <w:highlight w:val="lightGray"/>
          <w:u w:val="single"/>
        </w:rPr>
        <w:t>Wasif</w:t>
      </w:r>
      <w:proofErr w:type="spellEnd"/>
      <w:r w:rsidRPr="00EA1F3D">
        <w:rPr>
          <w:rFonts w:asciiTheme="minorHAnsi" w:hAnsiTheme="minorHAnsi" w:cstheme="minorHAnsi"/>
          <w:b/>
          <w:sz w:val="36"/>
          <w:szCs w:val="36"/>
          <w:highlight w:val="lightGray"/>
          <w:u w:val="single"/>
        </w:rPr>
        <w:t xml:space="preserve"> </w:t>
      </w:r>
    </w:p>
    <w:p w:rsidR="00966525" w:rsidRPr="00EC1840" w:rsidRDefault="00966525" w:rsidP="00EC1840">
      <w:pPr>
        <w:spacing w:after="120"/>
        <w:rPr>
          <w:rFonts w:asciiTheme="minorHAnsi" w:hAnsiTheme="minorHAnsi" w:cstheme="minorHAnsi"/>
          <w:b/>
          <w:color w:val="000000"/>
          <w:sz w:val="28"/>
          <w:szCs w:val="28"/>
        </w:rPr>
      </w:pPr>
      <w:r w:rsidRPr="00EC1840">
        <w:rPr>
          <w:rFonts w:asciiTheme="minorHAnsi" w:hAnsiTheme="minorHAnsi" w:cstheme="minorHAnsi"/>
          <w:b/>
          <w:color w:val="000000"/>
          <w:sz w:val="28"/>
          <w:szCs w:val="28"/>
        </w:rPr>
        <w:t>Banking Professional</w:t>
      </w:r>
    </w:p>
    <w:p w:rsidR="00361621" w:rsidRPr="00361621" w:rsidRDefault="00966525" w:rsidP="00EC1840">
      <w:pPr>
        <w:spacing w:after="0"/>
        <w:rPr>
          <w:rFonts w:asciiTheme="minorHAnsi" w:hAnsiTheme="minorHAnsi" w:cstheme="minorHAnsi"/>
          <w:color w:val="0000FF"/>
          <w:szCs w:val="20"/>
          <w:u w:val="single"/>
        </w:rPr>
      </w:pPr>
      <w:r w:rsidRPr="00966525">
        <w:rPr>
          <w:rFonts w:asciiTheme="minorHAnsi" w:hAnsiTheme="minorHAnsi" w:cstheme="minorHAnsi"/>
          <w:color w:val="000000"/>
          <w:szCs w:val="20"/>
        </w:rPr>
        <w:t>Email Id</w:t>
      </w:r>
      <w:r w:rsidRPr="00966525">
        <w:rPr>
          <w:rFonts w:asciiTheme="minorHAnsi" w:hAnsiTheme="minorHAnsi" w:cstheme="minorHAnsi"/>
          <w:b/>
          <w:color w:val="000000"/>
          <w:szCs w:val="20"/>
        </w:rPr>
        <w:t>:</w:t>
      </w:r>
      <w:r w:rsidRPr="00966525">
        <w:rPr>
          <w:rFonts w:asciiTheme="minorHAnsi" w:hAnsiTheme="minorHAnsi" w:cstheme="minorHAnsi"/>
          <w:color w:val="000000"/>
          <w:szCs w:val="20"/>
        </w:rPr>
        <w:t xml:space="preserve"> </w:t>
      </w:r>
      <w:hyperlink r:id="rId8" w:history="1">
        <w:r w:rsidR="00162A6A" w:rsidRPr="00162A6A">
          <w:rPr>
            <w:rStyle w:val="Hyperlink"/>
            <w:rFonts w:asciiTheme="minorHAnsi" w:hAnsiTheme="minorHAnsi" w:cstheme="minorHAnsi"/>
            <w:szCs w:val="20"/>
          </w:rPr>
          <w:t>wasif-394136@2freemail.com</w:t>
        </w:r>
      </w:hyperlink>
      <w:r w:rsidR="00361621">
        <w:rPr>
          <w:rStyle w:val="Hyperlink"/>
          <w:rFonts w:asciiTheme="minorHAnsi" w:hAnsiTheme="minorHAnsi" w:cstheme="minorHAnsi"/>
          <w:szCs w:val="20"/>
        </w:rPr>
        <w:t xml:space="preserve"> </w:t>
      </w:r>
    </w:p>
    <w:p w:rsidR="00EC59AF" w:rsidRDefault="00EC59AF" w:rsidP="00EC1840">
      <w:pPr>
        <w:spacing w:after="0"/>
        <w:rPr>
          <w:rFonts w:asciiTheme="minorHAnsi" w:hAnsiTheme="minorHAnsi" w:cstheme="minorHAnsi"/>
          <w:sz w:val="24"/>
          <w:szCs w:val="24"/>
        </w:rPr>
      </w:pPr>
      <w:r>
        <w:rPr>
          <w:rFonts w:asciiTheme="minorHAnsi" w:hAnsiTheme="minorHAnsi" w:cstheme="minorHAnsi"/>
          <w:sz w:val="24"/>
          <w:szCs w:val="24"/>
        </w:rPr>
        <w:t>Dubai</w:t>
      </w:r>
    </w:p>
    <w:p w:rsidR="003A555F" w:rsidRPr="006D0680" w:rsidRDefault="00025A85" w:rsidP="00EC1840">
      <w:pPr>
        <w:spacing w:after="0"/>
        <w:rPr>
          <w:rFonts w:asciiTheme="minorHAnsi" w:hAnsiTheme="minorHAnsi" w:cstheme="minorHAnsi"/>
          <w:sz w:val="24"/>
          <w:szCs w:val="24"/>
        </w:rPr>
      </w:pPr>
      <w:r w:rsidRPr="006D0680">
        <w:rPr>
          <w:rFonts w:asciiTheme="minorHAnsi" w:hAnsiTheme="minorHAnsi" w:cstheme="minorHAnsi"/>
          <w:sz w:val="24"/>
          <w:szCs w:val="24"/>
        </w:rPr>
        <w:t>United Arab Emirates</w:t>
      </w:r>
    </w:p>
    <w:p w:rsidR="003A555F" w:rsidRPr="00470309" w:rsidRDefault="00F2546E">
      <w:pPr>
        <w:spacing w:after="0"/>
        <w:rPr>
          <w:rFonts w:asciiTheme="minorHAnsi" w:hAnsiTheme="minorHAnsi" w:cstheme="minorHAnsi"/>
        </w:rPr>
      </w:pPr>
      <w:r w:rsidRPr="00F2546E">
        <w:rPr>
          <w:rFonts w:asciiTheme="minorHAnsi" w:hAnsiTheme="minorHAnsi" w:cstheme="minorHAnsi"/>
          <w:noProof/>
        </w:rPr>
        <w:pict>
          <v:shapetype id="_x0000_t32" coordsize="21600,21600" o:spt="32" o:oned="t" path="m,l21600,21600e" filled="f">
            <v:path arrowok="t" fillok="f" o:connecttype="none"/>
            <o:lock v:ext="edit" shapetype="t"/>
          </v:shapetype>
          <v:shape id="AutoShape 3" o:spid="_x0000_s1026" type="#_x0000_t32" style="position:absolute;margin-left:0;margin-top:0;width:50pt;height:50pt;z-index:251657216;visibility:hidde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">
            <o:lock v:ext="edit" shapetype="f"/>
          </v:shape>
        </w:pict>
      </w:r>
      <w:r w:rsidRPr="00F2546E">
        <w:rPr>
          <w:rFonts w:asciiTheme="minorHAnsi" w:hAnsiTheme="minorHAnsi" w:cstheme="minorHAnsi"/>
          <w:noProof/>
        </w:rPr>
        <w:pict>
          <v:shape id="1028" o:spid="_x0000_s1027" type="#_x0000_t32" style="position:absolute;margin-left:-14.4pt;margin-top:5.6pt;width:494.8pt;height:0;z-index:251658240;visibility:visible;mso-wrap-distance-left:0;mso-wrap-distance-top:-3e-5mm;mso-wrap-distance-right:0;mso-wrap-distance-bottom:-3e-5mm">
            <o:lock v:ext="edit" shapetype="f"/>
          </v:shape>
        </w:pict>
      </w:r>
    </w:p>
    <w:p w:rsidR="003A555F" w:rsidRDefault="007D1E22">
      <w:pPr>
        <w:spacing w:after="0"/>
        <w:rPr>
          <w:rFonts w:asciiTheme="minorHAnsi" w:hAnsiTheme="minorHAnsi" w:cstheme="minorHAnsi"/>
          <w:b/>
          <w:u w:val="single"/>
        </w:rPr>
      </w:pPr>
      <w:r>
        <w:rPr>
          <w:rFonts w:asciiTheme="minorHAnsi" w:hAnsiTheme="minorHAnsi" w:cstheme="minorHAnsi"/>
          <w:b/>
          <w:sz w:val="26"/>
          <w:szCs w:val="26"/>
          <w:highlight w:val="lightGray"/>
          <w:u w:val="single"/>
        </w:rPr>
        <w:t>Profile Summary</w:t>
      </w:r>
      <w:r w:rsidR="0035633F" w:rsidRPr="00704B4F">
        <w:rPr>
          <w:rFonts w:asciiTheme="minorHAnsi" w:hAnsiTheme="minorHAnsi" w:cstheme="minorHAnsi"/>
          <w:b/>
          <w:highlight w:val="lightGray"/>
          <w:u w:val="single"/>
        </w:rPr>
        <w:t>:</w:t>
      </w:r>
    </w:p>
    <w:p w:rsidR="00C11AB4" w:rsidRPr="00C11AB4" w:rsidRDefault="00C11AB4">
      <w:pPr>
        <w:spacing w:after="0"/>
        <w:rPr>
          <w:rFonts w:asciiTheme="minorHAnsi" w:hAnsiTheme="minorHAnsi" w:cstheme="minorHAnsi"/>
          <w:b/>
          <w:sz w:val="8"/>
          <w:u w:val="single"/>
        </w:rPr>
      </w:pPr>
    </w:p>
    <w:p w:rsidR="004C616D" w:rsidRPr="00070751" w:rsidRDefault="004C616D" w:rsidP="004C616D">
      <w:pPr>
        <w:spacing w:after="0"/>
        <w:jc w:val="both"/>
        <w:rPr>
          <w:rFonts w:asciiTheme="minorHAnsi" w:hAnsiTheme="minorHAnsi" w:cstheme="minorHAnsi"/>
          <w:noProof/>
          <w:color w:val="000000"/>
        </w:rPr>
      </w:pPr>
      <w:proofErr w:type="gramStart"/>
      <w:r w:rsidRPr="00070751">
        <w:rPr>
          <w:rFonts w:asciiTheme="minorHAnsi" w:hAnsiTheme="minorHAnsi" w:cstheme="minorHAnsi"/>
          <w:noProof/>
          <w:color w:val="000000"/>
        </w:rPr>
        <w:t xml:space="preserve">Competent and result-proven professional with 10+ years of managerial / senior executive level experience of handling </w:t>
      </w:r>
      <w:r w:rsidRPr="00070751">
        <w:rPr>
          <w:rFonts w:asciiTheme="minorHAnsi" w:hAnsiTheme="minorHAnsi" w:cstheme="minorHAnsi"/>
          <w:b/>
        </w:rPr>
        <w:t>Trade Finance &amp; Cash Management OPS</w:t>
      </w:r>
      <w:r w:rsidRPr="00070751">
        <w:rPr>
          <w:rFonts w:asciiTheme="minorHAnsi" w:hAnsiTheme="minorHAnsi" w:cstheme="minorHAnsi"/>
          <w:noProof/>
          <w:color w:val="000000"/>
        </w:rPr>
        <w:t>.</w:t>
      </w:r>
      <w:proofErr w:type="gramEnd"/>
      <w:r w:rsidRPr="00070751">
        <w:rPr>
          <w:rFonts w:asciiTheme="minorHAnsi" w:hAnsiTheme="minorHAnsi" w:cstheme="minorHAnsi"/>
          <w:noProof/>
          <w:color w:val="000000"/>
        </w:rPr>
        <w:t xml:space="preserve"> Rendered top quality work performance in providing managerial support for large-sized corporation.  coordinating with outsource vendors and surpassing performance parameters. Familiar with Internal Quality Audit, primarily in documents preparation and standard implementation. Holds excellent leadership, analytical, problem solving, organization, time management, communication and interpersonal skills. </w:t>
      </w:r>
    </w:p>
    <w:p w:rsidR="00C11AB4" w:rsidRPr="00070751" w:rsidRDefault="00C11AB4" w:rsidP="004C616D">
      <w:pPr>
        <w:spacing w:after="0"/>
        <w:jc w:val="both"/>
        <w:rPr>
          <w:rFonts w:asciiTheme="minorHAnsi" w:hAnsiTheme="minorHAnsi" w:cstheme="minorHAnsi"/>
          <w:noProof/>
          <w:color w:val="000000"/>
        </w:rPr>
      </w:pPr>
    </w:p>
    <w:p w:rsidR="009F58E4" w:rsidRPr="00470309" w:rsidRDefault="00EC55EF">
      <w:pPr>
        <w:spacing w:after="0"/>
        <w:jc w:val="both"/>
        <w:rPr>
          <w:rFonts w:asciiTheme="minorHAnsi" w:hAnsiTheme="minorHAnsi" w:cstheme="minorHAnsi"/>
          <w:b/>
          <w:sz w:val="26"/>
          <w:szCs w:val="26"/>
          <w:u w:val="single"/>
        </w:rPr>
      </w:pPr>
      <w:r w:rsidRPr="00704B4F">
        <w:rPr>
          <w:rFonts w:asciiTheme="minorHAnsi" w:hAnsiTheme="minorHAnsi" w:cstheme="minorHAnsi"/>
          <w:b/>
          <w:sz w:val="26"/>
          <w:szCs w:val="26"/>
          <w:highlight w:val="lightGray"/>
          <w:u w:val="single"/>
        </w:rPr>
        <w:t>Professional/</w:t>
      </w:r>
      <w:r w:rsidR="0035633F" w:rsidRPr="00704B4F">
        <w:rPr>
          <w:rFonts w:asciiTheme="minorHAnsi" w:hAnsiTheme="minorHAnsi" w:cstheme="minorHAnsi"/>
          <w:b/>
          <w:sz w:val="26"/>
          <w:szCs w:val="26"/>
          <w:highlight w:val="lightGray"/>
          <w:u w:val="single"/>
        </w:rPr>
        <w:t>Academic Qualification</w:t>
      </w:r>
      <w:r w:rsidR="00704B4F" w:rsidRPr="00704B4F">
        <w:rPr>
          <w:rFonts w:asciiTheme="minorHAnsi" w:hAnsiTheme="minorHAnsi" w:cstheme="minorHAnsi"/>
          <w:b/>
          <w:sz w:val="26"/>
          <w:szCs w:val="26"/>
          <w:highlight w:val="lightGray"/>
          <w:u w:val="single"/>
        </w:rPr>
        <w:t>:</w:t>
      </w:r>
    </w:p>
    <w:p w:rsidR="007C485E" w:rsidRPr="00EC1840" w:rsidRDefault="007C485E">
      <w:pPr>
        <w:spacing w:after="0"/>
        <w:jc w:val="both"/>
        <w:rPr>
          <w:rFonts w:asciiTheme="minorHAnsi" w:hAnsiTheme="minorHAnsi" w:cstheme="minorHAnsi"/>
          <w:b/>
          <w:sz w:val="14"/>
          <w:szCs w:val="24"/>
          <w:u w:val="single"/>
        </w:rPr>
      </w:pPr>
    </w:p>
    <w:p w:rsidR="00AB7D0D" w:rsidRDefault="00966525" w:rsidP="00AB7D0D">
      <w:pPr>
        <w:spacing w:after="0"/>
        <w:jc w:val="center"/>
        <w:rPr>
          <w:rFonts w:asciiTheme="minorHAnsi" w:hAnsiTheme="minorHAnsi" w:cstheme="minorHAnsi"/>
          <w:sz w:val="26"/>
          <w:szCs w:val="26"/>
        </w:rPr>
      </w:pPr>
      <w:r>
        <w:rPr>
          <w:rFonts w:asciiTheme="minorHAnsi" w:hAnsiTheme="minorHAnsi" w:cstheme="minorHAnsi"/>
          <w:b/>
          <w:sz w:val="26"/>
          <w:szCs w:val="26"/>
        </w:rPr>
        <w:t>Master in Business Administration (MBA)</w:t>
      </w:r>
    </w:p>
    <w:p w:rsidR="00630F7F" w:rsidRPr="00070751" w:rsidRDefault="00966525" w:rsidP="00AB7D0D">
      <w:pPr>
        <w:spacing w:after="0"/>
        <w:jc w:val="center"/>
        <w:rPr>
          <w:rFonts w:asciiTheme="minorHAnsi" w:hAnsiTheme="minorHAnsi" w:cstheme="minorHAnsi"/>
        </w:rPr>
      </w:pPr>
      <w:r w:rsidRPr="00070751">
        <w:rPr>
          <w:rFonts w:asciiTheme="minorHAnsi" w:hAnsiTheme="minorHAnsi" w:cstheme="minorHAnsi"/>
        </w:rPr>
        <w:t>Finance &amp; Accounting, Preston University, Pakistan</w:t>
      </w:r>
    </w:p>
    <w:p w:rsidR="00966525" w:rsidRPr="00AE0F72" w:rsidRDefault="00966525" w:rsidP="00AB7D0D">
      <w:pPr>
        <w:spacing w:after="0"/>
        <w:jc w:val="center"/>
        <w:rPr>
          <w:rFonts w:asciiTheme="minorHAnsi" w:hAnsiTheme="minorHAnsi" w:cstheme="minorHAnsi"/>
          <w:b/>
          <w:sz w:val="24"/>
          <w:szCs w:val="24"/>
        </w:rPr>
      </w:pPr>
      <w:r w:rsidRPr="00AE0F72">
        <w:rPr>
          <w:rFonts w:asciiTheme="minorHAnsi" w:hAnsiTheme="minorHAnsi" w:cstheme="minorHAnsi"/>
          <w:b/>
          <w:sz w:val="24"/>
          <w:szCs w:val="24"/>
        </w:rPr>
        <w:t>ACMA – Part II</w:t>
      </w:r>
    </w:p>
    <w:p w:rsidR="00966525" w:rsidRPr="00070751" w:rsidRDefault="00AE0F72" w:rsidP="00AB7D0D">
      <w:pPr>
        <w:spacing w:after="0"/>
        <w:jc w:val="center"/>
        <w:rPr>
          <w:rFonts w:asciiTheme="minorHAnsi" w:hAnsiTheme="minorHAnsi" w:cstheme="minorHAnsi"/>
        </w:rPr>
      </w:pPr>
      <w:r w:rsidRPr="00070751">
        <w:rPr>
          <w:rFonts w:asciiTheme="minorHAnsi" w:hAnsiTheme="minorHAnsi" w:cstheme="minorHAnsi"/>
          <w:color w:val="000000"/>
        </w:rPr>
        <w:t>Institute of cost &amp; management accountant of Pakistan</w:t>
      </w:r>
    </w:p>
    <w:p w:rsidR="00AB7D0D" w:rsidRPr="00AB7D0D" w:rsidRDefault="00AB7D0D" w:rsidP="00AB7D0D">
      <w:pPr>
        <w:spacing w:after="0"/>
        <w:jc w:val="center"/>
        <w:rPr>
          <w:rFonts w:asciiTheme="minorHAnsi" w:hAnsiTheme="minorHAnsi" w:cstheme="minorHAnsi"/>
          <w:b/>
          <w:sz w:val="26"/>
          <w:szCs w:val="26"/>
        </w:rPr>
      </w:pPr>
      <w:r w:rsidRPr="00AB7D0D">
        <w:rPr>
          <w:rFonts w:asciiTheme="minorHAnsi" w:hAnsiTheme="minorHAnsi" w:cstheme="minorHAnsi"/>
          <w:b/>
          <w:sz w:val="26"/>
          <w:szCs w:val="26"/>
        </w:rPr>
        <w:t xml:space="preserve">Bachelor of </w:t>
      </w:r>
      <w:r w:rsidR="00966525">
        <w:rPr>
          <w:rFonts w:asciiTheme="minorHAnsi" w:hAnsiTheme="minorHAnsi" w:cstheme="minorHAnsi"/>
          <w:b/>
          <w:sz w:val="26"/>
          <w:szCs w:val="26"/>
        </w:rPr>
        <w:t>Science</w:t>
      </w:r>
    </w:p>
    <w:p w:rsidR="00AB7D0D" w:rsidRPr="00070751" w:rsidRDefault="00AB7D0D" w:rsidP="00AB7D0D">
      <w:pPr>
        <w:spacing w:after="0"/>
        <w:jc w:val="center"/>
        <w:rPr>
          <w:rFonts w:asciiTheme="minorHAnsi" w:hAnsiTheme="minorHAnsi" w:cstheme="minorHAnsi"/>
        </w:rPr>
      </w:pPr>
      <w:r w:rsidRPr="00070751">
        <w:rPr>
          <w:rFonts w:asciiTheme="minorHAnsi" w:hAnsiTheme="minorHAnsi" w:cstheme="minorHAnsi"/>
        </w:rPr>
        <w:t xml:space="preserve">University of </w:t>
      </w:r>
      <w:r w:rsidR="00966525" w:rsidRPr="00070751">
        <w:rPr>
          <w:rFonts w:asciiTheme="minorHAnsi" w:hAnsiTheme="minorHAnsi" w:cstheme="minorHAnsi"/>
        </w:rPr>
        <w:t>Karachi</w:t>
      </w:r>
      <w:r w:rsidRPr="00070751">
        <w:rPr>
          <w:rFonts w:asciiTheme="minorHAnsi" w:hAnsiTheme="minorHAnsi" w:cstheme="minorHAnsi"/>
        </w:rPr>
        <w:t xml:space="preserve">, </w:t>
      </w:r>
      <w:r w:rsidR="00966525" w:rsidRPr="00070751">
        <w:rPr>
          <w:rFonts w:asciiTheme="minorHAnsi" w:hAnsiTheme="minorHAnsi" w:cstheme="minorHAnsi"/>
        </w:rPr>
        <w:t>Pakistan</w:t>
      </w:r>
      <w:r w:rsidRPr="00070751">
        <w:rPr>
          <w:rFonts w:asciiTheme="minorHAnsi" w:hAnsiTheme="minorHAnsi" w:cstheme="minorHAnsi"/>
        </w:rPr>
        <w:t xml:space="preserve"> </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0"/>
      </w:tblGrid>
      <w:tr w:rsidR="00966525" w:rsidRPr="00A340F2" w:rsidTr="00AC2152">
        <w:trPr>
          <w:trHeight w:val="70"/>
        </w:trPr>
        <w:tc>
          <w:tcPr>
            <w:tcW w:w="10170" w:type="dxa"/>
            <w:tcBorders>
              <w:top w:val="nil"/>
              <w:left w:val="nil"/>
              <w:bottom w:val="nil"/>
              <w:right w:val="nil"/>
            </w:tcBorders>
          </w:tcPr>
          <w:p w:rsidR="00EC1840" w:rsidRPr="00EC1840" w:rsidRDefault="00EC1840" w:rsidP="00AC2152">
            <w:pPr>
              <w:pStyle w:val="NoSpacing"/>
              <w:rPr>
                <w:rFonts w:ascii="Verdana" w:hAnsi="Verdana" w:cs="Times New Roman"/>
                <w:b/>
                <w:color w:val="000000"/>
                <w:sz w:val="18"/>
                <w:szCs w:val="20"/>
              </w:rPr>
            </w:pPr>
          </w:p>
        </w:tc>
      </w:tr>
      <w:tr w:rsidR="00966525" w:rsidRPr="003A5733" w:rsidTr="00AC2152">
        <w:trPr>
          <w:trHeight w:val="70"/>
        </w:trPr>
        <w:tc>
          <w:tcPr>
            <w:tcW w:w="10170" w:type="dxa"/>
            <w:tcBorders>
              <w:top w:val="nil"/>
              <w:left w:val="nil"/>
              <w:bottom w:val="nil"/>
              <w:right w:val="nil"/>
            </w:tcBorders>
          </w:tcPr>
          <w:p w:rsidR="00966525" w:rsidRPr="003A5733" w:rsidRDefault="00966525" w:rsidP="00AC2152">
            <w:pPr>
              <w:pStyle w:val="NoSpacing"/>
              <w:rPr>
                <w:rFonts w:ascii="Verdana" w:hAnsi="Verdana" w:cs="Times New Roman"/>
                <w:b/>
                <w:color w:val="000000"/>
                <w:sz w:val="4"/>
                <w:szCs w:val="20"/>
              </w:rPr>
            </w:pPr>
          </w:p>
        </w:tc>
      </w:tr>
    </w:tbl>
    <w:p w:rsidR="00966525" w:rsidRPr="00EC1840" w:rsidRDefault="00966525" w:rsidP="00AB7D0D">
      <w:pPr>
        <w:spacing w:after="0"/>
        <w:jc w:val="center"/>
        <w:rPr>
          <w:rFonts w:asciiTheme="minorHAnsi" w:hAnsiTheme="minorHAnsi" w:cstheme="minorHAnsi"/>
          <w:sz w:val="4"/>
          <w:szCs w:val="26"/>
        </w:rPr>
      </w:pPr>
    </w:p>
    <w:p w:rsidR="00AB7D0D" w:rsidRDefault="00EA5CA6" w:rsidP="00AB7D0D">
      <w:pPr>
        <w:spacing w:after="0"/>
        <w:jc w:val="both"/>
        <w:rPr>
          <w:rFonts w:asciiTheme="minorHAnsi" w:hAnsiTheme="minorHAnsi" w:cstheme="minorHAnsi"/>
          <w:b/>
          <w:sz w:val="26"/>
          <w:szCs w:val="26"/>
          <w:highlight w:val="lightGray"/>
          <w:u w:val="single"/>
        </w:rPr>
      </w:pPr>
      <w:r>
        <w:rPr>
          <w:rFonts w:asciiTheme="minorHAnsi" w:hAnsiTheme="minorHAnsi" w:cstheme="minorHAnsi"/>
          <w:b/>
          <w:sz w:val="26"/>
          <w:szCs w:val="26"/>
          <w:highlight w:val="lightGray"/>
          <w:u w:val="single"/>
        </w:rPr>
        <w:t>Area of Experience</w:t>
      </w:r>
      <w:r w:rsidR="00AB7D0D">
        <w:rPr>
          <w:rFonts w:asciiTheme="minorHAnsi" w:hAnsiTheme="minorHAnsi" w:cstheme="minorHAnsi"/>
          <w:b/>
          <w:sz w:val="26"/>
          <w:szCs w:val="26"/>
          <w:highlight w:val="lightGray"/>
          <w:u w:val="single"/>
        </w:rPr>
        <w:t xml:space="preserve"> Include:</w:t>
      </w:r>
    </w:p>
    <w:p w:rsidR="00C11AB4" w:rsidRPr="00C11AB4" w:rsidRDefault="00C11AB4" w:rsidP="00AB7D0D">
      <w:pPr>
        <w:spacing w:after="0"/>
        <w:jc w:val="both"/>
        <w:rPr>
          <w:rFonts w:asciiTheme="minorHAnsi" w:hAnsiTheme="minorHAnsi" w:cstheme="minorHAnsi"/>
          <w:b/>
          <w:sz w:val="10"/>
          <w:szCs w:val="26"/>
          <w:highlight w:val="lightGray"/>
          <w:u w:val="single"/>
        </w:rPr>
      </w:pPr>
    </w:p>
    <w:p w:rsidR="00AA3B26" w:rsidRPr="00070751" w:rsidRDefault="00AE0F72" w:rsidP="00AA3B26">
      <w:pPr>
        <w:spacing w:after="0"/>
        <w:ind w:left="720"/>
        <w:rPr>
          <w:rFonts w:asciiTheme="minorHAnsi" w:hAnsiTheme="minorHAnsi" w:cstheme="minorHAnsi"/>
        </w:rPr>
      </w:pPr>
      <w:r w:rsidRPr="00070751">
        <w:rPr>
          <w:rFonts w:asciiTheme="minorHAnsi" w:hAnsiTheme="minorHAnsi" w:cstheme="minorHAnsi"/>
        </w:rPr>
        <w:t>Trade Finance</w:t>
      </w:r>
      <w:r w:rsidRPr="00070751">
        <w:rPr>
          <w:rFonts w:asciiTheme="minorHAnsi" w:hAnsiTheme="minorHAnsi" w:cstheme="minorHAnsi"/>
        </w:rPr>
        <w:tab/>
      </w:r>
      <w:r w:rsidR="00AA3B26" w:rsidRPr="00070751">
        <w:rPr>
          <w:rFonts w:asciiTheme="minorHAnsi" w:hAnsiTheme="minorHAnsi" w:cstheme="minorHAnsi"/>
        </w:rPr>
        <w:tab/>
      </w:r>
      <w:r w:rsidR="00AA3B26" w:rsidRPr="00070751">
        <w:rPr>
          <w:rFonts w:asciiTheme="minorHAnsi" w:hAnsiTheme="minorHAnsi" w:cstheme="minorHAnsi"/>
        </w:rPr>
        <w:tab/>
        <w:t>Financial Planning</w:t>
      </w:r>
      <w:r w:rsidR="00AA3B26" w:rsidRPr="00070751">
        <w:rPr>
          <w:rFonts w:asciiTheme="minorHAnsi" w:hAnsiTheme="minorHAnsi" w:cstheme="minorHAnsi"/>
        </w:rPr>
        <w:tab/>
      </w:r>
      <w:r w:rsidR="00AA3B26" w:rsidRPr="00070751">
        <w:rPr>
          <w:rFonts w:asciiTheme="minorHAnsi" w:hAnsiTheme="minorHAnsi" w:cstheme="minorHAnsi"/>
        </w:rPr>
        <w:tab/>
      </w:r>
      <w:r w:rsidR="00EC1840" w:rsidRPr="00070751">
        <w:rPr>
          <w:rFonts w:asciiTheme="minorHAnsi" w:hAnsiTheme="minorHAnsi" w:cstheme="minorHAnsi"/>
        </w:rPr>
        <w:t>Banking Operations</w:t>
      </w:r>
    </w:p>
    <w:p w:rsidR="00AB7D0D" w:rsidRPr="00070751" w:rsidRDefault="00AE0F72" w:rsidP="00AA3B26">
      <w:pPr>
        <w:pStyle w:val="ListParagraph"/>
        <w:spacing w:after="0"/>
        <w:ind w:left="709"/>
        <w:rPr>
          <w:rFonts w:asciiTheme="minorHAnsi" w:hAnsiTheme="minorHAnsi" w:cstheme="minorHAnsi"/>
        </w:rPr>
      </w:pPr>
      <w:r w:rsidRPr="00070751">
        <w:rPr>
          <w:rFonts w:asciiTheme="minorHAnsi" w:hAnsiTheme="minorHAnsi" w:cstheme="minorHAnsi"/>
        </w:rPr>
        <w:t>Cash Management</w:t>
      </w:r>
      <w:r w:rsidR="00AA3B26" w:rsidRPr="00070751">
        <w:rPr>
          <w:rFonts w:asciiTheme="minorHAnsi" w:hAnsiTheme="minorHAnsi" w:cstheme="minorHAnsi"/>
        </w:rPr>
        <w:tab/>
      </w:r>
      <w:r w:rsidR="00AA3B26" w:rsidRPr="00070751">
        <w:rPr>
          <w:rFonts w:asciiTheme="minorHAnsi" w:hAnsiTheme="minorHAnsi" w:cstheme="minorHAnsi"/>
        </w:rPr>
        <w:tab/>
        <w:t>Financial Analysis</w:t>
      </w:r>
      <w:r w:rsidR="00AA3B26" w:rsidRPr="00070751">
        <w:rPr>
          <w:rFonts w:asciiTheme="minorHAnsi" w:hAnsiTheme="minorHAnsi" w:cstheme="minorHAnsi"/>
        </w:rPr>
        <w:tab/>
      </w:r>
      <w:r w:rsidR="00AA3B26" w:rsidRPr="00070751">
        <w:rPr>
          <w:rFonts w:asciiTheme="minorHAnsi" w:hAnsiTheme="minorHAnsi" w:cstheme="minorHAnsi"/>
        </w:rPr>
        <w:tab/>
      </w:r>
      <w:r w:rsidR="00EC1840" w:rsidRPr="00070751">
        <w:rPr>
          <w:rFonts w:asciiTheme="minorHAnsi" w:hAnsiTheme="minorHAnsi" w:cstheme="minorHAnsi"/>
        </w:rPr>
        <w:t>Policies and Procedures</w:t>
      </w:r>
    </w:p>
    <w:p w:rsidR="00C11AB4" w:rsidRDefault="00C11AB4" w:rsidP="00AA3B26">
      <w:pPr>
        <w:pStyle w:val="ListParagraph"/>
        <w:spacing w:after="0"/>
        <w:ind w:left="709"/>
        <w:rPr>
          <w:rFonts w:asciiTheme="minorHAnsi" w:hAnsiTheme="minorHAnsi" w:cstheme="minorHAnsi"/>
          <w:sz w:val="24"/>
          <w:szCs w:val="24"/>
        </w:rPr>
      </w:pPr>
    </w:p>
    <w:p w:rsidR="00EC1840" w:rsidRDefault="00EC1840" w:rsidP="00EC1840">
      <w:pPr>
        <w:spacing w:after="0"/>
        <w:jc w:val="both"/>
        <w:rPr>
          <w:rFonts w:asciiTheme="minorHAnsi" w:hAnsiTheme="minorHAnsi" w:cstheme="minorHAnsi"/>
          <w:b/>
          <w:sz w:val="26"/>
          <w:szCs w:val="26"/>
          <w:highlight w:val="lightGray"/>
          <w:u w:val="single"/>
        </w:rPr>
      </w:pPr>
      <w:r>
        <w:rPr>
          <w:rFonts w:asciiTheme="minorHAnsi" w:hAnsiTheme="minorHAnsi" w:cstheme="minorHAnsi"/>
          <w:b/>
          <w:sz w:val="26"/>
          <w:szCs w:val="26"/>
          <w:highlight w:val="lightGray"/>
          <w:u w:val="single"/>
        </w:rPr>
        <w:t xml:space="preserve">Career </w:t>
      </w:r>
      <w:r w:rsidR="003904F6">
        <w:rPr>
          <w:rFonts w:asciiTheme="minorHAnsi" w:hAnsiTheme="minorHAnsi" w:cstheme="minorHAnsi"/>
          <w:b/>
          <w:sz w:val="26"/>
          <w:szCs w:val="26"/>
          <w:highlight w:val="lightGray"/>
          <w:u w:val="single"/>
        </w:rPr>
        <w:t>Time</w:t>
      </w:r>
      <w:r w:rsidR="00991D89">
        <w:rPr>
          <w:rFonts w:asciiTheme="minorHAnsi" w:hAnsiTheme="minorHAnsi" w:cstheme="minorHAnsi"/>
          <w:b/>
          <w:sz w:val="26"/>
          <w:szCs w:val="26"/>
          <w:highlight w:val="lightGray"/>
          <w:u w:val="single"/>
        </w:rPr>
        <w:t xml:space="preserve"> </w:t>
      </w:r>
      <w:r w:rsidR="003904F6">
        <w:rPr>
          <w:rFonts w:asciiTheme="minorHAnsi" w:hAnsiTheme="minorHAnsi" w:cstheme="minorHAnsi"/>
          <w:b/>
          <w:sz w:val="26"/>
          <w:szCs w:val="26"/>
          <w:highlight w:val="lightGray"/>
          <w:u w:val="single"/>
        </w:rPr>
        <w:t>Line</w:t>
      </w:r>
      <w:r>
        <w:rPr>
          <w:rFonts w:asciiTheme="minorHAnsi" w:hAnsiTheme="minorHAnsi" w:cstheme="minorHAnsi"/>
          <w:b/>
          <w:sz w:val="26"/>
          <w:szCs w:val="26"/>
          <w:highlight w:val="lightGray"/>
          <w:u w:val="single"/>
        </w:rPr>
        <w:t>:</w:t>
      </w:r>
    </w:p>
    <w:p w:rsidR="00EC1840" w:rsidRDefault="00EC1840" w:rsidP="00B03D73">
      <w:pPr>
        <w:pStyle w:val="ListParagraph"/>
        <w:spacing w:after="0"/>
        <w:ind w:left="709"/>
        <w:rPr>
          <w:rFonts w:asciiTheme="minorHAnsi" w:hAnsiTheme="minorHAnsi" w:cstheme="minorHAnsi"/>
          <w:sz w:val="14"/>
          <w:szCs w:val="24"/>
        </w:rPr>
      </w:pPr>
    </w:p>
    <w:tbl>
      <w:tblPr>
        <w:tblW w:w="5959" w:type="dxa"/>
        <w:tblInd w:w="93" w:type="dxa"/>
        <w:tblLook w:val="04A0"/>
      </w:tblPr>
      <w:tblGrid>
        <w:gridCol w:w="3708"/>
        <w:gridCol w:w="1241"/>
        <w:gridCol w:w="1010"/>
      </w:tblGrid>
      <w:tr w:rsidR="00162A6A" w:rsidRPr="00C11AB4" w:rsidTr="00162A6A">
        <w:trPr>
          <w:trHeight w:val="281"/>
        </w:trPr>
        <w:tc>
          <w:tcPr>
            <w:tcW w:w="3708" w:type="dxa"/>
            <w:tcBorders>
              <w:top w:val="single" w:sz="8" w:space="0" w:color="auto"/>
              <w:left w:val="single" w:sz="8" w:space="0" w:color="auto"/>
              <w:bottom w:val="single" w:sz="8" w:space="0" w:color="auto"/>
              <w:right w:val="single" w:sz="4" w:space="0" w:color="auto"/>
            </w:tcBorders>
            <w:shd w:val="clear" w:color="000000" w:fill="A5A5A5"/>
            <w:noWrap/>
            <w:vAlign w:val="bottom"/>
            <w:hideMark/>
          </w:tcPr>
          <w:p w:rsidR="00162A6A" w:rsidRPr="00C11AB4" w:rsidRDefault="00162A6A" w:rsidP="00C11AB4">
            <w:pPr>
              <w:spacing w:after="0" w:line="240" w:lineRule="auto"/>
              <w:jc w:val="center"/>
              <w:rPr>
                <w:rFonts w:ascii="Calibri" w:hAnsi="Calibri" w:cs="Calibri"/>
                <w:b/>
                <w:bCs/>
                <w:color w:val="000000"/>
                <w:sz w:val="24"/>
                <w:szCs w:val="24"/>
                <w:lang w:val="en-US" w:eastAsia="en-US"/>
              </w:rPr>
            </w:pPr>
            <w:r w:rsidRPr="00C11AB4">
              <w:rPr>
                <w:rFonts w:ascii="Calibri" w:hAnsi="Calibri" w:cs="Calibri"/>
                <w:b/>
                <w:bCs/>
                <w:color w:val="000000"/>
                <w:sz w:val="24"/>
                <w:szCs w:val="24"/>
                <w:lang w:val="en-US" w:eastAsia="en-US"/>
              </w:rPr>
              <w:t>Designation</w:t>
            </w:r>
          </w:p>
        </w:tc>
        <w:tc>
          <w:tcPr>
            <w:tcW w:w="1241" w:type="dxa"/>
            <w:tcBorders>
              <w:top w:val="single" w:sz="8" w:space="0" w:color="auto"/>
              <w:left w:val="nil"/>
              <w:bottom w:val="single" w:sz="8" w:space="0" w:color="auto"/>
              <w:right w:val="single" w:sz="4" w:space="0" w:color="auto"/>
            </w:tcBorders>
            <w:shd w:val="clear" w:color="000000" w:fill="A5A5A5"/>
            <w:noWrap/>
            <w:vAlign w:val="bottom"/>
            <w:hideMark/>
          </w:tcPr>
          <w:p w:rsidR="00162A6A" w:rsidRPr="00C11AB4" w:rsidRDefault="00162A6A" w:rsidP="00C11AB4">
            <w:pPr>
              <w:spacing w:after="0" w:line="240" w:lineRule="auto"/>
              <w:jc w:val="center"/>
              <w:rPr>
                <w:rFonts w:ascii="Calibri" w:hAnsi="Calibri" w:cs="Calibri"/>
                <w:b/>
                <w:bCs/>
                <w:color w:val="000000"/>
                <w:sz w:val="24"/>
                <w:szCs w:val="24"/>
                <w:lang w:val="en-US" w:eastAsia="en-US"/>
              </w:rPr>
            </w:pPr>
            <w:r w:rsidRPr="00C11AB4">
              <w:rPr>
                <w:rFonts w:ascii="Calibri" w:hAnsi="Calibri" w:cs="Calibri"/>
                <w:b/>
                <w:bCs/>
                <w:color w:val="000000"/>
                <w:sz w:val="24"/>
                <w:szCs w:val="24"/>
                <w:lang w:val="en-US" w:eastAsia="en-US"/>
              </w:rPr>
              <w:t>From</w:t>
            </w:r>
          </w:p>
        </w:tc>
        <w:tc>
          <w:tcPr>
            <w:tcW w:w="1010" w:type="dxa"/>
            <w:tcBorders>
              <w:top w:val="single" w:sz="8" w:space="0" w:color="auto"/>
              <w:left w:val="nil"/>
              <w:bottom w:val="single" w:sz="8" w:space="0" w:color="auto"/>
              <w:right w:val="single" w:sz="8" w:space="0" w:color="auto"/>
            </w:tcBorders>
            <w:shd w:val="clear" w:color="000000" w:fill="A5A5A5"/>
            <w:noWrap/>
            <w:vAlign w:val="bottom"/>
            <w:hideMark/>
          </w:tcPr>
          <w:p w:rsidR="00162A6A" w:rsidRPr="00C11AB4" w:rsidRDefault="00162A6A" w:rsidP="00C11AB4">
            <w:pPr>
              <w:spacing w:after="0" w:line="240" w:lineRule="auto"/>
              <w:jc w:val="center"/>
              <w:rPr>
                <w:rFonts w:ascii="Calibri" w:hAnsi="Calibri" w:cs="Calibri"/>
                <w:b/>
                <w:bCs/>
                <w:color w:val="000000"/>
                <w:sz w:val="24"/>
                <w:szCs w:val="24"/>
                <w:lang w:val="en-US" w:eastAsia="en-US"/>
              </w:rPr>
            </w:pPr>
            <w:r w:rsidRPr="00C11AB4">
              <w:rPr>
                <w:rFonts w:ascii="Calibri" w:hAnsi="Calibri" w:cs="Calibri"/>
                <w:b/>
                <w:bCs/>
                <w:color w:val="000000"/>
                <w:sz w:val="24"/>
                <w:szCs w:val="24"/>
                <w:lang w:val="en-US" w:eastAsia="en-US"/>
              </w:rPr>
              <w:t>TO</w:t>
            </w:r>
          </w:p>
        </w:tc>
      </w:tr>
      <w:tr w:rsidR="00162A6A" w:rsidRPr="00C11AB4" w:rsidTr="00162A6A">
        <w:trPr>
          <w:trHeight w:val="307"/>
        </w:trPr>
        <w:tc>
          <w:tcPr>
            <w:tcW w:w="3708" w:type="dxa"/>
            <w:tcBorders>
              <w:top w:val="nil"/>
              <w:left w:val="single" w:sz="8" w:space="0" w:color="auto"/>
              <w:bottom w:val="single" w:sz="4" w:space="0" w:color="auto"/>
              <w:right w:val="single" w:sz="4" w:space="0" w:color="auto"/>
            </w:tcBorders>
            <w:shd w:val="clear" w:color="auto" w:fill="auto"/>
            <w:hideMark/>
          </w:tcPr>
          <w:p w:rsidR="00162A6A" w:rsidRPr="00C11AB4" w:rsidRDefault="00162A6A" w:rsidP="00EA1F3D">
            <w:pPr>
              <w:spacing w:after="0" w:line="240" w:lineRule="auto"/>
              <w:jc w:val="both"/>
              <w:rPr>
                <w:rFonts w:ascii="Calibri" w:hAnsi="Calibri" w:cs="Calibri"/>
                <w:b/>
                <w:color w:val="000000"/>
                <w:lang w:val="en-US" w:eastAsia="en-US"/>
              </w:rPr>
            </w:pPr>
            <w:r w:rsidRPr="00C11AB4">
              <w:rPr>
                <w:rFonts w:ascii="Calibri" w:hAnsi="Calibri" w:cs="Calibri"/>
                <w:b/>
                <w:color w:val="000000"/>
                <w:lang w:eastAsia="en-US"/>
              </w:rPr>
              <w:t>Finance Manager</w:t>
            </w:r>
          </w:p>
        </w:tc>
        <w:tc>
          <w:tcPr>
            <w:tcW w:w="1241" w:type="dxa"/>
            <w:tcBorders>
              <w:top w:val="nil"/>
              <w:left w:val="nil"/>
              <w:bottom w:val="single" w:sz="4" w:space="0" w:color="auto"/>
              <w:right w:val="single" w:sz="4"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 xml:space="preserve">  July 2014  </w:t>
            </w:r>
          </w:p>
        </w:tc>
        <w:tc>
          <w:tcPr>
            <w:tcW w:w="1010" w:type="dxa"/>
            <w:tcBorders>
              <w:top w:val="nil"/>
              <w:left w:val="nil"/>
              <w:bottom w:val="single" w:sz="4" w:space="0" w:color="auto"/>
              <w:right w:val="single" w:sz="8"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Present</w:t>
            </w:r>
          </w:p>
        </w:tc>
      </w:tr>
      <w:tr w:rsidR="00162A6A" w:rsidRPr="00C11AB4" w:rsidTr="00162A6A">
        <w:trPr>
          <w:trHeight w:val="307"/>
        </w:trPr>
        <w:tc>
          <w:tcPr>
            <w:tcW w:w="3708" w:type="dxa"/>
            <w:tcBorders>
              <w:top w:val="nil"/>
              <w:left w:val="single" w:sz="8" w:space="0" w:color="auto"/>
              <w:bottom w:val="single" w:sz="4" w:space="0" w:color="auto"/>
              <w:right w:val="single" w:sz="4" w:space="0" w:color="auto"/>
            </w:tcBorders>
            <w:shd w:val="clear" w:color="auto" w:fill="auto"/>
            <w:hideMark/>
          </w:tcPr>
          <w:p w:rsidR="00162A6A" w:rsidRPr="00C11AB4" w:rsidRDefault="00162A6A" w:rsidP="00EA1F3D">
            <w:pPr>
              <w:spacing w:after="0" w:line="240" w:lineRule="auto"/>
              <w:jc w:val="both"/>
              <w:rPr>
                <w:rFonts w:ascii="Calibri" w:hAnsi="Calibri" w:cs="Calibri"/>
                <w:b/>
                <w:color w:val="000000"/>
                <w:lang w:val="en-US" w:eastAsia="en-US"/>
              </w:rPr>
            </w:pPr>
            <w:r w:rsidRPr="00C11AB4">
              <w:rPr>
                <w:rFonts w:ascii="Calibri" w:hAnsi="Calibri" w:cs="Calibri"/>
                <w:b/>
                <w:color w:val="000000"/>
                <w:lang w:eastAsia="en-US"/>
              </w:rPr>
              <w:t>Asst. Manager –Trade Finance/OPS</w:t>
            </w:r>
          </w:p>
        </w:tc>
        <w:tc>
          <w:tcPr>
            <w:tcW w:w="1241" w:type="dxa"/>
            <w:tcBorders>
              <w:top w:val="nil"/>
              <w:left w:val="nil"/>
              <w:bottom w:val="single" w:sz="4" w:space="0" w:color="auto"/>
              <w:right w:val="single" w:sz="4"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 xml:space="preserve">  May 2007</w:t>
            </w:r>
          </w:p>
        </w:tc>
        <w:tc>
          <w:tcPr>
            <w:tcW w:w="1010" w:type="dxa"/>
            <w:tcBorders>
              <w:top w:val="nil"/>
              <w:left w:val="nil"/>
              <w:bottom w:val="single" w:sz="4" w:space="0" w:color="auto"/>
              <w:right w:val="single" w:sz="8"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Mar-14</w:t>
            </w:r>
          </w:p>
        </w:tc>
      </w:tr>
      <w:tr w:rsidR="00162A6A" w:rsidRPr="00C11AB4" w:rsidTr="00162A6A">
        <w:trPr>
          <w:trHeight w:val="307"/>
        </w:trPr>
        <w:tc>
          <w:tcPr>
            <w:tcW w:w="3708" w:type="dxa"/>
            <w:tcBorders>
              <w:top w:val="nil"/>
              <w:left w:val="single" w:sz="8" w:space="0" w:color="auto"/>
              <w:bottom w:val="single" w:sz="4" w:space="0" w:color="auto"/>
              <w:right w:val="single" w:sz="4" w:space="0" w:color="auto"/>
            </w:tcBorders>
            <w:shd w:val="clear" w:color="auto" w:fill="auto"/>
            <w:hideMark/>
          </w:tcPr>
          <w:p w:rsidR="00162A6A" w:rsidRPr="00C11AB4" w:rsidRDefault="00162A6A" w:rsidP="00EA1F3D">
            <w:pPr>
              <w:spacing w:after="0" w:line="240" w:lineRule="auto"/>
              <w:jc w:val="both"/>
              <w:rPr>
                <w:rFonts w:ascii="Calibri" w:hAnsi="Calibri" w:cs="Calibri"/>
                <w:b/>
                <w:color w:val="000000"/>
                <w:lang w:val="en-US" w:eastAsia="en-US"/>
              </w:rPr>
            </w:pPr>
            <w:r w:rsidRPr="00C11AB4">
              <w:rPr>
                <w:rFonts w:ascii="Calibri" w:hAnsi="Calibri" w:cs="Calibri"/>
                <w:b/>
                <w:color w:val="000000"/>
                <w:lang w:eastAsia="en-US"/>
              </w:rPr>
              <w:t>Trade Finance Officer</w:t>
            </w:r>
          </w:p>
        </w:tc>
        <w:tc>
          <w:tcPr>
            <w:tcW w:w="1241" w:type="dxa"/>
            <w:tcBorders>
              <w:top w:val="nil"/>
              <w:left w:val="nil"/>
              <w:bottom w:val="single" w:sz="4" w:space="0" w:color="auto"/>
              <w:right w:val="single" w:sz="4"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 xml:space="preserve">  Oct 1999</w:t>
            </w:r>
          </w:p>
        </w:tc>
        <w:tc>
          <w:tcPr>
            <w:tcW w:w="1010" w:type="dxa"/>
            <w:tcBorders>
              <w:top w:val="nil"/>
              <w:left w:val="nil"/>
              <w:bottom w:val="single" w:sz="4" w:space="0" w:color="auto"/>
              <w:right w:val="single" w:sz="8"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Apr-07</w:t>
            </w:r>
          </w:p>
        </w:tc>
      </w:tr>
      <w:tr w:rsidR="00162A6A" w:rsidRPr="00C11AB4" w:rsidTr="00162A6A">
        <w:trPr>
          <w:trHeight w:val="307"/>
        </w:trPr>
        <w:tc>
          <w:tcPr>
            <w:tcW w:w="3708" w:type="dxa"/>
            <w:tcBorders>
              <w:top w:val="nil"/>
              <w:left w:val="single" w:sz="8" w:space="0" w:color="auto"/>
              <w:bottom w:val="single" w:sz="4" w:space="0" w:color="auto"/>
              <w:right w:val="single" w:sz="4" w:space="0" w:color="auto"/>
            </w:tcBorders>
            <w:shd w:val="clear" w:color="auto" w:fill="auto"/>
            <w:hideMark/>
          </w:tcPr>
          <w:p w:rsidR="00162A6A" w:rsidRPr="00C11AB4" w:rsidRDefault="00162A6A" w:rsidP="00EA1F3D">
            <w:pPr>
              <w:spacing w:after="0" w:line="240" w:lineRule="auto"/>
              <w:jc w:val="both"/>
              <w:rPr>
                <w:rFonts w:ascii="Calibri" w:hAnsi="Calibri" w:cs="Calibri"/>
                <w:b/>
                <w:color w:val="000000"/>
                <w:lang w:val="en-US" w:eastAsia="en-US"/>
              </w:rPr>
            </w:pPr>
            <w:r w:rsidRPr="00C11AB4">
              <w:rPr>
                <w:rFonts w:ascii="Calibri" w:hAnsi="Calibri" w:cs="Calibri"/>
                <w:b/>
                <w:color w:val="000000"/>
                <w:lang w:eastAsia="en-US"/>
              </w:rPr>
              <w:t>Load Control Officer</w:t>
            </w:r>
          </w:p>
        </w:tc>
        <w:tc>
          <w:tcPr>
            <w:tcW w:w="1241" w:type="dxa"/>
            <w:tcBorders>
              <w:top w:val="nil"/>
              <w:left w:val="nil"/>
              <w:bottom w:val="single" w:sz="4" w:space="0" w:color="auto"/>
              <w:right w:val="single" w:sz="4"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 xml:space="preserve">  Mar 1996</w:t>
            </w:r>
          </w:p>
        </w:tc>
        <w:tc>
          <w:tcPr>
            <w:tcW w:w="1010" w:type="dxa"/>
            <w:tcBorders>
              <w:top w:val="nil"/>
              <w:left w:val="nil"/>
              <w:bottom w:val="single" w:sz="4" w:space="0" w:color="auto"/>
              <w:right w:val="single" w:sz="8"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Apr-99</w:t>
            </w:r>
          </w:p>
        </w:tc>
      </w:tr>
      <w:tr w:rsidR="00162A6A" w:rsidRPr="00C11AB4" w:rsidTr="00162A6A">
        <w:trPr>
          <w:trHeight w:val="307"/>
        </w:trPr>
        <w:tc>
          <w:tcPr>
            <w:tcW w:w="3708" w:type="dxa"/>
            <w:tcBorders>
              <w:top w:val="nil"/>
              <w:left w:val="single" w:sz="8" w:space="0" w:color="auto"/>
              <w:bottom w:val="single" w:sz="8" w:space="0" w:color="auto"/>
              <w:right w:val="single" w:sz="4" w:space="0" w:color="auto"/>
            </w:tcBorders>
            <w:shd w:val="clear" w:color="auto" w:fill="auto"/>
            <w:hideMark/>
          </w:tcPr>
          <w:p w:rsidR="00162A6A" w:rsidRPr="00C11AB4" w:rsidRDefault="00162A6A" w:rsidP="00EA1F3D">
            <w:pPr>
              <w:spacing w:after="0" w:line="240" w:lineRule="auto"/>
              <w:jc w:val="both"/>
              <w:rPr>
                <w:rFonts w:ascii="Calibri" w:hAnsi="Calibri" w:cs="Calibri"/>
                <w:b/>
                <w:color w:val="000000"/>
                <w:lang w:val="en-US" w:eastAsia="en-US"/>
              </w:rPr>
            </w:pPr>
            <w:r w:rsidRPr="00C11AB4">
              <w:rPr>
                <w:rFonts w:ascii="Calibri" w:hAnsi="Calibri" w:cs="Calibri"/>
                <w:b/>
                <w:color w:val="000000"/>
                <w:lang w:eastAsia="en-US"/>
              </w:rPr>
              <w:t>Accounts Officer</w:t>
            </w:r>
          </w:p>
        </w:tc>
        <w:tc>
          <w:tcPr>
            <w:tcW w:w="1241" w:type="dxa"/>
            <w:tcBorders>
              <w:top w:val="nil"/>
              <w:left w:val="nil"/>
              <w:bottom w:val="single" w:sz="8" w:space="0" w:color="auto"/>
              <w:right w:val="single" w:sz="4"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 xml:space="preserve">  Oct 1995</w:t>
            </w:r>
          </w:p>
        </w:tc>
        <w:tc>
          <w:tcPr>
            <w:tcW w:w="1010" w:type="dxa"/>
            <w:tcBorders>
              <w:top w:val="nil"/>
              <w:left w:val="nil"/>
              <w:bottom w:val="single" w:sz="8" w:space="0" w:color="auto"/>
              <w:right w:val="single" w:sz="8" w:space="0" w:color="auto"/>
            </w:tcBorders>
            <w:shd w:val="clear" w:color="auto" w:fill="auto"/>
            <w:vAlign w:val="center"/>
            <w:hideMark/>
          </w:tcPr>
          <w:p w:rsidR="00162A6A" w:rsidRPr="00C11AB4" w:rsidRDefault="00162A6A" w:rsidP="00EA1F3D">
            <w:pPr>
              <w:spacing w:after="0" w:line="240" w:lineRule="auto"/>
              <w:jc w:val="both"/>
              <w:rPr>
                <w:rFonts w:ascii="Calibri" w:hAnsi="Calibri" w:cs="Calibri"/>
                <w:color w:val="000000"/>
                <w:lang w:val="en-US" w:eastAsia="en-US"/>
              </w:rPr>
            </w:pPr>
            <w:r w:rsidRPr="00C11AB4">
              <w:rPr>
                <w:rFonts w:ascii="Calibri" w:hAnsi="Calibri" w:cs="Calibri"/>
                <w:color w:val="000000"/>
                <w:lang w:val="en-GB" w:eastAsia="en-US"/>
              </w:rPr>
              <w:t>Feb-96</w:t>
            </w:r>
          </w:p>
        </w:tc>
      </w:tr>
    </w:tbl>
    <w:p w:rsidR="00C11AB4" w:rsidRDefault="00C11AB4" w:rsidP="00B03D73">
      <w:pPr>
        <w:pStyle w:val="ListParagraph"/>
        <w:spacing w:after="0"/>
        <w:ind w:left="709"/>
        <w:rPr>
          <w:rFonts w:asciiTheme="minorHAnsi" w:hAnsiTheme="minorHAnsi" w:cstheme="minorHAnsi"/>
          <w:sz w:val="14"/>
          <w:szCs w:val="24"/>
        </w:rPr>
      </w:pPr>
    </w:p>
    <w:p w:rsidR="00C11AB4" w:rsidRDefault="00C11AB4" w:rsidP="00B03D73">
      <w:pPr>
        <w:pStyle w:val="ListParagraph"/>
        <w:spacing w:after="0"/>
        <w:ind w:left="709"/>
        <w:rPr>
          <w:rFonts w:asciiTheme="minorHAnsi" w:hAnsiTheme="minorHAnsi" w:cstheme="minorHAnsi"/>
          <w:sz w:val="14"/>
          <w:szCs w:val="24"/>
        </w:rPr>
      </w:pPr>
    </w:p>
    <w:p w:rsidR="00C11AB4" w:rsidRDefault="00C11AB4" w:rsidP="00B03D73">
      <w:pPr>
        <w:pStyle w:val="ListParagraph"/>
        <w:spacing w:after="0"/>
        <w:ind w:left="709"/>
        <w:rPr>
          <w:rFonts w:asciiTheme="minorHAnsi" w:hAnsiTheme="minorHAnsi" w:cstheme="minorHAnsi"/>
          <w:sz w:val="14"/>
          <w:szCs w:val="24"/>
        </w:rPr>
      </w:pPr>
    </w:p>
    <w:p w:rsidR="003A555F" w:rsidRPr="00470309" w:rsidRDefault="00C11AB4">
      <w:pPr>
        <w:spacing w:after="0"/>
        <w:jc w:val="both"/>
        <w:rPr>
          <w:rFonts w:asciiTheme="minorHAnsi" w:hAnsiTheme="minorHAnsi" w:cstheme="minorHAnsi"/>
          <w:b/>
          <w:sz w:val="26"/>
          <w:szCs w:val="26"/>
          <w:u w:val="single"/>
        </w:rPr>
      </w:pPr>
      <w:r>
        <w:rPr>
          <w:rFonts w:asciiTheme="minorHAnsi" w:hAnsiTheme="minorHAnsi" w:cstheme="minorHAnsi"/>
          <w:b/>
          <w:sz w:val="26"/>
          <w:szCs w:val="26"/>
          <w:highlight w:val="lightGray"/>
          <w:u w:val="single"/>
        </w:rPr>
        <w:t>Core Competencies</w:t>
      </w:r>
      <w:r w:rsidR="00704B4F" w:rsidRPr="00704B4F">
        <w:rPr>
          <w:rFonts w:asciiTheme="minorHAnsi" w:hAnsiTheme="minorHAnsi" w:cstheme="minorHAnsi"/>
          <w:b/>
          <w:sz w:val="26"/>
          <w:szCs w:val="26"/>
          <w:highlight w:val="lightGray"/>
          <w:u w:val="single"/>
        </w:rPr>
        <w:t>:</w:t>
      </w:r>
    </w:p>
    <w:p w:rsidR="003A555F" w:rsidRPr="00F2394B" w:rsidRDefault="003A555F">
      <w:pPr>
        <w:spacing w:after="0"/>
        <w:jc w:val="both"/>
        <w:rPr>
          <w:rFonts w:asciiTheme="minorHAnsi" w:hAnsiTheme="minorHAnsi" w:cstheme="minorHAnsi"/>
          <w:sz w:val="24"/>
          <w:szCs w:val="24"/>
        </w:rPr>
      </w:pPr>
    </w:p>
    <w:p w:rsidR="00162A6A" w:rsidRDefault="00162A6A" w:rsidP="00EA1F3D">
      <w:pPr>
        <w:spacing w:after="0"/>
        <w:jc w:val="center"/>
        <w:rPr>
          <w:rFonts w:asciiTheme="minorHAnsi" w:hAnsiTheme="minorHAnsi" w:cstheme="minorHAnsi"/>
          <w:b/>
          <w:sz w:val="26"/>
          <w:szCs w:val="26"/>
        </w:rPr>
      </w:pPr>
    </w:p>
    <w:p w:rsidR="00C11AB4" w:rsidRDefault="00C11AB4" w:rsidP="00EA1F3D">
      <w:pPr>
        <w:spacing w:after="0"/>
        <w:jc w:val="center"/>
        <w:rPr>
          <w:rFonts w:asciiTheme="minorHAnsi" w:hAnsiTheme="minorHAnsi" w:cstheme="minorHAnsi"/>
          <w:b/>
          <w:sz w:val="26"/>
          <w:szCs w:val="26"/>
        </w:rPr>
      </w:pPr>
      <w:r>
        <w:rPr>
          <w:rFonts w:asciiTheme="minorHAnsi" w:hAnsiTheme="minorHAnsi" w:cstheme="minorHAnsi"/>
          <w:b/>
          <w:sz w:val="26"/>
          <w:szCs w:val="26"/>
        </w:rPr>
        <w:t>Dubai, U.A.E (July 2014 – Present)</w:t>
      </w:r>
    </w:p>
    <w:p w:rsidR="00AA3B26" w:rsidRPr="00EE1C4F" w:rsidRDefault="00C11AB4" w:rsidP="00EA1F3D">
      <w:pPr>
        <w:spacing w:after="0"/>
        <w:jc w:val="center"/>
        <w:rPr>
          <w:rFonts w:asciiTheme="minorHAnsi" w:hAnsiTheme="minorHAnsi" w:cstheme="minorHAnsi"/>
          <w:b/>
          <w:sz w:val="26"/>
          <w:szCs w:val="26"/>
          <w:u w:val="single"/>
        </w:rPr>
      </w:pPr>
      <w:r w:rsidRPr="00EE1C4F">
        <w:rPr>
          <w:rFonts w:asciiTheme="minorHAnsi" w:hAnsiTheme="minorHAnsi" w:cstheme="minorHAnsi"/>
          <w:b/>
          <w:sz w:val="26"/>
          <w:szCs w:val="26"/>
          <w:u w:val="single"/>
        </w:rPr>
        <w:t>Finance Manager</w:t>
      </w:r>
    </w:p>
    <w:p w:rsidR="00C11AB4" w:rsidRPr="00070751" w:rsidRDefault="00C11AB4" w:rsidP="00EA1F3D">
      <w:pPr>
        <w:pStyle w:val="ListParagraph"/>
        <w:numPr>
          <w:ilvl w:val="0"/>
          <w:numId w:val="22"/>
        </w:numPr>
        <w:spacing w:after="0"/>
        <w:jc w:val="both"/>
        <w:rPr>
          <w:rFonts w:asciiTheme="minorHAnsi" w:hAnsiTheme="minorHAnsi" w:cstheme="minorHAnsi"/>
        </w:rPr>
      </w:pPr>
      <w:r w:rsidRPr="00070751">
        <w:rPr>
          <w:rFonts w:asciiTheme="minorHAnsi" w:hAnsiTheme="minorHAnsi" w:cstheme="minorHAnsi"/>
        </w:rPr>
        <w:t>Ensure to manage funds in such a manner as to maximize return on investment while minimizing risk and also ensuring that an adequate control structure is in place over the transfer and investment of funds.</w:t>
      </w:r>
    </w:p>
    <w:p w:rsidR="00C11AB4" w:rsidRPr="00070751" w:rsidRDefault="00C11AB4" w:rsidP="00EA1F3D">
      <w:pPr>
        <w:pStyle w:val="ListParagraph"/>
        <w:numPr>
          <w:ilvl w:val="0"/>
          <w:numId w:val="22"/>
        </w:numPr>
        <w:jc w:val="both"/>
        <w:rPr>
          <w:rFonts w:asciiTheme="minorHAnsi" w:hAnsiTheme="minorHAnsi" w:cstheme="minorHAnsi"/>
        </w:rPr>
      </w:pPr>
      <w:r w:rsidRPr="00070751">
        <w:rPr>
          <w:rFonts w:asciiTheme="minorHAnsi" w:hAnsiTheme="minorHAnsi" w:cstheme="minorHAnsi"/>
        </w:rPr>
        <w:t>Ensure that sufficient funds are available to meet ongoing operational &amp; capital investment requirements.</w:t>
      </w:r>
    </w:p>
    <w:p w:rsidR="00C11AB4" w:rsidRPr="00070751" w:rsidRDefault="00C11AB4" w:rsidP="00EA1F3D">
      <w:pPr>
        <w:pStyle w:val="ListParagraph"/>
        <w:numPr>
          <w:ilvl w:val="0"/>
          <w:numId w:val="22"/>
        </w:numPr>
        <w:jc w:val="both"/>
        <w:rPr>
          <w:rFonts w:asciiTheme="minorHAnsi" w:hAnsiTheme="minorHAnsi" w:cstheme="minorHAnsi"/>
        </w:rPr>
      </w:pPr>
      <w:r w:rsidRPr="00070751">
        <w:rPr>
          <w:rFonts w:asciiTheme="minorHAnsi" w:hAnsiTheme="minorHAnsi" w:cstheme="minorHAnsi"/>
        </w:rPr>
        <w:t>Report to management on variances from the established budget and the reasons for those variances.</w:t>
      </w:r>
    </w:p>
    <w:p w:rsidR="00C11AB4" w:rsidRPr="00070751" w:rsidRDefault="00C11AB4" w:rsidP="00EA1F3D">
      <w:pPr>
        <w:pStyle w:val="ListParagraph"/>
        <w:numPr>
          <w:ilvl w:val="0"/>
          <w:numId w:val="22"/>
        </w:numPr>
        <w:jc w:val="both"/>
        <w:rPr>
          <w:rFonts w:asciiTheme="minorHAnsi" w:hAnsiTheme="minorHAnsi" w:cstheme="minorHAnsi"/>
        </w:rPr>
      </w:pPr>
      <w:r w:rsidRPr="00070751">
        <w:rPr>
          <w:rFonts w:asciiTheme="minorHAnsi" w:hAnsiTheme="minorHAnsi" w:cstheme="minorHAnsi"/>
        </w:rPr>
        <w:t>Assist in determination of product pricing in relation to features offered &amp; competitor pricing.</w:t>
      </w:r>
    </w:p>
    <w:p w:rsidR="00C11AB4" w:rsidRPr="00070751" w:rsidRDefault="00C11AB4" w:rsidP="00EA1F3D">
      <w:pPr>
        <w:pStyle w:val="ListParagraph"/>
        <w:numPr>
          <w:ilvl w:val="0"/>
          <w:numId w:val="22"/>
        </w:numPr>
        <w:jc w:val="both"/>
        <w:rPr>
          <w:rFonts w:asciiTheme="minorHAnsi" w:hAnsiTheme="minorHAnsi" w:cstheme="minorHAnsi"/>
        </w:rPr>
      </w:pPr>
      <w:r w:rsidRPr="00070751">
        <w:rPr>
          <w:rFonts w:asciiTheme="minorHAnsi" w:hAnsiTheme="minorHAnsi" w:cstheme="minorHAnsi"/>
        </w:rPr>
        <w:t>Assist management in the formulation of its overall strategic direction.</w:t>
      </w:r>
    </w:p>
    <w:p w:rsidR="00C11AB4" w:rsidRPr="00070751" w:rsidRDefault="00C11AB4" w:rsidP="00EA1F3D">
      <w:pPr>
        <w:pStyle w:val="ListParagraph"/>
        <w:numPr>
          <w:ilvl w:val="0"/>
          <w:numId w:val="22"/>
        </w:numPr>
        <w:spacing w:after="0"/>
        <w:jc w:val="both"/>
        <w:rPr>
          <w:rFonts w:asciiTheme="minorHAnsi" w:hAnsiTheme="minorHAnsi" w:cstheme="minorHAnsi"/>
        </w:rPr>
      </w:pPr>
      <w:r w:rsidRPr="00070751">
        <w:rPr>
          <w:rFonts w:asciiTheme="minorHAnsi" w:hAnsiTheme="minorHAnsi" w:cstheme="minorHAnsi"/>
        </w:rPr>
        <w:t xml:space="preserve">Ensure to execute staff salaries through </w:t>
      </w:r>
      <w:r w:rsidRPr="00070751">
        <w:rPr>
          <w:rFonts w:asciiTheme="minorHAnsi" w:hAnsiTheme="minorHAnsi" w:cstheme="minorHAnsi"/>
          <w:b/>
        </w:rPr>
        <w:t>WPS</w:t>
      </w:r>
      <w:r w:rsidRPr="00070751">
        <w:rPr>
          <w:rFonts w:asciiTheme="minorHAnsi" w:hAnsiTheme="minorHAnsi" w:cstheme="minorHAnsi"/>
        </w:rPr>
        <w:t xml:space="preserve"> </w:t>
      </w:r>
    </w:p>
    <w:p w:rsidR="00AA3B26" w:rsidRPr="00070751" w:rsidRDefault="00AA3B26" w:rsidP="00C11AB4">
      <w:pPr>
        <w:pStyle w:val="ListParagraph"/>
        <w:numPr>
          <w:ilvl w:val="0"/>
          <w:numId w:val="22"/>
        </w:numPr>
        <w:spacing w:after="0"/>
        <w:jc w:val="both"/>
        <w:rPr>
          <w:rFonts w:asciiTheme="minorHAnsi" w:hAnsiTheme="minorHAnsi" w:cstheme="minorHAnsi"/>
        </w:rPr>
      </w:pPr>
      <w:r w:rsidRPr="00070751">
        <w:rPr>
          <w:rFonts w:asciiTheme="minorHAnsi" w:hAnsiTheme="minorHAnsi" w:cstheme="minorHAnsi"/>
        </w:rPr>
        <w:t>Coordination with clients &amp; audit team to ensure timely completion of audit as well as addressing audit issues raised during the course of a</w:t>
      </w:r>
      <w:r w:rsidR="00F64494" w:rsidRPr="00070751">
        <w:rPr>
          <w:rFonts w:asciiTheme="minorHAnsi" w:hAnsiTheme="minorHAnsi" w:cstheme="minorHAnsi"/>
        </w:rPr>
        <w:t>udit and resolving them.</w:t>
      </w:r>
    </w:p>
    <w:p w:rsidR="00F64494" w:rsidRPr="00EA1F3D" w:rsidRDefault="00F64494" w:rsidP="00F64494">
      <w:pPr>
        <w:pStyle w:val="ListParagraph"/>
        <w:spacing w:after="0"/>
        <w:jc w:val="both"/>
        <w:rPr>
          <w:rFonts w:asciiTheme="minorHAnsi" w:hAnsiTheme="minorHAnsi" w:cstheme="minorHAnsi"/>
          <w:sz w:val="24"/>
          <w:szCs w:val="24"/>
        </w:rPr>
      </w:pPr>
    </w:p>
    <w:p w:rsidR="00EA1F3D" w:rsidRDefault="00EA1F3D" w:rsidP="00EA1F3D">
      <w:pPr>
        <w:spacing w:after="0"/>
        <w:jc w:val="center"/>
        <w:rPr>
          <w:rFonts w:asciiTheme="minorHAnsi" w:hAnsiTheme="minorHAnsi" w:cstheme="minorHAnsi"/>
          <w:b/>
          <w:sz w:val="26"/>
          <w:szCs w:val="26"/>
        </w:rPr>
      </w:pPr>
      <w:r>
        <w:rPr>
          <w:rFonts w:asciiTheme="minorHAnsi" w:hAnsiTheme="minorHAnsi" w:cstheme="minorHAnsi"/>
          <w:b/>
          <w:sz w:val="26"/>
          <w:szCs w:val="26"/>
        </w:rPr>
        <w:t>Dubai, U.A.E (May 2007 – March 2014)</w:t>
      </w:r>
    </w:p>
    <w:p w:rsidR="00EA1F3D" w:rsidRPr="00B66FC1" w:rsidRDefault="00EA1F3D" w:rsidP="00EA1F3D">
      <w:pPr>
        <w:spacing w:after="0"/>
        <w:jc w:val="center"/>
        <w:rPr>
          <w:sz w:val="12"/>
        </w:rPr>
      </w:pPr>
      <w:r w:rsidRPr="00EE1C4F">
        <w:rPr>
          <w:rFonts w:asciiTheme="minorHAnsi" w:hAnsiTheme="minorHAnsi" w:cstheme="minorHAnsi"/>
          <w:b/>
          <w:sz w:val="26"/>
          <w:szCs w:val="26"/>
          <w:u w:val="single"/>
        </w:rPr>
        <w:t>Assistant Manager</w:t>
      </w:r>
      <w:r>
        <w:rPr>
          <w:rFonts w:asciiTheme="minorHAnsi" w:hAnsiTheme="minorHAnsi" w:cstheme="minorHAnsi"/>
          <w:b/>
          <w:sz w:val="26"/>
          <w:szCs w:val="26"/>
        </w:rPr>
        <w:t xml:space="preserve"> – Trade Finance Unit</w:t>
      </w:r>
    </w:p>
    <w:p w:rsidR="00EA1F3D" w:rsidRPr="00070751" w:rsidRDefault="00EA1F3D" w:rsidP="00EA1F3D">
      <w:pPr>
        <w:pStyle w:val="ListParagraph"/>
        <w:numPr>
          <w:ilvl w:val="0"/>
          <w:numId w:val="26"/>
        </w:numPr>
        <w:jc w:val="both"/>
        <w:rPr>
          <w:rFonts w:asciiTheme="minorHAnsi" w:hAnsiTheme="minorHAnsi" w:cstheme="minorHAnsi"/>
        </w:rPr>
      </w:pPr>
      <w:r w:rsidRPr="00070751">
        <w:rPr>
          <w:rFonts w:asciiTheme="minorHAnsi" w:hAnsiTheme="minorHAnsi" w:cstheme="minorHAnsi"/>
        </w:rPr>
        <w:t>Supervised the department responsible for documents under Import and Export Letters of Credit. This involves in-depth scrutiny of L/Cs.</w:t>
      </w:r>
    </w:p>
    <w:p w:rsidR="00EA1F3D" w:rsidRPr="00070751" w:rsidRDefault="00EA1F3D" w:rsidP="00EA1F3D">
      <w:pPr>
        <w:pStyle w:val="ListParagraph"/>
        <w:numPr>
          <w:ilvl w:val="0"/>
          <w:numId w:val="26"/>
        </w:numPr>
        <w:jc w:val="both"/>
        <w:rPr>
          <w:rFonts w:asciiTheme="minorHAnsi" w:hAnsiTheme="minorHAnsi" w:cstheme="minorHAnsi"/>
        </w:rPr>
      </w:pPr>
      <w:r w:rsidRPr="00070751">
        <w:rPr>
          <w:rFonts w:asciiTheme="minorHAnsi" w:hAnsiTheme="minorHAnsi" w:cstheme="minorHAnsi"/>
        </w:rPr>
        <w:t>Ensuring all documentation is in line with the bank’s requirements and also a twenty four hours turnaround of the L/C with Zero tolerance for errors. A team of six staff in the Import Document Checking Unit was directly reporting to me.</w:t>
      </w:r>
    </w:p>
    <w:p w:rsidR="00EA1F3D" w:rsidRPr="00070751" w:rsidRDefault="00EA1F3D" w:rsidP="00EA1F3D">
      <w:pPr>
        <w:pStyle w:val="ListParagraph"/>
        <w:numPr>
          <w:ilvl w:val="0"/>
          <w:numId w:val="26"/>
        </w:numPr>
        <w:jc w:val="both"/>
        <w:rPr>
          <w:rFonts w:asciiTheme="minorHAnsi" w:hAnsiTheme="minorHAnsi" w:cstheme="minorHAnsi"/>
        </w:rPr>
      </w:pPr>
      <w:r w:rsidRPr="00070751">
        <w:rPr>
          <w:rFonts w:asciiTheme="minorHAnsi" w:hAnsiTheme="minorHAnsi" w:cstheme="minorHAnsi"/>
        </w:rPr>
        <w:t>Headed the priority Processing Unit which has been specially set up for key clients of the bank to ensure that all their Trade Finance requirements are met within a three hour window.</w:t>
      </w:r>
    </w:p>
    <w:p w:rsidR="00EA1F3D" w:rsidRPr="00070751" w:rsidRDefault="00EA1F3D" w:rsidP="00EA1F3D">
      <w:pPr>
        <w:pStyle w:val="ListParagraph"/>
        <w:jc w:val="both"/>
        <w:rPr>
          <w:rFonts w:asciiTheme="minorHAnsi" w:hAnsiTheme="minorHAnsi" w:cstheme="minorHAnsi"/>
        </w:rPr>
      </w:pPr>
    </w:p>
    <w:p w:rsidR="00EA1F3D" w:rsidRPr="00070751" w:rsidRDefault="00EA1F3D" w:rsidP="00EA1F3D">
      <w:pPr>
        <w:pStyle w:val="ListParagraph"/>
        <w:jc w:val="both"/>
        <w:rPr>
          <w:rFonts w:asciiTheme="minorHAnsi" w:hAnsiTheme="minorHAnsi" w:cstheme="minorHAnsi"/>
          <w:b/>
          <w:u w:val="single"/>
        </w:rPr>
      </w:pPr>
      <w:r w:rsidRPr="00070751">
        <w:rPr>
          <w:rFonts w:asciiTheme="minorHAnsi" w:hAnsiTheme="minorHAnsi" w:cstheme="minorHAnsi"/>
          <w:u w:val="single"/>
        </w:rPr>
        <w:t>Job Profile includes:</w:t>
      </w:r>
    </w:p>
    <w:p w:rsidR="00EA1F3D" w:rsidRPr="00070751" w:rsidRDefault="00EA1F3D" w:rsidP="00EA1F3D">
      <w:pPr>
        <w:pStyle w:val="ListParagraph"/>
        <w:numPr>
          <w:ilvl w:val="0"/>
          <w:numId w:val="23"/>
        </w:numPr>
        <w:jc w:val="both"/>
        <w:rPr>
          <w:rFonts w:asciiTheme="minorHAnsi" w:hAnsiTheme="minorHAnsi" w:cstheme="minorHAnsi"/>
        </w:rPr>
      </w:pPr>
      <w:r w:rsidRPr="00070751">
        <w:rPr>
          <w:rFonts w:asciiTheme="minorHAnsi" w:hAnsiTheme="minorHAnsi" w:cstheme="minorHAnsi"/>
        </w:rPr>
        <w:t>To act as a Manager, whenever Dept head is on leave.</w:t>
      </w:r>
    </w:p>
    <w:p w:rsidR="00EA1F3D" w:rsidRPr="00070751" w:rsidRDefault="00EA1F3D" w:rsidP="00EA1F3D">
      <w:pPr>
        <w:pStyle w:val="ListParagraph"/>
        <w:numPr>
          <w:ilvl w:val="0"/>
          <w:numId w:val="23"/>
        </w:numPr>
        <w:jc w:val="both"/>
        <w:rPr>
          <w:rFonts w:asciiTheme="minorHAnsi" w:hAnsiTheme="minorHAnsi" w:cstheme="minorHAnsi"/>
        </w:rPr>
      </w:pPr>
      <w:r w:rsidRPr="00070751">
        <w:rPr>
          <w:rFonts w:asciiTheme="minorHAnsi" w:hAnsiTheme="minorHAnsi" w:cstheme="minorHAnsi"/>
        </w:rPr>
        <w:t>Ensure that service indicators are tracked on a timely and accurate basis according to defined methodology.</w:t>
      </w:r>
    </w:p>
    <w:p w:rsidR="00EA1F3D" w:rsidRPr="00070751" w:rsidRDefault="00EA1F3D" w:rsidP="00EA1F3D">
      <w:pPr>
        <w:pStyle w:val="ListParagraph"/>
        <w:numPr>
          <w:ilvl w:val="0"/>
          <w:numId w:val="23"/>
        </w:numPr>
        <w:rPr>
          <w:rFonts w:asciiTheme="minorHAnsi" w:hAnsiTheme="minorHAnsi" w:cstheme="minorHAnsi"/>
        </w:rPr>
      </w:pPr>
      <w:r w:rsidRPr="00070751">
        <w:rPr>
          <w:rFonts w:asciiTheme="minorHAnsi" w:hAnsiTheme="minorHAnsi" w:cstheme="minorHAnsi"/>
        </w:rPr>
        <w:t>Bring to the attention of the department head instant needs in terms of training, equipment, infrastructure or any other business requirements that promote superior service delivery.</w:t>
      </w:r>
    </w:p>
    <w:p w:rsidR="00EA1F3D" w:rsidRPr="00070751" w:rsidRDefault="00EA1F3D" w:rsidP="00EA1F3D">
      <w:pPr>
        <w:pStyle w:val="ListParagraph"/>
        <w:numPr>
          <w:ilvl w:val="0"/>
          <w:numId w:val="23"/>
        </w:numPr>
        <w:rPr>
          <w:rFonts w:asciiTheme="minorHAnsi" w:hAnsiTheme="minorHAnsi" w:cstheme="minorHAnsi"/>
        </w:rPr>
      </w:pPr>
      <w:r w:rsidRPr="00070751">
        <w:rPr>
          <w:rFonts w:asciiTheme="minorHAnsi" w:hAnsiTheme="minorHAnsi" w:cstheme="minorHAnsi"/>
        </w:rPr>
        <w:t>Investigation of queries encountered relates to L/C transactions with counter parties asking for their approval for non-receipt of funds, duplicate payments and solution of such discrepancies within time limit.</w:t>
      </w:r>
    </w:p>
    <w:p w:rsidR="00EA1F3D" w:rsidRPr="00070751" w:rsidRDefault="00EA1F3D" w:rsidP="00EA1F3D">
      <w:pPr>
        <w:pStyle w:val="ListParagraph"/>
        <w:numPr>
          <w:ilvl w:val="0"/>
          <w:numId w:val="23"/>
        </w:numPr>
        <w:rPr>
          <w:rFonts w:asciiTheme="minorHAnsi" w:hAnsiTheme="minorHAnsi" w:cstheme="minorHAnsi"/>
        </w:rPr>
      </w:pPr>
      <w:r w:rsidRPr="00070751">
        <w:rPr>
          <w:rFonts w:asciiTheme="minorHAnsi" w:hAnsiTheme="minorHAnsi" w:cstheme="minorHAnsi"/>
        </w:rPr>
        <w:t xml:space="preserve">Managed to information reports, to prepare and follow up to ensure accuracy of the required reports and make sure timely submission of it. </w:t>
      </w:r>
    </w:p>
    <w:p w:rsidR="00EA1F3D" w:rsidRDefault="00EA1F3D" w:rsidP="00EA1F3D">
      <w:pPr>
        <w:pStyle w:val="ListParagraph"/>
        <w:ind w:left="1440"/>
        <w:rPr>
          <w:rFonts w:ascii="Verdana" w:hAnsi="Verdana"/>
          <w:sz w:val="4"/>
          <w:szCs w:val="20"/>
        </w:rPr>
      </w:pPr>
    </w:p>
    <w:p w:rsidR="00EE1C4F" w:rsidRDefault="00EE1C4F" w:rsidP="00EA1F3D">
      <w:pPr>
        <w:pStyle w:val="ListParagraph"/>
        <w:ind w:left="1440"/>
        <w:rPr>
          <w:rFonts w:ascii="Verdana" w:hAnsi="Verdana"/>
          <w:sz w:val="4"/>
          <w:szCs w:val="20"/>
        </w:rPr>
      </w:pPr>
    </w:p>
    <w:p w:rsidR="00EE1C4F" w:rsidRPr="00EE1C4F" w:rsidRDefault="00EE1C4F" w:rsidP="00EA1F3D">
      <w:pPr>
        <w:pStyle w:val="ListParagraph"/>
        <w:ind w:left="1440"/>
        <w:rPr>
          <w:rFonts w:ascii="Verdana" w:hAnsi="Verdana"/>
          <w:b/>
          <w:sz w:val="4"/>
          <w:szCs w:val="20"/>
        </w:rPr>
      </w:pPr>
    </w:p>
    <w:p w:rsidR="00EA1F3D" w:rsidRPr="00070751" w:rsidRDefault="00EA1F3D" w:rsidP="00EA1F3D">
      <w:pPr>
        <w:spacing w:after="120"/>
        <w:ind w:firstLine="720"/>
        <w:rPr>
          <w:rFonts w:asciiTheme="minorHAnsi" w:hAnsiTheme="minorHAnsi" w:cstheme="minorHAnsi"/>
          <w:b/>
          <w:u w:val="single"/>
        </w:rPr>
      </w:pPr>
      <w:r w:rsidRPr="00070751">
        <w:rPr>
          <w:rFonts w:asciiTheme="minorHAnsi" w:hAnsiTheme="minorHAnsi" w:cstheme="minorHAnsi"/>
          <w:b/>
          <w:u w:val="single"/>
        </w:rPr>
        <w:t>Supervisor – International Trade Services</w:t>
      </w:r>
    </w:p>
    <w:p w:rsidR="00EA1F3D" w:rsidRPr="00070751" w:rsidRDefault="00EA1F3D" w:rsidP="00EE1C4F">
      <w:pPr>
        <w:pStyle w:val="ListParagraph"/>
        <w:numPr>
          <w:ilvl w:val="0"/>
          <w:numId w:val="27"/>
        </w:numPr>
        <w:spacing w:after="120"/>
        <w:rPr>
          <w:rFonts w:asciiTheme="minorHAnsi" w:hAnsiTheme="minorHAnsi" w:cstheme="minorHAnsi"/>
        </w:rPr>
      </w:pPr>
      <w:r w:rsidRPr="00070751">
        <w:rPr>
          <w:rFonts w:asciiTheme="minorHAnsi" w:hAnsiTheme="minorHAnsi" w:cstheme="minorHAnsi"/>
        </w:rPr>
        <w:t>Scrutinized documents under Import and Export Letters of Credit</w:t>
      </w:r>
    </w:p>
    <w:p w:rsidR="00EA1F3D" w:rsidRPr="00070751" w:rsidRDefault="00EA1F3D" w:rsidP="00EE1C4F">
      <w:pPr>
        <w:pStyle w:val="ListParagraph"/>
        <w:numPr>
          <w:ilvl w:val="0"/>
          <w:numId w:val="27"/>
        </w:numPr>
        <w:rPr>
          <w:rFonts w:asciiTheme="minorHAnsi" w:hAnsiTheme="minorHAnsi" w:cstheme="minorHAnsi"/>
        </w:rPr>
      </w:pPr>
      <w:r w:rsidRPr="00070751">
        <w:rPr>
          <w:rFonts w:asciiTheme="minorHAnsi" w:hAnsiTheme="minorHAnsi" w:cstheme="minorHAnsi"/>
        </w:rPr>
        <w:t xml:space="preserve">Inform document status to the other banks by using </w:t>
      </w:r>
      <w:r w:rsidRPr="00070751">
        <w:rPr>
          <w:rFonts w:asciiTheme="minorHAnsi" w:hAnsiTheme="minorHAnsi" w:cstheme="minorHAnsi"/>
          <w:b/>
        </w:rPr>
        <w:t>UCP 600, URR525 &amp; ISBP</w:t>
      </w:r>
      <w:r w:rsidRPr="00070751">
        <w:rPr>
          <w:rFonts w:asciiTheme="minorHAnsi" w:hAnsiTheme="minorHAnsi" w:cstheme="minorHAnsi"/>
        </w:rPr>
        <w:t>.</w:t>
      </w:r>
    </w:p>
    <w:p w:rsidR="00EA1F3D" w:rsidRPr="00EE1C4F" w:rsidRDefault="00EA1F3D" w:rsidP="00EE1C4F">
      <w:pPr>
        <w:pStyle w:val="ListParagraph"/>
        <w:numPr>
          <w:ilvl w:val="0"/>
          <w:numId w:val="27"/>
        </w:numPr>
        <w:rPr>
          <w:rFonts w:asciiTheme="minorHAnsi" w:hAnsiTheme="minorHAnsi" w:cstheme="minorHAnsi"/>
          <w:sz w:val="24"/>
          <w:szCs w:val="24"/>
        </w:rPr>
      </w:pPr>
      <w:r w:rsidRPr="00070751">
        <w:rPr>
          <w:rFonts w:asciiTheme="minorHAnsi" w:hAnsiTheme="minorHAnsi" w:cstheme="minorHAnsi"/>
        </w:rPr>
        <w:t xml:space="preserve">Ensured that discrepancies in documents, if any are advised to the presenting bank within the permissible time period as stipulated in the </w:t>
      </w:r>
      <w:r w:rsidRPr="00070751">
        <w:rPr>
          <w:rFonts w:asciiTheme="minorHAnsi" w:hAnsiTheme="minorHAnsi" w:cstheme="minorHAnsi"/>
          <w:b/>
        </w:rPr>
        <w:t>UCP600</w:t>
      </w:r>
      <w:r w:rsidRPr="00EE1C4F">
        <w:rPr>
          <w:rFonts w:asciiTheme="minorHAnsi" w:hAnsiTheme="minorHAnsi" w:cstheme="minorHAnsi"/>
          <w:sz w:val="24"/>
          <w:szCs w:val="24"/>
        </w:rPr>
        <w:t>.</w:t>
      </w:r>
    </w:p>
    <w:p w:rsidR="00EE1C4F" w:rsidRPr="00070751" w:rsidRDefault="00EE1C4F" w:rsidP="00EE1C4F">
      <w:pPr>
        <w:spacing w:after="0"/>
        <w:rPr>
          <w:rFonts w:asciiTheme="minorHAnsi" w:hAnsiTheme="minorHAnsi" w:cstheme="minorHAnsi"/>
          <w:b/>
          <w:u w:val="single"/>
        </w:rPr>
      </w:pPr>
      <w:r w:rsidRPr="00070751">
        <w:rPr>
          <w:rFonts w:asciiTheme="minorHAnsi" w:hAnsiTheme="minorHAnsi" w:cstheme="minorHAnsi"/>
          <w:b/>
          <w:u w:val="single"/>
        </w:rPr>
        <w:t>Assistant Manager - Cash Management Unit (OPS)</w:t>
      </w:r>
    </w:p>
    <w:p w:rsidR="00EE1C4F" w:rsidRPr="00070751" w:rsidRDefault="00EE1C4F" w:rsidP="00EE1C4F">
      <w:pPr>
        <w:spacing w:after="0"/>
        <w:rPr>
          <w:rFonts w:asciiTheme="minorHAnsi" w:hAnsiTheme="minorHAnsi" w:cstheme="minorHAnsi"/>
        </w:rPr>
      </w:pPr>
      <w:r w:rsidRPr="00070751">
        <w:rPr>
          <w:rFonts w:asciiTheme="minorHAnsi" w:hAnsiTheme="minorHAnsi" w:cstheme="minorHAnsi"/>
        </w:rPr>
        <w:t>A team of nine staffs in the unit was directly reported to me on the following job descriptions.</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 xml:space="preserve">Online SWIFT, Bank &amp; Salary transfers for major corporate &amp; premier retail customers, Internal transfers, execution of standing orders, ensure to execute Manager’s cheque via E-box check </w:t>
      </w:r>
      <w:r w:rsidRPr="00070751">
        <w:rPr>
          <w:rFonts w:asciiTheme="minorHAnsi" w:hAnsiTheme="minorHAnsi" w:cstheme="minorHAnsi"/>
          <w:b/>
        </w:rPr>
        <w:t>(My single authorization limit up to AED 25,000.00)</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To ensure Central bank cover for AED payments within Treasury back / front office TAT through my team, FX reporting to Treasury for foreign currency payments, to execute all queries from customers and from correspondent banks, follow up on Investigations.</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 xml:space="preserve">Foreign Currency payments transferred to other banks through </w:t>
      </w:r>
      <w:r w:rsidRPr="00070751">
        <w:rPr>
          <w:rFonts w:asciiTheme="minorHAnsi" w:hAnsiTheme="minorHAnsi" w:cstheme="minorHAnsi"/>
          <w:b/>
        </w:rPr>
        <w:t>MT103</w:t>
      </w:r>
      <w:r w:rsidRPr="00070751">
        <w:rPr>
          <w:rFonts w:asciiTheme="minorHAnsi" w:hAnsiTheme="minorHAnsi" w:cstheme="minorHAnsi"/>
        </w:rPr>
        <w:t xml:space="preserve"> and </w:t>
      </w:r>
      <w:r w:rsidRPr="00070751">
        <w:rPr>
          <w:rFonts w:asciiTheme="minorHAnsi" w:hAnsiTheme="minorHAnsi" w:cstheme="minorHAnsi"/>
          <w:b/>
        </w:rPr>
        <w:t>IFE</w:t>
      </w:r>
      <w:r w:rsidRPr="00070751">
        <w:rPr>
          <w:rFonts w:asciiTheme="minorHAnsi" w:hAnsiTheme="minorHAnsi" w:cstheme="minorHAnsi"/>
        </w:rPr>
        <w:t>.</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 xml:space="preserve">Ensure to execute </w:t>
      </w:r>
      <w:r w:rsidRPr="00070751">
        <w:rPr>
          <w:rFonts w:asciiTheme="minorHAnsi" w:hAnsiTheme="minorHAnsi" w:cstheme="minorHAnsi"/>
          <w:b/>
        </w:rPr>
        <w:t xml:space="preserve">WPS / UAEFTS </w:t>
      </w:r>
      <w:r w:rsidRPr="00070751">
        <w:rPr>
          <w:rFonts w:asciiTheme="minorHAnsi" w:hAnsiTheme="minorHAnsi" w:cstheme="minorHAnsi"/>
        </w:rPr>
        <w:t xml:space="preserve">salaries within Central bank TAT and apply all fundamentals checks before proceedings. (.i.e. Signature verification, </w:t>
      </w:r>
      <w:proofErr w:type="gramStart"/>
      <w:r w:rsidRPr="00070751">
        <w:rPr>
          <w:rFonts w:asciiTheme="minorHAnsi" w:hAnsiTheme="minorHAnsi" w:cstheme="minorHAnsi"/>
        </w:rPr>
        <w:t>To</w:t>
      </w:r>
      <w:proofErr w:type="gramEnd"/>
      <w:r w:rsidRPr="00070751">
        <w:rPr>
          <w:rFonts w:asciiTheme="minorHAnsi" w:hAnsiTheme="minorHAnsi" w:cstheme="minorHAnsi"/>
        </w:rPr>
        <w:t xml:space="preserve"> check debit a/c for availability of funds, check back dated request to avoid duplication).</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Ensuring SLAs are met with other units. Accuracy rate over 99%, ensuring process adherence to regulatory, money laundering and compliance requirement.</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 xml:space="preserve">Perform a daily check list (DCFC) to ensure readiness for service delivery. Ensure to reconcile </w:t>
      </w:r>
      <w:proofErr w:type="spellStart"/>
      <w:r w:rsidRPr="00070751">
        <w:rPr>
          <w:rFonts w:asciiTheme="minorHAnsi" w:hAnsiTheme="minorHAnsi" w:cstheme="minorHAnsi"/>
          <w:b/>
        </w:rPr>
        <w:t>Nostro</w:t>
      </w:r>
      <w:proofErr w:type="spellEnd"/>
      <w:r w:rsidRPr="00070751">
        <w:rPr>
          <w:rFonts w:asciiTheme="minorHAnsi" w:hAnsiTheme="minorHAnsi" w:cstheme="minorHAnsi"/>
        </w:rPr>
        <w:t xml:space="preserve"> &amp; </w:t>
      </w:r>
      <w:r w:rsidRPr="00070751">
        <w:rPr>
          <w:rFonts w:asciiTheme="minorHAnsi" w:hAnsiTheme="minorHAnsi" w:cstheme="minorHAnsi"/>
          <w:b/>
        </w:rPr>
        <w:t>GL</w:t>
      </w:r>
      <w:r w:rsidRPr="00070751">
        <w:rPr>
          <w:rFonts w:asciiTheme="minorHAnsi" w:hAnsiTheme="minorHAnsi" w:cstheme="minorHAnsi"/>
        </w:rPr>
        <w:t xml:space="preserve"> A/C’s on daily basis &amp; make sure all to be identified items at EOD.</w:t>
      </w:r>
    </w:p>
    <w:p w:rsidR="00EE1C4F" w:rsidRPr="00070751" w:rsidRDefault="00EE1C4F" w:rsidP="00EE1C4F">
      <w:pPr>
        <w:pStyle w:val="ListParagraph"/>
        <w:numPr>
          <w:ilvl w:val="0"/>
          <w:numId w:val="29"/>
        </w:numPr>
        <w:rPr>
          <w:rFonts w:asciiTheme="minorHAnsi" w:hAnsiTheme="minorHAnsi" w:cstheme="minorHAnsi"/>
        </w:rPr>
      </w:pPr>
      <w:r w:rsidRPr="00070751">
        <w:rPr>
          <w:rFonts w:asciiTheme="minorHAnsi" w:hAnsiTheme="minorHAnsi" w:cstheme="minorHAnsi"/>
        </w:rPr>
        <w:t xml:space="preserve">Prepared </w:t>
      </w:r>
      <w:r w:rsidRPr="00070751">
        <w:rPr>
          <w:rFonts w:asciiTheme="minorHAnsi" w:hAnsiTheme="minorHAnsi" w:cstheme="minorHAnsi"/>
          <w:b/>
        </w:rPr>
        <w:t>BRD</w:t>
      </w:r>
      <w:r w:rsidRPr="00070751">
        <w:rPr>
          <w:rFonts w:asciiTheme="minorHAnsi" w:hAnsiTheme="minorHAnsi" w:cstheme="minorHAnsi"/>
        </w:rPr>
        <w:t xml:space="preserve"> (Business Required Documents) and present to different stake holders for their review to identify the cost and obtained their approval for completion, ensure the </w:t>
      </w:r>
      <w:r w:rsidRPr="00070751">
        <w:rPr>
          <w:rFonts w:asciiTheme="minorHAnsi" w:hAnsiTheme="minorHAnsi" w:cstheme="minorHAnsi"/>
          <w:b/>
        </w:rPr>
        <w:t>UAT</w:t>
      </w:r>
      <w:r w:rsidRPr="00070751">
        <w:rPr>
          <w:rFonts w:asciiTheme="minorHAnsi" w:hAnsiTheme="minorHAnsi" w:cstheme="minorHAnsi"/>
        </w:rPr>
        <w:t xml:space="preserve"> testing and put it into LIVE production.</w:t>
      </w:r>
    </w:p>
    <w:p w:rsidR="00EE1C4F" w:rsidRPr="00070751" w:rsidRDefault="00EE1C4F" w:rsidP="00EE1C4F">
      <w:pPr>
        <w:spacing w:after="120"/>
        <w:ind w:left="360"/>
        <w:rPr>
          <w:rFonts w:asciiTheme="minorHAnsi" w:hAnsiTheme="minorHAnsi" w:cstheme="minorHAnsi"/>
          <w:b/>
          <w:u w:val="single"/>
        </w:rPr>
      </w:pPr>
      <w:r w:rsidRPr="00070751">
        <w:rPr>
          <w:rFonts w:asciiTheme="minorHAnsi" w:hAnsiTheme="minorHAnsi" w:cstheme="minorHAnsi"/>
          <w:b/>
          <w:u w:val="single"/>
        </w:rPr>
        <w:t>Projects Handled</w:t>
      </w:r>
    </w:p>
    <w:p w:rsidR="00EE1C4F" w:rsidRPr="00070751" w:rsidRDefault="00EE1C4F" w:rsidP="00EE1C4F">
      <w:pPr>
        <w:pStyle w:val="ListParagraph"/>
        <w:numPr>
          <w:ilvl w:val="0"/>
          <w:numId w:val="31"/>
        </w:numPr>
        <w:spacing w:after="120"/>
        <w:rPr>
          <w:rFonts w:asciiTheme="minorHAnsi" w:hAnsiTheme="minorHAnsi" w:cstheme="minorHAnsi"/>
        </w:rPr>
      </w:pPr>
      <w:r w:rsidRPr="00070751">
        <w:rPr>
          <w:rFonts w:asciiTheme="minorHAnsi" w:hAnsiTheme="minorHAnsi" w:cstheme="minorHAnsi"/>
        </w:rPr>
        <w:t xml:space="preserve">Implementation of </w:t>
      </w:r>
      <w:r w:rsidRPr="00070751">
        <w:rPr>
          <w:rFonts w:asciiTheme="minorHAnsi" w:hAnsiTheme="minorHAnsi" w:cstheme="minorHAnsi"/>
          <w:b/>
        </w:rPr>
        <w:t>WPS</w:t>
      </w:r>
      <w:r w:rsidRPr="00070751">
        <w:rPr>
          <w:rFonts w:asciiTheme="minorHAnsi" w:hAnsiTheme="minorHAnsi" w:cstheme="minorHAnsi"/>
        </w:rPr>
        <w:t xml:space="preserve"> system in OFFSHORE (BSS / IGS) Chennai, India.</w:t>
      </w:r>
    </w:p>
    <w:p w:rsidR="00EE1C4F" w:rsidRPr="00070751" w:rsidRDefault="00EE1C4F" w:rsidP="00EE1C4F">
      <w:pPr>
        <w:pStyle w:val="ListParagraph"/>
        <w:numPr>
          <w:ilvl w:val="0"/>
          <w:numId w:val="31"/>
        </w:numPr>
        <w:rPr>
          <w:rFonts w:asciiTheme="minorHAnsi" w:hAnsiTheme="minorHAnsi" w:cstheme="minorHAnsi"/>
        </w:rPr>
      </w:pPr>
      <w:r w:rsidRPr="00070751">
        <w:rPr>
          <w:rFonts w:asciiTheme="minorHAnsi" w:hAnsiTheme="minorHAnsi" w:cstheme="minorHAnsi"/>
        </w:rPr>
        <w:t xml:space="preserve">Implementation of </w:t>
      </w:r>
      <w:r w:rsidRPr="00070751">
        <w:rPr>
          <w:rFonts w:asciiTheme="minorHAnsi" w:hAnsiTheme="minorHAnsi" w:cstheme="minorHAnsi"/>
          <w:b/>
        </w:rPr>
        <w:t>UAEIBAN</w:t>
      </w:r>
      <w:r w:rsidRPr="00070751">
        <w:rPr>
          <w:rFonts w:asciiTheme="minorHAnsi" w:hAnsiTheme="minorHAnsi" w:cstheme="minorHAnsi"/>
        </w:rPr>
        <w:t xml:space="preserve"> and </w:t>
      </w:r>
      <w:r w:rsidRPr="00070751">
        <w:rPr>
          <w:rFonts w:asciiTheme="minorHAnsi" w:hAnsiTheme="minorHAnsi" w:cstheme="minorHAnsi"/>
          <w:b/>
        </w:rPr>
        <w:t>UAEFTS</w:t>
      </w:r>
      <w:r w:rsidRPr="00070751">
        <w:rPr>
          <w:rFonts w:asciiTheme="minorHAnsi" w:hAnsiTheme="minorHAnsi" w:cstheme="minorHAnsi"/>
        </w:rPr>
        <w:t xml:space="preserve"> form of account conducted by UAE Central Bank.</w:t>
      </w:r>
    </w:p>
    <w:p w:rsidR="00EE1C4F" w:rsidRPr="00070751" w:rsidRDefault="00EE1C4F" w:rsidP="00EE1C4F">
      <w:pPr>
        <w:pStyle w:val="ListParagraph"/>
        <w:numPr>
          <w:ilvl w:val="0"/>
          <w:numId w:val="31"/>
        </w:numPr>
        <w:spacing w:after="0"/>
        <w:rPr>
          <w:rFonts w:asciiTheme="minorHAnsi" w:hAnsiTheme="minorHAnsi" w:cstheme="minorHAnsi"/>
        </w:rPr>
      </w:pPr>
      <w:r w:rsidRPr="00070751">
        <w:rPr>
          <w:rFonts w:asciiTheme="minorHAnsi" w:hAnsiTheme="minorHAnsi" w:cstheme="minorHAnsi"/>
        </w:rPr>
        <w:t xml:space="preserve">Completion of </w:t>
      </w:r>
      <w:r w:rsidRPr="00070751">
        <w:rPr>
          <w:rFonts w:asciiTheme="minorHAnsi" w:hAnsiTheme="minorHAnsi" w:cstheme="minorHAnsi"/>
          <w:b/>
        </w:rPr>
        <w:t>Synergy</w:t>
      </w:r>
      <w:r w:rsidRPr="00070751">
        <w:rPr>
          <w:rFonts w:asciiTheme="minorHAnsi" w:hAnsiTheme="minorHAnsi" w:cstheme="minorHAnsi"/>
        </w:rPr>
        <w:t xml:space="preserve"> cleanup (Back log) exercise.</w:t>
      </w:r>
    </w:p>
    <w:p w:rsidR="00EE1C4F" w:rsidRPr="00070751" w:rsidRDefault="00EE1C4F" w:rsidP="00EE1C4F">
      <w:pPr>
        <w:pStyle w:val="ListParagraph"/>
        <w:numPr>
          <w:ilvl w:val="0"/>
          <w:numId w:val="31"/>
        </w:numPr>
        <w:rPr>
          <w:rFonts w:asciiTheme="minorHAnsi" w:hAnsiTheme="minorHAnsi" w:cstheme="minorHAnsi"/>
        </w:rPr>
      </w:pPr>
      <w:r w:rsidRPr="00070751">
        <w:rPr>
          <w:rFonts w:asciiTheme="minorHAnsi" w:hAnsiTheme="minorHAnsi" w:cstheme="minorHAnsi"/>
        </w:rPr>
        <w:t>Phone charged back project.</w:t>
      </w:r>
    </w:p>
    <w:p w:rsidR="00EE1C4F" w:rsidRPr="00070751" w:rsidRDefault="00EE1C4F" w:rsidP="00EE1C4F">
      <w:pPr>
        <w:pStyle w:val="ListParagraph"/>
        <w:numPr>
          <w:ilvl w:val="0"/>
          <w:numId w:val="31"/>
        </w:numPr>
        <w:rPr>
          <w:rFonts w:asciiTheme="minorHAnsi" w:hAnsiTheme="minorHAnsi" w:cstheme="minorHAnsi"/>
        </w:rPr>
      </w:pPr>
      <w:r w:rsidRPr="00070751">
        <w:rPr>
          <w:rFonts w:asciiTheme="minorHAnsi" w:hAnsiTheme="minorHAnsi" w:cstheme="minorHAnsi"/>
          <w:b/>
        </w:rPr>
        <w:t>MI</w:t>
      </w:r>
      <w:r w:rsidRPr="00070751">
        <w:rPr>
          <w:rFonts w:asciiTheme="minorHAnsi" w:hAnsiTheme="minorHAnsi" w:cstheme="minorHAnsi"/>
        </w:rPr>
        <w:t xml:space="preserve"> Automation.</w:t>
      </w:r>
    </w:p>
    <w:p w:rsidR="00EE1C4F" w:rsidRPr="00070751" w:rsidRDefault="00EE1C4F" w:rsidP="00EE1C4F">
      <w:pPr>
        <w:pStyle w:val="ListParagraph"/>
        <w:numPr>
          <w:ilvl w:val="0"/>
          <w:numId w:val="32"/>
        </w:numPr>
        <w:rPr>
          <w:rFonts w:asciiTheme="minorHAnsi" w:hAnsiTheme="minorHAnsi" w:cstheme="minorHAnsi"/>
        </w:rPr>
      </w:pPr>
      <w:r w:rsidRPr="00070751">
        <w:rPr>
          <w:rFonts w:asciiTheme="minorHAnsi" w:hAnsiTheme="minorHAnsi" w:cstheme="minorHAnsi"/>
        </w:rPr>
        <w:t xml:space="preserve">Actively involved to prepared </w:t>
      </w:r>
      <w:r w:rsidRPr="00070751">
        <w:rPr>
          <w:rFonts w:asciiTheme="minorHAnsi" w:hAnsiTheme="minorHAnsi" w:cstheme="minorHAnsi"/>
          <w:b/>
        </w:rPr>
        <w:t>process manuals</w:t>
      </w:r>
      <w:r w:rsidRPr="00070751">
        <w:rPr>
          <w:rFonts w:asciiTheme="minorHAnsi" w:hAnsiTheme="minorHAnsi" w:cstheme="minorHAnsi"/>
        </w:rPr>
        <w:t xml:space="preserve"> and </w:t>
      </w:r>
      <w:r w:rsidRPr="00070751">
        <w:rPr>
          <w:rFonts w:asciiTheme="minorHAnsi" w:hAnsiTheme="minorHAnsi" w:cstheme="minorHAnsi"/>
          <w:b/>
        </w:rPr>
        <w:t>flow charts</w:t>
      </w:r>
      <w:r w:rsidRPr="00070751">
        <w:rPr>
          <w:rFonts w:asciiTheme="minorHAnsi" w:hAnsiTheme="minorHAnsi" w:cstheme="minorHAnsi"/>
        </w:rPr>
        <w:t xml:space="preserve"> for Cash management OPS.</w:t>
      </w:r>
    </w:p>
    <w:p w:rsidR="00EE1C4F" w:rsidRPr="00070751" w:rsidRDefault="00EE1C4F" w:rsidP="00EE1C4F">
      <w:pPr>
        <w:pStyle w:val="ListParagraph"/>
        <w:numPr>
          <w:ilvl w:val="0"/>
          <w:numId w:val="32"/>
        </w:numPr>
        <w:rPr>
          <w:rFonts w:asciiTheme="minorHAnsi" w:hAnsiTheme="minorHAnsi" w:cstheme="minorHAnsi"/>
        </w:rPr>
      </w:pPr>
      <w:r w:rsidRPr="00070751">
        <w:rPr>
          <w:rFonts w:asciiTheme="minorHAnsi" w:hAnsiTheme="minorHAnsi" w:cstheme="minorHAnsi"/>
          <w:b/>
        </w:rPr>
        <w:t>UAEFTS Version 3.0</w:t>
      </w:r>
      <w:r w:rsidRPr="00070751">
        <w:rPr>
          <w:rFonts w:asciiTheme="minorHAnsi" w:hAnsiTheme="minorHAnsi" w:cstheme="minorHAnsi"/>
        </w:rPr>
        <w:t xml:space="preserve"> launched in Barclays Bank PLC, Dubai</w:t>
      </w:r>
    </w:p>
    <w:p w:rsidR="00EE1C4F" w:rsidRDefault="00EE1C4F" w:rsidP="007D69F9">
      <w:pPr>
        <w:spacing w:after="0"/>
        <w:jc w:val="both"/>
        <w:rPr>
          <w:rFonts w:asciiTheme="minorHAnsi" w:hAnsiTheme="minorHAnsi" w:cstheme="minorHAnsi"/>
          <w:sz w:val="24"/>
          <w:szCs w:val="24"/>
        </w:rPr>
      </w:pPr>
    </w:p>
    <w:p w:rsidR="00EE1C4F" w:rsidRDefault="00EE1C4F" w:rsidP="00EE1C4F">
      <w:pPr>
        <w:spacing w:after="0"/>
        <w:jc w:val="center"/>
        <w:rPr>
          <w:rFonts w:asciiTheme="minorHAnsi" w:hAnsiTheme="minorHAnsi" w:cstheme="minorHAnsi"/>
          <w:b/>
          <w:sz w:val="26"/>
          <w:szCs w:val="26"/>
        </w:rPr>
      </w:pPr>
      <w:r>
        <w:rPr>
          <w:rFonts w:asciiTheme="minorHAnsi" w:hAnsiTheme="minorHAnsi" w:cstheme="minorHAnsi"/>
          <w:b/>
          <w:sz w:val="26"/>
          <w:szCs w:val="26"/>
        </w:rPr>
        <w:t>Dubai, U.A.E (October 1999 – April 2007)</w:t>
      </w:r>
    </w:p>
    <w:p w:rsidR="00EE1C4F" w:rsidRPr="00EE1C4F" w:rsidRDefault="00EE1C4F" w:rsidP="00696430">
      <w:pPr>
        <w:spacing w:after="0"/>
        <w:ind w:firstLine="720"/>
        <w:jc w:val="center"/>
        <w:rPr>
          <w:rFonts w:asciiTheme="minorHAnsi" w:hAnsiTheme="minorHAnsi" w:cstheme="minorHAnsi"/>
          <w:b/>
          <w:sz w:val="26"/>
          <w:szCs w:val="26"/>
          <w:u w:val="single"/>
        </w:rPr>
      </w:pPr>
      <w:r w:rsidRPr="00EE1C4F">
        <w:rPr>
          <w:rFonts w:asciiTheme="minorHAnsi" w:hAnsiTheme="minorHAnsi" w:cstheme="minorHAnsi"/>
          <w:b/>
          <w:sz w:val="26"/>
          <w:szCs w:val="26"/>
          <w:u w:val="single"/>
        </w:rPr>
        <w:t>Trade Finance Officer</w:t>
      </w:r>
    </w:p>
    <w:p w:rsidR="00EE1C4F" w:rsidRDefault="00EE1C4F" w:rsidP="00696430">
      <w:pPr>
        <w:spacing w:after="0"/>
        <w:ind w:firstLine="720"/>
        <w:jc w:val="center"/>
        <w:rPr>
          <w:rFonts w:asciiTheme="minorHAnsi" w:hAnsiTheme="minorHAnsi" w:cstheme="minorHAnsi"/>
          <w:b/>
          <w:sz w:val="26"/>
          <w:szCs w:val="26"/>
        </w:rPr>
      </w:pPr>
    </w:p>
    <w:p w:rsidR="00EE1C4F" w:rsidRPr="00070751" w:rsidRDefault="00EE1C4F" w:rsidP="00EE1C4F">
      <w:pPr>
        <w:spacing w:after="120"/>
        <w:rPr>
          <w:rFonts w:asciiTheme="minorHAnsi" w:hAnsiTheme="minorHAnsi" w:cstheme="minorHAnsi"/>
          <w:u w:val="single"/>
        </w:rPr>
      </w:pPr>
      <w:r w:rsidRPr="00070751">
        <w:rPr>
          <w:rFonts w:asciiTheme="minorHAnsi" w:hAnsiTheme="minorHAnsi" w:cstheme="minorHAnsi"/>
          <w:u w:val="single"/>
        </w:rPr>
        <w:t xml:space="preserve">Worked </w:t>
      </w:r>
      <w:r w:rsidR="00D24014" w:rsidRPr="00070751">
        <w:rPr>
          <w:rFonts w:asciiTheme="minorHAnsi" w:hAnsiTheme="minorHAnsi" w:cstheme="minorHAnsi"/>
          <w:u w:val="single"/>
        </w:rPr>
        <w:t>in</w:t>
      </w:r>
      <w:r w:rsidRPr="00070751">
        <w:rPr>
          <w:rFonts w:asciiTheme="minorHAnsi" w:hAnsiTheme="minorHAnsi" w:cstheme="minorHAnsi"/>
          <w:u w:val="single"/>
        </w:rPr>
        <w:t xml:space="preserve"> </w:t>
      </w:r>
      <w:r w:rsidR="00D24014" w:rsidRPr="00070751">
        <w:rPr>
          <w:rFonts w:asciiTheme="minorHAnsi" w:hAnsiTheme="minorHAnsi" w:cstheme="minorHAnsi"/>
          <w:u w:val="single"/>
        </w:rPr>
        <w:t>Sheikh</w:t>
      </w:r>
      <w:r w:rsidRPr="00070751">
        <w:rPr>
          <w:rFonts w:asciiTheme="minorHAnsi" w:hAnsiTheme="minorHAnsi" w:cstheme="minorHAnsi"/>
          <w:u w:val="single"/>
        </w:rPr>
        <w:t xml:space="preserve"> </w:t>
      </w:r>
      <w:proofErr w:type="spellStart"/>
      <w:r w:rsidRPr="00070751">
        <w:rPr>
          <w:rFonts w:asciiTheme="minorHAnsi" w:hAnsiTheme="minorHAnsi" w:cstheme="minorHAnsi"/>
          <w:u w:val="single"/>
        </w:rPr>
        <w:t>Zayed</w:t>
      </w:r>
      <w:proofErr w:type="spellEnd"/>
      <w:r w:rsidRPr="00070751">
        <w:rPr>
          <w:rFonts w:asciiTheme="minorHAnsi" w:hAnsiTheme="minorHAnsi" w:cstheme="minorHAnsi"/>
          <w:u w:val="single"/>
        </w:rPr>
        <w:t xml:space="preserve"> Branch as LC Supervisor from Mar 2006 to </w:t>
      </w:r>
      <w:r w:rsidR="00D24014" w:rsidRPr="00070751">
        <w:rPr>
          <w:rFonts w:asciiTheme="minorHAnsi" w:hAnsiTheme="minorHAnsi" w:cstheme="minorHAnsi"/>
          <w:u w:val="single"/>
        </w:rPr>
        <w:t>April</w:t>
      </w:r>
      <w:r w:rsidRPr="00070751">
        <w:rPr>
          <w:rFonts w:asciiTheme="minorHAnsi" w:hAnsiTheme="minorHAnsi" w:cstheme="minorHAnsi"/>
          <w:u w:val="single"/>
        </w:rPr>
        <w:t xml:space="preserve"> 2007</w:t>
      </w:r>
    </w:p>
    <w:p w:rsidR="00EE1C4F" w:rsidRPr="00070751" w:rsidRDefault="00EE1C4F" w:rsidP="00D24014">
      <w:pPr>
        <w:pStyle w:val="ListParagraph"/>
        <w:numPr>
          <w:ilvl w:val="0"/>
          <w:numId w:val="36"/>
        </w:numPr>
        <w:spacing w:after="120"/>
        <w:rPr>
          <w:rFonts w:asciiTheme="minorHAnsi" w:hAnsiTheme="minorHAnsi" w:cstheme="minorHAnsi"/>
        </w:rPr>
      </w:pPr>
      <w:r w:rsidRPr="00070751">
        <w:rPr>
          <w:rFonts w:asciiTheme="minorHAnsi" w:hAnsiTheme="minorHAnsi" w:cstheme="minorHAnsi"/>
        </w:rPr>
        <w:t>Coordinate, distribute and monitor the activities related to the Export LC among the lower employees.</w:t>
      </w:r>
    </w:p>
    <w:p w:rsidR="00EE1C4F" w:rsidRPr="00070751" w:rsidRDefault="00EE1C4F" w:rsidP="00D24014">
      <w:pPr>
        <w:pStyle w:val="ListParagraph"/>
        <w:numPr>
          <w:ilvl w:val="0"/>
          <w:numId w:val="36"/>
        </w:numPr>
        <w:rPr>
          <w:rFonts w:asciiTheme="minorHAnsi" w:hAnsiTheme="minorHAnsi" w:cstheme="minorHAnsi"/>
        </w:rPr>
      </w:pPr>
      <w:r w:rsidRPr="00070751">
        <w:rPr>
          <w:rFonts w:asciiTheme="minorHAnsi" w:hAnsiTheme="minorHAnsi" w:cstheme="minorHAnsi"/>
        </w:rPr>
        <w:t>Upon completion of process prepare credit proposal and forwarded to CFD committee for their approval.</w:t>
      </w:r>
    </w:p>
    <w:p w:rsidR="00EE1C4F" w:rsidRPr="00070751" w:rsidRDefault="00EE1C4F" w:rsidP="00D24014">
      <w:pPr>
        <w:pStyle w:val="ListParagraph"/>
        <w:numPr>
          <w:ilvl w:val="0"/>
          <w:numId w:val="36"/>
        </w:numPr>
        <w:rPr>
          <w:rFonts w:asciiTheme="minorHAnsi" w:hAnsiTheme="minorHAnsi" w:cstheme="minorHAnsi"/>
        </w:rPr>
      </w:pPr>
      <w:r w:rsidRPr="00070751">
        <w:rPr>
          <w:rFonts w:asciiTheme="minorHAnsi" w:hAnsiTheme="minorHAnsi" w:cstheme="minorHAnsi"/>
        </w:rPr>
        <w:t>Monitor the proposals for Export LC such as Pre-shipment, post shipment and issue Letter of Assignments to other banks and prepare proposal of factoring. Upon acceptance, preparing and calculations for the same.</w:t>
      </w:r>
    </w:p>
    <w:p w:rsidR="00EE1C4F" w:rsidRPr="00070751" w:rsidRDefault="00EE1C4F" w:rsidP="00D24014">
      <w:pPr>
        <w:pStyle w:val="ListParagraph"/>
        <w:numPr>
          <w:ilvl w:val="0"/>
          <w:numId w:val="36"/>
        </w:numPr>
        <w:rPr>
          <w:rFonts w:asciiTheme="minorHAnsi" w:hAnsiTheme="minorHAnsi" w:cstheme="minorHAnsi"/>
        </w:rPr>
      </w:pPr>
      <w:r w:rsidRPr="00070751">
        <w:rPr>
          <w:rFonts w:asciiTheme="minorHAnsi" w:hAnsiTheme="minorHAnsi" w:cstheme="minorHAnsi"/>
        </w:rPr>
        <w:t>Monitor the Pre-shipment and post shipment loan facility.</w:t>
      </w:r>
    </w:p>
    <w:p w:rsidR="00EE1C4F" w:rsidRPr="00070751" w:rsidRDefault="00EE1C4F" w:rsidP="00EE1C4F">
      <w:pPr>
        <w:spacing w:after="120"/>
        <w:rPr>
          <w:rFonts w:asciiTheme="minorHAnsi" w:hAnsiTheme="minorHAnsi" w:cstheme="minorHAnsi"/>
          <w:u w:val="single"/>
        </w:rPr>
      </w:pPr>
      <w:r w:rsidRPr="00070751">
        <w:rPr>
          <w:rFonts w:asciiTheme="minorHAnsi" w:hAnsiTheme="minorHAnsi" w:cstheme="minorHAnsi"/>
          <w:u w:val="single"/>
        </w:rPr>
        <w:t>Scrutiny Officer in BSI Export LC Unit (From Jan 2004 to Feb 2006)</w:t>
      </w:r>
    </w:p>
    <w:p w:rsidR="00EE1C4F" w:rsidRPr="00070751" w:rsidRDefault="00EE1C4F" w:rsidP="00D24014">
      <w:pPr>
        <w:pStyle w:val="ListParagraph"/>
        <w:numPr>
          <w:ilvl w:val="0"/>
          <w:numId w:val="37"/>
        </w:numPr>
        <w:spacing w:after="120"/>
        <w:rPr>
          <w:rFonts w:asciiTheme="minorHAnsi" w:hAnsiTheme="minorHAnsi" w:cstheme="minorHAnsi"/>
        </w:rPr>
      </w:pPr>
      <w:r w:rsidRPr="00070751">
        <w:rPr>
          <w:rFonts w:asciiTheme="minorHAnsi" w:hAnsiTheme="minorHAnsi" w:cstheme="minorHAnsi"/>
        </w:rPr>
        <w:t>Scrutinizing the documents received from the presenting party.</w:t>
      </w:r>
    </w:p>
    <w:p w:rsidR="00EE1C4F" w:rsidRPr="00070751" w:rsidRDefault="00EE1C4F" w:rsidP="00D24014">
      <w:pPr>
        <w:pStyle w:val="ListParagraph"/>
        <w:numPr>
          <w:ilvl w:val="0"/>
          <w:numId w:val="37"/>
        </w:numPr>
        <w:rPr>
          <w:rFonts w:asciiTheme="minorHAnsi" w:hAnsiTheme="minorHAnsi" w:cstheme="minorHAnsi"/>
        </w:rPr>
      </w:pPr>
      <w:r w:rsidRPr="00070751">
        <w:rPr>
          <w:rFonts w:asciiTheme="minorHAnsi" w:hAnsiTheme="minorHAnsi" w:cstheme="minorHAnsi"/>
        </w:rPr>
        <w:t>Notifying the discrepancies to the Beneficiaries as well as providing them necessary guidelines to rectify it.</w:t>
      </w:r>
    </w:p>
    <w:p w:rsidR="00EE1C4F" w:rsidRPr="00070751" w:rsidRDefault="00EE1C4F" w:rsidP="00D24014">
      <w:pPr>
        <w:pStyle w:val="ListParagraph"/>
        <w:numPr>
          <w:ilvl w:val="0"/>
          <w:numId w:val="37"/>
        </w:numPr>
        <w:rPr>
          <w:rFonts w:asciiTheme="minorHAnsi" w:hAnsiTheme="minorHAnsi" w:cstheme="minorHAnsi"/>
        </w:rPr>
      </w:pPr>
      <w:r w:rsidRPr="00070751">
        <w:rPr>
          <w:rFonts w:asciiTheme="minorHAnsi" w:hAnsiTheme="minorHAnsi" w:cstheme="minorHAnsi"/>
        </w:rPr>
        <w:t>Schedule preparation of negotiated / approval documents for dispatch.</w:t>
      </w:r>
    </w:p>
    <w:p w:rsidR="00EE1C4F" w:rsidRPr="00070751" w:rsidRDefault="00EE1C4F" w:rsidP="00D24014">
      <w:pPr>
        <w:pStyle w:val="ListParagraph"/>
        <w:numPr>
          <w:ilvl w:val="0"/>
          <w:numId w:val="37"/>
        </w:numPr>
        <w:rPr>
          <w:rFonts w:asciiTheme="minorHAnsi" w:hAnsiTheme="minorHAnsi" w:cstheme="minorHAnsi"/>
        </w:rPr>
      </w:pPr>
      <w:r w:rsidRPr="00070751">
        <w:rPr>
          <w:rFonts w:asciiTheme="minorHAnsi" w:hAnsiTheme="minorHAnsi" w:cstheme="minorHAnsi"/>
        </w:rPr>
        <w:t>Lodging reimbursement claim for the negotiated documents as per LC terms.</w:t>
      </w:r>
    </w:p>
    <w:p w:rsidR="00EE1C4F" w:rsidRPr="00070751" w:rsidRDefault="00EE1C4F" w:rsidP="00EE1C4F">
      <w:pPr>
        <w:spacing w:after="120"/>
        <w:rPr>
          <w:rFonts w:asciiTheme="minorHAnsi" w:hAnsiTheme="minorHAnsi" w:cstheme="minorHAnsi"/>
          <w:u w:val="single"/>
        </w:rPr>
      </w:pPr>
      <w:r w:rsidRPr="00070751">
        <w:rPr>
          <w:rFonts w:asciiTheme="minorHAnsi" w:hAnsiTheme="minorHAnsi" w:cstheme="minorHAnsi"/>
          <w:u w:val="single"/>
        </w:rPr>
        <w:t>Scrutiny Officer in Import LC Unit (From Oct 1999 to Dec 2003)</w:t>
      </w:r>
    </w:p>
    <w:p w:rsidR="00EE1C4F" w:rsidRPr="00070751" w:rsidRDefault="00EE1C4F" w:rsidP="00D24014">
      <w:pPr>
        <w:pStyle w:val="ListParagraph"/>
        <w:numPr>
          <w:ilvl w:val="0"/>
          <w:numId w:val="38"/>
        </w:numPr>
        <w:spacing w:after="120"/>
        <w:rPr>
          <w:rFonts w:asciiTheme="minorHAnsi" w:hAnsiTheme="minorHAnsi" w:cstheme="minorHAnsi"/>
        </w:rPr>
      </w:pPr>
      <w:r w:rsidRPr="00070751">
        <w:rPr>
          <w:rFonts w:asciiTheme="minorHAnsi" w:hAnsiTheme="minorHAnsi" w:cstheme="minorHAnsi"/>
        </w:rPr>
        <w:t>Examining the documents received from the negotiating Bank.</w:t>
      </w:r>
    </w:p>
    <w:p w:rsidR="00EE1C4F" w:rsidRPr="00070751" w:rsidRDefault="00EE1C4F" w:rsidP="00D24014">
      <w:pPr>
        <w:pStyle w:val="ListParagraph"/>
        <w:numPr>
          <w:ilvl w:val="0"/>
          <w:numId w:val="38"/>
        </w:numPr>
        <w:rPr>
          <w:rFonts w:asciiTheme="minorHAnsi" w:hAnsiTheme="minorHAnsi" w:cstheme="minorHAnsi"/>
        </w:rPr>
      </w:pPr>
      <w:r w:rsidRPr="00070751">
        <w:rPr>
          <w:rFonts w:asciiTheme="minorHAnsi" w:hAnsiTheme="minorHAnsi" w:cstheme="minorHAnsi"/>
        </w:rPr>
        <w:t>Notifying the discrepancies to negotiation Bank and to the Applicants, if any.</w:t>
      </w:r>
    </w:p>
    <w:p w:rsidR="00EE1C4F" w:rsidRPr="00070751" w:rsidRDefault="00EE1C4F" w:rsidP="00D24014">
      <w:pPr>
        <w:pStyle w:val="ListParagraph"/>
        <w:numPr>
          <w:ilvl w:val="0"/>
          <w:numId w:val="38"/>
        </w:numPr>
        <w:spacing w:after="0"/>
        <w:rPr>
          <w:rFonts w:asciiTheme="minorHAnsi" w:hAnsiTheme="minorHAnsi" w:cstheme="minorHAnsi"/>
        </w:rPr>
      </w:pPr>
      <w:r w:rsidRPr="00070751">
        <w:rPr>
          <w:rFonts w:asciiTheme="minorHAnsi" w:hAnsiTheme="minorHAnsi" w:cstheme="minorHAnsi"/>
        </w:rPr>
        <w:t>Preparing settlement calculation for clean / accepted documents as per LC terms and forwarding the same to remittance section for execution.</w:t>
      </w:r>
    </w:p>
    <w:p w:rsidR="00D24014" w:rsidRPr="00D24014" w:rsidRDefault="00D24014" w:rsidP="00D24014">
      <w:pPr>
        <w:spacing w:after="0"/>
        <w:jc w:val="center"/>
        <w:rPr>
          <w:rFonts w:asciiTheme="minorHAnsi" w:hAnsiTheme="minorHAnsi" w:cstheme="minorHAnsi"/>
          <w:b/>
          <w:sz w:val="26"/>
          <w:szCs w:val="26"/>
        </w:rPr>
      </w:pPr>
    </w:p>
    <w:p w:rsidR="0027064A" w:rsidRDefault="00D24014">
      <w:pPr>
        <w:spacing w:after="0"/>
        <w:jc w:val="both"/>
        <w:rPr>
          <w:rFonts w:asciiTheme="minorHAnsi" w:hAnsiTheme="minorHAnsi" w:cstheme="minorHAnsi"/>
          <w:b/>
          <w:sz w:val="26"/>
          <w:szCs w:val="26"/>
          <w:u w:val="single"/>
        </w:rPr>
      </w:pPr>
      <w:r>
        <w:rPr>
          <w:rFonts w:asciiTheme="minorHAnsi" w:hAnsiTheme="minorHAnsi" w:cstheme="minorHAnsi"/>
          <w:b/>
          <w:sz w:val="26"/>
          <w:szCs w:val="26"/>
          <w:highlight w:val="lightGray"/>
          <w:u w:val="single"/>
        </w:rPr>
        <w:t>IT and Banking Software</w:t>
      </w:r>
      <w:r w:rsidR="008456DF" w:rsidRPr="008456DF">
        <w:rPr>
          <w:rFonts w:asciiTheme="minorHAnsi" w:hAnsiTheme="minorHAnsi" w:cstheme="minorHAnsi"/>
          <w:b/>
          <w:sz w:val="26"/>
          <w:szCs w:val="26"/>
          <w:highlight w:val="lightGray"/>
          <w:u w:val="single"/>
        </w:rPr>
        <w:t>:</w:t>
      </w:r>
    </w:p>
    <w:p w:rsidR="00D24014" w:rsidRPr="00070751" w:rsidRDefault="00D24014">
      <w:pPr>
        <w:spacing w:after="0"/>
        <w:jc w:val="both"/>
        <w:rPr>
          <w:rFonts w:asciiTheme="minorHAnsi" w:hAnsiTheme="minorHAnsi" w:cstheme="minorHAnsi"/>
          <w:b/>
          <w:sz w:val="14"/>
          <w:szCs w:val="26"/>
          <w:u w:val="single"/>
        </w:rPr>
      </w:pPr>
    </w:p>
    <w:p w:rsidR="00D24014" w:rsidRPr="00070751" w:rsidRDefault="00D24014" w:rsidP="00D24014">
      <w:pPr>
        <w:pStyle w:val="ListParagraph"/>
        <w:numPr>
          <w:ilvl w:val="0"/>
          <w:numId w:val="43"/>
        </w:numPr>
        <w:rPr>
          <w:rFonts w:asciiTheme="minorHAnsi" w:hAnsiTheme="minorHAnsi" w:cstheme="minorHAnsi"/>
        </w:rPr>
      </w:pPr>
      <w:r w:rsidRPr="00070751">
        <w:rPr>
          <w:rFonts w:asciiTheme="minorHAnsi" w:hAnsiTheme="minorHAnsi" w:cstheme="minorHAnsi"/>
        </w:rPr>
        <w:t xml:space="preserve">Banking software </w:t>
      </w:r>
      <w:r w:rsidRPr="00070751">
        <w:rPr>
          <w:rFonts w:asciiTheme="minorHAnsi" w:hAnsiTheme="minorHAnsi" w:cstheme="minorHAnsi"/>
          <w:b/>
        </w:rPr>
        <w:t>Trade Innovation</w:t>
      </w:r>
      <w:r w:rsidRPr="00070751">
        <w:rPr>
          <w:rFonts w:asciiTheme="minorHAnsi" w:hAnsiTheme="minorHAnsi" w:cstheme="minorHAnsi"/>
        </w:rPr>
        <w:t xml:space="preserve"> (T.I) for Trade Finance products.</w:t>
      </w:r>
    </w:p>
    <w:p w:rsidR="00D24014" w:rsidRPr="00070751" w:rsidRDefault="00D24014" w:rsidP="00D24014">
      <w:pPr>
        <w:pStyle w:val="ListParagraph"/>
        <w:numPr>
          <w:ilvl w:val="0"/>
          <w:numId w:val="43"/>
        </w:numPr>
        <w:rPr>
          <w:rFonts w:asciiTheme="minorHAnsi" w:hAnsiTheme="minorHAnsi" w:cstheme="minorHAnsi"/>
        </w:rPr>
      </w:pPr>
      <w:r w:rsidRPr="00070751">
        <w:rPr>
          <w:rFonts w:asciiTheme="minorHAnsi" w:hAnsiTheme="minorHAnsi" w:cstheme="minorHAnsi"/>
          <w:b/>
        </w:rPr>
        <w:t>Flex Cube</w:t>
      </w:r>
      <w:r w:rsidRPr="00070751">
        <w:rPr>
          <w:rFonts w:asciiTheme="minorHAnsi" w:hAnsiTheme="minorHAnsi" w:cstheme="minorHAnsi"/>
        </w:rPr>
        <w:t xml:space="preserve"> (Retail &amp; Commercial)</w:t>
      </w:r>
    </w:p>
    <w:p w:rsidR="00D24014" w:rsidRPr="00070751" w:rsidRDefault="00D24014" w:rsidP="00D24014">
      <w:pPr>
        <w:pStyle w:val="ListParagraph"/>
        <w:numPr>
          <w:ilvl w:val="0"/>
          <w:numId w:val="43"/>
        </w:numPr>
        <w:rPr>
          <w:rFonts w:asciiTheme="minorHAnsi" w:hAnsiTheme="minorHAnsi" w:cstheme="minorHAnsi"/>
        </w:rPr>
      </w:pPr>
      <w:proofErr w:type="spellStart"/>
      <w:r w:rsidRPr="00070751">
        <w:rPr>
          <w:rFonts w:asciiTheme="minorHAnsi" w:hAnsiTheme="minorHAnsi" w:cstheme="minorHAnsi"/>
          <w:b/>
        </w:rPr>
        <w:t>Raqmiyat</w:t>
      </w:r>
      <w:proofErr w:type="spellEnd"/>
      <w:r w:rsidRPr="00070751">
        <w:rPr>
          <w:rFonts w:asciiTheme="minorHAnsi" w:hAnsiTheme="minorHAnsi" w:cstheme="minorHAnsi"/>
        </w:rPr>
        <w:t xml:space="preserve">  (Wages protection system WPS)</w:t>
      </w:r>
    </w:p>
    <w:p w:rsidR="00D24014" w:rsidRPr="00070751" w:rsidRDefault="00D24014" w:rsidP="00D24014">
      <w:pPr>
        <w:pStyle w:val="ListParagraph"/>
        <w:numPr>
          <w:ilvl w:val="0"/>
          <w:numId w:val="43"/>
        </w:numPr>
        <w:rPr>
          <w:rFonts w:asciiTheme="minorHAnsi" w:hAnsiTheme="minorHAnsi" w:cstheme="minorHAnsi"/>
        </w:rPr>
      </w:pPr>
      <w:r w:rsidRPr="00070751">
        <w:rPr>
          <w:rFonts w:asciiTheme="minorHAnsi" w:hAnsiTheme="minorHAnsi" w:cstheme="minorHAnsi"/>
          <w:b/>
        </w:rPr>
        <w:t>Synergy</w:t>
      </w:r>
      <w:r w:rsidRPr="00070751">
        <w:rPr>
          <w:rFonts w:asciiTheme="minorHAnsi" w:hAnsiTheme="minorHAnsi" w:cstheme="minorHAnsi"/>
        </w:rPr>
        <w:t xml:space="preserve"> system for (verification of customer’s signature).</w:t>
      </w:r>
    </w:p>
    <w:p w:rsidR="00D24014" w:rsidRDefault="00D24014" w:rsidP="00D24014">
      <w:pPr>
        <w:pStyle w:val="ListParagraph"/>
        <w:numPr>
          <w:ilvl w:val="0"/>
          <w:numId w:val="43"/>
        </w:numPr>
        <w:rPr>
          <w:rFonts w:ascii="Verdana" w:hAnsi="Verdana"/>
          <w:b/>
          <w:sz w:val="20"/>
          <w:szCs w:val="20"/>
        </w:rPr>
      </w:pPr>
      <w:r w:rsidRPr="00070751">
        <w:rPr>
          <w:rFonts w:asciiTheme="minorHAnsi" w:hAnsiTheme="minorHAnsi" w:cstheme="minorHAnsi"/>
          <w:b/>
        </w:rPr>
        <w:t>MS Office, Visuals</w:t>
      </w:r>
    </w:p>
    <w:p w:rsidR="00D24014" w:rsidRDefault="00D24014" w:rsidP="00D24014">
      <w:pPr>
        <w:pStyle w:val="ListParagraph"/>
        <w:rPr>
          <w:rFonts w:ascii="Verdana" w:hAnsi="Verdana"/>
          <w:b/>
          <w:sz w:val="2"/>
          <w:szCs w:val="20"/>
        </w:rPr>
      </w:pPr>
    </w:p>
    <w:p w:rsidR="00070751" w:rsidRDefault="00070751" w:rsidP="00D24014">
      <w:pPr>
        <w:pStyle w:val="ListParagraph"/>
        <w:rPr>
          <w:rFonts w:ascii="Verdana" w:hAnsi="Verdana"/>
          <w:b/>
          <w:sz w:val="2"/>
          <w:szCs w:val="20"/>
        </w:rPr>
      </w:pPr>
    </w:p>
    <w:p w:rsidR="00070751" w:rsidRPr="00070751" w:rsidRDefault="00070751" w:rsidP="00070751">
      <w:pPr>
        <w:rPr>
          <w:rFonts w:ascii="Verdana" w:hAnsi="Verdana"/>
          <w:b/>
          <w:sz w:val="2"/>
          <w:szCs w:val="20"/>
        </w:rPr>
      </w:pPr>
      <w:r w:rsidRPr="00070751">
        <w:rPr>
          <w:rFonts w:asciiTheme="minorHAnsi" w:hAnsiTheme="minorHAnsi" w:cstheme="minorHAnsi"/>
          <w:b/>
          <w:sz w:val="26"/>
          <w:szCs w:val="26"/>
          <w:highlight w:val="lightGray"/>
          <w:u w:val="single"/>
        </w:rPr>
        <w:t>Achievements</w:t>
      </w:r>
    </w:p>
    <w:p w:rsidR="00070751" w:rsidRDefault="00070751" w:rsidP="00D24014">
      <w:pPr>
        <w:pStyle w:val="ListParagraph"/>
        <w:rPr>
          <w:rFonts w:ascii="Verdana" w:hAnsi="Verdana"/>
          <w:b/>
          <w:sz w:val="2"/>
          <w:szCs w:val="20"/>
        </w:rPr>
      </w:pPr>
    </w:p>
    <w:p w:rsidR="00070751" w:rsidRDefault="00070751" w:rsidP="00D24014">
      <w:pPr>
        <w:pStyle w:val="ListParagraph"/>
        <w:rPr>
          <w:rFonts w:ascii="Verdana" w:hAnsi="Verdana"/>
          <w:b/>
          <w:sz w:val="2"/>
          <w:szCs w:val="20"/>
        </w:rPr>
      </w:pPr>
    </w:p>
    <w:p w:rsidR="00D24014" w:rsidRPr="00AD0FD5" w:rsidRDefault="00D24014" w:rsidP="00070751">
      <w:pPr>
        <w:pStyle w:val="ListParagraph"/>
        <w:numPr>
          <w:ilvl w:val="0"/>
          <w:numId w:val="44"/>
        </w:numPr>
        <w:spacing w:after="120"/>
        <w:rPr>
          <w:rFonts w:asciiTheme="minorHAnsi" w:hAnsiTheme="minorHAnsi" w:cstheme="minorHAnsi"/>
        </w:rPr>
      </w:pPr>
      <w:r w:rsidRPr="00AD0FD5">
        <w:rPr>
          <w:rFonts w:asciiTheme="minorHAnsi" w:hAnsiTheme="minorHAnsi" w:cstheme="minorHAnsi"/>
        </w:rPr>
        <w:t xml:space="preserve">Attended </w:t>
      </w:r>
      <w:r w:rsidRPr="00AD0FD5">
        <w:rPr>
          <w:rFonts w:asciiTheme="minorHAnsi" w:hAnsiTheme="minorHAnsi" w:cstheme="minorHAnsi"/>
          <w:b/>
        </w:rPr>
        <w:t>Letter of Credit</w:t>
      </w:r>
      <w:r w:rsidRPr="00AD0FD5">
        <w:rPr>
          <w:rFonts w:asciiTheme="minorHAnsi" w:hAnsiTheme="minorHAnsi" w:cstheme="minorHAnsi"/>
        </w:rPr>
        <w:t xml:space="preserve"> and </w:t>
      </w:r>
      <w:r w:rsidRPr="00AD0FD5">
        <w:rPr>
          <w:rFonts w:asciiTheme="minorHAnsi" w:hAnsiTheme="minorHAnsi" w:cstheme="minorHAnsi"/>
          <w:b/>
        </w:rPr>
        <w:t>Anti Money Laundering</w:t>
      </w:r>
      <w:r w:rsidRPr="00AD0FD5">
        <w:rPr>
          <w:rFonts w:asciiTheme="minorHAnsi" w:hAnsiTheme="minorHAnsi" w:cstheme="minorHAnsi"/>
        </w:rPr>
        <w:t xml:space="preserve"> course conducted by Emirates Institute for Banking &amp; Financial Studies, Sharjah, U.A.E.</w:t>
      </w:r>
    </w:p>
    <w:p w:rsidR="00D24014" w:rsidRPr="00AD0FD5" w:rsidRDefault="00D24014" w:rsidP="00070751">
      <w:pPr>
        <w:pStyle w:val="ListParagraph"/>
        <w:numPr>
          <w:ilvl w:val="0"/>
          <w:numId w:val="44"/>
        </w:numPr>
        <w:rPr>
          <w:rFonts w:asciiTheme="minorHAnsi" w:hAnsiTheme="minorHAnsi" w:cstheme="minorHAnsi"/>
        </w:rPr>
      </w:pPr>
      <w:r w:rsidRPr="00AD0FD5">
        <w:rPr>
          <w:rFonts w:asciiTheme="minorHAnsi" w:hAnsiTheme="minorHAnsi" w:cstheme="minorHAnsi"/>
        </w:rPr>
        <w:t xml:space="preserve">Attended </w:t>
      </w:r>
      <w:r w:rsidRPr="00AD0FD5">
        <w:rPr>
          <w:rFonts w:asciiTheme="minorHAnsi" w:hAnsiTheme="minorHAnsi" w:cstheme="minorHAnsi"/>
          <w:b/>
        </w:rPr>
        <w:t>Corporate Banking &amp; Credit Management</w:t>
      </w:r>
      <w:r w:rsidRPr="00AD0FD5">
        <w:rPr>
          <w:rFonts w:asciiTheme="minorHAnsi" w:hAnsiTheme="minorHAnsi" w:cstheme="minorHAnsi"/>
        </w:rPr>
        <w:t xml:space="preserve"> course conducted by Emirates Institute for Banking &amp; Financial Studies, Sharjah, U.A.E.</w:t>
      </w:r>
    </w:p>
    <w:p w:rsidR="00D24014" w:rsidRPr="00AD0FD5" w:rsidRDefault="00D24014" w:rsidP="00070751">
      <w:pPr>
        <w:pStyle w:val="ListParagraph"/>
        <w:numPr>
          <w:ilvl w:val="0"/>
          <w:numId w:val="44"/>
        </w:numPr>
        <w:rPr>
          <w:rFonts w:asciiTheme="minorHAnsi" w:hAnsiTheme="minorHAnsi" w:cstheme="minorHAnsi"/>
        </w:rPr>
      </w:pPr>
      <w:r w:rsidRPr="00AD0FD5">
        <w:rPr>
          <w:rFonts w:asciiTheme="minorHAnsi" w:hAnsiTheme="minorHAnsi" w:cstheme="minorHAnsi"/>
          <w:b/>
        </w:rPr>
        <w:t>AML &amp; KYC</w:t>
      </w:r>
      <w:r w:rsidRPr="00AD0FD5">
        <w:rPr>
          <w:rFonts w:asciiTheme="minorHAnsi" w:hAnsiTheme="minorHAnsi" w:cstheme="minorHAnsi"/>
        </w:rPr>
        <w:t xml:space="preserve"> Training participated in various training sessions on “Anti Money Laundering &amp; KYC” held by Barclays Bank PLC, Dubai, </w:t>
      </w:r>
      <w:proofErr w:type="gramStart"/>
      <w:r w:rsidRPr="00AD0FD5">
        <w:rPr>
          <w:rFonts w:asciiTheme="minorHAnsi" w:hAnsiTheme="minorHAnsi" w:cstheme="minorHAnsi"/>
        </w:rPr>
        <w:t>U.A.E</w:t>
      </w:r>
      <w:proofErr w:type="gramEnd"/>
      <w:r w:rsidRPr="00AD0FD5">
        <w:rPr>
          <w:rFonts w:asciiTheme="minorHAnsi" w:hAnsiTheme="minorHAnsi" w:cstheme="minorHAnsi"/>
        </w:rPr>
        <w:t>.</w:t>
      </w:r>
    </w:p>
    <w:p w:rsidR="00D24014" w:rsidRPr="00AD0FD5" w:rsidRDefault="00D24014" w:rsidP="00070751">
      <w:pPr>
        <w:pStyle w:val="ListParagraph"/>
        <w:numPr>
          <w:ilvl w:val="0"/>
          <w:numId w:val="44"/>
        </w:numPr>
        <w:rPr>
          <w:rFonts w:asciiTheme="minorHAnsi" w:hAnsiTheme="minorHAnsi" w:cstheme="minorHAnsi"/>
        </w:rPr>
      </w:pPr>
      <w:r w:rsidRPr="00AD0FD5">
        <w:rPr>
          <w:rFonts w:asciiTheme="minorHAnsi" w:hAnsiTheme="minorHAnsi" w:cstheme="minorHAnsi"/>
        </w:rPr>
        <w:t xml:space="preserve">Attended </w:t>
      </w:r>
      <w:r w:rsidRPr="00AD0FD5">
        <w:rPr>
          <w:rFonts w:asciiTheme="minorHAnsi" w:hAnsiTheme="minorHAnsi" w:cstheme="minorHAnsi"/>
          <w:b/>
        </w:rPr>
        <w:t>Insurance seminar</w:t>
      </w:r>
      <w:r w:rsidRPr="00AD0FD5">
        <w:rPr>
          <w:rFonts w:asciiTheme="minorHAnsi" w:hAnsiTheme="minorHAnsi" w:cstheme="minorHAnsi"/>
        </w:rPr>
        <w:t xml:space="preserve"> conducted by Iran Insurance Co., Dubai, U.A.E.</w:t>
      </w:r>
    </w:p>
    <w:p w:rsidR="00D24014" w:rsidRPr="00AD0FD5" w:rsidRDefault="00D24014" w:rsidP="00070751">
      <w:pPr>
        <w:pStyle w:val="ListParagraph"/>
        <w:numPr>
          <w:ilvl w:val="0"/>
          <w:numId w:val="44"/>
        </w:numPr>
        <w:rPr>
          <w:rFonts w:asciiTheme="minorHAnsi" w:hAnsiTheme="minorHAnsi" w:cstheme="minorHAnsi"/>
        </w:rPr>
      </w:pPr>
      <w:r w:rsidRPr="00AD0FD5">
        <w:rPr>
          <w:rFonts w:asciiTheme="minorHAnsi" w:hAnsiTheme="minorHAnsi" w:cstheme="minorHAnsi"/>
        </w:rPr>
        <w:t xml:space="preserve">Attended </w:t>
      </w:r>
      <w:r w:rsidRPr="00AD0FD5">
        <w:rPr>
          <w:rFonts w:asciiTheme="minorHAnsi" w:hAnsiTheme="minorHAnsi" w:cstheme="minorHAnsi"/>
          <w:b/>
        </w:rPr>
        <w:t>LEAN training &amp; Emerging Leader</w:t>
      </w:r>
      <w:r w:rsidRPr="00AD0FD5">
        <w:rPr>
          <w:rFonts w:asciiTheme="minorHAnsi" w:hAnsiTheme="minorHAnsi" w:cstheme="minorHAnsi"/>
        </w:rPr>
        <w:t xml:space="preserve"> course conducted by Barclays Bank, Dubai, UAE.</w:t>
      </w:r>
    </w:p>
    <w:p w:rsidR="00D24014" w:rsidRPr="00AD0FD5" w:rsidRDefault="00D24014" w:rsidP="00070751">
      <w:pPr>
        <w:pStyle w:val="ListParagraph"/>
        <w:numPr>
          <w:ilvl w:val="0"/>
          <w:numId w:val="44"/>
        </w:numPr>
        <w:spacing w:after="120"/>
        <w:rPr>
          <w:rFonts w:asciiTheme="minorHAnsi" w:hAnsiTheme="minorHAnsi" w:cstheme="minorHAnsi"/>
        </w:rPr>
      </w:pPr>
      <w:r w:rsidRPr="00AD0FD5">
        <w:rPr>
          <w:rFonts w:asciiTheme="minorHAnsi" w:hAnsiTheme="minorHAnsi" w:cstheme="minorHAnsi"/>
        </w:rPr>
        <w:t xml:space="preserve">Appreciation letter from </w:t>
      </w:r>
      <w:r w:rsidRPr="00AD0FD5">
        <w:rPr>
          <w:rFonts w:asciiTheme="minorHAnsi" w:hAnsiTheme="minorHAnsi" w:cstheme="minorHAnsi"/>
          <w:b/>
        </w:rPr>
        <w:t>Emirates Airlines</w:t>
      </w:r>
      <w:r w:rsidRPr="00AD0FD5">
        <w:rPr>
          <w:rFonts w:asciiTheme="minorHAnsi" w:hAnsiTheme="minorHAnsi" w:cstheme="minorHAnsi"/>
        </w:rPr>
        <w:t>, Jeddah, Saudi Arabia during Hajj flights.</w:t>
      </w:r>
    </w:p>
    <w:p w:rsidR="003F56E2" w:rsidRPr="003F56E2" w:rsidRDefault="003F56E2" w:rsidP="00070751">
      <w:pPr>
        <w:rPr>
          <w:rFonts w:asciiTheme="minorHAnsi" w:hAnsiTheme="minorHAnsi" w:cstheme="minorHAnsi"/>
          <w:b/>
          <w:sz w:val="2"/>
          <w:szCs w:val="26"/>
          <w:highlight w:val="lightGray"/>
          <w:u w:val="single"/>
        </w:rPr>
      </w:pPr>
    </w:p>
    <w:p w:rsidR="00070751" w:rsidRPr="00070751" w:rsidRDefault="00070751" w:rsidP="00070751">
      <w:pPr>
        <w:rPr>
          <w:rFonts w:ascii="Verdana" w:hAnsi="Verdana"/>
          <w:b/>
          <w:sz w:val="2"/>
          <w:szCs w:val="20"/>
        </w:rPr>
      </w:pPr>
      <w:r>
        <w:rPr>
          <w:rFonts w:asciiTheme="minorHAnsi" w:hAnsiTheme="minorHAnsi" w:cstheme="minorHAnsi"/>
          <w:b/>
          <w:sz w:val="26"/>
          <w:szCs w:val="26"/>
          <w:highlight w:val="lightGray"/>
          <w:u w:val="single"/>
        </w:rPr>
        <w:t>Personal Details</w:t>
      </w:r>
    </w:p>
    <w:tbl>
      <w:tblPr>
        <w:tblW w:w="10301" w:type="dxa"/>
        <w:tblInd w:w="-252" w:type="dxa"/>
        <w:tblLook w:val="04A0"/>
      </w:tblPr>
      <w:tblGrid>
        <w:gridCol w:w="1887"/>
        <w:gridCol w:w="438"/>
        <w:gridCol w:w="7976"/>
      </w:tblGrid>
      <w:tr w:rsidR="00D24014" w:rsidRPr="00AC5A80" w:rsidTr="00162A6A">
        <w:tc>
          <w:tcPr>
            <w:tcW w:w="10301" w:type="dxa"/>
            <w:gridSpan w:val="3"/>
          </w:tcPr>
          <w:p w:rsidR="00D24014" w:rsidRPr="009F4795" w:rsidRDefault="00D24014" w:rsidP="00070751">
            <w:pPr>
              <w:rPr>
                <w:rFonts w:ascii="Cambria" w:hAnsi="Cambria"/>
                <w:b/>
                <w:noProof/>
                <w:color w:val="000000"/>
                <w:sz w:val="10"/>
                <w:szCs w:val="10"/>
              </w:rPr>
            </w:pPr>
          </w:p>
        </w:tc>
      </w:tr>
      <w:tr w:rsidR="00D24014" w:rsidRPr="00AC5A80" w:rsidTr="0016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1887"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Nationality</w:t>
            </w:r>
          </w:p>
        </w:tc>
        <w:tc>
          <w:tcPr>
            <w:tcW w:w="438"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w:t>
            </w:r>
          </w:p>
        </w:tc>
        <w:tc>
          <w:tcPr>
            <w:tcW w:w="7976"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Pakistan</w:t>
            </w:r>
          </w:p>
        </w:tc>
      </w:tr>
      <w:tr w:rsidR="00D24014" w:rsidRPr="00AC5A80" w:rsidTr="0016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1887"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Date of Birth</w:t>
            </w:r>
          </w:p>
        </w:tc>
        <w:tc>
          <w:tcPr>
            <w:tcW w:w="438"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 xml:space="preserve">:   </w:t>
            </w:r>
          </w:p>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w:t>
            </w:r>
          </w:p>
        </w:tc>
        <w:tc>
          <w:tcPr>
            <w:tcW w:w="7976"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12</w:t>
            </w:r>
            <w:r w:rsidRPr="00AD0FD5">
              <w:rPr>
                <w:rFonts w:asciiTheme="minorHAnsi" w:hAnsiTheme="minorHAnsi" w:cstheme="minorHAnsi"/>
                <w:iCs/>
                <w:color w:val="000000"/>
                <w:vertAlign w:val="superscript"/>
              </w:rPr>
              <w:t>th</w:t>
            </w:r>
            <w:r w:rsidRPr="00AD0FD5">
              <w:rPr>
                <w:rFonts w:asciiTheme="minorHAnsi" w:hAnsiTheme="minorHAnsi" w:cstheme="minorHAnsi"/>
                <w:iCs/>
                <w:color w:val="000000"/>
              </w:rPr>
              <w:t xml:space="preserve"> December 1974</w:t>
            </w:r>
          </w:p>
        </w:tc>
      </w:tr>
      <w:tr w:rsidR="00D24014" w:rsidRPr="00AC5A80" w:rsidTr="0016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1887"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Marital Status</w:t>
            </w:r>
          </w:p>
        </w:tc>
        <w:tc>
          <w:tcPr>
            <w:tcW w:w="438"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w:t>
            </w:r>
          </w:p>
        </w:tc>
        <w:tc>
          <w:tcPr>
            <w:tcW w:w="7976"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Married</w:t>
            </w:r>
          </w:p>
        </w:tc>
      </w:tr>
      <w:tr w:rsidR="00D24014" w:rsidRPr="00AC5A80" w:rsidTr="0016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1887"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Languages</w:t>
            </w:r>
          </w:p>
        </w:tc>
        <w:tc>
          <w:tcPr>
            <w:tcW w:w="438"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w:t>
            </w:r>
          </w:p>
        </w:tc>
        <w:tc>
          <w:tcPr>
            <w:tcW w:w="7976"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English, Urdu &amp; Arabic (beginner)</w:t>
            </w:r>
          </w:p>
        </w:tc>
      </w:tr>
      <w:tr w:rsidR="00D24014" w:rsidRPr="00AC5A80" w:rsidTr="0016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5"/>
        </w:trPr>
        <w:tc>
          <w:tcPr>
            <w:tcW w:w="1887"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Driving License</w:t>
            </w:r>
          </w:p>
        </w:tc>
        <w:tc>
          <w:tcPr>
            <w:tcW w:w="438" w:type="dxa"/>
            <w:tcBorders>
              <w:top w:val="nil"/>
              <w:left w:val="nil"/>
              <w:bottom w:val="nil"/>
              <w:right w:val="nil"/>
            </w:tcBorders>
          </w:tcPr>
          <w:p w:rsidR="00D24014" w:rsidRPr="00AD0FD5"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w:t>
            </w:r>
          </w:p>
        </w:tc>
        <w:tc>
          <w:tcPr>
            <w:tcW w:w="7976" w:type="dxa"/>
            <w:tcBorders>
              <w:top w:val="nil"/>
              <w:left w:val="nil"/>
              <w:bottom w:val="nil"/>
              <w:right w:val="nil"/>
            </w:tcBorders>
          </w:tcPr>
          <w:p w:rsidR="00D24014" w:rsidRDefault="00D24014" w:rsidP="003F56E2">
            <w:pPr>
              <w:spacing w:after="0"/>
              <w:outlineLvl w:val="2"/>
              <w:rPr>
                <w:rFonts w:asciiTheme="minorHAnsi" w:hAnsiTheme="minorHAnsi" w:cstheme="minorHAnsi"/>
                <w:iCs/>
                <w:color w:val="000000"/>
              </w:rPr>
            </w:pPr>
            <w:r w:rsidRPr="00AD0FD5">
              <w:rPr>
                <w:rFonts w:asciiTheme="minorHAnsi" w:hAnsiTheme="minorHAnsi" w:cstheme="minorHAnsi"/>
                <w:iCs/>
                <w:color w:val="000000"/>
              </w:rPr>
              <w:t>Valid UAE driving license</w:t>
            </w:r>
          </w:p>
          <w:p w:rsidR="003F56E2" w:rsidRPr="00AD0FD5" w:rsidRDefault="003F56E2" w:rsidP="003F56E2">
            <w:pPr>
              <w:spacing w:after="0"/>
              <w:outlineLvl w:val="2"/>
              <w:rPr>
                <w:rFonts w:asciiTheme="minorHAnsi" w:hAnsiTheme="minorHAnsi" w:cstheme="minorHAnsi"/>
                <w:iCs/>
                <w:color w:val="000000"/>
              </w:rPr>
            </w:pPr>
          </w:p>
        </w:tc>
      </w:tr>
    </w:tbl>
    <w:p w:rsidR="003F56E2" w:rsidRDefault="00070751" w:rsidP="00070751">
      <w:pPr>
        <w:rPr>
          <w:rFonts w:ascii="Verdana" w:hAnsi="Verdana"/>
          <w:b/>
          <w:sz w:val="2"/>
          <w:szCs w:val="20"/>
        </w:rPr>
      </w:pPr>
      <w:r>
        <w:rPr>
          <w:rFonts w:asciiTheme="minorHAnsi" w:hAnsiTheme="minorHAnsi" w:cstheme="minorHAnsi"/>
          <w:b/>
          <w:sz w:val="26"/>
          <w:szCs w:val="26"/>
          <w:highlight w:val="lightGray"/>
          <w:u w:val="single"/>
        </w:rPr>
        <w:t>Reference</w:t>
      </w:r>
    </w:p>
    <w:p w:rsidR="00C75220" w:rsidRPr="00C75220" w:rsidRDefault="00070751" w:rsidP="003F56E2">
      <w:pPr>
        <w:rPr>
          <w:rFonts w:asciiTheme="minorHAnsi" w:hAnsiTheme="minorHAnsi" w:cstheme="minorHAnsi"/>
          <w:b/>
          <w:sz w:val="30"/>
          <w:szCs w:val="30"/>
        </w:rPr>
      </w:pPr>
      <w:r w:rsidRPr="00AD0FD5">
        <w:rPr>
          <w:rFonts w:asciiTheme="minorHAnsi" w:hAnsiTheme="minorHAnsi" w:cstheme="minorHAnsi"/>
          <w:bCs/>
          <w:color w:val="000000"/>
        </w:rPr>
        <w:t>Available upon request with supporting documents</w:t>
      </w:r>
    </w:p>
    <w:bookmarkEnd w:id="0"/>
    <w:p w:rsidR="00955C65" w:rsidRPr="00C75220" w:rsidRDefault="00955C65">
      <w:pPr>
        <w:rPr>
          <w:rFonts w:asciiTheme="minorHAnsi" w:hAnsiTheme="minorHAnsi" w:cstheme="minorHAnsi"/>
          <w:b/>
          <w:sz w:val="30"/>
          <w:szCs w:val="30"/>
        </w:rPr>
      </w:pPr>
    </w:p>
    <w:sectPr w:rsidR="00955C65" w:rsidRPr="00C75220" w:rsidSect="00EE1C4F">
      <w:footerReference w:type="default" r:id="rId9"/>
      <w:pgSz w:w="11906" w:h="16838"/>
      <w:pgMar w:top="990" w:right="1440" w:bottom="18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D7" w:rsidRDefault="00F474D7" w:rsidP="003A555F">
      <w:pPr>
        <w:spacing w:after="0" w:line="240" w:lineRule="auto"/>
      </w:pPr>
      <w:r>
        <w:separator/>
      </w:r>
    </w:p>
  </w:endnote>
  <w:endnote w:type="continuationSeparator" w:id="0">
    <w:p w:rsidR="00F474D7" w:rsidRDefault="00F474D7" w:rsidP="003A5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5F" w:rsidRDefault="003A555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D7" w:rsidRDefault="00F474D7" w:rsidP="003A555F">
      <w:pPr>
        <w:spacing w:after="0" w:line="240" w:lineRule="auto"/>
      </w:pPr>
      <w:r>
        <w:separator/>
      </w:r>
    </w:p>
  </w:footnote>
  <w:footnote w:type="continuationSeparator" w:id="0">
    <w:p w:rsidR="00F474D7" w:rsidRDefault="00F474D7" w:rsidP="003A5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D7476E0"/>
    <w:lvl w:ilvl="0" w:tplc="EAF696E0">
      <w:start w:val="1"/>
      <w:numFmt w:val="bullet"/>
      <w:lvlText w:val=""/>
      <w:lvlJc w:val="left"/>
      <w:pPr>
        <w:ind w:left="720" w:hanging="360"/>
      </w:pPr>
      <w:rPr>
        <w:rFonts w:ascii="Wingdings" w:hAnsi="Wingdings" w:hint="default"/>
      </w:rPr>
    </w:lvl>
    <w:lvl w:ilvl="1" w:tplc="B81A3872" w:tentative="1">
      <w:start w:val="1"/>
      <w:numFmt w:val="bullet"/>
      <w:lvlText w:val="o"/>
      <w:lvlJc w:val="left"/>
      <w:pPr>
        <w:ind w:left="1440" w:hanging="360"/>
      </w:pPr>
      <w:rPr>
        <w:rFonts w:ascii="Courier New" w:hAnsi="Courier New" w:cs="Courier New" w:hint="default"/>
      </w:rPr>
    </w:lvl>
    <w:lvl w:ilvl="2" w:tplc="F0F6C556" w:tentative="1">
      <w:start w:val="1"/>
      <w:numFmt w:val="bullet"/>
      <w:lvlText w:val=""/>
      <w:lvlJc w:val="left"/>
      <w:pPr>
        <w:ind w:left="2160" w:hanging="360"/>
      </w:pPr>
      <w:rPr>
        <w:rFonts w:ascii="Wingdings" w:hAnsi="Wingdings" w:hint="default"/>
      </w:rPr>
    </w:lvl>
    <w:lvl w:ilvl="3" w:tplc="15BC0B42" w:tentative="1">
      <w:start w:val="1"/>
      <w:numFmt w:val="bullet"/>
      <w:lvlText w:val=""/>
      <w:lvlJc w:val="left"/>
      <w:pPr>
        <w:ind w:left="2880" w:hanging="360"/>
      </w:pPr>
      <w:rPr>
        <w:rFonts w:ascii="Symbol" w:hAnsi="Symbol" w:hint="default"/>
      </w:rPr>
    </w:lvl>
    <w:lvl w:ilvl="4" w:tplc="5E7423F6" w:tentative="1">
      <w:start w:val="1"/>
      <w:numFmt w:val="bullet"/>
      <w:lvlText w:val="o"/>
      <w:lvlJc w:val="left"/>
      <w:pPr>
        <w:ind w:left="3600" w:hanging="360"/>
      </w:pPr>
      <w:rPr>
        <w:rFonts w:ascii="Courier New" w:hAnsi="Courier New" w:cs="Courier New" w:hint="default"/>
      </w:rPr>
    </w:lvl>
    <w:lvl w:ilvl="5" w:tplc="DC96F29A" w:tentative="1">
      <w:start w:val="1"/>
      <w:numFmt w:val="bullet"/>
      <w:lvlText w:val=""/>
      <w:lvlJc w:val="left"/>
      <w:pPr>
        <w:ind w:left="4320" w:hanging="360"/>
      </w:pPr>
      <w:rPr>
        <w:rFonts w:ascii="Wingdings" w:hAnsi="Wingdings" w:hint="default"/>
      </w:rPr>
    </w:lvl>
    <w:lvl w:ilvl="6" w:tplc="AE64DBCA" w:tentative="1">
      <w:start w:val="1"/>
      <w:numFmt w:val="bullet"/>
      <w:lvlText w:val=""/>
      <w:lvlJc w:val="left"/>
      <w:pPr>
        <w:ind w:left="5040" w:hanging="360"/>
      </w:pPr>
      <w:rPr>
        <w:rFonts w:ascii="Symbol" w:hAnsi="Symbol" w:hint="default"/>
      </w:rPr>
    </w:lvl>
    <w:lvl w:ilvl="7" w:tplc="51F0BD78" w:tentative="1">
      <w:start w:val="1"/>
      <w:numFmt w:val="bullet"/>
      <w:lvlText w:val="o"/>
      <w:lvlJc w:val="left"/>
      <w:pPr>
        <w:ind w:left="5760" w:hanging="360"/>
      </w:pPr>
      <w:rPr>
        <w:rFonts w:ascii="Courier New" w:hAnsi="Courier New" w:cs="Courier New" w:hint="default"/>
      </w:rPr>
    </w:lvl>
    <w:lvl w:ilvl="8" w:tplc="26F0341E"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CD80B78"/>
    <w:lvl w:ilvl="0" w:tplc="8F1A3A9E">
      <w:start w:val="1"/>
      <w:numFmt w:val="bullet"/>
      <w:lvlText w:val=""/>
      <w:lvlJc w:val="left"/>
      <w:pPr>
        <w:ind w:left="720" w:hanging="360"/>
      </w:pPr>
      <w:rPr>
        <w:rFonts w:ascii="Wingdings" w:hAnsi="Wingdings" w:hint="default"/>
      </w:rPr>
    </w:lvl>
    <w:lvl w:ilvl="1" w:tplc="2B76B878" w:tentative="1">
      <w:start w:val="1"/>
      <w:numFmt w:val="bullet"/>
      <w:lvlText w:val="o"/>
      <w:lvlJc w:val="left"/>
      <w:pPr>
        <w:ind w:left="1440" w:hanging="360"/>
      </w:pPr>
      <w:rPr>
        <w:rFonts w:ascii="Courier New" w:hAnsi="Courier New" w:cs="Courier New" w:hint="default"/>
      </w:rPr>
    </w:lvl>
    <w:lvl w:ilvl="2" w:tplc="41DC1A7E" w:tentative="1">
      <w:start w:val="1"/>
      <w:numFmt w:val="bullet"/>
      <w:lvlText w:val=""/>
      <w:lvlJc w:val="left"/>
      <w:pPr>
        <w:ind w:left="2160" w:hanging="360"/>
      </w:pPr>
      <w:rPr>
        <w:rFonts w:ascii="Wingdings" w:hAnsi="Wingdings" w:hint="default"/>
      </w:rPr>
    </w:lvl>
    <w:lvl w:ilvl="3" w:tplc="94FCF08C" w:tentative="1">
      <w:start w:val="1"/>
      <w:numFmt w:val="bullet"/>
      <w:lvlText w:val=""/>
      <w:lvlJc w:val="left"/>
      <w:pPr>
        <w:ind w:left="2880" w:hanging="360"/>
      </w:pPr>
      <w:rPr>
        <w:rFonts w:ascii="Symbol" w:hAnsi="Symbol" w:hint="default"/>
      </w:rPr>
    </w:lvl>
    <w:lvl w:ilvl="4" w:tplc="C8B68784" w:tentative="1">
      <w:start w:val="1"/>
      <w:numFmt w:val="bullet"/>
      <w:lvlText w:val="o"/>
      <w:lvlJc w:val="left"/>
      <w:pPr>
        <w:ind w:left="3600" w:hanging="360"/>
      </w:pPr>
      <w:rPr>
        <w:rFonts w:ascii="Courier New" w:hAnsi="Courier New" w:cs="Courier New" w:hint="default"/>
      </w:rPr>
    </w:lvl>
    <w:lvl w:ilvl="5" w:tplc="622A51A8" w:tentative="1">
      <w:start w:val="1"/>
      <w:numFmt w:val="bullet"/>
      <w:lvlText w:val=""/>
      <w:lvlJc w:val="left"/>
      <w:pPr>
        <w:ind w:left="4320" w:hanging="360"/>
      </w:pPr>
      <w:rPr>
        <w:rFonts w:ascii="Wingdings" w:hAnsi="Wingdings" w:hint="default"/>
      </w:rPr>
    </w:lvl>
    <w:lvl w:ilvl="6" w:tplc="0E901D18" w:tentative="1">
      <w:start w:val="1"/>
      <w:numFmt w:val="bullet"/>
      <w:lvlText w:val=""/>
      <w:lvlJc w:val="left"/>
      <w:pPr>
        <w:ind w:left="5040" w:hanging="360"/>
      </w:pPr>
      <w:rPr>
        <w:rFonts w:ascii="Symbol" w:hAnsi="Symbol" w:hint="default"/>
      </w:rPr>
    </w:lvl>
    <w:lvl w:ilvl="7" w:tplc="8D149D18" w:tentative="1">
      <w:start w:val="1"/>
      <w:numFmt w:val="bullet"/>
      <w:lvlText w:val="o"/>
      <w:lvlJc w:val="left"/>
      <w:pPr>
        <w:ind w:left="5760" w:hanging="360"/>
      </w:pPr>
      <w:rPr>
        <w:rFonts w:ascii="Courier New" w:hAnsi="Courier New" w:cs="Courier New" w:hint="default"/>
      </w:rPr>
    </w:lvl>
    <w:lvl w:ilvl="8" w:tplc="2A6A73AE"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06AD140"/>
    <w:lvl w:ilvl="0" w:tplc="A5F2D39C">
      <w:start w:val="1"/>
      <w:numFmt w:val="bullet"/>
      <w:lvlText w:val=""/>
      <w:lvlJc w:val="left"/>
      <w:pPr>
        <w:ind w:left="720" w:hanging="360"/>
      </w:pPr>
      <w:rPr>
        <w:rFonts w:ascii="Wingdings" w:hAnsi="Wingdings" w:hint="default"/>
      </w:rPr>
    </w:lvl>
    <w:lvl w:ilvl="1" w:tplc="9D762E06" w:tentative="1">
      <w:start w:val="1"/>
      <w:numFmt w:val="bullet"/>
      <w:lvlText w:val="o"/>
      <w:lvlJc w:val="left"/>
      <w:pPr>
        <w:ind w:left="1440" w:hanging="360"/>
      </w:pPr>
      <w:rPr>
        <w:rFonts w:ascii="Courier New" w:hAnsi="Courier New" w:cs="Courier New" w:hint="default"/>
      </w:rPr>
    </w:lvl>
    <w:lvl w:ilvl="2" w:tplc="10224790" w:tentative="1">
      <w:start w:val="1"/>
      <w:numFmt w:val="bullet"/>
      <w:lvlText w:val=""/>
      <w:lvlJc w:val="left"/>
      <w:pPr>
        <w:ind w:left="2160" w:hanging="360"/>
      </w:pPr>
      <w:rPr>
        <w:rFonts w:ascii="Wingdings" w:hAnsi="Wingdings" w:hint="default"/>
      </w:rPr>
    </w:lvl>
    <w:lvl w:ilvl="3" w:tplc="B0E26882" w:tentative="1">
      <w:start w:val="1"/>
      <w:numFmt w:val="bullet"/>
      <w:lvlText w:val=""/>
      <w:lvlJc w:val="left"/>
      <w:pPr>
        <w:ind w:left="2880" w:hanging="360"/>
      </w:pPr>
      <w:rPr>
        <w:rFonts w:ascii="Symbol" w:hAnsi="Symbol" w:hint="default"/>
      </w:rPr>
    </w:lvl>
    <w:lvl w:ilvl="4" w:tplc="BCFA5BAA" w:tentative="1">
      <w:start w:val="1"/>
      <w:numFmt w:val="bullet"/>
      <w:lvlText w:val="o"/>
      <w:lvlJc w:val="left"/>
      <w:pPr>
        <w:ind w:left="3600" w:hanging="360"/>
      </w:pPr>
      <w:rPr>
        <w:rFonts w:ascii="Courier New" w:hAnsi="Courier New" w:cs="Courier New" w:hint="default"/>
      </w:rPr>
    </w:lvl>
    <w:lvl w:ilvl="5" w:tplc="01D804D8" w:tentative="1">
      <w:start w:val="1"/>
      <w:numFmt w:val="bullet"/>
      <w:lvlText w:val=""/>
      <w:lvlJc w:val="left"/>
      <w:pPr>
        <w:ind w:left="4320" w:hanging="360"/>
      </w:pPr>
      <w:rPr>
        <w:rFonts w:ascii="Wingdings" w:hAnsi="Wingdings" w:hint="default"/>
      </w:rPr>
    </w:lvl>
    <w:lvl w:ilvl="6" w:tplc="11D09836" w:tentative="1">
      <w:start w:val="1"/>
      <w:numFmt w:val="bullet"/>
      <w:lvlText w:val=""/>
      <w:lvlJc w:val="left"/>
      <w:pPr>
        <w:ind w:left="5040" w:hanging="360"/>
      </w:pPr>
      <w:rPr>
        <w:rFonts w:ascii="Symbol" w:hAnsi="Symbol" w:hint="default"/>
      </w:rPr>
    </w:lvl>
    <w:lvl w:ilvl="7" w:tplc="CFC8D510" w:tentative="1">
      <w:start w:val="1"/>
      <w:numFmt w:val="bullet"/>
      <w:lvlText w:val="o"/>
      <w:lvlJc w:val="left"/>
      <w:pPr>
        <w:ind w:left="5760" w:hanging="360"/>
      </w:pPr>
      <w:rPr>
        <w:rFonts w:ascii="Courier New" w:hAnsi="Courier New" w:cs="Courier New" w:hint="default"/>
      </w:rPr>
    </w:lvl>
    <w:lvl w:ilvl="8" w:tplc="7062E64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BB7861FA"/>
    <w:lvl w:ilvl="0" w:tplc="940E5814">
      <w:start w:val="1"/>
      <w:numFmt w:val="bullet"/>
      <w:lvlText w:val=""/>
      <w:lvlJc w:val="left"/>
      <w:pPr>
        <w:ind w:left="720" w:hanging="360"/>
      </w:pPr>
      <w:rPr>
        <w:rFonts w:ascii="Wingdings" w:hAnsi="Wingdings" w:hint="default"/>
      </w:rPr>
    </w:lvl>
    <w:lvl w:ilvl="1" w:tplc="5122E064" w:tentative="1">
      <w:start w:val="1"/>
      <w:numFmt w:val="bullet"/>
      <w:lvlText w:val="o"/>
      <w:lvlJc w:val="left"/>
      <w:pPr>
        <w:ind w:left="1440" w:hanging="360"/>
      </w:pPr>
      <w:rPr>
        <w:rFonts w:ascii="Courier New" w:hAnsi="Courier New" w:cs="Courier New" w:hint="default"/>
      </w:rPr>
    </w:lvl>
    <w:lvl w:ilvl="2" w:tplc="F62ECE32" w:tentative="1">
      <w:start w:val="1"/>
      <w:numFmt w:val="bullet"/>
      <w:lvlText w:val=""/>
      <w:lvlJc w:val="left"/>
      <w:pPr>
        <w:ind w:left="2160" w:hanging="360"/>
      </w:pPr>
      <w:rPr>
        <w:rFonts w:ascii="Wingdings" w:hAnsi="Wingdings" w:hint="default"/>
      </w:rPr>
    </w:lvl>
    <w:lvl w:ilvl="3" w:tplc="DB7E10FA" w:tentative="1">
      <w:start w:val="1"/>
      <w:numFmt w:val="bullet"/>
      <w:lvlText w:val=""/>
      <w:lvlJc w:val="left"/>
      <w:pPr>
        <w:ind w:left="2880" w:hanging="360"/>
      </w:pPr>
      <w:rPr>
        <w:rFonts w:ascii="Symbol" w:hAnsi="Symbol" w:hint="default"/>
      </w:rPr>
    </w:lvl>
    <w:lvl w:ilvl="4" w:tplc="A7527AD8" w:tentative="1">
      <w:start w:val="1"/>
      <w:numFmt w:val="bullet"/>
      <w:lvlText w:val="o"/>
      <w:lvlJc w:val="left"/>
      <w:pPr>
        <w:ind w:left="3600" w:hanging="360"/>
      </w:pPr>
      <w:rPr>
        <w:rFonts w:ascii="Courier New" w:hAnsi="Courier New" w:cs="Courier New" w:hint="default"/>
      </w:rPr>
    </w:lvl>
    <w:lvl w:ilvl="5" w:tplc="26D4127A" w:tentative="1">
      <w:start w:val="1"/>
      <w:numFmt w:val="bullet"/>
      <w:lvlText w:val=""/>
      <w:lvlJc w:val="left"/>
      <w:pPr>
        <w:ind w:left="4320" w:hanging="360"/>
      </w:pPr>
      <w:rPr>
        <w:rFonts w:ascii="Wingdings" w:hAnsi="Wingdings" w:hint="default"/>
      </w:rPr>
    </w:lvl>
    <w:lvl w:ilvl="6" w:tplc="2732EE92" w:tentative="1">
      <w:start w:val="1"/>
      <w:numFmt w:val="bullet"/>
      <w:lvlText w:val=""/>
      <w:lvlJc w:val="left"/>
      <w:pPr>
        <w:ind w:left="5040" w:hanging="360"/>
      </w:pPr>
      <w:rPr>
        <w:rFonts w:ascii="Symbol" w:hAnsi="Symbol" w:hint="default"/>
      </w:rPr>
    </w:lvl>
    <w:lvl w:ilvl="7" w:tplc="DF72CDF8" w:tentative="1">
      <w:start w:val="1"/>
      <w:numFmt w:val="bullet"/>
      <w:lvlText w:val="o"/>
      <w:lvlJc w:val="left"/>
      <w:pPr>
        <w:ind w:left="5760" w:hanging="360"/>
      </w:pPr>
      <w:rPr>
        <w:rFonts w:ascii="Courier New" w:hAnsi="Courier New" w:cs="Courier New" w:hint="default"/>
      </w:rPr>
    </w:lvl>
    <w:lvl w:ilvl="8" w:tplc="56A6868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F7057D8"/>
    <w:lvl w:ilvl="0" w:tplc="5C1C2DC6">
      <w:start w:val="1"/>
      <w:numFmt w:val="bullet"/>
      <w:lvlText w:val=""/>
      <w:lvlJc w:val="left"/>
      <w:pPr>
        <w:ind w:left="720" w:hanging="360"/>
      </w:pPr>
      <w:rPr>
        <w:rFonts w:ascii="Wingdings" w:hAnsi="Wingdings" w:hint="default"/>
      </w:rPr>
    </w:lvl>
    <w:lvl w:ilvl="1" w:tplc="8F262EC6" w:tentative="1">
      <w:start w:val="1"/>
      <w:numFmt w:val="bullet"/>
      <w:lvlText w:val="o"/>
      <w:lvlJc w:val="left"/>
      <w:pPr>
        <w:ind w:left="1440" w:hanging="360"/>
      </w:pPr>
      <w:rPr>
        <w:rFonts w:ascii="Courier New" w:hAnsi="Courier New" w:cs="Courier New" w:hint="default"/>
      </w:rPr>
    </w:lvl>
    <w:lvl w:ilvl="2" w:tplc="B95EEECE" w:tentative="1">
      <w:start w:val="1"/>
      <w:numFmt w:val="bullet"/>
      <w:lvlText w:val=""/>
      <w:lvlJc w:val="left"/>
      <w:pPr>
        <w:ind w:left="2160" w:hanging="360"/>
      </w:pPr>
      <w:rPr>
        <w:rFonts w:ascii="Wingdings" w:hAnsi="Wingdings" w:hint="default"/>
      </w:rPr>
    </w:lvl>
    <w:lvl w:ilvl="3" w:tplc="03DE9C1E" w:tentative="1">
      <w:start w:val="1"/>
      <w:numFmt w:val="bullet"/>
      <w:lvlText w:val=""/>
      <w:lvlJc w:val="left"/>
      <w:pPr>
        <w:ind w:left="2880" w:hanging="360"/>
      </w:pPr>
      <w:rPr>
        <w:rFonts w:ascii="Symbol" w:hAnsi="Symbol" w:hint="default"/>
      </w:rPr>
    </w:lvl>
    <w:lvl w:ilvl="4" w:tplc="96920922" w:tentative="1">
      <w:start w:val="1"/>
      <w:numFmt w:val="bullet"/>
      <w:lvlText w:val="o"/>
      <w:lvlJc w:val="left"/>
      <w:pPr>
        <w:ind w:left="3600" w:hanging="360"/>
      </w:pPr>
      <w:rPr>
        <w:rFonts w:ascii="Courier New" w:hAnsi="Courier New" w:cs="Courier New" w:hint="default"/>
      </w:rPr>
    </w:lvl>
    <w:lvl w:ilvl="5" w:tplc="98B4DBE2" w:tentative="1">
      <w:start w:val="1"/>
      <w:numFmt w:val="bullet"/>
      <w:lvlText w:val=""/>
      <w:lvlJc w:val="left"/>
      <w:pPr>
        <w:ind w:left="4320" w:hanging="360"/>
      </w:pPr>
      <w:rPr>
        <w:rFonts w:ascii="Wingdings" w:hAnsi="Wingdings" w:hint="default"/>
      </w:rPr>
    </w:lvl>
    <w:lvl w:ilvl="6" w:tplc="F98E5F66" w:tentative="1">
      <w:start w:val="1"/>
      <w:numFmt w:val="bullet"/>
      <w:lvlText w:val=""/>
      <w:lvlJc w:val="left"/>
      <w:pPr>
        <w:ind w:left="5040" w:hanging="360"/>
      </w:pPr>
      <w:rPr>
        <w:rFonts w:ascii="Symbol" w:hAnsi="Symbol" w:hint="default"/>
      </w:rPr>
    </w:lvl>
    <w:lvl w:ilvl="7" w:tplc="27DA48EC" w:tentative="1">
      <w:start w:val="1"/>
      <w:numFmt w:val="bullet"/>
      <w:lvlText w:val="o"/>
      <w:lvlJc w:val="left"/>
      <w:pPr>
        <w:ind w:left="5760" w:hanging="360"/>
      </w:pPr>
      <w:rPr>
        <w:rFonts w:ascii="Courier New" w:hAnsi="Courier New" w:cs="Courier New" w:hint="default"/>
      </w:rPr>
    </w:lvl>
    <w:lvl w:ilvl="8" w:tplc="0E0C384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86E8DB16"/>
    <w:lvl w:ilvl="0" w:tplc="B79A45EE">
      <w:start w:val="1"/>
      <w:numFmt w:val="bullet"/>
      <w:lvlText w:val=""/>
      <w:lvlJc w:val="left"/>
      <w:pPr>
        <w:ind w:left="720" w:hanging="360"/>
      </w:pPr>
      <w:rPr>
        <w:rFonts w:ascii="Wingdings" w:hAnsi="Wingdings" w:hint="default"/>
      </w:rPr>
    </w:lvl>
    <w:lvl w:ilvl="1" w:tplc="287C66E8" w:tentative="1">
      <w:start w:val="1"/>
      <w:numFmt w:val="bullet"/>
      <w:lvlText w:val="o"/>
      <w:lvlJc w:val="left"/>
      <w:pPr>
        <w:ind w:left="1440" w:hanging="360"/>
      </w:pPr>
      <w:rPr>
        <w:rFonts w:ascii="Courier New" w:hAnsi="Courier New" w:cs="Courier New" w:hint="default"/>
      </w:rPr>
    </w:lvl>
    <w:lvl w:ilvl="2" w:tplc="623C14D0" w:tentative="1">
      <w:start w:val="1"/>
      <w:numFmt w:val="bullet"/>
      <w:lvlText w:val=""/>
      <w:lvlJc w:val="left"/>
      <w:pPr>
        <w:ind w:left="2160" w:hanging="360"/>
      </w:pPr>
      <w:rPr>
        <w:rFonts w:ascii="Wingdings" w:hAnsi="Wingdings" w:hint="default"/>
      </w:rPr>
    </w:lvl>
    <w:lvl w:ilvl="3" w:tplc="E684F8F0" w:tentative="1">
      <w:start w:val="1"/>
      <w:numFmt w:val="bullet"/>
      <w:lvlText w:val=""/>
      <w:lvlJc w:val="left"/>
      <w:pPr>
        <w:ind w:left="2880" w:hanging="360"/>
      </w:pPr>
      <w:rPr>
        <w:rFonts w:ascii="Symbol" w:hAnsi="Symbol" w:hint="default"/>
      </w:rPr>
    </w:lvl>
    <w:lvl w:ilvl="4" w:tplc="D910BB16" w:tentative="1">
      <w:start w:val="1"/>
      <w:numFmt w:val="bullet"/>
      <w:lvlText w:val="o"/>
      <w:lvlJc w:val="left"/>
      <w:pPr>
        <w:ind w:left="3600" w:hanging="360"/>
      </w:pPr>
      <w:rPr>
        <w:rFonts w:ascii="Courier New" w:hAnsi="Courier New" w:cs="Courier New" w:hint="default"/>
      </w:rPr>
    </w:lvl>
    <w:lvl w:ilvl="5" w:tplc="AA1A3BFE" w:tentative="1">
      <w:start w:val="1"/>
      <w:numFmt w:val="bullet"/>
      <w:lvlText w:val=""/>
      <w:lvlJc w:val="left"/>
      <w:pPr>
        <w:ind w:left="4320" w:hanging="360"/>
      </w:pPr>
      <w:rPr>
        <w:rFonts w:ascii="Wingdings" w:hAnsi="Wingdings" w:hint="default"/>
      </w:rPr>
    </w:lvl>
    <w:lvl w:ilvl="6" w:tplc="FA7273F2" w:tentative="1">
      <w:start w:val="1"/>
      <w:numFmt w:val="bullet"/>
      <w:lvlText w:val=""/>
      <w:lvlJc w:val="left"/>
      <w:pPr>
        <w:ind w:left="5040" w:hanging="360"/>
      </w:pPr>
      <w:rPr>
        <w:rFonts w:ascii="Symbol" w:hAnsi="Symbol" w:hint="default"/>
      </w:rPr>
    </w:lvl>
    <w:lvl w:ilvl="7" w:tplc="8598888A" w:tentative="1">
      <w:start w:val="1"/>
      <w:numFmt w:val="bullet"/>
      <w:lvlText w:val="o"/>
      <w:lvlJc w:val="left"/>
      <w:pPr>
        <w:ind w:left="5760" w:hanging="360"/>
      </w:pPr>
      <w:rPr>
        <w:rFonts w:ascii="Courier New" w:hAnsi="Courier New" w:cs="Courier New" w:hint="default"/>
      </w:rPr>
    </w:lvl>
    <w:lvl w:ilvl="8" w:tplc="9A32E8C4"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DC0B128"/>
    <w:lvl w:ilvl="0" w:tplc="41A24FAA">
      <w:start w:val="1"/>
      <w:numFmt w:val="bullet"/>
      <w:lvlText w:val=""/>
      <w:lvlJc w:val="left"/>
      <w:pPr>
        <w:ind w:left="720" w:hanging="360"/>
      </w:pPr>
      <w:rPr>
        <w:rFonts w:ascii="Wingdings" w:hAnsi="Wingdings" w:hint="default"/>
      </w:rPr>
    </w:lvl>
    <w:lvl w:ilvl="1" w:tplc="913C0F10" w:tentative="1">
      <w:start w:val="1"/>
      <w:numFmt w:val="bullet"/>
      <w:lvlText w:val="o"/>
      <w:lvlJc w:val="left"/>
      <w:pPr>
        <w:ind w:left="1440" w:hanging="360"/>
      </w:pPr>
      <w:rPr>
        <w:rFonts w:ascii="Courier New" w:hAnsi="Courier New" w:cs="Courier New" w:hint="default"/>
      </w:rPr>
    </w:lvl>
    <w:lvl w:ilvl="2" w:tplc="571C5650" w:tentative="1">
      <w:start w:val="1"/>
      <w:numFmt w:val="bullet"/>
      <w:lvlText w:val=""/>
      <w:lvlJc w:val="left"/>
      <w:pPr>
        <w:ind w:left="2160" w:hanging="360"/>
      </w:pPr>
      <w:rPr>
        <w:rFonts w:ascii="Wingdings" w:hAnsi="Wingdings" w:hint="default"/>
      </w:rPr>
    </w:lvl>
    <w:lvl w:ilvl="3" w:tplc="937697B0" w:tentative="1">
      <w:start w:val="1"/>
      <w:numFmt w:val="bullet"/>
      <w:lvlText w:val=""/>
      <w:lvlJc w:val="left"/>
      <w:pPr>
        <w:ind w:left="2880" w:hanging="360"/>
      </w:pPr>
      <w:rPr>
        <w:rFonts w:ascii="Symbol" w:hAnsi="Symbol" w:hint="default"/>
      </w:rPr>
    </w:lvl>
    <w:lvl w:ilvl="4" w:tplc="CA68B494" w:tentative="1">
      <w:start w:val="1"/>
      <w:numFmt w:val="bullet"/>
      <w:lvlText w:val="o"/>
      <w:lvlJc w:val="left"/>
      <w:pPr>
        <w:ind w:left="3600" w:hanging="360"/>
      </w:pPr>
      <w:rPr>
        <w:rFonts w:ascii="Courier New" w:hAnsi="Courier New" w:cs="Courier New" w:hint="default"/>
      </w:rPr>
    </w:lvl>
    <w:lvl w:ilvl="5" w:tplc="18385F7C" w:tentative="1">
      <w:start w:val="1"/>
      <w:numFmt w:val="bullet"/>
      <w:lvlText w:val=""/>
      <w:lvlJc w:val="left"/>
      <w:pPr>
        <w:ind w:left="4320" w:hanging="360"/>
      </w:pPr>
      <w:rPr>
        <w:rFonts w:ascii="Wingdings" w:hAnsi="Wingdings" w:hint="default"/>
      </w:rPr>
    </w:lvl>
    <w:lvl w:ilvl="6" w:tplc="B46079CA" w:tentative="1">
      <w:start w:val="1"/>
      <w:numFmt w:val="bullet"/>
      <w:lvlText w:val=""/>
      <w:lvlJc w:val="left"/>
      <w:pPr>
        <w:ind w:left="5040" w:hanging="360"/>
      </w:pPr>
      <w:rPr>
        <w:rFonts w:ascii="Symbol" w:hAnsi="Symbol" w:hint="default"/>
      </w:rPr>
    </w:lvl>
    <w:lvl w:ilvl="7" w:tplc="AC6C556E" w:tentative="1">
      <w:start w:val="1"/>
      <w:numFmt w:val="bullet"/>
      <w:lvlText w:val="o"/>
      <w:lvlJc w:val="left"/>
      <w:pPr>
        <w:ind w:left="5760" w:hanging="360"/>
      </w:pPr>
      <w:rPr>
        <w:rFonts w:ascii="Courier New" w:hAnsi="Courier New" w:cs="Courier New" w:hint="default"/>
      </w:rPr>
    </w:lvl>
    <w:lvl w:ilvl="8" w:tplc="BC80F4E4"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96E957A"/>
    <w:lvl w:ilvl="0" w:tplc="3DDCB4DC">
      <w:start w:val="1"/>
      <w:numFmt w:val="bullet"/>
      <w:lvlText w:val=""/>
      <w:lvlJc w:val="left"/>
      <w:pPr>
        <w:ind w:left="720" w:hanging="360"/>
      </w:pPr>
      <w:rPr>
        <w:rFonts w:ascii="Wingdings" w:hAnsi="Wingdings" w:hint="default"/>
      </w:rPr>
    </w:lvl>
    <w:lvl w:ilvl="1" w:tplc="CFAECC8E" w:tentative="1">
      <w:start w:val="1"/>
      <w:numFmt w:val="bullet"/>
      <w:lvlText w:val="o"/>
      <w:lvlJc w:val="left"/>
      <w:pPr>
        <w:ind w:left="1440" w:hanging="360"/>
      </w:pPr>
      <w:rPr>
        <w:rFonts w:ascii="Courier New" w:hAnsi="Courier New" w:cs="Courier New" w:hint="default"/>
      </w:rPr>
    </w:lvl>
    <w:lvl w:ilvl="2" w:tplc="168EAA2C" w:tentative="1">
      <w:start w:val="1"/>
      <w:numFmt w:val="bullet"/>
      <w:lvlText w:val=""/>
      <w:lvlJc w:val="left"/>
      <w:pPr>
        <w:ind w:left="2160" w:hanging="360"/>
      </w:pPr>
      <w:rPr>
        <w:rFonts w:ascii="Wingdings" w:hAnsi="Wingdings" w:hint="default"/>
      </w:rPr>
    </w:lvl>
    <w:lvl w:ilvl="3" w:tplc="E528C798" w:tentative="1">
      <w:start w:val="1"/>
      <w:numFmt w:val="bullet"/>
      <w:lvlText w:val=""/>
      <w:lvlJc w:val="left"/>
      <w:pPr>
        <w:ind w:left="2880" w:hanging="360"/>
      </w:pPr>
      <w:rPr>
        <w:rFonts w:ascii="Symbol" w:hAnsi="Symbol" w:hint="default"/>
      </w:rPr>
    </w:lvl>
    <w:lvl w:ilvl="4" w:tplc="8EFCCA94" w:tentative="1">
      <w:start w:val="1"/>
      <w:numFmt w:val="bullet"/>
      <w:lvlText w:val="o"/>
      <w:lvlJc w:val="left"/>
      <w:pPr>
        <w:ind w:left="3600" w:hanging="360"/>
      </w:pPr>
      <w:rPr>
        <w:rFonts w:ascii="Courier New" w:hAnsi="Courier New" w:cs="Courier New" w:hint="default"/>
      </w:rPr>
    </w:lvl>
    <w:lvl w:ilvl="5" w:tplc="1ED2BEE4" w:tentative="1">
      <w:start w:val="1"/>
      <w:numFmt w:val="bullet"/>
      <w:lvlText w:val=""/>
      <w:lvlJc w:val="left"/>
      <w:pPr>
        <w:ind w:left="4320" w:hanging="360"/>
      </w:pPr>
      <w:rPr>
        <w:rFonts w:ascii="Wingdings" w:hAnsi="Wingdings" w:hint="default"/>
      </w:rPr>
    </w:lvl>
    <w:lvl w:ilvl="6" w:tplc="EB301AC8" w:tentative="1">
      <w:start w:val="1"/>
      <w:numFmt w:val="bullet"/>
      <w:lvlText w:val=""/>
      <w:lvlJc w:val="left"/>
      <w:pPr>
        <w:ind w:left="5040" w:hanging="360"/>
      </w:pPr>
      <w:rPr>
        <w:rFonts w:ascii="Symbol" w:hAnsi="Symbol" w:hint="default"/>
      </w:rPr>
    </w:lvl>
    <w:lvl w:ilvl="7" w:tplc="BB1236B0" w:tentative="1">
      <w:start w:val="1"/>
      <w:numFmt w:val="bullet"/>
      <w:lvlText w:val="o"/>
      <w:lvlJc w:val="left"/>
      <w:pPr>
        <w:ind w:left="5760" w:hanging="360"/>
      </w:pPr>
      <w:rPr>
        <w:rFonts w:ascii="Courier New" w:hAnsi="Courier New" w:cs="Courier New" w:hint="default"/>
      </w:rPr>
    </w:lvl>
    <w:lvl w:ilvl="8" w:tplc="73225762"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A68E23C2"/>
    <w:lvl w:ilvl="0" w:tplc="AF562AB0">
      <w:start w:val="1"/>
      <w:numFmt w:val="bullet"/>
      <w:lvlText w:val=""/>
      <w:lvlJc w:val="left"/>
      <w:pPr>
        <w:ind w:left="720" w:hanging="360"/>
      </w:pPr>
      <w:rPr>
        <w:rFonts w:ascii="Wingdings" w:hAnsi="Wingdings" w:hint="default"/>
      </w:rPr>
    </w:lvl>
    <w:lvl w:ilvl="1" w:tplc="22E281FC" w:tentative="1">
      <w:start w:val="1"/>
      <w:numFmt w:val="bullet"/>
      <w:lvlText w:val="o"/>
      <w:lvlJc w:val="left"/>
      <w:pPr>
        <w:ind w:left="1440" w:hanging="360"/>
      </w:pPr>
      <w:rPr>
        <w:rFonts w:ascii="Courier New" w:hAnsi="Courier New" w:cs="Courier New" w:hint="default"/>
      </w:rPr>
    </w:lvl>
    <w:lvl w:ilvl="2" w:tplc="40B84C92" w:tentative="1">
      <w:start w:val="1"/>
      <w:numFmt w:val="bullet"/>
      <w:lvlText w:val=""/>
      <w:lvlJc w:val="left"/>
      <w:pPr>
        <w:ind w:left="2160" w:hanging="360"/>
      </w:pPr>
      <w:rPr>
        <w:rFonts w:ascii="Wingdings" w:hAnsi="Wingdings" w:hint="default"/>
      </w:rPr>
    </w:lvl>
    <w:lvl w:ilvl="3" w:tplc="1346DC7C" w:tentative="1">
      <w:start w:val="1"/>
      <w:numFmt w:val="bullet"/>
      <w:lvlText w:val=""/>
      <w:lvlJc w:val="left"/>
      <w:pPr>
        <w:ind w:left="2880" w:hanging="360"/>
      </w:pPr>
      <w:rPr>
        <w:rFonts w:ascii="Symbol" w:hAnsi="Symbol" w:hint="default"/>
      </w:rPr>
    </w:lvl>
    <w:lvl w:ilvl="4" w:tplc="2ABE1A2C" w:tentative="1">
      <w:start w:val="1"/>
      <w:numFmt w:val="bullet"/>
      <w:lvlText w:val="o"/>
      <w:lvlJc w:val="left"/>
      <w:pPr>
        <w:ind w:left="3600" w:hanging="360"/>
      </w:pPr>
      <w:rPr>
        <w:rFonts w:ascii="Courier New" w:hAnsi="Courier New" w:cs="Courier New" w:hint="default"/>
      </w:rPr>
    </w:lvl>
    <w:lvl w:ilvl="5" w:tplc="5BF06AD8" w:tentative="1">
      <w:start w:val="1"/>
      <w:numFmt w:val="bullet"/>
      <w:lvlText w:val=""/>
      <w:lvlJc w:val="left"/>
      <w:pPr>
        <w:ind w:left="4320" w:hanging="360"/>
      </w:pPr>
      <w:rPr>
        <w:rFonts w:ascii="Wingdings" w:hAnsi="Wingdings" w:hint="default"/>
      </w:rPr>
    </w:lvl>
    <w:lvl w:ilvl="6" w:tplc="649C098E" w:tentative="1">
      <w:start w:val="1"/>
      <w:numFmt w:val="bullet"/>
      <w:lvlText w:val=""/>
      <w:lvlJc w:val="left"/>
      <w:pPr>
        <w:ind w:left="5040" w:hanging="360"/>
      </w:pPr>
      <w:rPr>
        <w:rFonts w:ascii="Symbol" w:hAnsi="Symbol" w:hint="default"/>
      </w:rPr>
    </w:lvl>
    <w:lvl w:ilvl="7" w:tplc="DBDC1354" w:tentative="1">
      <w:start w:val="1"/>
      <w:numFmt w:val="bullet"/>
      <w:lvlText w:val="o"/>
      <w:lvlJc w:val="left"/>
      <w:pPr>
        <w:ind w:left="5760" w:hanging="360"/>
      </w:pPr>
      <w:rPr>
        <w:rFonts w:ascii="Courier New" w:hAnsi="Courier New" w:cs="Courier New" w:hint="default"/>
      </w:rPr>
    </w:lvl>
    <w:lvl w:ilvl="8" w:tplc="E4AA0578" w:tentative="1">
      <w:start w:val="1"/>
      <w:numFmt w:val="bullet"/>
      <w:lvlText w:val=""/>
      <w:lvlJc w:val="left"/>
      <w:pPr>
        <w:ind w:left="6480" w:hanging="360"/>
      </w:pPr>
      <w:rPr>
        <w:rFonts w:ascii="Wingdings" w:hAnsi="Wingdings" w:hint="default"/>
      </w:rPr>
    </w:lvl>
  </w:abstractNum>
  <w:abstractNum w:abstractNumId="9">
    <w:nsid w:val="01007D39"/>
    <w:multiLevelType w:val="hybridMultilevel"/>
    <w:tmpl w:val="84EAA9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1652744"/>
    <w:multiLevelType w:val="hybridMultilevel"/>
    <w:tmpl w:val="13FE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037217"/>
    <w:multiLevelType w:val="hybridMultilevel"/>
    <w:tmpl w:val="4E4E5C0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541072"/>
    <w:multiLevelType w:val="hybridMultilevel"/>
    <w:tmpl w:val="230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69332F"/>
    <w:multiLevelType w:val="hybridMultilevel"/>
    <w:tmpl w:val="F37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493475"/>
    <w:multiLevelType w:val="hybridMultilevel"/>
    <w:tmpl w:val="7710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3F658D"/>
    <w:multiLevelType w:val="hybridMultilevel"/>
    <w:tmpl w:val="173E0F8E"/>
    <w:lvl w:ilvl="0" w:tplc="219A7080">
      <w:start w:val="1"/>
      <w:numFmt w:val="bullet"/>
      <w:lvlText w:val=""/>
      <w:lvlJc w:val="left"/>
      <w:pPr>
        <w:ind w:left="720" w:hanging="360"/>
      </w:pPr>
      <w:rPr>
        <w:rFonts w:ascii="Wingdings" w:hAnsi="Wingdings" w:hint="default"/>
      </w:rPr>
    </w:lvl>
    <w:lvl w:ilvl="1" w:tplc="5BBE0B54" w:tentative="1">
      <w:start w:val="1"/>
      <w:numFmt w:val="bullet"/>
      <w:lvlText w:val="o"/>
      <w:lvlJc w:val="left"/>
      <w:pPr>
        <w:ind w:left="1440" w:hanging="360"/>
      </w:pPr>
      <w:rPr>
        <w:rFonts w:ascii="Courier New" w:hAnsi="Courier New" w:cs="Courier New" w:hint="default"/>
      </w:rPr>
    </w:lvl>
    <w:lvl w:ilvl="2" w:tplc="DBEEFC56" w:tentative="1">
      <w:start w:val="1"/>
      <w:numFmt w:val="bullet"/>
      <w:lvlText w:val=""/>
      <w:lvlJc w:val="left"/>
      <w:pPr>
        <w:ind w:left="2160" w:hanging="360"/>
      </w:pPr>
      <w:rPr>
        <w:rFonts w:ascii="Wingdings" w:hAnsi="Wingdings" w:hint="default"/>
      </w:rPr>
    </w:lvl>
    <w:lvl w:ilvl="3" w:tplc="1D9EABA6" w:tentative="1">
      <w:start w:val="1"/>
      <w:numFmt w:val="bullet"/>
      <w:lvlText w:val=""/>
      <w:lvlJc w:val="left"/>
      <w:pPr>
        <w:ind w:left="2880" w:hanging="360"/>
      </w:pPr>
      <w:rPr>
        <w:rFonts w:ascii="Symbol" w:hAnsi="Symbol" w:hint="default"/>
      </w:rPr>
    </w:lvl>
    <w:lvl w:ilvl="4" w:tplc="81B68D16" w:tentative="1">
      <w:start w:val="1"/>
      <w:numFmt w:val="bullet"/>
      <w:lvlText w:val="o"/>
      <w:lvlJc w:val="left"/>
      <w:pPr>
        <w:ind w:left="3600" w:hanging="360"/>
      </w:pPr>
      <w:rPr>
        <w:rFonts w:ascii="Courier New" w:hAnsi="Courier New" w:cs="Courier New" w:hint="default"/>
      </w:rPr>
    </w:lvl>
    <w:lvl w:ilvl="5" w:tplc="1CE4A266" w:tentative="1">
      <w:start w:val="1"/>
      <w:numFmt w:val="bullet"/>
      <w:lvlText w:val=""/>
      <w:lvlJc w:val="left"/>
      <w:pPr>
        <w:ind w:left="4320" w:hanging="360"/>
      </w:pPr>
      <w:rPr>
        <w:rFonts w:ascii="Wingdings" w:hAnsi="Wingdings" w:hint="default"/>
      </w:rPr>
    </w:lvl>
    <w:lvl w:ilvl="6" w:tplc="CBE0F950" w:tentative="1">
      <w:start w:val="1"/>
      <w:numFmt w:val="bullet"/>
      <w:lvlText w:val=""/>
      <w:lvlJc w:val="left"/>
      <w:pPr>
        <w:ind w:left="5040" w:hanging="360"/>
      </w:pPr>
      <w:rPr>
        <w:rFonts w:ascii="Symbol" w:hAnsi="Symbol" w:hint="default"/>
      </w:rPr>
    </w:lvl>
    <w:lvl w:ilvl="7" w:tplc="25EC3510" w:tentative="1">
      <w:start w:val="1"/>
      <w:numFmt w:val="bullet"/>
      <w:lvlText w:val="o"/>
      <w:lvlJc w:val="left"/>
      <w:pPr>
        <w:ind w:left="5760" w:hanging="360"/>
      </w:pPr>
      <w:rPr>
        <w:rFonts w:ascii="Courier New" w:hAnsi="Courier New" w:cs="Courier New" w:hint="default"/>
      </w:rPr>
    </w:lvl>
    <w:lvl w:ilvl="8" w:tplc="2DF430AC" w:tentative="1">
      <w:start w:val="1"/>
      <w:numFmt w:val="bullet"/>
      <w:lvlText w:val=""/>
      <w:lvlJc w:val="left"/>
      <w:pPr>
        <w:ind w:left="6480" w:hanging="360"/>
      </w:pPr>
      <w:rPr>
        <w:rFonts w:ascii="Wingdings" w:hAnsi="Wingdings" w:hint="default"/>
      </w:rPr>
    </w:lvl>
  </w:abstractNum>
  <w:abstractNum w:abstractNumId="16">
    <w:nsid w:val="1C081A56"/>
    <w:multiLevelType w:val="hybridMultilevel"/>
    <w:tmpl w:val="07D27910"/>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DEE60E8"/>
    <w:multiLevelType w:val="hybridMultilevel"/>
    <w:tmpl w:val="D96A691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E00DC9"/>
    <w:multiLevelType w:val="hybridMultilevel"/>
    <w:tmpl w:val="EEE8CEB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B56FAF"/>
    <w:multiLevelType w:val="hybridMultilevel"/>
    <w:tmpl w:val="2FBCC3C6"/>
    <w:lvl w:ilvl="0" w:tplc="4D622926">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nsid w:val="26DA3221"/>
    <w:multiLevelType w:val="hybridMultilevel"/>
    <w:tmpl w:val="0A803416"/>
    <w:lvl w:ilvl="0" w:tplc="4D622926">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1">
    <w:nsid w:val="27327278"/>
    <w:multiLevelType w:val="hybridMultilevel"/>
    <w:tmpl w:val="3786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461077"/>
    <w:multiLevelType w:val="hybridMultilevel"/>
    <w:tmpl w:val="BFEC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8E5748"/>
    <w:multiLevelType w:val="hybridMultilevel"/>
    <w:tmpl w:val="37088C2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8014FE"/>
    <w:multiLevelType w:val="hybridMultilevel"/>
    <w:tmpl w:val="1010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1936DF"/>
    <w:multiLevelType w:val="hybridMultilevel"/>
    <w:tmpl w:val="854E99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431BED"/>
    <w:multiLevelType w:val="hybridMultilevel"/>
    <w:tmpl w:val="2102B3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346675"/>
    <w:multiLevelType w:val="hybridMultilevel"/>
    <w:tmpl w:val="CFCA1B86"/>
    <w:lvl w:ilvl="0" w:tplc="6A12BE42">
      <w:start w:val="69"/>
      <w:numFmt w:val="bullet"/>
      <w:lvlText w:val=""/>
      <w:lvlJc w:val="left"/>
      <w:pPr>
        <w:ind w:left="720" w:hanging="360"/>
      </w:pPr>
      <w:rPr>
        <w:rFonts w:ascii="Symbol" w:eastAsia="Times New Roman" w:hAnsi="Symbol" w:cs="Times New Roman" w:hint="default"/>
        <w:b/>
        <w:u w:val="no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C9B3D40"/>
    <w:multiLevelType w:val="hybridMultilevel"/>
    <w:tmpl w:val="0EC4E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F0976D0"/>
    <w:multiLevelType w:val="hybridMultilevel"/>
    <w:tmpl w:val="9FE0BF5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3F6660A6"/>
    <w:multiLevelType w:val="hybridMultilevel"/>
    <w:tmpl w:val="7E1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3F2E03"/>
    <w:multiLevelType w:val="hybridMultilevel"/>
    <w:tmpl w:val="B2A8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62588B"/>
    <w:multiLevelType w:val="hybridMultilevel"/>
    <w:tmpl w:val="0A803416"/>
    <w:lvl w:ilvl="0" w:tplc="4D622926">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nsid w:val="56914EA3"/>
    <w:multiLevelType w:val="hybridMultilevel"/>
    <w:tmpl w:val="294EF60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14DA1"/>
    <w:multiLevelType w:val="hybridMultilevel"/>
    <w:tmpl w:val="A768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B31BCA"/>
    <w:multiLevelType w:val="hybridMultilevel"/>
    <w:tmpl w:val="A294A8FC"/>
    <w:lvl w:ilvl="0" w:tplc="A530CB88">
      <w:start w:val="1"/>
      <w:numFmt w:val="bullet"/>
      <w:lvlText w:val=""/>
      <w:lvlJc w:val="righ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nsid w:val="5DFE1252"/>
    <w:multiLevelType w:val="hybridMultilevel"/>
    <w:tmpl w:val="123C0B9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07B1778"/>
    <w:multiLevelType w:val="hybridMultilevel"/>
    <w:tmpl w:val="1D54A0B8"/>
    <w:lvl w:ilvl="0" w:tplc="B79A45EE">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634F103A"/>
    <w:multiLevelType w:val="hybridMultilevel"/>
    <w:tmpl w:val="4E36E3C4"/>
    <w:lvl w:ilvl="0" w:tplc="41A24FAA">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4CB1044"/>
    <w:multiLevelType w:val="hybridMultilevel"/>
    <w:tmpl w:val="47C482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A65F3D"/>
    <w:multiLevelType w:val="hybridMultilevel"/>
    <w:tmpl w:val="D66A3C8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8B6094"/>
    <w:multiLevelType w:val="hybridMultilevel"/>
    <w:tmpl w:val="A4DC05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D8F1AE6"/>
    <w:multiLevelType w:val="hybridMultilevel"/>
    <w:tmpl w:val="45BA66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F1B0F04"/>
    <w:multiLevelType w:val="hybridMultilevel"/>
    <w:tmpl w:val="6CCE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5"/>
  </w:num>
  <w:num w:numId="5">
    <w:abstractNumId w:val="5"/>
  </w:num>
  <w:num w:numId="6">
    <w:abstractNumId w:val="3"/>
  </w:num>
  <w:num w:numId="7">
    <w:abstractNumId w:val="4"/>
  </w:num>
  <w:num w:numId="8">
    <w:abstractNumId w:val="0"/>
  </w:num>
  <w:num w:numId="9">
    <w:abstractNumId w:val="6"/>
  </w:num>
  <w:num w:numId="10">
    <w:abstractNumId w:val="2"/>
  </w:num>
  <w:num w:numId="11">
    <w:abstractNumId w:val="27"/>
  </w:num>
  <w:num w:numId="12">
    <w:abstractNumId w:val="41"/>
  </w:num>
  <w:num w:numId="13">
    <w:abstractNumId w:val="36"/>
  </w:num>
  <w:num w:numId="14">
    <w:abstractNumId w:val="19"/>
  </w:num>
  <w:num w:numId="15">
    <w:abstractNumId w:val="32"/>
  </w:num>
  <w:num w:numId="16">
    <w:abstractNumId w:val="35"/>
  </w:num>
  <w:num w:numId="17">
    <w:abstractNumId w:val="20"/>
  </w:num>
  <w:num w:numId="18">
    <w:abstractNumId w:val="37"/>
  </w:num>
  <w:num w:numId="19">
    <w:abstractNumId w:val="38"/>
  </w:num>
  <w:num w:numId="20">
    <w:abstractNumId w:val="31"/>
  </w:num>
  <w:num w:numId="21">
    <w:abstractNumId w:val="13"/>
  </w:num>
  <w:num w:numId="22">
    <w:abstractNumId w:val="26"/>
  </w:num>
  <w:num w:numId="23">
    <w:abstractNumId w:val="42"/>
  </w:num>
  <w:num w:numId="24">
    <w:abstractNumId w:val="34"/>
  </w:num>
  <w:num w:numId="25">
    <w:abstractNumId w:val="21"/>
  </w:num>
  <w:num w:numId="26">
    <w:abstractNumId w:val="17"/>
  </w:num>
  <w:num w:numId="27">
    <w:abstractNumId w:val="23"/>
  </w:num>
  <w:num w:numId="28">
    <w:abstractNumId w:val="10"/>
  </w:num>
  <w:num w:numId="29">
    <w:abstractNumId w:val="18"/>
  </w:num>
  <w:num w:numId="30">
    <w:abstractNumId w:val="28"/>
  </w:num>
  <w:num w:numId="31">
    <w:abstractNumId w:val="29"/>
  </w:num>
  <w:num w:numId="32">
    <w:abstractNumId w:val="16"/>
  </w:num>
  <w:num w:numId="33">
    <w:abstractNumId w:val="22"/>
  </w:num>
  <w:num w:numId="34">
    <w:abstractNumId w:val="43"/>
  </w:num>
  <w:num w:numId="35">
    <w:abstractNumId w:val="14"/>
  </w:num>
  <w:num w:numId="36">
    <w:abstractNumId w:val="11"/>
  </w:num>
  <w:num w:numId="37">
    <w:abstractNumId w:val="39"/>
  </w:num>
  <w:num w:numId="38">
    <w:abstractNumId w:val="33"/>
  </w:num>
  <w:num w:numId="39">
    <w:abstractNumId w:val="30"/>
  </w:num>
  <w:num w:numId="40">
    <w:abstractNumId w:val="12"/>
  </w:num>
  <w:num w:numId="41">
    <w:abstractNumId w:val="9"/>
  </w:num>
  <w:num w:numId="42">
    <w:abstractNumId w:val="24"/>
  </w:num>
  <w:num w:numId="43">
    <w:abstractNumId w:val="40"/>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footnotePr>
    <w:footnote w:id="-1"/>
    <w:footnote w:id="0"/>
  </w:footnotePr>
  <w:endnotePr>
    <w:endnote w:id="-1"/>
    <w:endnote w:id="0"/>
  </w:endnotePr>
  <w:compat/>
  <w:rsids>
    <w:rsidRoot w:val="003A555F"/>
    <w:rsid w:val="00025A85"/>
    <w:rsid w:val="00034569"/>
    <w:rsid w:val="00040A9C"/>
    <w:rsid w:val="00070751"/>
    <w:rsid w:val="00081352"/>
    <w:rsid w:val="000851E9"/>
    <w:rsid w:val="00091353"/>
    <w:rsid w:val="00093147"/>
    <w:rsid w:val="000B67B8"/>
    <w:rsid w:val="000B7E11"/>
    <w:rsid w:val="000D4519"/>
    <w:rsid w:val="00162A6A"/>
    <w:rsid w:val="001803B1"/>
    <w:rsid w:val="001851EF"/>
    <w:rsid w:val="00185964"/>
    <w:rsid w:val="001871C1"/>
    <w:rsid w:val="001C4D93"/>
    <w:rsid w:val="001D38F3"/>
    <w:rsid w:val="001E7F14"/>
    <w:rsid w:val="001F07AD"/>
    <w:rsid w:val="00223FEC"/>
    <w:rsid w:val="0027064A"/>
    <w:rsid w:val="002847FB"/>
    <w:rsid w:val="0031335E"/>
    <w:rsid w:val="00345491"/>
    <w:rsid w:val="0035633F"/>
    <w:rsid w:val="00361621"/>
    <w:rsid w:val="00370675"/>
    <w:rsid w:val="003904F6"/>
    <w:rsid w:val="003A555F"/>
    <w:rsid w:val="003A56C8"/>
    <w:rsid w:val="003E066A"/>
    <w:rsid w:val="003F344D"/>
    <w:rsid w:val="003F56E2"/>
    <w:rsid w:val="003F7B16"/>
    <w:rsid w:val="00404E93"/>
    <w:rsid w:val="00406E1A"/>
    <w:rsid w:val="0041663A"/>
    <w:rsid w:val="00427ECA"/>
    <w:rsid w:val="00451603"/>
    <w:rsid w:val="00463521"/>
    <w:rsid w:val="00470309"/>
    <w:rsid w:val="00495BA8"/>
    <w:rsid w:val="004A7EEB"/>
    <w:rsid w:val="004B5EE7"/>
    <w:rsid w:val="004C0860"/>
    <w:rsid w:val="004C616D"/>
    <w:rsid w:val="004D39D8"/>
    <w:rsid w:val="004E250A"/>
    <w:rsid w:val="004F518D"/>
    <w:rsid w:val="004F7508"/>
    <w:rsid w:val="00510FD4"/>
    <w:rsid w:val="005212FC"/>
    <w:rsid w:val="00525A90"/>
    <w:rsid w:val="00547297"/>
    <w:rsid w:val="00583F5E"/>
    <w:rsid w:val="0058602B"/>
    <w:rsid w:val="00593549"/>
    <w:rsid w:val="005B4A9A"/>
    <w:rsid w:val="005C11A2"/>
    <w:rsid w:val="005E439B"/>
    <w:rsid w:val="005F37C5"/>
    <w:rsid w:val="0061171F"/>
    <w:rsid w:val="00630F7F"/>
    <w:rsid w:val="006660AE"/>
    <w:rsid w:val="00674764"/>
    <w:rsid w:val="00676942"/>
    <w:rsid w:val="0068344B"/>
    <w:rsid w:val="00686291"/>
    <w:rsid w:val="00695973"/>
    <w:rsid w:val="00696430"/>
    <w:rsid w:val="006D0680"/>
    <w:rsid w:val="006D1133"/>
    <w:rsid w:val="006F2966"/>
    <w:rsid w:val="00704B4F"/>
    <w:rsid w:val="007431E4"/>
    <w:rsid w:val="0077146E"/>
    <w:rsid w:val="00781B30"/>
    <w:rsid w:val="007836A2"/>
    <w:rsid w:val="00786325"/>
    <w:rsid w:val="007A0C51"/>
    <w:rsid w:val="007C485E"/>
    <w:rsid w:val="007D038D"/>
    <w:rsid w:val="007D1E22"/>
    <w:rsid w:val="007D4E20"/>
    <w:rsid w:val="007D69F9"/>
    <w:rsid w:val="007F0C14"/>
    <w:rsid w:val="008454CF"/>
    <w:rsid w:val="008456DF"/>
    <w:rsid w:val="008518EB"/>
    <w:rsid w:val="00852033"/>
    <w:rsid w:val="008676C8"/>
    <w:rsid w:val="0087475B"/>
    <w:rsid w:val="00886244"/>
    <w:rsid w:val="008A1C9E"/>
    <w:rsid w:val="008B75EF"/>
    <w:rsid w:val="008C6371"/>
    <w:rsid w:val="008D0893"/>
    <w:rsid w:val="009074E6"/>
    <w:rsid w:val="00936A2C"/>
    <w:rsid w:val="0095215A"/>
    <w:rsid w:val="00955132"/>
    <w:rsid w:val="00955C65"/>
    <w:rsid w:val="009630A3"/>
    <w:rsid w:val="00966525"/>
    <w:rsid w:val="00991D89"/>
    <w:rsid w:val="009B5996"/>
    <w:rsid w:val="009F58E4"/>
    <w:rsid w:val="00A63915"/>
    <w:rsid w:val="00A86CF5"/>
    <w:rsid w:val="00A925FC"/>
    <w:rsid w:val="00AA3B26"/>
    <w:rsid w:val="00AB7D0D"/>
    <w:rsid w:val="00AD0FD5"/>
    <w:rsid w:val="00AE0F72"/>
    <w:rsid w:val="00B01AB6"/>
    <w:rsid w:val="00B03D73"/>
    <w:rsid w:val="00B07975"/>
    <w:rsid w:val="00B15D99"/>
    <w:rsid w:val="00B265D0"/>
    <w:rsid w:val="00B45055"/>
    <w:rsid w:val="00B46735"/>
    <w:rsid w:val="00B739B3"/>
    <w:rsid w:val="00B764C3"/>
    <w:rsid w:val="00B950A7"/>
    <w:rsid w:val="00BA5A87"/>
    <w:rsid w:val="00BB5E25"/>
    <w:rsid w:val="00BE5071"/>
    <w:rsid w:val="00BF11DD"/>
    <w:rsid w:val="00C11AB4"/>
    <w:rsid w:val="00C2378A"/>
    <w:rsid w:val="00C465BB"/>
    <w:rsid w:val="00C534D6"/>
    <w:rsid w:val="00C6172C"/>
    <w:rsid w:val="00C6334F"/>
    <w:rsid w:val="00C64BA9"/>
    <w:rsid w:val="00C75220"/>
    <w:rsid w:val="00C770D6"/>
    <w:rsid w:val="00CA0B1E"/>
    <w:rsid w:val="00CC57D0"/>
    <w:rsid w:val="00CE4B21"/>
    <w:rsid w:val="00D24014"/>
    <w:rsid w:val="00D72339"/>
    <w:rsid w:val="00DD024B"/>
    <w:rsid w:val="00DD26F3"/>
    <w:rsid w:val="00E1240E"/>
    <w:rsid w:val="00E2018A"/>
    <w:rsid w:val="00E3446A"/>
    <w:rsid w:val="00E53B5D"/>
    <w:rsid w:val="00E66B4E"/>
    <w:rsid w:val="00E75A78"/>
    <w:rsid w:val="00E8650B"/>
    <w:rsid w:val="00EA1F3D"/>
    <w:rsid w:val="00EA5CA6"/>
    <w:rsid w:val="00EC12A9"/>
    <w:rsid w:val="00EC1840"/>
    <w:rsid w:val="00EC55EF"/>
    <w:rsid w:val="00EC59AF"/>
    <w:rsid w:val="00EE1C4F"/>
    <w:rsid w:val="00F00A35"/>
    <w:rsid w:val="00F2394B"/>
    <w:rsid w:val="00F2546E"/>
    <w:rsid w:val="00F32A1F"/>
    <w:rsid w:val="00F41651"/>
    <w:rsid w:val="00F42DF0"/>
    <w:rsid w:val="00F474D7"/>
    <w:rsid w:val="00F64494"/>
    <w:rsid w:val="00F972E7"/>
    <w:rsid w:val="00FE1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555F"/>
    <w:rPr>
      <w:color w:val="0000FF"/>
      <w:u w:val="single"/>
    </w:rPr>
  </w:style>
  <w:style w:type="paragraph" w:styleId="ListParagraph">
    <w:name w:val="List Paragraph"/>
    <w:basedOn w:val="Normal"/>
    <w:uiPriority w:val="34"/>
    <w:qFormat/>
    <w:rsid w:val="003A555F"/>
    <w:pPr>
      <w:ind w:left="720"/>
      <w:contextualSpacing/>
    </w:pPr>
  </w:style>
  <w:style w:type="paragraph" w:styleId="Header">
    <w:name w:val="header"/>
    <w:basedOn w:val="Normal"/>
    <w:link w:val="HeaderChar"/>
    <w:uiPriority w:val="99"/>
    <w:rsid w:val="003A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55F"/>
  </w:style>
  <w:style w:type="paragraph" w:styleId="Footer">
    <w:name w:val="footer"/>
    <w:basedOn w:val="Normal"/>
    <w:link w:val="FooterChar"/>
    <w:uiPriority w:val="99"/>
    <w:rsid w:val="003A5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55F"/>
  </w:style>
  <w:style w:type="paragraph" w:styleId="BalloonText">
    <w:name w:val="Balloon Text"/>
    <w:basedOn w:val="Normal"/>
    <w:link w:val="BalloonTextChar"/>
    <w:uiPriority w:val="99"/>
    <w:rsid w:val="003A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555F"/>
    <w:rPr>
      <w:rFonts w:ascii="Tahoma" w:hAnsi="Tahoma" w:cs="Tahoma"/>
      <w:sz w:val="16"/>
      <w:szCs w:val="16"/>
    </w:rPr>
  </w:style>
  <w:style w:type="table" w:styleId="TableGrid">
    <w:name w:val="Table Grid"/>
    <w:basedOn w:val="TableNormal"/>
    <w:uiPriority w:val="59"/>
    <w:rsid w:val="007C4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66525"/>
    <w:pPr>
      <w:spacing w:after="0" w:line="240" w:lineRule="auto"/>
    </w:pPr>
    <w:rPr>
      <w:rFonts w:asciiTheme="minorHAnsi" w:eastAsiaTheme="minorHAnsi" w:hAnsiTheme="minorHAnsi" w:cstheme="minorBidi"/>
      <w:lang w:val="en-GB" w:eastAsia="en-US"/>
    </w:rPr>
  </w:style>
  <w:style w:type="character" w:customStyle="1" w:styleId="NoSpacingChar">
    <w:name w:val="No Spacing Char"/>
    <w:link w:val="NoSpacing"/>
    <w:uiPriority w:val="1"/>
    <w:rsid w:val="00966525"/>
    <w:rPr>
      <w:rFonts w:asciiTheme="minorHAnsi" w:eastAsiaTheme="minorHAnsi" w:hAnsiTheme="minorHAnsi" w:cstheme="minorBidi"/>
      <w:lang w:val="en-GB" w:eastAsia="en-US"/>
    </w:rPr>
  </w:style>
  <w:style w:type="paragraph" w:styleId="BodyText">
    <w:name w:val="Body Text"/>
    <w:basedOn w:val="Normal"/>
    <w:link w:val="BodyTextChar"/>
    <w:rsid w:val="00EC1840"/>
    <w:pPr>
      <w:spacing w:after="0" w:line="240" w:lineRule="auto"/>
      <w:jc w:val="both"/>
    </w:pPr>
    <w:rPr>
      <w:rFonts w:ascii="Arial" w:hAnsi="Arial" w:cs="Arial"/>
      <w:i/>
      <w:iCs/>
      <w:sz w:val="24"/>
      <w:szCs w:val="24"/>
      <w:lang w:val="en-GB" w:eastAsia="en-US"/>
    </w:rPr>
  </w:style>
  <w:style w:type="character" w:customStyle="1" w:styleId="BodyTextChar">
    <w:name w:val="Body Text Char"/>
    <w:basedOn w:val="DefaultParagraphFont"/>
    <w:link w:val="BodyText"/>
    <w:rsid w:val="00EC1840"/>
    <w:rPr>
      <w:rFonts w:ascii="Arial" w:hAnsi="Arial" w:cs="Arial"/>
      <w:i/>
      <w:iCs/>
      <w:sz w:val="24"/>
      <w:szCs w:val="24"/>
      <w:lang w:val="en-GB" w:eastAsia="en-US"/>
    </w:rPr>
  </w:style>
  <w:style w:type="character" w:customStyle="1" w:styleId="UnresolvedMention">
    <w:name w:val="Unresolved Mention"/>
    <w:basedOn w:val="DefaultParagraphFont"/>
    <w:uiPriority w:val="99"/>
    <w:semiHidden/>
    <w:unhideWhenUsed/>
    <w:rsid w:val="00361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463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if-39413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Madhup</dc:creator>
  <cp:lastModifiedBy>348370422</cp:lastModifiedBy>
  <cp:revision>2</cp:revision>
  <cp:lastPrinted>2017-07-26T13:43:00Z</cp:lastPrinted>
  <dcterms:created xsi:type="dcterms:W3CDTF">2019-09-26T14:57:00Z</dcterms:created>
  <dcterms:modified xsi:type="dcterms:W3CDTF">2019-09-26T14:57:00Z</dcterms:modified>
  <cp:version>5.3.1</cp:version>
</cp:coreProperties>
</file>